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156" w:rsidRDefault="00ED4156" w:rsidP="00ED4156">
      <w:r>
        <w:t>[[Image:Triple star system.jpg|right|thumb|250px|畫家對一個三星系統[[HD 188753]]的印象]]</w:t>
      </w:r>
    </w:p>
    <w:p w:rsidR="00ED4156" w:rsidRDefault="00ED4156" w:rsidP="00ED4156">
      <w:r>
        <w:t>'''聚星'''需要由三顆或更多[[恆星]]在[[地球]]的角度上顯得非常接近對方。這種接近可能只是表面上看來接近，這時聚星便是'''視覺上'''的；又或者它們實際上地接近並以[[引力]]吸引著對方，這時聚星便是'''物理上'''的。&lt;ref&gt;[http://www.rssd.esa.int/index.php?project=HIPPARCOS&amp;page=Double_stars Hipparcos: Double and Multiple Stars], web page, accessed [[October 31]], [[2007]].&lt;/ref&gt;&lt;ref name="toko"&gt;[http://adsabs.harvard.edu/abs/1997A&amp;AS..124...75T MSC - a catalogue of physical multiple stars], A. A. Tokovinin, ''Astronomy and Astrophysics Supplement Series'' '''124''' (July 1997), pp. 75&amp;ndash;84.&lt;/ref&gt;&lt;ref&gt;[http://www.seds.org/messier/bina.html Binary and Multiple Stars], web page, accessed [[May 26]], [[2007]].&lt;/ref&gt;物理上的聚星称为聚星系。聚星有三顆恆星時稱爲'''三星'''，有四顆恆星時成爲'''四星'''，如此類推。</w:t>
      </w:r>
    </w:p>
    <w:p w:rsidR="00ED4156" w:rsidRDefault="00ED4156" w:rsidP="00ED4156"/>
    <w:p w:rsidR="00ED4156" w:rsidRDefault="00ED4156" w:rsidP="00ED4156">
      <w:pPr>
        <w:rPr>
          <w:lang w:eastAsia="zh-CN"/>
        </w:rPr>
      </w:pPr>
      <w:r>
        <w:rPr>
          <w:rFonts w:hint="eastAsia"/>
        </w:rPr>
        <w:t>在三星系統裏，每顆恆星都圍繞著系統的</w:t>
      </w:r>
      <w:r>
        <w:t>[[質心|質量中心]][[公轉]]。通常兩顆恆星很接近並組成[[雙星]]而第三顆會比較遙遠，這種结构被稱爲阶式结构（hierarchical）。</w:t>
      </w:r>
      <w:r>
        <w:rPr>
          <w:lang w:eastAsia="zh-CN"/>
        </w:rPr>
        <w:t>含有三颗以上恒星的聚星系通常也是阶式结构的。&lt;ref name="toko" /&gt;&lt;sup&gt;,&amp;nbsp;§2.4.&lt;/sup&gt;</w:t>
      </w:r>
    </w:p>
    <w:p w:rsidR="00ED4156" w:rsidRDefault="00ED4156" w:rsidP="00ED4156">
      <w:pPr>
        <w:rPr>
          <w:lang w:eastAsia="zh-CN"/>
        </w:rPr>
      </w:pPr>
    </w:p>
    <w:p w:rsidR="00ED4156" w:rsidRDefault="00ED4156" w:rsidP="00ED4156">
      <w:pPr>
        <w:rPr>
          <w:lang w:eastAsia="zh-CN"/>
        </w:rPr>
      </w:pPr>
      <w:r>
        <w:rPr>
          <w:lang w:eastAsia="zh-CN"/>
        </w:rPr>
        <w:t>==例子==</w:t>
      </w:r>
    </w:p>
    <w:p w:rsidR="00ED4156" w:rsidRDefault="00ED4156" w:rsidP="00ED4156">
      <w:pPr>
        <w:rPr>
          <w:lang w:eastAsia="zh-CN"/>
        </w:rPr>
      </w:pPr>
      <w:r>
        <w:rPr>
          <w:lang w:eastAsia="zh-CN"/>
        </w:rPr>
        <w:t>[[Image:HD 98800.jpg|thumb|250px|right|[[HD 98800]]是位於TW Hydrae association的四星系統]]</w:t>
      </w:r>
    </w:p>
    <w:p w:rsidR="00ED4156" w:rsidRDefault="00ED4156" w:rsidP="00ED4156">
      <w:r>
        <w:t>* [[HR 3617]]是一個三星系統，由HR 3617A、HR 3617B和HR 3617C組成。A和B組成物理上的[[雙星]]而C則是視覺上接近。</w:t>
      </w:r>
    </w:p>
    <w:p w:rsidR="00ED4156" w:rsidRDefault="00ED4156" w:rsidP="00ED4156">
      <w:r>
        <w:t>* [[半人马座α星]]（南門二）是一個三星系統，有主要的一對[[黃矮星]]（半人马座α星 A和半人马座α星 B），同時還有較遠的[[紅矮星]]：[[比邻星]]。A和B是物理上的[[雙星]]，[[軌道]]離心率極高，使它們接近時有11 [[天文單位|AU]]而遙遠時可達36 AU。比邻星離它們很遠（大約15,000 AU），相比於A和B之間的距離。雖然這種距離相對於其他星際距離仍然較小，但是比邻星是否真的以引力吸住A和B則頗具爭議。&lt;ref&gt;[http://adsabs.harvard.edu/abs/2006AJ....132.1995W Are Proxima and α Centauri Gravitationally Bound?], Jeremy G. Wertheimer, Gregory Laughlin, ''Astronomical Journal'' '''132''', #5 (November 2006), pp. 1995&amp;ndash;1997.&lt;/ref&gt;</w:t>
      </w:r>
    </w:p>
    <w:p w:rsidR="00ED4156" w:rsidRDefault="00ED4156" w:rsidP="00ED4156">
      <w:r>
        <w:t>* [[HD 188753]]是一個物理三星系統，離地球約149[[光年]]，位於[[天鹅座]]中。此系統由[[黃矮星]]HD 188753A、[[橙矮星]]HD 188753B和[[紅矮星]]HD 188753C組成。B和C以156天的周期互相圍繞著公轉，並且一起每25.7年圍繞A公轉一圈。一顆太陽系外類熱木星行星以極接近A的軌道公轉。</w:t>
      </w:r>
    </w:p>
    <w:p w:rsidR="00ED4156" w:rsidRDefault="00ED4156" w:rsidP="00ED4156">
      <w:r>
        <w:t>* [[北極星]]是一個三星系統。較近的恆星由於太接近了，而在2006年[[哈勃太空望遠鏡]]拍攝後，我們才只能從它對北極星A的引力影響中知道它的存在。</w:t>
      </w:r>
    </w:p>
    <w:p w:rsidR="00ED4156" w:rsidRDefault="00ED4156" w:rsidP="00ED4156"/>
    <w:p w:rsidR="00ED4156" w:rsidRDefault="00ED4156" w:rsidP="00ED4156">
      <w:r>
        <w:t>==參考資料==</w:t>
      </w:r>
    </w:p>
    <w:p w:rsidR="00ED4156" w:rsidRDefault="00ED4156" w:rsidP="00ED4156">
      <w:r>
        <w:t>{{reflist}}</w:t>
      </w:r>
    </w:p>
    <w:p w:rsidR="00ED4156" w:rsidRDefault="00ED4156" w:rsidP="00ED4156"/>
    <w:p w:rsidR="00ED4156" w:rsidRDefault="00ED4156" w:rsidP="00ED4156">
      <w:r>
        <w:t>==參見==</w:t>
      </w:r>
    </w:p>
    <w:p w:rsidR="00ED4156" w:rsidRDefault="00ED4156" w:rsidP="00ED4156"/>
    <w:p w:rsidR="00ED4156" w:rsidRDefault="00ED4156" w:rsidP="00ED4156">
      <w:r>
        <w:t>* [[雙星]]</w:t>
      </w:r>
    </w:p>
    <w:p w:rsidR="00ED4156" w:rsidRDefault="00ED4156" w:rsidP="00ED4156">
      <w:r>
        <w:t>* [[恆星系]]</w:t>
      </w:r>
    </w:p>
    <w:p w:rsidR="00ED4156" w:rsidRDefault="00ED4156" w:rsidP="00ED4156"/>
    <w:p w:rsidR="00ED4156" w:rsidRDefault="00ED4156" w:rsidP="00ED4156">
      <w:r>
        <w:t>==外部鏈接==</w:t>
      </w:r>
    </w:p>
    <w:p w:rsidR="00ED4156" w:rsidRDefault="00ED4156" w:rsidP="00ED4156">
      <w:r>
        <w:t>*[http://apod.nasa.gov/apod/ap020911.html Triple star system, APOD]</w:t>
      </w:r>
    </w:p>
    <w:p w:rsidR="00ED4156" w:rsidRDefault="00ED4156" w:rsidP="00ED4156">
      <w:r>
        <w:t>*[http://apod.nasa.gov/apod/ap030323.html Alpha Centauri system, APOD]</w:t>
      </w:r>
    </w:p>
    <w:p w:rsidR="00ED4156" w:rsidRPr="00ED4156" w:rsidRDefault="00ED4156" w:rsidP="00ED4156">
      <w:pPr>
        <w:rPr>
          <w:lang w:val="it-IT"/>
        </w:rPr>
      </w:pPr>
      <w:r w:rsidRPr="00ED4156">
        <w:rPr>
          <w:lang w:val="it-IT"/>
        </w:rPr>
        <w:t>*[http://apod.oa.uj.edu.pl/apod/ap020425.html Alpa Centauri, APOD, 2002 April 25]</w:t>
      </w:r>
    </w:p>
    <w:p w:rsidR="00ED4156" w:rsidRPr="00ED4156" w:rsidRDefault="00ED4156" w:rsidP="00ED4156">
      <w:pPr>
        <w:rPr>
          <w:lang w:val="it-IT"/>
        </w:rPr>
      </w:pPr>
    </w:p>
    <w:p w:rsidR="00ED4156" w:rsidRPr="00ED4156" w:rsidRDefault="00ED4156" w:rsidP="00ED4156">
      <w:pPr>
        <w:rPr>
          <w:lang w:val="it-IT"/>
        </w:rPr>
      </w:pPr>
    </w:p>
    <w:p w:rsidR="00ED4156" w:rsidRPr="00ED4156" w:rsidRDefault="00ED4156" w:rsidP="00ED4156">
      <w:pPr>
        <w:rPr>
          <w:lang w:val="it-IT"/>
        </w:rPr>
      </w:pPr>
      <w:r w:rsidRPr="00ED4156">
        <w:rPr>
          <w:lang w:val="it-IT"/>
        </w:rPr>
        <w:t>[[Category:</w:t>
      </w:r>
      <w:r>
        <w:t>恒星</w:t>
      </w:r>
      <w:r w:rsidRPr="00ED4156">
        <w:rPr>
          <w:lang w:val="it-IT"/>
        </w:rPr>
        <w:t>]]</w:t>
      </w:r>
    </w:p>
    <w:p w:rsidR="00ED4156" w:rsidRPr="00ED4156" w:rsidRDefault="00ED4156" w:rsidP="00ED4156">
      <w:pPr>
        <w:rPr>
          <w:lang w:val="it-IT"/>
        </w:rPr>
      </w:pPr>
    </w:p>
    <w:p w:rsidR="00ED4156" w:rsidRPr="00ED4156" w:rsidRDefault="00ED4156" w:rsidP="00ED4156">
      <w:pPr>
        <w:rPr>
          <w:lang w:val="it-IT"/>
        </w:rPr>
      </w:pPr>
      <w:r w:rsidRPr="00ED4156">
        <w:rPr>
          <w:lang w:val="it-IT"/>
        </w:rPr>
        <w:t>[[ca:Estrella múltiple]]</w:t>
      </w:r>
    </w:p>
    <w:p w:rsidR="00ED4156" w:rsidRPr="00ED4156" w:rsidRDefault="00ED4156" w:rsidP="00ED4156">
      <w:pPr>
        <w:rPr>
          <w:lang w:val="it-IT"/>
        </w:rPr>
      </w:pPr>
      <w:r w:rsidRPr="00ED4156">
        <w:rPr>
          <w:lang w:val="it-IT"/>
        </w:rPr>
        <w:t>[[en:Multiple star]]</w:t>
      </w:r>
    </w:p>
    <w:p w:rsidR="00ED4156" w:rsidRPr="00ED4156" w:rsidRDefault="00ED4156" w:rsidP="00ED4156">
      <w:pPr>
        <w:rPr>
          <w:lang w:val="it-IT"/>
        </w:rPr>
      </w:pPr>
      <w:r w:rsidRPr="00ED4156">
        <w:rPr>
          <w:lang w:val="it-IT"/>
        </w:rPr>
        <w:t>[[eo:Kelkopa stelo]]</w:t>
      </w:r>
    </w:p>
    <w:p w:rsidR="00ED4156" w:rsidRPr="00ED4156" w:rsidRDefault="00ED4156" w:rsidP="00ED4156">
      <w:pPr>
        <w:rPr>
          <w:lang w:val="it-IT"/>
        </w:rPr>
      </w:pPr>
      <w:r w:rsidRPr="00ED4156">
        <w:rPr>
          <w:lang w:val="it-IT"/>
        </w:rPr>
        <w:t>[[es:Estrella múltiple]]</w:t>
      </w:r>
    </w:p>
    <w:p w:rsidR="00ED4156" w:rsidRPr="00ED4156" w:rsidRDefault="00ED4156" w:rsidP="00ED4156">
      <w:pPr>
        <w:rPr>
          <w:lang w:val="it-IT"/>
        </w:rPr>
      </w:pPr>
      <w:r w:rsidRPr="00ED4156">
        <w:rPr>
          <w:lang w:val="it-IT"/>
        </w:rPr>
        <w:t>[[fr:Étoile multiple]]</w:t>
      </w:r>
    </w:p>
    <w:p w:rsidR="00ED4156" w:rsidRPr="00ED4156" w:rsidRDefault="00ED4156" w:rsidP="00ED4156">
      <w:pPr>
        <w:rPr>
          <w:lang w:val="it-IT"/>
        </w:rPr>
      </w:pPr>
      <w:r w:rsidRPr="00ED4156">
        <w:rPr>
          <w:lang w:val="it-IT"/>
        </w:rPr>
        <w:t>[[ko:</w:t>
      </w:r>
      <w:r>
        <w:rPr>
          <w:rFonts w:ascii="Gulim" w:eastAsia="Gulim" w:hAnsi="Gulim" w:cs="Gulim" w:hint="eastAsia"/>
        </w:rPr>
        <w:t>다중성</w:t>
      </w:r>
      <w:r w:rsidRPr="00ED4156">
        <w:rPr>
          <w:lang w:val="it-IT"/>
        </w:rPr>
        <w:t>]]</w:t>
      </w:r>
    </w:p>
    <w:p w:rsidR="00ED4156" w:rsidRPr="00ED4156" w:rsidRDefault="00ED4156" w:rsidP="00ED4156">
      <w:pPr>
        <w:rPr>
          <w:lang w:val="it-IT"/>
        </w:rPr>
      </w:pPr>
      <w:r w:rsidRPr="00ED4156">
        <w:rPr>
          <w:lang w:val="it-IT"/>
        </w:rPr>
        <w:t>[[pt:Estrela múltipla]]</w:t>
      </w:r>
    </w:p>
    <w:p w:rsidR="00ED4156" w:rsidRPr="00ED4156" w:rsidRDefault="00ED4156" w:rsidP="00ED4156">
      <w:pPr>
        <w:rPr>
          <w:lang w:val="it-IT"/>
        </w:rPr>
      </w:pPr>
      <w:r w:rsidRPr="00ED4156">
        <w:rPr>
          <w:lang w:val="it-IT"/>
        </w:rPr>
        <w:t>[[ru:</w:t>
      </w:r>
      <w:r>
        <w:t>Кратная</w:t>
      </w:r>
      <w:r w:rsidRPr="00ED4156">
        <w:rPr>
          <w:lang w:val="it-IT"/>
        </w:rPr>
        <w:t xml:space="preserve"> </w:t>
      </w:r>
      <w:r>
        <w:t>звезда</w:t>
      </w:r>
      <w:r w:rsidRPr="00ED4156">
        <w:rPr>
          <w:lang w:val="it-IT"/>
        </w:rPr>
        <w:t>]]</w:t>
      </w:r>
    </w:p>
    <w:p w:rsidR="00DC6EB2" w:rsidRPr="00ED4156" w:rsidRDefault="00ED4156" w:rsidP="00ED4156">
      <w:r>
        <w:t>[[uk:Кратна зоря]]</w:t>
      </w:r>
    </w:p>
    <w:sectPr w:rsidR="00DC6EB2" w:rsidRPr="00ED4156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93F" w:rsidRDefault="00CE293F" w:rsidP="00ED4156">
      <w:r>
        <w:separator/>
      </w:r>
    </w:p>
  </w:endnote>
  <w:endnote w:type="continuationSeparator" w:id="1">
    <w:p w:rsidR="00CE293F" w:rsidRDefault="00CE293F" w:rsidP="00ED41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93F" w:rsidRDefault="00CE293F" w:rsidP="00ED4156">
      <w:r>
        <w:separator/>
      </w:r>
    </w:p>
  </w:footnote>
  <w:footnote w:type="continuationSeparator" w:id="1">
    <w:p w:rsidR="00CE293F" w:rsidRDefault="00CE293F" w:rsidP="00ED41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019"/>
    <w:rsid w:val="000B1803"/>
    <w:rsid w:val="00422327"/>
    <w:rsid w:val="007F1779"/>
    <w:rsid w:val="009A213C"/>
    <w:rsid w:val="00A82958"/>
    <w:rsid w:val="00C34201"/>
    <w:rsid w:val="00CE293F"/>
    <w:rsid w:val="00D35A39"/>
    <w:rsid w:val="00DC6EB2"/>
    <w:rsid w:val="00ED2019"/>
    <w:rsid w:val="00ED4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41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ED4156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ED41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ED415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3</cp:revision>
  <dcterms:created xsi:type="dcterms:W3CDTF">2008-04-07T11:07:00Z</dcterms:created>
  <dcterms:modified xsi:type="dcterms:W3CDTF">2008-04-29T12:02:00Z</dcterms:modified>
</cp:coreProperties>
</file>