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40"/>
              <w:left w:type="dxa" w:w="480"/>
              <w:bottom w:type="dxa" w:w="640"/>
              <w:right w:type="dxa" w:w="480"/>
            </w:tcMar>
          </w:tcPr>
          <w:p>
            <w:pPr>
              <w:spacing w:after="80" w:before="0"/>
              <w:jc w:val="center"/>
            </w:pPr>
            <w:r>
              <w:rPr>
                <w:rFonts w:ascii="Georgia" w:cs="Georgia" w:eastAsia="Georgia" w:hAnsi="Georgia"/>
                <w:color w:val="C9A84C"/>
                <w:sz w:val="72"/>
                <w:szCs w:val="72"/>
              </w:rPr>
              <w:t xml:space="preserve">✝</w:t>
            </w:r>
          </w:p>
          <w:p>
            <w:pPr>
              <w:spacing w:after="80" w:before="12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2"/>
                <w:szCs w:val="52"/>
              </w:rPr>
              <w:t xml:space="preserve">CHURCH WEBSITE</w:t>
            </w:r>
          </w:p>
          <w:p>
            <w:pPr>
              <w:spacing w:after="160" w:before="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F5E6C8"/>
                <w:sz w:val="26"/>
                <w:szCs w:val="26"/>
              </w:rPr>
              <w:t xml:space="preserve">Build Specification &amp; Developer Guide</w:t>
            </w:r>
          </w:p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――――――――――――</w:t>
            </w:r>
          </w:p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color w:val="F5E6C8"/>
                <w:sz w:val="20"/>
                <w:szCs w:val="20"/>
              </w:rPr>
              <w:t xml:space="preserve">Next.js 14  ·  Sanity CMS  ·  Tailwind CSS  ·  TypeScript</w:t>
            </w:r>
          </w:p>
          <w:p>
            <w:pPr>
              <w:spacing w:after="0" w:before="200"/>
              <w:jc w:val="center"/>
            </w:pPr>
            <w:r>
              <w:rPr>
                <w:rFonts w:ascii="Arial" w:cs="Arial" w:eastAsia="Arial" w:hAnsi="Arial"/>
                <w:i/>
                <w:iCs/>
                <w:color w:val="8888AA"/>
                <w:sz w:val="18"/>
                <w:szCs w:val="18"/>
              </w:rPr>
              <w:t xml:space="preserve">Team: Bro Wale · Bro Alex · Bro Juwon · Bro Emmanuel · Sis Adewunmi · Sis Bolu · Sis Tofunmi · Sis Adeola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1. Project Overview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document is the complete working specification for building the church website. It covers architecture, design system, content modelling, component breakdown, and step-by-step build instructions. Developers should use this as their primary reference throughout the project.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Church Website Rebuild</w:t>
            </w:r>
          </w:p>
        </w:tc>
      </w:tr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Next.js 14 (App Router) + Sanity CMS + Tailwind CSS</w:t>
            </w:r>
          </w:p>
        </w:tc>
      </w:tr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Goal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beautiful, content-managed website that staff can update without developer involvement</w:t>
            </w:r>
          </w:p>
        </w:tc>
      </w:tr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Key pattern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 Builder — CMS-driven dynamic pages composed from reusable section blocks</w:t>
            </w:r>
          </w:p>
        </w:tc>
      </w:tr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Vercel (frontend) + Sanity Cloud (CMS)</w:t>
            </w:r>
          </w:p>
        </w:tc>
      </w:tr>
    </w:tbl>
    <w:p>
      <w:pPr>
        <w:spacing w:after="0" w:before="240"/>
      </w:pPr>
    </w:p>
    <w:p>
      <w:pPr>
        <w:pStyle w:val="Heading2"/>
        <w:pBdr>
          <w:bottom w:val="single" w:color="C9A84C" w:sz="3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1.1 The core problem being solved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old WordPress site required developer intervention to update content, was hard to maintain, and the design felt dated. The new site solves this with a clean separation of concerns: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Content team manages everything through Sanity Studio — no code required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Developers build reusable section components once, then step back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Any new page can be composed and published in minutes by non-technical staff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 is modern, sleek, and crafted to represent the church beautifully</w:t>
      </w:r>
    </w:p>
    <w:p>
      <w:pPr>
        <w:spacing w:after="0" w:before="120"/>
      </w:pPr>
    </w:p>
    <w:p>
      <w:pPr>
        <w:pBdr>
          <w:left w:val="single" w:color="C9A84C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A4A6A"/>
          <w:sz w:val="18"/>
          <w:szCs w:val="18"/>
        </w:rPr>
        <w:t xml:space="preserve">Think of it this way: developers build the LEGO bricks. Content team builds the pages.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2. Design System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design philosophy is premium, sacred, and modern — think editorial luxury meets spiritual warmth. Clean whitespace, a rich navy + gold palette, and refined typography. Every detail should feel intentional.</w:t>
      </w:r>
    </w:p>
    <w:p>
      <w:pPr>
        <w:pStyle w:val="Heading2"/>
        <w:pBdr>
          <w:bottom w:val="single" w:color="C9A84C" w:sz="3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2.1 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Hex</w:t>
            </w:r>
          </w:p>
        </w:tc>
        <w:tc>
          <w:tcPr>
            <w:tcW w:type="dxa" w:w="49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A4A6A"/>
                <w:sz w:val="16"/>
                <w:szCs w:val="16"/>
              </w:rPr>
              <w:t xml:space="preserve">brand-navy</w:t>
            </w:r>
          </w:p>
        </w:tc>
        <w:tc>
          <w:tcPr>
            <w:tcW w:type="dxa" w:w="2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#1A1A2E</w:t>
            </w:r>
          </w:p>
        </w:tc>
        <w:tc>
          <w:tcPr>
            <w:tcW w:type="dxa" w:w="49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Primary brand — hero backgrounds, navbar, section headers</w:t>
            </w:r>
          </w:p>
        </w:tc>
      </w:tr>
      <w:tr>
        <w:tc>
          <w:tcPr>
            <w:tcW w:type="dxa" w:w="24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A4A6A"/>
                <w:sz w:val="16"/>
                <w:szCs w:val="16"/>
              </w:rPr>
              <w:t xml:space="preserve">gold</w:t>
            </w:r>
          </w:p>
        </w:tc>
        <w:tc>
          <w:tcPr>
            <w:tcW w:type="dxa" w:w="2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#C9A84C</w:t>
            </w:r>
          </w:p>
        </w:tc>
        <w:tc>
          <w:tcPr>
            <w:tcW w:type="dxa" w:w="49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Accent — CTA buttons, underlines, highlights, dividers</w:t>
            </w:r>
          </w:p>
        </w:tc>
      </w:tr>
      <w:tr>
        <w:tc>
          <w:tcPr>
            <w:tcW w:type="dxa" w:w="24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A4A6A"/>
                <w:sz w:val="16"/>
                <w:szCs w:val="16"/>
              </w:rPr>
              <w:t xml:space="preserve">gold-light</w:t>
            </w:r>
          </w:p>
        </w:tc>
        <w:tc>
          <w:tcPr>
            <w:tcW w:type="dxa" w:w="2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#F5E6C8</w:t>
            </w:r>
          </w:p>
        </w:tc>
        <w:tc>
          <w:tcPr>
            <w:tcW w:type="dxa" w:w="49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Soft gold — badges, hover states, card accents</w:t>
            </w:r>
          </w:p>
        </w:tc>
      </w:tr>
      <w:tr>
        <w:tc>
          <w:tcPr>
            <w:tcW w:type="dxa" w:w="24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A4A6A"/>
                <w:sz w:val="16"/>
                <w:szCs w:val="16"/>
              </w:rPr>
              <w:t xml:space="preserve">off-white</w:t>
            </w:r>
          </w:p>
        </w:tc>
        <w:tc>
          <w:tcPr>
            <w:tcW w:type="dxa" w:w="2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#F8F6F0</w:t>
            </w:r>
          </w:p>
        </w:tc>
        <w:tc>
          <w:tcPr>
            <w:tcW w:type="dxa" w:w="49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 background — warm, never pure white</w:t>
            </w:r>
          </w:p>
        </w:tc>
      </w:tr>
      <w:tr>
        <w:tc>
          <w:tcPr>
            <w:tcW w:type="dxa" w:w="24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A4A6A"/>
                <w:sz w:val="16"/>
                <w:szCs w:val="16"/>
              </w:rPr>
              <w:t xml:space="preserve">text-primary</w:t>
            </w:r>
          </w:p>
        </w:tc>
        <w:tc>
          <w:tcPr>
            <w:tcW w:type="dxa" w:w="2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#1A1A2E</w:t>
            </w:r>
          </w:p>
        </w:tc>
        <w:tc>
          <w:tcPr>
            <w:tcW w:type="dxa" w:w="49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Headings and bold text</w:t>
            </w:r>
          </w:p>
        </w:tc>
      </w:tr>
      <w:tr>
        <w:tc>
          <w:tcPr>
            <w:tcW w:type="dxa" w:w="24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A4A6A"/>
                <w:sz w:val="16"/>
                <w:szCs w:val="16"/>
              </w:rPr>
              <w:t xml:space="preserve">text-secondary</w:t>
            </w:r>
          </w:p>
        </w:tc>
        <w:tc>
          <w:tcPr>
            <w:tcW w:type="dxa" w:w="2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#4A4A6A</w:t>
            </w:r>
          </w:p>
        </w:tc>
        <w:tc>
          <w:tcPr>
            <w:tcW w:type="dxa" w:w="49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Body copy — slightly muted navy</w:t>
            </w:r>
          </w:p>
        </w:tc>
      </w:tr>
      <w:tr>
        <w:tc>
          <w:tcPr>
            <w:tcW w:type="dxa" w:w="24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A4A6A"/>
                <w:sz w:val="16"/>
                <w:szCs w:val="16"/>
              </w:rPr>
              <w:t xml:space="preserve">text-muted</w:t>
            </w:r>
          </w:p>
        </w:tc>
        <w:tc>
          <w:tcPr>
            <w:tcW w:type="dxa" w:w="2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#888888</w:t>
            </w:r>
          </w:p>
        </w:tc>
        <w:tc>
          <w:tcPr>
            <w:tcW w:type="dxa" w:w="49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Captions, metadata, timestamps</w:t>
            </w:r>
          </w:p>
        </w:tc>
      </w:tr>
    </w:tbl>
    <w:p>
      <w:pPr>
        <w:spacing w:after="0" w:before="240"/>
      </w:pPr>
    </w:p>
    <w:p>
      <w:pPr>
        <w:pStyle w:val="Heading2"/>
        <w:pBdr>
          <w:bottom w:val="single" w:color="C9A84C" w:sz="3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2.2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Display / H1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Playfair Display — 64px+ — used in hero sections only</w:t>
            </w:r>
          </w:p>
        </w:tc>
      </w:tr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Headings H2–H4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Playfair Display — 32–48px — section titles</w:t>
            </w:r>
          </w:p>
        </w:tc>
      </w:tr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Body text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 — 16–18px, line-height 1.7 — all readable copy</w:t>
            </w:r>
          </w:p>
        </w:tc>
      </w:tr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UI / labels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 — 12–14px — buttons, nav links, captions</w:t>
            </w:r>
          </w:p>
        </w:tc>
      </w:tr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Quotes / pullout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Playfair Display Italic — 22–28px — scripture, testimonials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2"/>
              <w:left w:val="single" w:color="C9A84C" w:sz="6"/>
              <w:bottom w:val="single" w:color="C9A84C" w:sz="2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tailwind.config.ts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fontFamily: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display: ['Playfair Display', 'serif'],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body: ['Inter', 'sans-serif'],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},</w:t>
            </w:r>
          </w:p>
        </w:tc>
      </w:tr>
    </w:tbl>
    <w:p>
      <w:pPr>
        <w:spacing w:after="0" w:before="240"/>
      </w:pPr>
    </w:p>
    <w:p>
      <w:pPr>
        <w:pStyle w:val="Heading2"/>
        <w:pBdr>
          <w:bottom w:val="single" w:color="C9A84C" w:sz="3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2.3 Component design rules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sections have consistent vertical padding: py-20 on desktop, py-12 on mobile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Max content width: max-w-7xl mx-auto px-4 — never full bleed text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Cards use subtle shadow: shadow-sm hover:shadow-md transition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interactive elements have smooth transitions: transition-all duration-300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Images use next/image with proper aspect ratios — never layout shift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CTAs use the gold accent with navy text — never plain blue links</w:t>
      </w:r>
    </w:p>
    <w:p>
      <w:pPr>
        <w:pBdr>
          <w:left w:val="single" w:color="C9A84C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A4A6A"/>
          <w:sz w:val="18"/>
          <w:szCs w:val="18"/>
        </w:rPr>
        <w:t xml:space="preserve">Every hover state must feel deliberate and smooth. No jarring jumps.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3. Site Structure &amp; Pages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Pages are split into two types: static pages (built in code, rarely change) and dynamic CMS pages (created entirely in Sanity). All routes below should exist.</w:t>
      </w:r>
    </w:p>
    <w:p>
      <w:pPr>
        <w:pStyle w:val="Heading2"/>
        <w:pBdr>
          <w:bottom w:val="single" w:color="C9A84C" w:sz="3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3.1 Static routes (in 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Route</w:t>
            </w:r>
          </w:p>
        </w:tc>
        <w:tc>
          <w:tcPr>
            <w:tcW w:type="dxa" w:w="4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Purpose</w:t>
            </w:r>
          </w:p>
        </w:tc>
        <w:tc>
          <w:tcPr>
            <w:tcW w:type="dxa" w:w="29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24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6B4A"/>
                <w:sz w:val="16"/>
                <w:szCs w:val="16"/>
              </w:rPr>
              <w:t xml:space="preserve">/</w:t>
            </w:r>
          </w:p>
        </w:tc>
        <w:tc>
          <w:tcPr>
            <w:tcW w:type="dxa" w:w="4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Homepage — hero, announcements, featured sermons, events</w:t>
            </w:r>
          </w:p>
        </w:tc>
        <w:tc>
          <w:tcPr>
            <w:tcW w:type="dxa" w:w="29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A4A6A"/>
                <w:sz w:val="14"/>
                <w:szCs w:val="14"/>
              </w:rPr>
              <w:t xml:space="preserve">app/page.tsx</w:t>
            </w:r>
          </w:p>
        </w:tc>
      </w:tr>
      <w:tr>
        <w:tc>
          <w:tcPr>
            <w:tcW w:type="dxa" w:w="24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6B4A"/>
                <w:sz w:val="16"/>
                <w:szCs w:val="16"/>
              </w:rPr>
              <w:t xml:space="preserve">/sermons</w:t>
            </w:r>
          </w:p>
        </w:tc>
        <w:tc>
          <w:tcPr>
            <w:tcW w:type="dxa" w:w="4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Sermons archive — filterable by series/preacher</w:t>
            </w:r>
          </w:p>
        </w:tc>
        <w:tc>
          <w:tcPr>
            <w:tcW w:type="dxa" w:w="29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A4A6A"/>
                <w:sz w:val="14"/>
                <w:szCs w:val="14"/>
              </w:rPr>
              <w:t xml:space="preserve">app/sermons/page.tsx</w:t>
            </w:r>
          </w:p>
        </w:tc>
      </w:tr>
      <w:tr>
        <w:tc>
          <w:tcPr>
            <w:tcW w:type="dxa" w:w="24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6B4A"/>
                <w:sz w:val="16"/>
                <w:szCs w:val="16"/>
              </w:rPr>
              <w:t xml:space="preserve">/sermons/[slug]</w:t>
            </w:r>
          </w:p>
        </w:tc>
        <w:tc>
          <w:tcPr>
            <w:tcW w:type="dxa" w:w="4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Individual sermon — video, notes, download</w:t>
            </w:r>
          </w:p>
        </w:tc>
        <w:tc>
          <w:tcPr>
            <w:tcW w:type="dxa" w:w="29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A4A6A"/>
                <w:sz w:val="14"/>
                <w:szCs w:val="14"/>
              </w:rPr>
              <w:t xml:space="preserve">app/sermons/[slug]/page.tsx</w:t>
            </w:r>
          </w:p>
        </w:tc>
      </w:tr>
      <w:tr>
        <w:tc>
          <w:tcPr>
            <w:tcW w:type="dxa" w:w="24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6B4A"/>
                <w:sz w:val="16"/>
                <w:szCs w:val="16"/>
              </w:rPr>
              <w:t xml:space="preserve">/events</w:t>
            </w:r>
          </w:p>
        </w:tc>
        <w:tc>
          <w:tcPr>
            <w:tcW w:type="dxa" w:w="4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Upcoming events list</w:t>
            </w:r>
          </w:p>
        </w:tc>
        <w:tc>
          <w:tcPr>
            <w:tcW w:type="dxa" w:w="29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A4A6A"/>
                <w:sz w:val="14"/>
                <w:szCs w:val="14"/>
              </w:rPr>
              <w:t xml:space="preserve">app/events/page.tsx</w:t>
            </w:r>
          </w:p>
        </w:tc>
      </w:tr>
      <w:tr>
        <w:tc>
          <w:tcPr>
            <w:tcW w:type="dxa" w:w="24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6B4A"/>
                <w:sz w:val="16"/>
                <w:szCs w:val="16"/>
              </w:rPr>
              <w:t xml:space="preserve">/events/[slug]</w:t>
            </w:r>
          </w:p>
        </w:tc>
        <w:tc>
          <w:tcPr>
            <w:tcW w:type="dxa" w:w="4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Single event detail page</w:t>
            </w:r>
          </w:p>
        </w:tc>
        <w:tc>
          <w:tcPr>
            <w:tcW w:type="dxa" w:w="29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A4A6A"/>
                <w:sz w:val="14"/>
                <w:szCs w:val="14"/>
              </w:rPr>
              <w:t xml:space="preserve">app/events/[slug]/page.tsx</w:t>
            </w:r>
          </w:p>
        </w:tc>
      </w:tr>
      <w:tr>
        <w:tc>
          <w:tcPr>
            <w:tcW w:type="dxa" w:w="24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6B4A"/>
                <w:sz w:val="16"/>
                <w:szCs w:val="16"/>
              </w:rPr>
              <w:t xml:space="preserve">/give</w:t>
            </w:r>
          </w:p>
        </w:tc>
        <w:tc>
          <w:tcPr>
            <w:tcW w:type="dxa" w:w="4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Online giving page</w:t>
            </w:r>
          </w:p>
        </w:tc>
        <w:tc>
          <w:tcPr>
            <w:tcW w:type="dxa" w:w="29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A4A6A"/>
                <w:sz w:val="14"/>
                <w:szCs w:val="14"/>
              </w:rPr>
              <w:t xml:space="preserve">app/give/page.tsx</w:t>
            </w:r>
          </w:p>
        </w:tc>
      </w:tr>
      <w:tr>
        <w:tc>
          <w:tcPr>
            <w:tcW w:type="dxa" w:w="24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6B4A"/>
                <w:sz w:val="16"/>
                <w:szCs w:val="16"/>
              </w:rPr>
              <w:t xml:space="preserve">/[slug]</w:t>
            </w:r>
          </w:p>
        </w:tc>
        <w:tc>
          <w:tcPr>
            <w:tcW w:type="dxa" w:w="4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Dynamic CMS pages (About, Contact, etc.)</w:t>
            </w:r>
          </w:p>
        </w:tc>
        <w:tc>
          <w:tcPr>
            <w:tcW w:type="dxa" w:w="29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A4A6A"/>
                <w:sz w:val="14"/>
                <w:szCs w:val="14"/>
              </w:rPr>
              <w:t xml:space="preserve">app/[slug]/page.tsx</w:t>
            </w:r>
          </w:p>
        </w:tc>
      </w:tr>
      <w:tr>
        <w:tc>
          <w:tcPr>
            <w:tcW w:type="dxa" w:w="24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6B4A"/>
                <w:sz w:val="16"/>
                <w:szCs w:val="16"/>
              </w:rPr>
              <w:t xml:space="preserve">/studio</w:t>
            </w:r>
          </w:p>
        </w:tc>
        <w:tc>
          <w:tcPr>
            <w:tcW w:type="dxa" w:w="4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Sanity Studio (team only)</w:t>
            </w:r>
          </w:p>
        </w:tc>
        <w:tc>
          <w:tcPr>
            <w:tcW w:type="dxa" w:w="29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A4A6A"/>
                <w:sz w:val="14"/>
                <w:szCs w:val="14"/>
              </w:rPr>
              <w:t xml:space="preserve">app/studio/[[...tool]]/page.tsx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4. Project Setup (Step by Step)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Follow these steps in order. Every command is tested and production-ready.</w:t>
      </w:r>
    </w:p>
    <w:p>
      <w:pPr>
        <w:pStyle w:val="Heading2"/>
        <w:pBdr>
          <w:bottom w:val="single" w:color="C9A84C" w:sz="3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4.1 Bootstrap the project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the Next.js app with TypeScript and Tailwind: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2"/>
              <w:left w:val="single" w:color="C9A84C" w:sz="6"/>
              <w:bottom w:val="single" w:color="C9A84C" w:sz="2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npx create-next-app@latest church-website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--typescript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--tailwind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--app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--src-dir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--import-alias '@/*'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cd church-website</w:t>
            </w:r>
          </w:p>
        </w:tc>
      </w:tr>
    </w:tbl>
    <w:p>
      <w:pPr>
        <w:spacing w:after="0" w:before="120"/>
      </w:pP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Install all required packages: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2"/>
              <w:left w:val="single" w:color="C9A84C" w:sz="6"/>
              <w:bottom w:val="single" w:color="C9A84C" w:sz="2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npm install next-sanity @sanity/image-url @portabletext/react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npm install @sanity/client sanity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npm install clsx tailwind-merge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npm install next-themes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npm install @radix-ui/react-dialog framer-motion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npm install lucide-react</w:t>
            </w:r>
          </w:p>
        </w:tc>
      </w:tr>
    </w:tbl>
    <w:p>
      <w:pPr>
        <w:spacing w:after="0" w:before="120"/>
      </w:pP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Install and configure fonts (Google Fonts via next/font):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2"/>
              <w:left w:val="single" w:color="C9A84C" w:sz="6"/>
              <w:bottom w:val="single" w:color="C9A84C" w:sz="2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src/app/layout.tsx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import { Playfair_Display, Inter } from 'next/font/google'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const playfair = Playfair_Display({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subsets: ['latin'],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variable: '--font-display',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const inter = Inter({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subsets: ['latin'],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variable: '--font-body',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})</w:t>
            </w:r>
          </w:p>
        </w:tc>
      </w:tr>
    </w:tbl>
    <w:p>
      <w:pPr>
        <w:spacing w:after="0" w:before="120"/>
      </w:pP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Initialise Sanity in the same project: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2"/>
              <w:left w:val="single" w:color="C9A84C" w:sz="6"/>
              <w:bottom w:val="single" w:color="C9A84C" w:sz="2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npx sanity@latest init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# Choose: Add to existing project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# Dataset name: production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# Output path: sanity (creates /sanity folder)</w:t>
            </w:r>
          </w:p>
        </w:tc>
      </w:tr>
    </w:tbl>
    <w:p>
      <w:pPr>
        <w:pStyle w:val="Heading2"/>
        <w:pBdr>
          <w:bottom w:val="single" w:color="C9A84C" w:sz="3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4.2 Folder structure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Follow this structure precisely — it makes collaboration easier and matches the patterns used across all Next.js + Sanity projects.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2"/>
              <w:left w:val="single" w:color="C9A84C" w:sz="6"/>
              <w:bottom w:val="single" w:color="C9A84C" w:sz="2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church-website/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app/                    # All routes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(site)/               # Route group — all public pages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page.tsx            # Homepage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sermons/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events/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give/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[slug]/page.tsx     # Dynamic CMS pages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layout.tsx          # Navbar + footer wrapper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studio/[[...tool]]/   # Sanity Studio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components/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sections/             # One file per section type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HeroBanner.tsx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SermonGrid.tsx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TextBlock.tsx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EventsList.tsx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CallToAction.tsx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ImageWithText.tsx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QuoteBlock.tsx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TeamGrid.tsx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ui/                   # Reusable UI primitives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Button.tsx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SectionWrapper.tsx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SermonCard.tsx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EventCard.tsx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layout/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Navbar.tsx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Footer.tsx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PageBuilder.tsx       # The heart of the system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lib/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sanity.ts             # Client + image builder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queries.ts            # All GROQ queries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utils.ts              # cn() and helpers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types/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index.ts              # All TypeScript types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sanity/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schemas/                # All content models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documents/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page.ts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sermon.ts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event.ts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pastor.ts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sections/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heroBanner.ts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textBlock.ts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index.ts              # Schema registry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5. Sanity Content Models</w:t>
      </w:r>
    </w:p>
    <w:p>
      <w:pPr>
        <w:pStyle w:val="Heading2"/>
        <w:pBdr>
          <w:bottom w:val="single" w:color="C9A84C" w:sz="3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5.1 Page schema (the page builder)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is the most important schema. A Page document holds a slug and an array of section blocks. Every dynamic CMS page uses this.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2"/>
              <w:left w:val="single" w:color="C9A84C" w:sz="6"/>
              <w:bottom w:val="single" w:color="C9A84C" w:sz="2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sanity/schemas/documents/page.ts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export default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name: 'page',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title: 'Page',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type: 'document',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fields: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{ name: 'title', type: 'string', validation: R =&gt; R.required()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{ name: 'slug', type: 'slug', options: { source: 'title'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validation: R =&gt; R.required()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{ name: 'seo', type: 'seo'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name: 'sections',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title: 'Page sections',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type: 'array',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of: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{ type: 'heroBanner'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{ type: 'textBlock'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{ type: 'imageWithText'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{ type: 'callToAction'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{ type: 'quoteBlock'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{ type: 'teamGrid'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C9A84C" w:sz="3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5.2 Sermon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2"/>
              <w:left w:val="single" w:color="C9A84C" w:sz="6"/>
              <w:bottom w:val="single" w:color="C9A84C" w:sz="2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sanity/schemas/documents/sermon.ts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export default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name: 'sermon',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title: 'Sermon',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type: 'document',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fields: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{ name: 'title', type: 'string'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{ name: 'slug', type: 'slug', options: { source: 'title' }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{ name: 'preacher', type: 'reference', to: [{ type: 'pastor' }]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{ name: 'series', type: 'string'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{ name: 'date', type: 'date'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{ name: 'thumbnail', type: 'image', options: { hotspot: true }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{ name: 'youtubeId', type: 'string'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{ name: 'audioUrl', type: 'url'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{ name: 'notes', type: 'array', of: [{ type: 'block' }]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{ name: 'scripture', type: 'string'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C9A84C" w:sz="3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5.3 Key section schemas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section schema becomes a selectable block when content team builds pages.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2"/>
              <w:left w:val="single" w:color="C9A84C" w:sz="6"/>
              <w:bottom w:val="single" w:color="C9A84C" w:sz="2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sanity/schemas/sections/heroBanner.ts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export default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name: 'heroBanner',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title: 'Hero Banner',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type: 'object',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fields: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{ name: 'eyebrow', type: 'string' },     // e.g. 'Welcome to'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{ name: 'heading', type: 'string'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{ name: 'subheading', type: 'text'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{ name: 'ctaText', type: 'string'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{ name: 'ctaLink', type: 'string'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{ name: 'backgroundImage', type: 'image', options: { hotspot: true }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{ name: 'overlayOpacity',  type: 'number', validation: R =&gt; R.min(0).max(1)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preview: { select: { title: 'heading'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6. Next.js Implementation</w:t>
      </w:r>
    </w:p>
    <w:p>
      <w:pPr>
        <w:pStyle w:val="Heading2"/>
        <w:pBdr>
          <w:bottom w:val="single" w:color="C9A84C" w:sz="3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6.1 Sanity client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2"/>
              <w:left w:val="single" w:color="C9A84C" w:sz="6"/>
              <w:bottom w:val="single" w:color="C9A84C" w:sz="2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src/lib/sanity.ts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import { createClient } from '@sanity/client'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import imageUrlBuilder from '@sanity/image-url'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export const client = createClient({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projectId: process.env.NEXT_PUBLIC_SANITY_PROJECT_ID!,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dataset: process.env.NEXT_PUBLIC_SANITY_DATASET ?? 'production',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useCdn: process.env.NODE_ENV === 'production',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apiVersion: '2024-01-01',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const builder = imageUrlBuilder(client)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export const urlFor = (source: any) =&gt; builder.image(source)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C9A84C" w:sz="3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6.2 GROQ queries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2"/>
              <w:left w:val="single" w:color="C9A84C" w:sz="6"/>
              <w:bottom w:val="single" w:color="C9A84C" w:sz="2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src/lib/queries.ts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export const PAGE_QUERY =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*[_type == 'page' &amp;&amp; slug.current == $slug][0]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title,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sections[]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_type,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_key,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export const SERMONS_QUERY =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*[_type == 'sermon'] | order(date desc)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_id, title, slug, date, series, scripture, youtubeId,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thumbnail, preacher-&gt;{ name, image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export const SERMON_BY_SLUG =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*[_type == 'sermon' &amp;&amp; slug.current == $slug][0]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...,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preacher-&gt;{ name, bio, image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`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C9A84C" w:sz="3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6.3 The PageBuilder component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is the engine. It maps a Sanity section _type to the correct React component and renders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2"/>
              <w:left w:val="single" w:color="C9A84C" w:sz="6"/>
              <w:bottom w:val="single" w:color="C9A84C" w:sz="2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src/components/PageBuilder.tsx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import { HeroBanner } from './sections/HeroBanner'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import { TextBlock } from './sections/TextBlock'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import { ImageWithText } from './sections/ImageWithText'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import { CallToAction } from './sections/CallToAction'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import { QuoteBlock } from './sections/QuoteBlock'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import { TeamGrid } from './sections/TeamGrid'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const sectionMap: Record&lt;string, React.ComponentType&lt;any&gt;&gt;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heroBanner: HeroBanner,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textBlock: TextBlock,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imageWithText: ImageWithText,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callToAction: CallToAction,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quoteBlock: QuoteBlock,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teamGrid: TeamGrid,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export function PageBuilder({ sections }: { sections: any[] })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if (!sections?.length) return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&lt;&gt;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{sections.map((section)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const Component = sectionMap[section._type]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if (!Component) return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return &lt;Component key={section._key} {...section}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})}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&lt;/&gt;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C9A84C" w:sz="3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6.4 Dynamic [slug]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2"/>
              <w:left w:val="single" w:color="C9A84C" w:sz="6"/>
              <w:bottom w:val="single" w:color="C9A84C" w:sz="2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src/app/(site)/[slug]/page.tsx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import { client } from '@/lib/sanity'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import { PAGE_QUERY } from '@/lib/queries'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import { PageBuilder } from '@/components/PageBuilder'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import { notFound } from 'next/navigation'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export default async function DynamicPage(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{ params }: { params: { slug: string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page = await client.fetch(PAGE_QUERY, { slug: params.slug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if (!page) notFound()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return &lt;PageBuilder sections={page.sections}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export async function generateStaticParams()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pages = await client.fetch(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`*[_type == 'page']{ 'slug': slug.current }`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return pages.map((p: any) =&gt; ({ slug: p.slug }))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7. Section Component Reference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section below maps to both a Sanity schema and a React component. UI/UX team designs these in Figma first. Developers implement from the design.</w:t>
      </w:r>
    </w:p>
    <w:p>
      <w:pPr>
        <w:pStyle w:val="Heading2"/>
        <w:pBdr>
          <w:bottom w:val="single" w:color="C9A84C" w:sz="3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7.1 HeroBanner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Props from Sanity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eyebrow, heading, subheading, ctaText, ctaLink, backgroundImage, overlayOpacity</w:t>
            </w:r>
          </w:p>
        </w:tc>
      </w:tr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Full-screen (100vh), parallax-ready background. Navy overlay. Heading in Playfair Display, large. Gold CTA button.</w:t>
            </w:r>
          </w:p>
        </w:tc>
      </w:tr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Key Tailwind classes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relative h-screen bg-cover bg-center — overlay with absolute inset-0 bg-navy/70</w:t>
            </w:r>
          </w:p>
        </w:tc>
      </w:tr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Animation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Fade-in heading on load using framer-motion (opacity: 0 → 1, y: 20 → 0)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C9A84C" w:sz="3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7.2 TextBlock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Props from Sanity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eyebrow, heading, body (Portable Text), alignment (left/center), backgroundColor</w:t>
            </w:r>
          </w:p>
        </w:tc>
      </w:tr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Clean reading section. Max-width prose container. Body text uses Portable Text renderer.</w:t>
            </w:r>
          </w:p>
        </w:tc>
      </w:tr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Portable Text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 @portabletext/react with custom components for marks and block types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C9A84C" w:sz="3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7.3 ImageWithText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Props from Sanity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eyebrow, heading, body, image, imagePosition (left/right), ctaText, ctaLink</w:t>
            </w:r>
          </w:p>
        </w:tc>
      </w:tr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Two-column layout. Image fills one side. Text on the other. Alternates per use.</w:t>
            </w:r>
          </w:p>
        </w:tc>
      </w:tr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Responsive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Stacks vertically on mobile. Uses CSS Grid — grid-cols-1 md:grid-cols-2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C9A84C" w:sz="3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7.4 QuoteBlock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Props from Sanity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quote, attribution, scripture reference, backgroundStyle (light/dark)</w:t>
            </w:r>
          </w:p>
        </w:tc>
      </w:tr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Large gold quotation mark. Playfair Display Italic. Centered. High impact.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C9A84C" w:sz="3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7.5 CallToAction (CTA)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Props from Sanity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eyebrow, heading, subheading, primaryCta, secondaryCta, backgroundColor</w:t>
            </w:r>
          </w:p>
        </w:tc>
      </w:tr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Banner-style section with navy or gold background. Used for Give, Watch Live, Join Us etc.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C9A84C" w:sz="3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7.6 SermonGrid (homepage feature)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Fetched directly via GROQ, not from page sections — latest 3–6 sermons</w:t>
            </w:r>
          </w:p>
        </w:tc>
      </w:tr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Cards with thumbnail (YouTube), title, preacher, date. Gold play button overlay on hover.</w:t>
            </w:r>
          </w:p>
        </w:tc>
      </w:tr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Video embed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Opens in a modal lightbox on click — do not navigate away from the page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8. Build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Georgia" w:cs="Georgia" w:eastAsia="Georgia" w:hAnsi="Georgia"/>
                <w:color w:val="C9A84C"/>
                <w:sz w:val="24"/>
                <w:szCs w:val="24"/>
              </w:rPr>
              <w:t xml:space="preserve">Phase 1: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Foundation</w:t>
            </w:r>
            <w:r>
              <w:rPr>
                <w:rFonts w:ascii="Arial" w:cs="Arial" w:eastAsia="Arial" w:hAnsi="Arial"/>
                <w:color w:val="F5E6C8"/>
                <w:sz w:val="18"/>
                <w:szCs w:val="18"/>
              </w:rPr>
              <w:t xml:space="preserve">   |   Week 1–2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Next.js project and install all dependencies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Initialise Sanity, configure project ID and dataset in .env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up Sanity client, imageUrlBuilder, and GROQ query file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Configure Tailwind with design tokens (colours, fonts)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Navbar and Footer layout components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app/(site)/layout.tsx wrapping all public pages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Define all Sanity schemas (page, sermon, event, pastor, all section types)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Register schemas in sanity/schemas/index.ts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 Sanity Studio at /studio — confirm all schemas appear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Georgia" w:cs="Georgia" w:eastAsia="Georgia" w:hAnsi="Georgia"/>
                <w:color w:val="C9A84C"/>
                <w:sz w:val="24"/>
                <w:szCs w:val="24"/>
              </w:rPr>
              <w:t xml:space="preserve">Phase 2: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Core Components</w:t>
            </w:r>
            <w:r>
              <w:rPr>
                <w:rFonts w:ascii="Arial" w:cs="Arial" w:eastAsia="Arial" w:hAnsi="Arial"/>
                <w:color w:val="F5E6C8"/>
                <w:sz w:val="18"/>
                <w:szCs w:val="18"/>
              </w:rPr>
              <w:t xml:space="preserve">   |   Week 3–4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HeroBanner component from Figma design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TextBlock with Portable Text renderer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ImageWithText with responsive layout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CallToAction section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QuoteBlock section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PageBuilder component and wire up all sections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dynamic [slug]/page.tsx and test with a sample CMS page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SectionWrapper utility for consistent padding/max-width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Georgia" w:cs="Georgia" w:eastAsia="Georgia" w:hAnsi="Georgia"/>
                <w:color w:val="C9A84C"/>
                <w:sz w:val="24"/>
                <w:szCs w:val="24"/>
              </w:rPr>
              <w:t xml:space="preserve">Phase 3: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Feature Pages</w:t>
            </w:r>
            <w:r>
              <w:rPr>
                <w:rFonts w:ascii="Arial" w:cs="Arial" w:eastAsia="Arial" w:hAnsi="Arial"/>
                <w:color w:val="F5E6C8"/>
                <w:sz w:val="18"/>
                <w:szCs w:val="18"/>
              </w:rPr>
              <w:t xml:space="preserve">   |   Week 5–6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Sermons archive page with filter by series / preacher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individual Sermon page with video embed + notes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Events list and single event pages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Give page (static layout, integrate giving platform iframe if needed)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TeamGrid section for About/Pastor pages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YouTube embed modal (Radix Dialog + iframe)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Georgia" w:cs="Georgia" w:eastAsia="Georgia" w:hAnsi="Georgia"/>
                <w:color w:val="C9A84C"/>
                <w:sz w:val="24"/>
                <w:szCs w:val="24"/>
              </w:rPr>
              <w:t xml:space="preserve">Phase 4: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Polish &amp; Launch</w:t>
            </w:r>
            <w:r>
              <w:rPr>
                <w:rFonts w:ascii="Arial" w:cs="Arial" w:eastAsia="Arial" w:hAnsi="Arial"/>
                <w:color w:val="F5E6C8"/>
                <w:sz w:val="18"/>
                <w:szCs w:val="18"/>
              </w:rPr>
              <w:t xml:space="preserve">   |   Week 7–8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SEO: add generateMetadata to all pages using Sanity SEO fields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Performance: audit with Lighthouse — target 90+ on all metrics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Images: ensure all images use next/image with width/height or fill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Animations: add framer-motion entrances on key sections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Mobile: full responsive QA across iPhone SE, iPhone 14, Galaxy 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Content: hand over to content team with Sanity usage guide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Deployment: connect GitHub → Vercel, set production environment variables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Live preview: configure Sanity live preview for content team (optional)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9. Environment Variables &amp; Deployment</w:t>
      </w:r>
    </w:p>
    <w:p>
      <w:pPr>
        <w:pStyle w:val="Heading2"/>
        <w:pBdr>
          <w:bottom w:val="single" w:color="C9A84C" w:sz="3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9.1 Required .env.local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2"/>
              <w:left w:val="single" w:color="C9A84C" w:sz="6"/>
              <w:bottom w:val="single" w:color="C9A84C" w:sz="2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NEXT_PUBLIC_SANITY_PROJECT_ID=your_project_id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NEXT_PUBLIC_SANITY_DATASET=production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NEXT_PUBLIC_SANITY_API_VERSION=2024-01-01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Only needed for write operations (previews, mutations)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SANITY_API_TOKEN=your_read_write_token</w:t>
            </w:r>
          </w:p>
        </w:tc>
      </w:tr>
    </w:tbl>
    <w:p>
      <w:pPr>
        <w:pBdr>
          <w:left w:val="single" w:color="C9A84C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A4A6A"/>
          <w:sz w:val="18"/>
          <w:szCs w:val="18"/>
        </w:rPr>
        <w:t xml:space="preserve">Never commit .env.local to git. Add to .gitignore. Set these variables in Vercel project settings for production.</w:t>
      </w:r>
    </w:p>
    <w:p>
      <w:pPr>
        <w:spacing w:after="0" w:before="160"/>
      </w:pPr>
    </w:p>
    <w:p>
      <w:pPr>
        <w:pStyle w:val="Heading2"/>
        <w:pBdr>
          <w:bottom w:val="single" w:color="C9A84C" w:sz="3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9.2 Vercel deployment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Push project to GitHub (private repo)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Log into vercel.com — connect GitHub repo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all environment variables in Vercel project settings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build command to: npm run build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output directory to: .next (auto-detected)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Deploy. Vercel auto-deploys on every push to main.</w:t>
      </w:r>
    </w:p>
    <w:p>
      <w:pPr>
        <w:spacing w:after="0" w:before="80"/>
      </w:pPr>
    </w:p>
    <w:p>
      <w:pPr>
        <w:pBdr>
          <w:left w:val="single" w:color="C9A84C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A4A6A"/>
          <w:sz w:val="18"/>
          <w:szCs w:val="18"/>
        </w:rPr>
        <w:t xml:space="preserve">Set up a preview environment pointing to a staging Sanity dataset for testing content changes before they go live.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10. Team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49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Primary Deliverables</w:t>
            </w:r>
          </w:p>
        </w:tc>
      </w:tr>
      <w:tr>
        <w:tc>
          <w:tcPr>
            <w:tcW w:type="dxa" w:w="2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Bro Wale</w:t>
            </w:r>
          </w:p>
        </w:tc>
        <w:tc>
          <w:tcPr>
            <w:tcW w:type="dxa" w:w="2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Dev / PM</w:t>
            </w:r>
          </w:p>
        </w:tc>
        <w:tc>
          <w:tcPr>
            <w:tcW w:type="dxa" w:w="49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 coordination, deployment setup, Vercel config, final QA</w:t>
            </w:r>
          </w:p>
        </w:tc>
      </w:tr>
      <w:tr>
        <w:tc>
          <w:tcPr>
            <w:tcW w:type="dxa" w:w="2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Bro Alex</w:t>
            </w:r>
          </w:p>
        </w:tc>
        <w:tc>
          <w:tcPr>
            <w:tcW w:type="dxa" w:w="2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Creative Designer</w:t>
            </w:r>
          </w:p>
        </w:tc>
        <w:tc>
          <w:tcPr>
            <w:tcW w:type="dxa" w:w="49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Brand assets — logo, hero images, iconography, photography direction</w:t>
            </w:r>
          </w:p>
        </w:tc>
      </w:tr>
      <w:tr>
        <w:tc>
          <w:tcPr>
            <w:tcW w:type="dxa" w:w="2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Bro Juwon</w:t>
            </w:r>
          </w:p>
        </w:tc>
        <w:tc>
          <w:tcPr>
            <w:tcW w:type="dxa" w:w="2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Developer</w:t>
            </w:r>
          </w:p>
        </w:tc>
        <w:tc>
          <w:tcPr>
            <w:tcW w:type="dxa" w:w="49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Section components, Sanity schemas, GROQ queries, dynamic routing</w:t>
            </w:r>
          </w:p>
        </w:tc>
      </w:tr>
      <w:tr>
        <w:tc>
          <w:tcPr>
            <w:tcW w:type="dxa" w:w="2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Bro Emmanuel</w:t>
            </w:r>
          </w:p>
        </w:tc>
        <w:tc>
          <w:tcPr>
            <w:tcW w:type="dxa" w:w="2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UI/UX + Creative</w:t>
            </w:r>
          </w:p>
        </w:tc>
        <w:tc>
          <w:tcPr>
            <w:tcW w:type="dxa" w:w="49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Figma designs for all sections, design system, visual assets</w:t>
            </w:r>
          </w:p>
        </w:tc>
      </w:tr>
      <w:tr>
        <w:tc>
          <w:tcPr>
            <w:tcW w:type="dxa" w:w="2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Sis Adewunmi</w:t>
            </w:r>
          </w:p>
        </w:tc>
        <w:tc>
          <w:tcPr>
            <w:tcW w:type="dxa" w:w="2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Developer</w:t>
            </w:r>
          </w:p>
        </w:tc>
        <w:tc>
          <w:tcPr>
            <w:tcW w:type="dxa" w:w="49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Feature pages (Sermons, Events), data fetching, API routes</w:t>
            </w:r>
          </w:p>
        </w:tc>
      </w:tr>
      <w:tr>
        <w:tc>
          <w:tcPr>
            <w:tcW w:type="dxa" w:w="2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Sis Bolu</w:t>
            </w:r>
          </w:p>
        </w:tc>
        <w:tc>
          <w:tcPr>
            <w:tcW w:type="dxa" w:w="2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UI/UX</w:t>
            </w:r>
          </w:p>
        </w:tc>
        <w:tc>
          <w:tcPr>
            <w:tcW w:type="dxa" w:w="49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Component designs, mobile layouts, interactive states</w:t>
            </w:r>
          </w:p>
        </w:tc>
      </w:tr>
      <w:tr>
        <w:tc>
          <w:tcPr>
            <w:tcW w:type="dxa" w:w="2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Sis Tofunmi</w:t>
            </w:r>
          </w:p>
        </w:tc>
        <w:tc>
          <w:tcPr>
            <w:tcW w:type="dxa" w:w="2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UI/UX</w:t>
            </w:r>
          </w:p>
        </w:tc>
        <w:tc>
          <w:tcPr>
            <w:tcW w:type="dxa" w:w="49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 layouts, user flows, accessibility review</w:t>
            </w:r>
          </w:p>
        </w:tc>
      </w:tr>
      <w:tr>
        <w:tc>
          <w:tcPr>
            <w:tcW w:type="dxa" w:w="2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Sis Adeola</w:t>
            </w:r>
          </w:p>
        </w:tc>
        <w:tc>
          <w:tcPr>
            <w:tcW w:type="dxa" w:w="2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UI/UX</w:t>
            </w:r>
          </w:p>
        </w:tc>
        <w:tc>
          <w:tcPr>
            <w:tcW w:type="dxa" w:w="49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Content layouts, typography, Sanity Studio UX</w:t>
            </w:r>
          </w:p>
        </w:tc>
      </w:tr>
      <w:tr>
        <w:tc>
          <w:tcPr>
            <w:tcW w:type="dxa" w:w="2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TBD</w:t>
            </w:r>
          </w:p>
        </w:tc>
        <w:tc>
          <w:tcPr>
            <w:tcW w:type="dxa" w:w="2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Content</w:t>
            </w:r>
          </w:p>
        </w:tc>
        <w:tc>
          <w:tcPr>
            <w:tcW w:type="dxa" w:w="49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Fill all content in Sanity Studio once dev handoff is complete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11. Juwon's Quick-Start Checklist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personal checklist to get you productive on this project fast, based on your Rails background.</w:t>
      </w:r>
    </w:p>
    <w:p>
      <w:pPr>
        <w:pStyle w:val="Heading2"/>
        <w:pBdr>
          <w:bottom w:val="single" w:color="C9A84C" w:sz="3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11.1 Things to learn (in order)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React basics — components, props, JSX. 2 hours max on the official React docs tutorial.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Next.js App Router — file-based routing, Server Components, async data fetching. Do the free Next.js Learn course (nextjs.org/learn).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Tailwind CSS — utility classes. Scan the docs once, then learn by doing.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GROQ — Sanity's query language. Read the GROQ cheat sheet at sanity.io/docs/groq-cheat-sheet.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TypeScript basics — you only need interfaces and type annotations. 1 hour is enough to start.</w:t>
      </w:r>
    </w:p>
    <w:p>
      <w:pPr>
        <w:pBdr>
          <w:left w:val="single" w:color="C9A84C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A4A6A"/>
          <w:sz w:val="18"/>
          <w:szCs w:val="18"/>
        </w:rPr>
        <w:t xml:space="preserve">Rails mindset translation: Controller action = async Server Component. ERB partial = React component. routes.rb = file in app/. ActiveRecord fetch = GROQ query.</w:t>
      </w:r>
    </w:p>
    <w:p>
      <w:pPr>
        <w:spacing w:after="0" w:before="160"/>
      </w:pPr>
    </w:p>
    <w:p>
      <w:pPr>
        <w:pStyle w:val="Heading2"/>
        <w:pBdr>
          <w:bottom w:val="single" w:color="C9A84C" w:sz="3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11.2 Your first tasks on the project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Clone the repo once Bro Wale sets it up. Run npm install and npm run dev.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 Sanity Studio at localhost:3333 — explore the schemas.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your first section: TextBlock. It's the simplest — just heading, body text, and alignment. Wire it into PageBuilder.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SermonCard — a reusable card component used in the sermons page.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Once comfortable, take on SermonGrid and the dynamic sermon pages.</w:t>
      </w:r>
    </w:p>
    <w:p>
      <w:pPr>
        <w:spacing w:after="0" w:before="160"/>
      </w:pPr>
    </w:p>
    <w:p>
      <w:pPr>
        <w:pStyle w:val="Heading2"/>
        <w:pBdr>
          <w:bottom w:val="single" w:color="C9A84C" w:sz="3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11.3 Useful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2"/>
              <w:left w:val="single" w:color="C9A84C" w:sz="6"/>
              <w:bottom w:val="single" w:color="C9A84C" w:sz="2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npm run dev          # Start local dev server (localhost:3000)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npx sanity dev       # Start Sanity Studio (localhost:3333)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npm run build        # Production build — run before pushing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npm run lint         # Check for code issues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npx sanity deploy    # Deploy Studio to sanity.io/studio/your-project</w:t>
            </w:r>
          </w:p>
        </w:tc>
      </w:tr>
    </w:tbl>
    <w:p>
      <w:pPr>
        <w:spacing w:after="0" w:before="240"/>
      </w:pPr>
    </w:p>
    <w:p>
      <w:pPr>
        <w:pBdr>
          <w:bottom w:val="single" w:color="DDDDCC" w:sz="1"/>
        </w:pBdr>
        <w:spacing w:after="200" w:before="200"/>
      </w:pPr>
    </w:p>
    <w:p>
      <w:pPr>
        <w:spacing w:after="80" w:before="240"/>
        <w:jc w:val="center"/>
      </w:pPr>
      <w:r>
        <w:rPr>
          <w:rFonts w:ascii="Georgia" w:cs="Georgia" w:eastAsia="Georgia" w:hAnsi="Georgia"/>
          <w:color w:val="C9A84C"/>
          <w:sz w:val="40"/>
          <w:szCs w:val="40"/>
        </w:rPr>
        <w:t xml:space="preserve">✝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i/>
          <w:iCs/>
          <w:color w:val="1A1A2E"/>
          <w:sz w:val="22"/>
          <w:szCs w:val="22"/>
        </w:rPr>
        <w:t xml:space="preserve">Build something beautiful for the house of God.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To God be the glory.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2" w:space="6"/>
      </w:pBdr>
      <w:tabs>
        <w:tab w:val="right" w:pos="9360"/>
      </w:tabs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Church Website — Next.js + Sanity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80"/>
            <w:right w:type="dxa" w:w="0"/>
          </w:tcMar>
        </w:tcPr>
        <w:p>
          <w:r>
            <w:rPr>
              <w:rFonts w:ascii="Georgia" w:cs="Georgia" w:eastAsia="Georgia" w:hAnsi="Georgia"/>
              <w:b/>
              <w:bCs/>
              <w:color w:val="1A1A2E"/>
              <w:sz w:val="18"/>
              <w:szCs w:val="18"/>
            </w:rPr>
            <w:t xml:space="preserve">CHURCH WEBSITE</w:t>
          </w: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  —  Build Specification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888888"/>
              <w:sz w:val="16"/>
              <w:szCs w:val="16"/>
            </w:rPr>
            <w:t xml:space="preserve">Confidential — Team Only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Georgia" w:cs="Georgia" w:eastAsia="Georgia" w:hAnsi="Georgia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Georgia" w:cs="Georgia" w:eastAsia="Georgia" w:hAnsi="Georgia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2026-04-14T15:22:34.010Z</dcterms:created>
  <dcterms:modified xsi:type="dcterms:W3CDTF">2026-04-14T15:22:34.011Z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