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4FC" w:rsidRDefault="008A68F8">
      <w:pPr>
        <w:spacing w:before="2400"/>
        <w:jc w:val="center"/>
      </w:pPr>
      <w:r>
        <w:rPr>
          <w:b/>
          <w:bCs/>
          <w:color w:val="1F4E79"/>
          <w:sz w:val="36"/>
          <w:szCs w:val="36"/>
        </w:rPr>
        <w:t>DISASTER MANAGEMENT INFORMATION SYSTEM (DMIS)</w:t>
      </w:r>
    </w:p>
    <w:p w:rsidR="00C504FC" w:rsidRDefault="008A68F8">
      <w:pPr>
        <w:spacing w:before="400"/>
        <w:jc w:val="center"/>
      </w:pPr>
      <w:r>
        <w:rPr>
          <w:i/>
          <w:iCs/>
          <w:sz w:val="28"/>
          <w:szCs w:val="28"/>
        </w:rPr>
        <w:t>Requirements Specification Document</w:t>
      </w:r>
    </w:p>
    <w:p w:rsidR="00C504FC" w:rsidRDefault="008A68F8">
      <w:pPr>
        <w:spacing w:before="600"/>
        <w:jc w:val="center"/>
      </w:pPr>
      <w:r>
        <w:rPr>
          <w:b/>
          <w:bCs/>
          <w:color w:val="C00000"/>
          <w:sz w:val="32"/>
          <w:szCs w:val="32"/>
        </w:rPr>
        <w:t>Version 4.1 – Gap Analysis Updates</w:t>
      </w:r>
    </w:p>
    <w:p w:rsidR="00C504FC" w:rsidRDefault="008A68F8">
      <w:pPr>
        <w:spacing w:before="400"/>
        <w:jc w:val="center"/>
      </w:pPr>
      <w:r>
        <w:rPr>
          <w:sz w:val="24"/>
          <w:szCs w:val="24"/>
        </w:rPr>
        <w:t>January 2026</w:t>
      </w:r>
    </w:p>
    <w:p w:rsidR="00C504FC" w:rsidRDefault="008A68F8">
      <w:pPr>
        <w:spacing w:before="1200"/>
        <w:jc w:val="center"/>
      </w:pPr>
      <w:r>
        <w:t>This supplement addresses the following specification gaps:</w:t>
      </w:r>
    </w:p>
    <w:p w:rsidR="00C504FC" w:rsidRDefault="008A68F8">
      <w:pPr>
        <w:pStyle w:val="ListParagraph"/>
        <w:numPr>
          <w:ilvl w:val="0"/>
          <w:numId w:val="2"/>
        </w:numPr>
        <w:spacing w:before="400"/>
      </w:pPr>
      <w:r>
        <w:t>Procurement Handling – Complete Horizon C requirements and workflow</w:t>
      </w:r>
    </w:p>
    <w:p w:rsidR="00C504FC" w:rsidRDefault="008A68F8">
      <w:pPr>
        <w:pStyle w:val="ListParagraph"/>
        <w:numPr>
          <w:ilvl w:val="0"/>
          <w:numId w:val="2"/>
        </w:numPr>
      </w:pPr>
      <w:r>
        <w:t>Burn Rate Method &amp; Window – Detailed algorithm with data source specification</w:t>
      </w:r>
    </w:p>
    <w:p w:rsidR="00C504FC" w:rsidRDefault="008A68F8">
      <w:pPr>
        <w:pStyle w:val="ListParagraph"/>
        <w:numPr>
          <w:ilvl w:val="0"/>
          <w:numId w:val="2"/>
        </w:numPr>
      </w:pPr>
      <w:r>
        <w:t>Freshness/Confidence Thresholds – Alert text and confidence levels</w:t>
      </w:r>
    </w:p>
    <w:p w:rsidR="00C504FC" w:rsidRDefault="008A68F8">
      <w:pPr>
        <w:pStyle w:val="ListParagraph"/>
        <w:numPr>
          <w:ilvl w:val="0"/>
          <w:numId w:val="2"/>
        </w:numPr>
      </w:pPr>
      <w:r>
        <w:t>EP-02 Acceptance Criteria – Complete Given/</w:t>
      </w:r>
      <w:r>
        <w:t>When/Then test statements</w:t>
      </w:r>
    </w:p>
    <w:p w:rsidR="00C504FC" w:rsidRDefault="008A68F8">
      <w:r>
        <w:br w:type="page"/>
      </w:r>
    </w:p>
    <w:p w:rsidR="00C504FC" w:rsidRDefault="008A68F8">
      <w:pPr>
        <w:pStyle w:val="Heading1"/>
      </w:pPr>
      <w:r>
        <w:t>1. Procurement Handling (Horizon C)</w:t>
      </w:r>
    </w:p>
    <w:p w:rsidR="00C504FC" w:rsidRDefault="008A68F8">
      <w:pPr>
        <w:spacing w:before="200" w:after="200"/>
      </w:pPr>
      <w:r>
        <w:t>This section provides comprehensive requirements for procurement registration, tracking, and integration with the Three Horizons replenishment planning framework.</w:t>
      </w:r>
    </w:p>
    <w:p w:rsidR="00C504FC" w:rsidRDefault="008A68F8">
      <w:pPr>
        <w:pStyle w:val="Heading2"/>
      </w:pPr>
      <w:r>
        <w:t>1.1 Procurement Overview</w:t>
      </w:r>
    </w:p>
    <w:p w:rsidR="00C504FC" w:rsidRDefault="008A68F8">
      <w:pPr>
        <w:spacing w:before="200" w:after="200"/>
      </w:pPr>
      <w:r>
        <w:t>Proc</w:t>
      </w:r>
      <w:r>
        <w:t>urement (Horizon C) represents the longest-lead-time replenishment option, typically requiring 14+ days from order to delivery. Unlike Horizons A (transfers) and B (donations), procurement involves formal purchasing processes with approval workflows, suppl</w:t>
      </w:r>
      <w:r>
        <w:t>ier management, and contract compliance.</w:t>
      </w:r>
    </w:p>
    <w:p w:rsidR="00C504FC" w:rsidRDefault="008A68F8">
      <w:pPr>
        <w:pStyle w:val="Heading3"/>
      </w:pPr>
      <w:r>
        <w:t>Horizon C Characteristics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527"/>
        <w:gridCol w:w="4031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Default Lead Time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336 hours (14 days)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Configurable per supplier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Lead Time Range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168–504 hours (7–21 days)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Based on supplier, item type, origin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Primary Use Case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Strategic replenishment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Sustained operations, stockpile rebuild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Approval Authority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See threshold matrix</w:t>
            </w:r>
            <w:r w:rsidR="001712FD">
              <w:rPr>
                <w:sz w:val="20"/>
                <w:szCs w:val="20"/>
              </w:rPr>
              <w:t xml:space="preserve"> (Appendix C)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Value-based escalation required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Inbound Eligibility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SHIPPED or IN_TRANSIT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Only counts after actual shipment</w:t>
            </w:r>
          </w:p>
        </w:tc>
      </w:tr>
    </w:tbl>
    <w:p w:rsidR="00C504FC" w:rsidRDefault="008A68F8">
      <w:pPr>
        <w:pStyle w:val="Heading2"/>
      </w:pPr>
      <w:r>
        <w:t>1.2 Procurement Functional Requirements</w:t>
      </w:r>
    </w:p>
    <w:p w:rsidR="00C504FC" w:rsidRDefault="008A68F8">
      <w:pPr>
        <w:spacing w:before="200" w:after="100"/>
      </w:pPr>
      <w:r>
        <w:rPr>
          <w:i/>
          <w:iCs/>
        </w:rPr>
        <w:t>The following requirements supplement EP-02 Section 8.2.2 with detailed Horizon C handling: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3"/>
        <w:gridCol w:w="6495"/>
        <w:gridCol w:w="1120"/>
        <w:gridCol w:w="1120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Req ID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FR02.70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When Horizon C procurement is triggered by Gap &gt; 0 after A+B allocation, the system shall generate a Procurement Recommendation line in the Draft Needs List with status = DRAFT.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FR02.71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The Procurement Recommendation shall include: Item ID, Item Name, Recommended Quantity, Unit of Measure, Estimated Unit Cost (if available), Estimated Total Cost, Suggested Supplier(s), Expected Lead Time, and Justification (auto-generated from gap analysi</w:t>
            </w:r>
            <w:r>
              <w:rPr>
                <w:sz w:val="20"/>
                <w:szCs w:val="20"/>
              </w:rPr>
              <w:t>s).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FR02.72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Upon Needs List approval with Horizon C lines, the system shall generate a Draft Procurement record linked to the originating Needs List for audit traceability.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FR02.73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The system shall support Procurement Method selection: Emergency Direct Purchase, Framework Agreement Call-Off, Competitive Quotation, or Open Tender.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FR02.74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Emergency Direct Purchase shall only be available during SURGE phase and shall require Director General approval for amounts exceeding J$2,000,000.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FR02.75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 w:rsidP="00DA763C">
            <w:r>
              <w:rPr>
                <w:sz w:val="20"/>
                <w:szCs w:val="20"/>
              </w:rPr>
              <w:t>The system shall track Procurement Shipment records separately from the parent Procurement, supporting partial shipments with individual tra</w:t>
            </w:r>
            <w:r>
              <w:rPr>
                <w:sz w:val="20"/>
                <w:szCs w:val="20"/>
              </w:rPr>
              <w:t>dates.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FR02.76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The system shall calculate Procurement Inbound Quantity as: Shipped_Qty − Received_Qty per item across all active shipments for that Procurement.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FR02.77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The system shall display Procurement Pipeline Dashboard showing: Total Ordered, Total Shipped, Total In-Transit, Total Received, Outstanding Quantity, and Estimated Arrival Timeline.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FR02.78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The system shall alert Procurement Focal when shipment Expected Arrival Date is within 48 hours with no status update, or when shipment is overdue.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</w:t>
            </w:r>
          </w:p>
        </w:tc>
      </w:tr>
    </w:tbl>
    <w:p w:rsidR="00C504FC" w:rsidRDefault="00DA763C" w:rsidP="00DA763C">
      <w:pPr>
        <w:pStyle w:val="Heading2"/>
      </w:pPr>
      <w:r>
        <w:t xml:space="preserve">1.3 </w:t>
      </w:r>
      <w:r w:rsidR="008A68F8">
        <w:t>Procurement Approval Thresholds</w:t>
      </w:r>
    </w:p>
    <w:p w:rsidR="00DA763C" w:rsidRPr="00DA763C" w:rsidRDefault="00DA763C" w:rsidP="00DA763C">
      <w:pPr>
        <w:spacing w:before="200" w:after="200"/>
      </w:pPr>
      <w:r w:rsidRPr="00DA763C">
        <w:t>This table replaces the incorrect thresholds in Section 1 of the Gap Updates document. The thresholds align with GOJ's tiered approval structure while mapping to DMIS persona roles.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2"/>
        <w:gridCol w:w="1932"/>
        <w:gridCol w:w="1933"/>
        <w:gridCol w:w="2344"/>
        <w:gridCol w:w="1933"/>
      </w:tblGrid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b/>
                <w:bCs/>
                <w:color w:val="FFFFFF"/>
              </w:rPr>
              <w:t>Value Range (JMD)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b/>
                <w:bCs/>
                <w:color w:val="FFFFFF"/>
              </w:rPr>
              <w:t>GOJ Tier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b/>
                <w:bCs/>
                <w:color w:val="FFFFFF"/>
              </w:rPr>
              <w:t>BASELINE Approver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b/>
                <w:bCs/>
                <w:color w:val="FFFFFF"/>
              </w:rPr>
              <w:t>SURGE/Emergency Approver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b/>
                <w:bCs/>
                <w:color w:val="FFFFFF"/>
              </w:rPr>
              <w:t>Methods Available</w:t>
            </w:r>
          </w:p>
        </w:tc>
      </w:tr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≤ J$3,000,000 (Goods/Services)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sz w:val="20"/>
                <w:szCs w:val="20"/>
              </w:rPr>
              <w:t>Below Tier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Logistics Manager (Kemar)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Logistics Manager (Kemar)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Single-Source, Request for Quotations</w:t>
            </w:r>
          </w:p>
        </w:tc>
      </w:tr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≤ J$5,000,000 (Works)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sz w:val="20"/>
                <w:szCs w:val="20"/>
              </w:rPr>
              <w:t>Below Tier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Logistics Manager (Kemar)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Logistics Manager (Kemar)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Single-Source, Request for Quotations</w:t>
            </w:r>
          </w:p>
        </w:tc>
      </w:tr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J$3M/5M - J$15M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sz w:val="20"/>
                <w:szCs w:val="20"/>
              </w:rPr>
              <w:t>Below Tier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Senior Director (Andrea)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Logistics Manager (Kemar)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Restricted Bidding (min. 3 suppliers)</w:t>
            </w:r>
          </w:p>
        </w:tc>
      </w:tr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B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J$15M - J$40M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sz w:val="20"/>
                <w:szCs w:val="20"/>
              </w:rPr>
              <w:t>Below Tier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Director General (Marcus)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Senior Director (Andrea)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Open National Competitive Bidding</w:t>
            </w:r>
          </w:p>
        </w:tc>
      </w:tr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J$40M - J$60M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sz w:val="20"/>
                <w:szCs w:val="20"/>
              </w:rPr>
              <w:t>Tier 1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Director General (Marcus)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Director General (Marcus)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Open International or National Competitive Bidding</w:t>
            </w:r>
          </w:p>
        </w:tc>
      </w:tr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J$60M - J$100M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sz w:val="20"/>
                <w:szCs w:val="20"/>
              </w:rPr>
              <w:t>Tier 2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DG + PPC Endorsement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DG + PPC Endorsement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Open International Competitive Bidding</w:t>
            </w:r>
          </w:p>
        </w:tc>
      </w:tr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CBA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&gt; J$100,000,000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sz w:val="20"/>
                <w:szCs w:val="20"/>
              </w:rPr>
              <w:t>Tier 3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DG + PPC + Cabinet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DG + PPC + Cabinet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Open International Competitive Bidding</w:t>
            </w:r>
          </w:p>
        </w:tc>
      </w:tr>
    </w:tbl>
    <w:p w:rsidR="00DA763C" w:rsidRDefault="00DA763C">
      <w:pPr>
        <w:pStyle w:val="Heading3"/>
      </w:pPr>
    </w:p>
    <w:p w:rsidR="00DA763C" w:rsidRDefault="00DA763C" w:rsidP="00DA763C">
      <w:pPr>
        <w:pStyle w:val="Heading2"/>
      </w:pPr>
      <w:r>
        <w:t xml:space="preserve">1.4 </w:t>
      </w:r>
      <w:r>
        <w:t>Emergency Contract Provisions for DMIS</w:t>
      </w:r>
    </w:p>
    <w:p w:rsidR="00DA763C" w:rsidRDefault="00DA763C" w:rsidP="00DA763C">
      <w:pPr>
        <w:spacing w:before="200" w:after="200"/>
      </w:pPr>
      <w:r w:rsidRPr="00DA763C">
        <w:t>During SURGE phase (declared disaster), ODPEM as the procuring entity benefits from emergency exemptions: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8"/>
        <w:gridCol w:w="3358"/>
        <w:gridCol w:w="3358"/>
      </w:tblGrid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b/>
                <w:bCs/>
                <w:color w:val="FFFFFF"/>
              </w:rPr>
              <w:t>Emergency Contract Value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b/>
                <w:bCs/>
                <w:color w:val="FFFFFF"/>
              </w:rPr>
              <w:t>DMIS Approver</w:t>
            </w:r>
          </w:p>
        </w:tc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rPr>
                <w:b/>
                <w:bCs/>
                <w:color w:val="FFFFFF"/>
              </w:rPr>
              <w:t>Additional Requirements</w:t>
            </w:r>
          </w:p>
        </w:tc>
      </w:tr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t>≤ J$100,000,000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t>Director General (Marcus)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Written approval in procurement record; Public notice within 1 month</w:t>
            </w:r>
          </w:p>
        </w:tc>
      </w:tr>
      <w:tr w:rsidR="00DA763C" w:rsidTr="0082301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pPr>
              <w:jc w:val="center"/>
            </w:pPr>
            <w:r>
              <w:t>&gt; J$100,000,000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t>DG + PPC + Cabinet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763C" w:rsidRDefault="00DA763C" w:rsidP="0082301E">
            <w:r>
              <w:rPr>
                <w:sz w:val="20"/>
                <w:szCs w:val="20"/>
              </w:rPr>
              <w:t>Same as normal Tier 3; Emergency justification required</w:t>
            </w:r>
          </w:p>
        </w:tc>
      </w:tr>
    </w:tbl>
    <w:p w:rsidR="00DA763C" w:rsidRDefault="00DA763C">
      <w:pPr>
        <w:pStyle w:val="Heading3"/>
      </w:pPr>
    </w:p>
    <w:p w:rsidR="00C504FC" w:rsidRDefault="008A68F8">
      <w:pPr>
        <w:pStyle w:val="Heading3"/>
      </w:pPr>
      <w:r>
        <w:t>Procurement Status Workflow</w:t>
      </w:r>
    </w:p>
    <w:p w:rsidR="00C504FC" w:rsidRDefault="008A68F8">
      <w:pPr>
        <w:spacing w:before="200" w:after="200"/>
      </w:pPr>
      <w:r>
        <w:rPr>
          <w:rFonts w:ascii="Courier New" w:eastAsia="Courier New" w:hAnsi="Courier New" w:cs="Courier New"/>
          <w:sz w:val="20"/>
          <w:szCs w:val="20"/>
        </w:rPr>
        <w:t>DRAFT → PENDING_APPROVAL → APPROVED → ORDERED → SHIPPED → PARTIALLY_RECEIVED → RECEIVED → CLOSED</w:t>
      </w:r>
    </w:p>
    <w:p w:rsidR="00C504FC" w:rsidRDefault="008A68F8">
      <w:pPr>
        <w:spacing w:before="100" w:after="200"/>
      </w:pPr>
      <w:r>
        <w:rPr>
          <w:i/>
          <w:iCs/>
          <w:sz w:val="20"/>
          <w:szCs w:val="20"/>
        </w:rPr>
        <w:t>Additional terminal states: REJECTED (with reason), CANCELLED (with reason)</w:t>
      </w:r>
    </w:p>
    <w:p w:rsidR="00C504FC" w:rsidRDefault="008A68F8">
      <w:r>
        <w:br w:type="page"/>
      </w:r>
    </w:p>
    <w:p w:rsidR="00C504FC" w:rsidRDefault="008A68F8">
      <w:pPr>
        <w:pStyle w:val="Heading1"/>
      </w:pPr>
      <w:r>
        <w:t>2. Burn Rate Method &amp; Window Algorithm</w:t>
      </w:r>
    </w:p>
    <w:p w:rsidR="00C504FC" w:rsidRDefault="008A68F8">
      <w:pPr>
        <w:spacing w:before="200" w:after="200"/>
      </w:pPr>
      <w:r>
        <w:t>This section specifies the exact algorithm for calculating burn rate, including the data source, lookback window, and edge case handling.</w:t>
      </w:r>
    </w:p>
    <w:p w:rsidR="00C504FC" w:rsidRDefault="008A68F8">
      <w:pPr>
        <w:pStyle w:val="Heading2"/>
      </w:pPr>
      <w:r>
        <w:t>2.1 Algorithm Definition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504FC" w:rsidRDefault="008A68F8"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>BURN RATE ALGORITHM</w:t>
            </w:r>
          </w:p>
          <w:p w:rsidR="00C504FC" w:rsidRDefault="008A68F8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Formula:</w:t>
            </w:r>
          </w:p>
          <w:p w:rsidR="00C504FC" w:rsidRDefault="008A68F8">
            <w:pPr>
              <w:spacing w:after="80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Burn_Rate = SUM(Validated_Fulfillment_Qty) / Demand_Window_Hours</w:t>
            </w:r>
          </w:p>
          <w:p w:rsidR="00C504FC" w:rsidRDefault="008A68F8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Data Source:</w:t>
            </w:r>
          </w:p>
          <w:p w:rsidR="00C504FC" w:rsidRDefault="008A68F8">
            <w:pPr>
              <w:spacing w:after="8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relief_request_item table WHERE relief_request.status = 'SUBMITTED' AND relief_request.fulfillment_status IN ('FULFILLED', 'PARTIALLY_FULFILLED')</w:t>
            </w:r>
          </w:p>
          <w:p w:rsidR="00C504FC" w:rsidRDefault="008A68F8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>Lookback Window:</w:t>
            </w:r>
          </w:p>
          <w:p w:rsidR="00C504FC" w:rsidRDefault="008A68F8">
            <w:r>
              <w:rPr>
                <w:rFonts w:ascii="Courier New" w:eastAsia="Courier New" w:hAnsi="Courier New" w:cs="Courier New"/>
                <w:sz w:val="20"/>
                <w:szCs w:val="20"/>
              </w:rPr>
              <w:t>From: NOW() - Demand_Window_Hours    To: NOW()</w:t>
            </w:r>
          </w:p>
        </w:tc>
      </w:tr>
    </w:tbl>
    <w:p w:rsidR="00C504FC" w:rsidRDefault="008A68F8">
      <w:pPr>
        <w:pStyle w:val="Heading3"/>
      </w:pPr>
      <w:r>
        <w:t>Data Source Specification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6"/>
        <w:gridCol w:w="4031"/>
        <w:gridCol w:w="4031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Source Table/Field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Inclusion Criteria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relief_request_item.fulfilled_qty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Actual qty issued, not requested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Request Status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relief_request.status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Only 'SUBMITTED' status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Fulfillment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relief_request.fulfillment_status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'FULFILLED' or 'PARTIALLY_FULFILLED'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relief_package.dispatch_dtime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Within demand window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Warehouse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relief_package.source_warehouse_id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Must match calculation warehouse</w:t>
            </w:r>
          </w:p>
        </w:tc>
      </w:tr>
    </w:tbl>
    <w:p w:rsidR="00C504FC" w:rsidRDefault="008A68F8">
      <w:pPr>
        <w:pStyle w:val="Heading3"/>
      </w:pPr>
      <w:r>
        <w:t>Demand Window by Event Phase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2519"/>
        <w:gridCol w:w="2520"/>
        <w:gridCol w:w="2520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Event Phase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Demand Window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Example Cutoff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SURGE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6 hours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Rapid demand changes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If NOW = 14:00, window = 08:00–14:00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STABILIZED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72 hours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Demand stabilizing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If NOW = Mon 14:00, window = Fri 14:00–Mon 14:00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BASELINE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720 hours (30 days)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Normal operations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If NOW = Jan 28, window = Dec 29–Jan 28</w:t>
            </w:r>
          </w:p>
        </w:tc>
      </w:tr>
    </w:tbl>
    <w:p w:rsidR="00C504FC" w:rsidRDefault="008A68F8">
      <w:pPr>
        <w:pStyle w:val="Heading3"/>
      </w:pPr>
      <w:r>
        <w:t>Edge Case Handling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4535"/>
        <w:gridCol w:w="3023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System Behavior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Display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Zero fulfillments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Burn rate = 0; use safe baseline rate if data is stale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"N/A – No current demand"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Stale data + zero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Use configurable safe baseline rate per item 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"Est. [X] units/hr (baseline)"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Event phase change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Recalculate immediately with new demand window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Auto-refresh dashboard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Partial fulfillment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Use fulfilled_qty only, not requested_qty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Standard display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New item (no history)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Use category-level average or system default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"Est. [X] units/hr (category avg)"</w:t>
            </w:r>
          </w:p>
        </w:tc>
      </w:tr>
    </w:tbl>
    <w:p w:rsidR="00C504FC" w:rsidRDefault="008A68F8">
      <w:pPr>
        <w:pStyle w:val="Heading3"/>
      </w:pPr>
      <w:r>
        <w:t>SQL Implementation Reference</w:t>
      </w:r>
    </w:p>
    <w:p w:rsidR="00C504FC" w:rsidRDefault="008A68F8">
      <w:pPr>
        <w:spacing w:before="200" w:after="200"/>
      </w:pPr>
      <w:r>
        <w:rPr>
          <w:rFonts w:ascii="Courier New" w:eastAsia="Courier New" w:hAnsi="Courier New" w:cs="Courier New"/>
          <w:sz w:val="16"/>
          <w:szCs w:val="16"/>
        </w:rPr>
        <w:t xml:space="preserve">SELECT      wi.item_id,     wi.warehouse_id,     COALESCE(SUM(rri.fulfilled_qty), 0) / :demand_window_hours AS burn_rate </w:t>
      </w:r>
      <w:r>
        <w:rPr>
          <w:rFonts w:ascii="Courier New" w:eastAsia="Courier New" w:hAnsi="Courier New" w:cs="Courier New"/>
          <w:sz w:val="16"/>
          <w:szCs w:val="16"/>
        </w:rPr>
        <w:t>FROM warehouse_inventory wi LEFT JOIN relief_package rp ON rp.source_warehouse_id = wi.warehouse_id LEFT JOIN relief_package_item rpi ON rpi.package_id = rp.id LEFT JOIN relief_request_item rri ON rri.id = rpi.request_item_id LEFT JOIN relief_request rr ON</w:t>
      </w:r>
      <w:r>
        <w:rPr>
          <w:rFonts w:ascii="Courier New" w:eastAsia="Courier New" w:hAnsi="Courier New" w:cs="Courier New"/>
          <w:sz w:val="16"/>
          <w:szCs w:val="16"/>
        </w:rPr>
        <w:t xml:space="preserve"> rr.id = rri.request_id WHERE rr.status = 'SUBMITTED'   AND rr.fulfillment_status IN ('FULFILLED', 'PARTIALLY_FULFILLED')   AND rp.dispatch_dtime &gt;= NOW() - INTERVAL ':demand_window_hours hours'   AND rpi.item_id = wi.item_id GROUP BY wi.item_id, wi.wareho</w:t>
      </w:r>
      <w:r>
        <w:rPr>
          <w:rFonts w:ascii="Courier New" w:eastAsia="Courier New" w:hAnsi="Courier New" w:cs="Courier New"/>
          <w:sz w:val="16"/>
          <w:szCs w:val="16"/>
        </w:rPr>
        <w:t>use_id;</w:t>
      </w:r>
    </w:p>
    <w:p w:rsidR="00C504FC" w:rsidRDefault="008A68F8">
      <w:r>
        <w:br w:type="page"/>
      </w:r>
    </w:p>
    <w:p w:rsidR="00C504FC" w:rsidRDefault="008A68F8">
      <w:pPr>
        <w:pStyle w:val="Heading1"/>
      </w:pPr>
      <w:r>
        <w:t>3. Data Freshness &amp; Confidence Thresholds</w:t>
      </w:r>
    </w:p>
    <w:p w:rsidR="00C504FC" w:rsidRDefault="008A68F8">
      <w:pPr>
        <w:spacing w:before="200" w:after="200"/>
      </w:pPr>
      <w:r>
        <w:t>This section defines the specific thresholds for data freshness determination, confidence level assignment, and required alert messaging.</w:t>
      </w:r>
    </w:p>
    <w:p w:rsidR="00C504FC" w:rsidRDefault="008A68F8">
      <w:pPr>
        <w:pStyle w:val="Heading2"/>
      </w:pPr>
      <w:r>
        <w:t>3.1 Freshness Threshold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1612"/>
        <w:gridCol w:w="1612"/>
        <w:gridCol w:w="1612"/>
        <w:gridCol w:w="3427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Event Phase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Fresh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Warning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Stale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Rat</w:t>
            </w:r>
            <w:r>
              <w:rPr>
                <w:b/>
                <w:bCs/>
                <w:color w:val="FFFFFF"/>
                <w:sz w:val="20"/>
                <w:szCs w:val="20"/>
              </w:rPr>
              <w:t>ionale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SURGE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≤ 2 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2–4 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&gt; 4 hours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Rapid operations require near-real-time data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STABILIZED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≤ 6 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6–12 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&gt; 12 hours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Operations stabilizing; reasonable sync delay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BASELINE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≤ 24 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24–48 hours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&gt; 48 hours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Normal operations; daily sync sufficient</w:t>
            </w:r>
          </w:p>
        </w:tc>
      </w:tr>
    </w:tbl>
    <w:p w:rsidR="00C504FC" w:rsidRDefault="008A68F8">
      <w:pPr>
        <w:pStyle w:val="Heading2"/>
      </w:pPr>
      <w:r>
        <w:t>3.2 Confidence Level Definitions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3023"/>
        <w:gridCol w:w="2520"/>
        <w:gridCol w:w="3023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Visual Indicator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System Behavior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Data sync within Fresh threshold; all sources reporting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Green checkmark 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Normal calculations; no warnings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Data sync within Warning threshold; some sources delayed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Yellow triangle 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Show warning banner; proceed with caution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Data sync exceeds Stale threshold; critical sources offline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Red circle 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Apply safe baseline rate; require acknowledgment</w:t>
            </w:r>
          </w:p>
        </w:tc>
      </w:tr>
    </w:tbl>
    <w:p w:rsidR="00C504FC" w:rsidRDefault="008A68F8">
      <w:pPr>
        <w:pStyle w:val="Heading2"/>
      </w:pPr>
      <w:r>
        <w:t>3.3 Required Alert Messages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7559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Alert Text (Exact Wording)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Data enters WARNING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"⚠ Data Freshness Warning: Inventory data for [WAREHOUSE_NAME] was last synced [X] hours ago. Calculations may not reflect current stock levels. Last sync: [TIMESTAMP]"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Data enters STALE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"⛔ STALE DATA ALERT: Inventory data for [WAREHOUSE_NAME] exceeds freshness threshold ([X] hours since last sync). Burn rate calculations are using safe baseline rate. Verify stock levels before approving needs list. Last sync: [TIMESTAMP]"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Zero burn rate + stale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"ℹ Note: Calculated burn rate is zero but data is stale. System is using safe baseline rate of [X] units/hour for [ITEM_NAME] to prevent under-ordering. Verify actual demand before approval."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Warehouse offline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"⛔ WAREHOUSE OFFLINE: [WAREHOUSE_NAME] has not reported data for [X] hours. Unable to include in gap analysis. Contact warehouse administrator."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Partial data received</w:t>
            </w:r>
          </w:p>
        </w:tc>
        <w:tc>
          <w:tcPr>
            <w:tcW w:w="7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"⚠ Partial Sync: Only [X] of [Y] item categories synced from [WAREHOUSE_NAME]. Missing categories: [LIST]. Coverage calculations may be incomplete."</w:t>
            </w:r>
          </w:p>
        </w:tc>
      </w:tr>
    </w:tbl>
    <w:p w:rsidR="00C504FC" w:rsidRDefault="008A68F8">
      <w:pPr>
        <w:pStyle w:val="Heading3"/>
      </w:pPr>
      <w:r>
        <w:t>Dashboard Freshness Indicator</w:t>
      </w:r>
    </w:p>
    <w:p w:rsidR="00C504FC" w:rsidRDefault="008A68F8">
      <w:pPr>
        <w:spacing w:before="200" w:after="200"/>
      </w:pPr>
      <w:r>
        <w:t>Every dashboard view shall display a Data Freshness panel showing:</w:t>
      </w:r>
    </w:p>
    <w:p w:rsidR="00C504FC" w:rsidRDefault="008A68F8">
      <w:pPr>
        <w:pStyle w:val="ListParagraph"/>
        <w:numPr>
          <w:ilvl w:val="0"/>
          <w:numId w:val="2"/>
        </w:numPr>
      </w:pPr>
      <w:r>
        <w:t>Overall confidence level (HIGH/MEDIUM/LOW) with color indicator</w:t>
      </w:r>
    </w:p>
    <w:p w:rsidR="00C504FC" w:rsidRDefault="008A68F8">
      <w:pPr>
        <w:pStyle w:val="ListParagraph"/>
        <w:numPr>
          <w:ilvl w:val="0"/>
          <w:numId w:val="2"/>
        </w:numPr>
      </w:pPr>
      <w:r>
        <w:t>Per-warehouse last sync timestamp</w:t>
      </w:r>
    </w:p>
    <w:p w:rsidR="00C504FC" w:rsidRDefault="008A68F8">
      <w:pPr>
        <w:pStyle w:val="ListParagraph"/>
        <w:numPr>
          <w:ilvl w:val="0"/>
          <w:numId w:val="2"/>
        </w:numPr>
      </w:pPr>
      <w:r>
        <w:t>Count of warehouses in each freshness state</w:t>
      </w:r>
    </w:p>
    <w:p w:rsidR="00C504FC" w:rsidRDefault="008A68F8">
      <w:pPr>
        <w:pStyle w:val="ListParagraph"/>
        <w:numPr>
          <w:ilvl w:val="0"/>
          <w:numId w:val="2"/>
        </w:numPr>
      </w:pPr>
      <w:r>
        <w:t>Clickable link to drill down into warehouse sync details</w:t>
      </w:r>
    </w:p>
    <w:p w:rsidR="00C504FC" w:rsidRDefault="008A68F8">
      <w:r>
        <w:br w:type="page"/>
      </w:r>
    </w:p>
    <w:p w:rsidR="00C504FC" w:rsidRDefault="008A68F8">
      <w:pPr>
        <w:pStyle w:val="Heading1"/>
      </w:pPr>
      <w:r>
        <w:t>4. EP-02 Acceptance Criteria (Needs List Preview)</w:t>
      </w:r>
    </w:p>
    <w:p w:rsidR="00C504FC" w:rsidRDefault="008A68F8">
      <w:pPr>
        <w:spacing w:before="200" w:after="200"/>
      </w:pPr>
      <w:r>
        <w:t xml:space="preserve">This </w:t>
      </w:r>
      <w:r>
        <w:t>section provides complete Given/When/Then acceptance criteria for EP-02 Supply Replenishment functionality.</w:t>
      </w:r>
    </w:p>
    <w:p w:rsidR="00C504FC" w:rsidRDefault="008A68F8">
      <w:pPr>
        <w:pStyle w:val="Heading2"/>
      </w:pPr>
      <w:r>
        <w:t>4.1 Burn Rate Calculation Acceptance Criteria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"/>
        <w:gridCol w:w="9272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AC#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AC01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the system is in SURGE phase with 6-hour demand window</w:t>
            </w:r>
          </w:p>
          <w:p w:rsidR="00C504FC" w:rsidRDefault="008A68F8">
            <w:r>
              <w:rPr>
                <w:sz w:val="20"/>
                <w:szCs w:val="20"/>
              </w:rPr>
              <w:t>AND Kingston Hub has 3 validated fulfillments totaling 300 units in the past 6 hours</w:t>
            </w:r>
          </w:p>
          <w:p w:rsidR="00C504FC" w:rsidRDefault="008A68F8">
            <w:r>
              <w:rPr>
                <w:sz w:val="20"/>
                <w:szCs w:val="20"/>
              </w:rPr>
              <w:t>WHEN burn rate calculation executes</w:t>
            </w:r>
          </w:p>
          <w:p w:rsidR="00C504FC" w:rsidRDefault="008A68F8">
            <w:r>
              <w:rPr>
                <w:sz w:val="20"/>
                <w:szCs w:val="20"/>
              </w:rPr>
              <w:t>THEN burn rate = 300 / 6 = 50 units/hour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AC02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no validated fulfillments exist within the demand window</w:t>
            </w:r>
          </w:p>
          <w:p w:rsidR="00C504FC" w:rsidRDefault="008A68F8">
            <w:r>
              <w:rPr>
                <w:sz w:val="20"/>
                <w:szCs w:val="20"/>
              </w:rPr>
              <w:t>AND data freshness is HIGH (recent sync)</w:t>
            </w:r>
          </w:p>
          <w:p w:rsidR="00C504FC" w:rsidRDefault="008A68F8">
            <w:r>
              <w:rPr>
                <w:sz w:val="20"/>
                <w:szCs w:val="20"/>
              </w:rPr>
              <w:t>WHEN burn rate calculation executes</w:t>
            </w:r>
          </w:p>
          <w:p w:rsidR="00C504FC" w:rsidRDefault="008A68F8">
            <w:r>
              <w:rPr>
                <w:sz w:val="20"/>
                <w:szCs w:val="20"/>
              </w:rPr>
              <w:t>THEN burn rate displays "N/A – No current demand" AND Time-to-Stockout is not calculated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AC03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no validated fulfillments exist within the demand window</w:t>
            </w:r>
          </w:p>
          <w:p w:rsidR="00C504FC" w:rsidRDefault="008A68F8">
            <w:r>
              <w:rPr>
                <w:sz w:val="20"/>
                <w:szCs w:val="20"/>
              </w:rPr>
              <w:t>AND data freshness is LOW (stale data)</w:t>
            </w:r>
          </w:p>
          <w:p w:rsidR="00C504FC" w:rsidRDefault="008A68F8">
            <w:r>
              <w:rPr>
                <w:sz w:val="20"/>
                <w:szCs w:val="20"/>
              </w:rPr>
              <w:t>WHEN burn rate calculation executes</w:t>
            </w:r>
          </w:p>
          <w:p w:rsidR="00C504FC" w:rsidRDefault="008A68F8">
            <w:r>
              <w:rPr>
                <w:sz w:val="20"/>
                <w:szCs w:val="20"/>
              </w:rPr>
              <w:t>THEN system uses safe baseline rate for item category AND displays "Est. [X] units/hr (baseline)"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AC04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a relief request with status = REJECTED</w:t>
            </w:r>
          </w:p>
          <w:p w:rsidR="00C504FC" w:rsidRDefault="008A68F8">
            <w:r>
              <w:rPr>
                <w:sz w:val="20"/>
                <w:szCs w:val="20"/>
              </w:rPr>
              <w:t>WHEN burn rate calculation executes</w:t>
            </w:r>
          </w:p>
          <w:p w:rsidR="00C504FC" w:rsidRDefault="008A68F8">
            <w:r>
              <w:rPr>
                <w:sz w:val="20"/>
                <w:szCs w:val="20"/>
              </w:rPr>
              <w:t>THEN rejected request quantities are NOT included in burn rate SUM</w:t>
            </w:r>
          </w:p>
        </w:tc>
      </w:tr>
    </w:tbl>
    <w:p w:rsidR="00C504FC" w:rsidRDefault="008A68F8">
      <w:pPr>
        <w:pStyle w:val="Heading2"/>
      </w:pPr>
      <w:r>
        <w:t>4.2 Gap Analysis Acceptance Criteria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"/>
        <w:gridCol w:w="9272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AC#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AC05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burn rate = 100 units/hr, planning window = 72 hours (SURGE)</w:t>
            </w:r>
          </w:p>
          <w:p w:rsidR="00C504FC" w:rsidRDefault="008A68F8">
            <w:r>
              <w:rPr>
                <w:sz w:val="20"/>
                <w:szCs w:val="20"/>
              </w:rPr>
              <w:t>AND available stock = 500 units, confirmed inbound = 200 units</w:t>
            </w:r>
          </w:p>
          <w:p w:rsidR="00C504FC" w:rsidRDefault="008A68F8">
            <w:r>
              <w:rPr>
                <w:sz w:val="20"/>
                <w:szCs w:val="20"/>
              </w:rPr>
              <w:t>WHEN gap analysis executes</w:t>
            </w:r>
          </w:p>
          <w:p w:rsidR="00C504FC" w:rsidRDefault="008A68F8">
            <w:r>
              <w:rPr>
                <w:sz w:val="20"/>
                <w:szCs w:val="20"/>
              </w:rPr>
              <w:t>THEN Required Qty = 7,200 units AND Gap = 7,200 - 700 = 6,500 units AND Draft Needs List line is generated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AC06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Gap calculation results in Gap ≤ 0</w:t>
            </w:r>
          </w:p>
          <w:p w:rsidR="00C504FC" w:rsidRDefault="008A68F8">
            <w:r>
              <w:rPr>
                <w:sz w:val="20"/>
                <w:szCs w:val="20"/>
              </w:rPr>
              <w:t>WHEN gap analysis executes</w:t>
            </w:r>
          </w:p>
          <w:p w:rsidR="00C504FC" w:rsidRDefault="008A68F8">
            <w:r>
              <w:rPr>
                <w:sz w:val="20"/>
                <w:szCs w:val="20"/>
              </w:rPr>
              <w:t>THEN no Needs List entry is created AND dashboard shows "Coverage: OK" indicator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AC07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Gap = 6,500 units AND Horizon A surplus = 2,000 units</w:t>
            </w:r>
          </w:p>
          <w:p w:rsidR="00C504FC" w:rsidRDefault="008A68F8">
            <w:r>
              <w:rPr>
                <w:sz w:val="20"/>
                <w:szCs w:val="20"/>
              </w:rPr>
              <w:t>WHEN Three Horizons allocation executes</w:t>
            </w:r>
          </w:p>
          <w:p w:rsidR="00C504FC" w:rsidRDefault="008A68F8">
            <w:r>
              <w:rPr>
                <w:sz w:val="20"/>
                <w:szCs w:val="20"/>
              </w:rPr>
              <w:t>THEN Horizon A allocation = 2,000 AND remaining gap = 4,500 passes to Horizon B</w:t>
            </w:r>
          </w:p>
        </w:tc>
      </w:tr>
    </w:tbl>
    <w:p w:rsidR="00C504FC" w:rsidRDefault="008A68F8">
      <w:pPr>
        <w:pStyle w:val="Heading2"/>
      </w:pPr>
      <w:r>
        <w:t>4.3 Needs List Preview Acceptance Criteria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"/>
        <w:gridCol w:w="9272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AC#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AC08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gap analysis generates recommendations</w:t>
            </w:r>
          </w:p>
          <w:p w:rsidR="00C504FC" w:rsidRDefault="008A68F8">
            <w:r>
              <w:rPr>
                <w:sz w:val="20"/>
                <w:szCs w:val="20"/>
              </w:rPr>
              <w:t>WHEN Needs List Preview screen is displayed</w:t>
            </w:r>
          </w:p>
          <w:p w:rsidR="00C504FC" w:rsidRDefault="008A68F8">
            <w:r>
              <w:rPr>
                <w:sz w:val="20"/>
                <w:szCs w:val="20"/>
              </w:rPr>
              <w:t>THEN all lines show: Item, Warehouse, Recommended Qty, Horizon (A/B/C), Source, Lead Time, Expected Arrival, Status = DRAFT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AC09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a Draft Needs List exists for a warehouse/item combination</w:t>
            </w:r>
          </w:p>
          <w:p w:rsidR="00C504FC" w:rsidRDefault="008A68F8">
            <w:r>
              <w:rPr>
                <w:sz w:val="20"/>
                <w:szCs w:val="20"/>
              </w:rPr>
              <w:t>AND a new calculation produces updated recommendations</w:t>
            </w:r>
          </w:p>
          <w:p w:rsidR="00C504FC" w:rsidRDefault="008A68F8">
            <w:r>
              <w:rPr>
                <w:sz w:val="20"/>
                <w:szCs w:val="20"/>
              </w:rPr>
              <w:t>WHEN the new calculation completes</w:t>
            </w:r>
          </w:p>
          <w:p w:rsidR="00C504FC" w:rsidRDefault="008A68F8">
            <w:r>
              <w:rPr>
                <w:sz w:val="20"/>
                <w:szCs w:val="20"/>
              </w:rPr>
              <w:t>THEN previous DRAFT is marked SUPERSEDED AND new DRAFT is created with link to superseded record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AC10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Logistics Manager views Needs List Preview</w:t>
            </w:r>
          </w:p>
          <w:p w:rsidR="00C504FC" w:rsidRDefault="008A68F8">
            <w:r>
              <w:rPr>
                <w:sz w:val="20"/>
                <w:szCs w:val="20"/>
              </w:rPr>
              <w:t>WHEN user clicks "Modify" on a line</w:t>
            </w:r>
          </w:p>
          <w:p w:rsidR="00C504FC" w:rsidRDefault="008A68F8">
            <w:r>
              <w:rPr>
                <w:sz w:val="20"/>
                <w:szCs w:val="20"/>
              </w:rPr>
              <w:t>THEN system allows quantity adjustment AND requires justification text AND logs modification with original/new values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AC11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Senior Director approves a Needs List</w:t>
            </w:r>
          </w:p>
          <w:p w:rsidR="00C504FC" w:rsidRDefault="008A68F8">
            <w:r>
              <w:rPr>
                <w:sz w:val="20"/>
                <w:szCs w:val="20"/>
              </w:rPr>
              <w:t>WHEN approval is confirmed</w:t>
            </w:r>
          </w:p>
          <w:p w:rsidR="00C504FC" w:rsidRDefault="008A68F8">
            <w:r>
              <w:rPr>
                <w:sz w:val="20"/>
                <w:szCs w:val="20"/>
              </w:rPr>
              <w:t>THEN status changes to APPROVED AND Horizon A lines generate Draft Transfer Orders AND Horizon C lines generate Draft Procurement AND all actions logged to audit trail</w:t>
            </w:r>
          </w:p>
        </w:tc>
      </w:tr>
    </w:tbl>
    <w:p w:rsidR="00C504FC" w:rsidRDefault="008A68F8">
      <w:pPr>
        <w:pStyle w:val="Heading2"/>
      </w:pPr>
      <w:r>
        <w:t>4.4 Data Freshness Acceptance Criteria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"/>
        <w:gridCol w:w="9272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AC#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AC12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system is in SURGE phase</w:t>
            </w:r>
          </w:p>
          <w:p w:rsidR="00C504FC" w:rsidRDefault="008A68F8">
            <w:r>
              <w:rPr>
                <w:sz w:val="20"/>
                <w:szCs w:val="20"/>
              </w:rPr>
              <w:t>AND warehouse last sync was 3 hours ago</w:t>
            </w:r>
          </w:p>
          <w:p w:rsidR="00C504FC" w:rsidRDefault="008A68F8">
            <w:r>
              <w:rPr>
                <w:sz w:val="20"/>
                <w:szCs w:val="20"/>
              </w:rPr>
              <w:t>WHEN user views dashboard</w:t>
            </w:r>
          </w:p>
          <w:p w:rsidR="00C504FC" w:rsidRDefault="008A68F8">
            <w:r>
              <w:rPr>
                <w:sz w:val="20"/>
                <w:szCs w:val="20"/>
              </w:rPr>
              <w:t>THEN freshness indicator shows WARNING (yellow) with message "Data Freshness Warning: Inventory data for [warehouse] was last synced 3 hours ago..."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AC13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system is in SURGE phase</w:t>
            </w:r>
          </w:p>
          <w:p w:rsidR="00C504FC" w:rsidRDefault="008A68F8">
            <w:r>
              <w:rPr>
                <w:sz w:val="20"/>
                <w:szCs w:val="20"/>
              </w:rPr>
              <w:t>AND warehouse last sync was 5 hours ago (exceeds 4-hour threshold)</w:t>
            </w:r>
          </w:p>
          <w:p w:rsidR="00C504FC" w:rsidRDefault="008A68F8">
            <w:r>
              <w:rPr>
                <w:sz w:val="20"/>
                <w:szCs w:val="20"/>
              </w:rPr>
              <w:t>WHEN burn rate calculation executes with zero fulfillments</w:t>
            </w:r>
          </w:p>
          <w:p w:rsidR="00C504FC" w:rsidRDefault="008A68F8">
            <w:r>
              <w:rPr>
                <w:sz w:val="20"/>
                <w:szCs w:val="20"/>
              </w:rPr>
              <w:t>THEN confidence = LOW AND safe baseline rate is applied AND alert displayed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AC14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Needs List contains warehouses with LOW confidence</w:t>
            </w:r>
          </w:p>
          <w:p w:rsidR="00C504FC" w:rsidRDefault="008A68F8">
            <w:r>
              <w:rPr>
                <w:sz w:val="20"/>
                <w:szCs w:val="20"/>
              </w:rPr>
              <w:t>WHEN approver clicks Approve</w:t>
            </w:r>
          </w:p>
          <w:p w:rsidR="00C504FC" w:rsidRDefault="008A68F8">
            <w:r>
              <w:rPr>
                <w:sz w:val="20"/>
                <w:szCs w:val="20"/>
              </w:rPr>
              <w:t>THEN system displays confirmation dialog: "Warning: This needs list includes data from warehouses with stale data. Are you sure you want to approve?" AND requires explici</w:t>
            </w:r>
            <w:r>
              <w:rPr>
                <w:sz w:val="20"/>
                <w:szCs w:val="20"/>
              </w:rPr>
              <w:t>t confirmation</w:t>
            </w:r>
          </w:p>
        </w:tc>
      </w:tr>
    </w:tbl>
    <w:p w:rsidR="00C504FC" w:rsidRDefault="008A68F8">
      <w:pPr>
        <w:pStyle w:val="Heading2"/>
      </w:pPr>
      <w:r>
        <w:t>4.5 Procurement (Horizon C) Acceptance Criteria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"/>
        <w:gridCol w:w="9272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AC#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Acceptance Criterion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sz w:val="20"/>
                <w:szCs w:val="20"/>
              </w:rPr>
              <w:t>AC15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Gap remaining after Horizon A+B = 4,500 units</w:t>
            </w:r>
          </w:p>
          <w:p w:rsidR="00C504FC" w:rsidRDefault="008A68F8">
            <w:r>
              <w:rPr>
                <w:sz w:val="20"/>
                <w:szCs w:val="20"/>
              </w:rPr>
              <w:t>WHEN Needs List is generated</w:t>
            </w:r>
          </w:p>
          <w:p w:rsidR="00C504FC" w:rsidRDefault="008A68F8">
            <w:r>
              <w:rPr>
                <w:sz w:val="20"/>
                <w:szCs w:val="20"/>
              </w:rPr>
              <w:t>THEN Horizon C line is created with: Qty = 4,500, Source = "Procurement Required", Lead Time = 14 days (default), Status = DRAFT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AC16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approved Needs List with Horizon C line</w:t>
            </w:r>
          </w:p>
          <w:p w:rsidR="00C504FC" w:rsidRDefault="008A68F8">
            <w:r>
              <w:rPr>
                <w:sz w:val="20"/>
                <w:szCs w:val="20"/>
              </w:rPr>
              <w:t>WHEN Procurement Focal creates procurement record from Needs List</w:t>
            </w:r>
          </w:p>
          <w:p w:rsidR="00C504FC" w:rsidRDefault="008A68F8">
            <w:r>
              <w:rPr>
                <w:sz w:val="20"/>
                <w:szCs w:val="20"/>
              </w:rPr>
              <w:t>THEN system pre-populates: Item, Quantity, linked Needs List ID AND sets Procurement status = DRAFT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AC17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Procurement with status = APPROVED and shipment status = SHIPPED</w:t>
            </w:r>
          </w:p>
          <w:p w:rsidR="00C504FC" w:rsidRDefault="008A68F8">
            <w:r>
              <w:rPr>
                <w:sz w:val="20"/>
                <w:szCs w:val="20"/>
              </w:rPr>
              <w:t>WHEN system calculates confirmed inbound</w:t>
            </w:r>
          </w:p>
          <w:p w:rsidR="00C504FC" w:rsidRDefault="008A68F8">
            <w:r>
              <w:rPr>
                <w:sz w:val="20"/>
                <w:szCs w:val="20"/>
              </w:rPr>
              <w:t>THEN Procurement Inbound = Shipped_Qty - Received_Qty AND is included in gap analysis coverage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AC18</w:t>
            </w:r>
          </w:p>
        </w:tc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GIVEN Procurement with status = APPROVED but shipment status = NOT_SHIPPED</w:t>
            </w:r>
          </w:p>
          <w:p w:rsidR="00C504FC" w:rsidRDefault="008A68F8">
            <w:r>
              <w:rPr>
                <w:sz w:val="20"/>
                <w:szCs w:val="20"/>
              </w:rPr>
              <w:t>WHEN system calculates confirmed inbound</w:t>
            </w:r>
          </w:p>
          <w:p w:rsidR="00C504FC" w:rsidRDefault="008A68F8">
            <w:r>
              <w:rPr>
                <w:sz w:val="20"/>
                <w:szCs w:val="20"/>
              </w:rPr>
              <w:t>THEN Procurement is NOT counted as inbound (strict inbound rule)</w:t>
            </w:r>
          </w:p>
        </w:tc>
      </w:tr>
    </w:tbl>
    <w:p w:rsidR="00C504FC" w:rsidRDefault="008A68F8">
      <w:r>
        <w:br w:type="page"/>
      </w:r>
    </w:p>
    <w:p w:rsidR="00C504FC" w:rsidRDefault="008A68F8">
      <w:pPr>
        <w:pStyle w:val="Heading1"/>
      </w:pPr>
      <w:r>
        <w:t>5. Summary of Gap Resolutions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527"/>
        <w:gridCol w:w="4031"/>
      </w:tblGrid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Gap Identified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Resolution Section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Procurement handling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Section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8 new FRs (FR02.70-78), approval thresholds, workflow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Burn rate method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Section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Algorithm, SQL, data source, edge cases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Freshness thresholds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Section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Threshold matrix, confidence levels, alert text</w:t>
            </w:r>
          </w:p>
        </w:tc>
      </w:tr>
      <w:tr w:rsidR="00C504F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EP-02 acceptance criteria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Section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04FC" w:rsidRDefault="008A68F8">
            <w:r>
              <w:rPr>
                <w:sz w:val="20"/>
                <w:szCs w:val="20"/>
              </w:rPr>
              <w:t>18 Given/When/Then criteria (AC01-AC18)</w:t>
            </w:r>
          </w:p>
        </w:tc>
      </w:tr>
    </w:tbl>
    <w:p w:rsidR="00C504FC" w:rsidRDefault="008A68F8">
      <w:pPr>
        <w:spacing w:before="400"/>
      </w:pPr>
      <w:r>
        <w:rPr>
          <w:i/>
          <w:iCs/>
        </w:rPr>
        <w:t>These updates should be incorporated into DMIS_Requirements_Specification_v4.0 to produce v4.1. All new requirements maintain backward compatibility with existing EP-02 requirements (FR02.01 through FR02.69).</w:t>
      </w:r>
    </w:p>
    <w:p w:rsidR="00C504FC" w:rsidRDefault="008A68F8">
      <w:pPr>
        <w:spacing w:before="400"/>
      </w:pPr>
      <w:r>
        <w:rPr>
          <w:sz w:val="20"/>
          <w:szCs w:val="20"/>
        </w:rPr>
        <w:t>Document Control: This supplement prepared by W. Bowen, January 2026, for ODPEM DMIS Project.</w:t>
      </w:r>
    </w:p>
    <w:sectPr w:rsidR="00C504FC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68F8" w:rsidRDefault="008A68F8">
      <w:r>
        <w:separator/>
      </w:r>
    </w:p>
  </w:endnote>
  <w:endnote w:type="continuationSeparator" w:id="0">
    <w:p w:rsidR="008A68F8" w:rsidRDefault="008A6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4FC" w:rsidRDefault="008A68F8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1712FD">
      <w:rPr>
        <w:sz w:val="18"/>
        <w:szCs w:val="18"/>
      </w:rPr>
      <w:fldChar w:fldCharType="separate"/>
    </w:r>
    <w:r w:rsidR="003F4EB6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| ODPEM DMIS Project</w:t>
    </w:r>
    <w:r>
      <w:rPr>
        <w:sz w:val="18"/>
        <w:szCs w:val="18"/>
      </w:rPr>
      <w:t xml:space="preserve"> | January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68F8" w:rsidRDefault="008A68F8">
      <w:r>
        <w:separator/>
      </w:r>
    </w:p>
  </w:footnote>
  <w:footnote w:type="continuationSeparator" w:id="0">
    <w:p w:rsidR="008A68F8" w:rsidRDefault="008A6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04FC" w:rsidRDefault="008A68F8">
    <w:pPr>
      <w:jc w:val="right"/>
    </w:pPr>
    <w:r>
      <w:rPr>
        <w:i/>
        <w:iCs/>
        <w:color w:val="666666"/>
        <w:sz w:val="18"/>
        <w:szCs w:val="18"/>
      </w:rPr>
      <w:t>DMIS Requirements Specification v4.1 – Gap Analysis Updates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71CE1"/>
    <w:multiLevelType w:val="hybridMultilevel"/>
    <w:tmpl w:val="408000CA"/>
    <w:lvl w:ilvl="0" w:tplc="7E68F5CA">
      <w:start w:val="1"/>
      <w:numFmt w:val="bullet"/>
      <w:lvlText w:val="•"/>
      <w:lvlJc w:val="left"/>
      <w:pPr>
        <w:ind w:left="720" w:hanging="360"/>
      </w:pPr>
    </w:lvl>
    <w:lvl w:ilvl="1" w:tplc="C6C04776">
      <w:numFmt w:val="decimal"/>
      <w:lvlText w:val=""/>
      <w:lvlJc w:val="left"/>
    </w:lvl>
    <w:lvl w:ilvl="2" w:tplc="0218CD0E">
      <w:numFmt w:val="decimal"/>
      <w:lvlText w:val=""/>
      <w:lvlJc w:val="left"/>
    </w:lvl>
    <w:lvl w:ilvl="3" w:tplc="17FA3F86">
      <w:numFmt w:val="decimal"/>
      <w:lvlText w:val=""/>
      <w:lvlJc w:val="left"/>
    </w:lvl>
    <w:lvl w:ilvl="4" w:tplc="8932C7B8">
      <w:numFmt w:val="decimal"/>
      <w:lvlText w:val=""/>
      <w:lvlJc w:val="left"/>
    </w:lvl>
    <w:lvl w:ilvl="5" w:tplc="853CBE00">
      <w:numFmt w:val="decimal"/>
      <w:lvlText w:val=""/>
      <w:lvlJc w:val="left"/>
    </w:lvl>
    <w:lvl w:ilvl="6" w:tplc="82B24ACC">
      <w:numFmt w:val="decimal"/>
      <w:lvlText w:val=""/>
      <w:lvlJc w:val="left"/>
    </w:lvl>
    <w:lvl w:ilvl="7" w:tplc="CF50A682">
      <w:numFmt w:val="decimal"/>
      <w:lvlText w:val=""/>
      <w:lvlJc w:val="left"/>
    </w:lvl>
    <w:lvl w:ilvl="8" w:tplc="589829AA">
      <w:numFmt w:val="decimal"/>
      <w:lvlText w:val=""/>
      <w:lvlJc w:val="left"/>
    </w:lvl>
  </w:abstractNum>
  <w:abstractNum w:abstractNumId="1" w15:restartNumberingAfterBreak="0">
    <w:nsid w:val="612233AF"/>
    <w:multiLevelType w:val="hybridMultilevel"/>
    <w:tmpl w:val="1BA28A30"/>
    <w:lvl w:ilvl="0" w:tplc="FE720114">
      <w:start w:val="1"/>
      <w:numFmt w:val="bullet"/>
      <w:lvlText w:val="●"/>
      <w:lvlJc w:val="left"/>
      <w:pPr>
        <w:ind w:left="720" w:hanging="360"/>
      </w:pPr>
    </w:lvl>
    <w:lvl w:ilvl="1" w:tplc="C6DA5332">
      <w:start w:val="1"/>
      <w:numFmt w:val="bullet"/>
      <w:lvlText w:val="○"/>
      <w:lvlJc w:val="left"/>
      <w:pPr>
        <w:ind w:left="1440" w:hanging="360"/>
      </w:pPr>
    </w:lvl>
    <w:lvl w:ilvl="2" w:tplc="FAA662F8">
      <w:start w:val="1"/>
      <w:numFmt w:val="bullet"/>
      <w:lvlText w:val="■"/>
      <w:lvlJc w:val="left"/>
      <w:pPr>
        <w:ind w:left="2160" w:hanging="360"/>
      </w:pPr>
    </w:lvl>
    <w:lvl w:ilvl="3" w:tplc="52FE5956">
      <w:start w:val="1"/>
      <w:numFmt w:val="bullet"/>
      <w:lvlText w:val="●"/>
      <w:lvlJc w:val="left"/>
      <w:pPr>
        <w:ind w:left="2880" w:hanging="360"/>
      </w:pPr>
    </w:lvl>
    <w:lvl w:ilvl="4" w:tplc="9934057E">
      <w:start w:val="1"/>
      <w:numFmt w:val="bullet"/>
      <w:lvlText w:val="○"/>
      <w:lvlJc w:val="left"/>
      <w:pPr>
        <w:ind w:left="3600" w:hanging="360"/>
      </w:pPr>
    </w:lvl>
    <w:lvl w:ilvl="5" w:tplc="FF725428">
      <w:start w:val="1"/>
      <w:numFmt w:val="bullet"/>
      <w:lvlText w:val="■"/>
      <w:lvlJc w:val="left"/>
      <w:pPr>
        <w:ind w:left="4320" w:hanging="360"/>
      </w:pPr>
    </w:lvl>
    <w:lvl w:ilvl="6" w:tplc="EC7ABDCE">
      <w:start w:val="1"/>
      <w:numFmt w:val="bullet"/>
      <w:lvlText w:val="●"/>
      <w:lvlJc w:val="left"/>
      <w:pPr>
        <w:ind w:left="5040" w:hanging="360"/>
      </w:pPr>
    </w:lvl>
    <w:lvl w:ilvl="7" w:tplc="0700E9E0">
      <w:start w:val="1"/>
      <w:numFmt w:val="bullet"/>
      <w:lvlText w:val="●"/>
      <w:lvlJc w:val="left"/>
      <w:pPr>
        <w:ind w:left="5760" w:hanging="360"/>
      </w:pPr>
    </w:lvl>
    <w:lvl w:ilvl="8" w:tplc="EDEAEE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4FC"/>
    <w:rsid w:val="001712FD"/>
    <w:rsid w:val="003F4EB6"/>
    <w:rsid w:val="008A68F8"/>
    <w:rsid w:val="00C504FC"/>
    <w:rsid w:val="00DA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E3C8D"/>
  <w15:docId w15:val="{540D997F-201F-485E-B07A-8B81C728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2243</Words>
  <Characters>12787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Winston Bowen</cp:lastModifiedBy>
  <cp:revision>2</cp:revision>
  <dcterms:created xsi:type="dcterms:W3CDTF">2026-01-28T17:28:00Z</dcterms:created>
  <dcterms:modified xsi:type="dcterms:W3CDTF">2026-01-30T14:03:00Z</dcterms:modified>
</cp:coreProperties>
</file>