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拟牛顿迭代法框架使用方法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继承quasiNewtonMethod包中的Processor类，得到MyProcessor，实现double getStepLength(List&lt;Double&gt; p, List&lt;Double&gt; x)这个抽象函数，p是本次迭代的方向向量，x是本次迭代的起始位置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在function包中，建立OriginFunction类，实现Function接口，作为原函数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在gradient包中，通过实现Function接口，建立原函数的偏导函数Grad1，Grad2 ...，并在GradientVector类的构造函数中将偏导函数Grad1，Grad2 ...加入到gradientVector中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通过MyProcessor( List&lt;Double&gt; initPoint, double accuracy)，传入初始迭代点、</w:t>
      </w:r>
      <w:bookmarkStart w:id="0" w:name="_GoBack"/>
      <w:bookmarkEnd w:id="0"/>
      <w:r>
        <w:rPr>
          <w:rFonts w:hint="eastAsia"/>
          <w:lang w:val="en-US" w:eastAsia="zh-CN"/>
        </w:rPr>
        <w:t>精度，获得MyProcessor对象myProcessor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myProcessor.start() 启动拟牛顿迭代法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myProcessor.getResultX() 得到最小值的位置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myProcessor.getResultY() 得到最小值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3392"/>
    <w:multiLevelType w:val="singleLevel"/>
    <w:tmpl w:val="5808339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E0201"/>
    <w:rsid w:val="1E646BE3"/>
    <w:rsid w:val="23917561"/>
    <w:rsid w:val="25C76B29"/>
    <w:rsid w:val="28BE6708"/>
    <w:rsid w:val="2EC13401"/>
    <w:rsid w:val="2FD65EB8"/>
    <w:rsid w:val="3CAC3C90"/>
    <w:rsid w:val="427A4EDA"/>
    <w:rsid w:val="490D25D1"/>
    <w:rsid w:val="59043EBF"/>
    <w:rsid w:val="60973460"/>
    <w:rsid w:val="6F8E6ADC"/>
    <w:rsid w:val="71F9716F"/>
    <w:rsid w:val="74F4162B"/>
    <w:rsid w:val="7A80053A"/>
    <w:rsid w:val="7C036B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2016-10-20T03:19:42Z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