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83453">
      <w:pPr>
        <w:rPr>
          <w:rFonts w:hint="eastAsia"/>
          <w:b/>
          <w:bCs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b/>
          <w:bCs/>
        </w:rPr>
        <w:t>角色场上素材规范</w:t>
      </w:r>
    </w:p>
    <w:p w14:paraId="45D17C04">
      <w:pPr>
        <w:rPr>
          <w:rFonts w:hint="eastAsia"/>
        </w:rPr>
      </w:pPr>
    </w:p>
    <w:p w14:paraId="405982C7">
      <w:pPr>
        <w:rPr>
          <w:rFonts w:hint="eastAsia" w:eastAsiaTheme="minorEastAsia"/>
          <w:lang w:eastAsia="zh-CN"/>
        </w:rPr>
      </w:pPr>
      <w:r>
        <w:rPr>
          <w:rFonts w:hint="eastAsia"/>
        </w:rPr>
        <w:t>用途</w:t>
      </w:r>
      <w:r>
        <w:rPr>
          <w:rFonts w:hint="eastAsia"/>
          <w:lang w:eastAsia="zh-CN"/>
        </w:rPr>
        <w:t>：</w:t>
      </w:r>
    </w:p>
    <w:p w14:paraId="644E89D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用于棋盘地图与备战栏中的角色显示。角色会被放置在六边形格子中心或备战栏槽位中心，需要在小尺寸下清晰可辨。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#生成平面显示，类似吧唧的圆形大头单位。</w:t>
      </w:r>
    </w:p>
    <w:p w14:paraId="0533A775"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(重要)素材保留：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#如果有素材，不要改动发色、面部特征和服饰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#!!!保留完整特征，不要擅自添加删除、改变服饰</w:t>
      </w:r>
      <w:r>
        <w:rPr>
          <w:rFonts w:hint="eastAsia"/>
        </w:rPr>
        <w:br w:type="textWrapping"/>
      </w:r>
    </w:p>
    <w:p w14:paraId="477B9F03">
      <w:pPr>
        <w:rPr>
          <w:rFonts w:hint="eastAsia" w:eastAsiaTheme="minorEastAsia"/>
          <w:lang w:eastAsia="zh-CN"/>
        </w:rPr>
      </w:pPr>
      <w:r>
        <w:rPr>
          <w:rFonts w:hint="eastAsia"/>
        </w:rPr>
        <w:t>推荐尺寸</w:t>
      </w:r>
      <w:r>
        <w:rPr>
          <w:rFonts w:hint="eastAsia"/>
          <w:lang w:eastAsia="zh-CN"/>
        </w:rPr>
        <w:t>：</w:t>
      </w:r>
    </w:p>
    <w:p w14:paraId="4F984344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原始画布：512 x 512 px</w:t>
      </w:r>
    </w:p>
    <w:p w14:paraId="43C09EF3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游戏内显示安全区：角色主体应位于画布中央 360 x 420 px 范围内</w:t>
      </w:r>
    </w:p>
    <w:p w14:paraId="56E8969E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透明边距：四周至少保留 48 px</w:t>
      </w:r>
    </w:p>
    <w:p w14:paraId="5651E169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实际显示尺寸：约 64 x 64 px 至 84 x 84 px</w:t>
      </w:r>
      <w:r>
        <w:rPr>
          <w:rFonts w:hint="eastAsia"/>
        </w:rPr>
        <w:br w:type="textWrapping"/>
      </w:r>
    </w:p>
    <w:p w14:paraId="687CD7B7">
      <w:pPr>
        <w:rPr>
          <w:rFonts w:hint="eastAsia" w:eastAsiaTheme="minorEastAsia"/>
          <w:lang w:eastAsia="zh-CN"/>
        </w:rPr>
      </w:pPr>
      <w:r>
        <w:rPr>
          <w:rFonts w:hint="eastAsia"/>
        </w:rPr>
        <w:t>文件格式</w:t>
      </w:r>
      <w:r>
        <w:rPr>
          <w:rFonts w:hint="eastAsia"/>
          <w:lang w:eastAsia="zh-CN"/>
        </w:rPr>
        <w:t>：</w:t>
      </w:r>
    </w:p>
    <w:p w14:paraId="2B218FCE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推荐：PNG</w:t>
      </w:r>
    </w:p>
    <w:p w14:paraId="0A182D84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背景：透明背景</w:t>
      </w:r>
    </w:p>
    <w:p w14:paraId="5DCE1EF3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色彩：sRGB</w:t>
      </w:r>
    </w:p>
    <w:p w14:paraId="64A85E74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位深：8-bit RGBA</w:t>
      </w:r>
    </w:p>
    <w:p w14:paraId="302E274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br w:type="textWrapping"/>
      </w:r>
      <w:r>
        <w:rPr>
          <w:rFonts w:hint="eastAsia"/>
        </w:rPr>
        <w:t>构图要求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#主要保留头部</w:t>
      </w:r>
    </w:p>
    <w:p w14:paraId="10085083">
      <w:pPr>
        <w:rPr>
          <w:rFonts w:hint="eastAsia"/>
        </w:rPr>
      </w:pPr>
      <w:r>
        <w:rPr>
          <w:rFonts w:hint="eastAsia"/>
          <w:lang w:val="en-US" w:eastAsia="zh-CN"/>
        </w:rPr>
        <w:t>#Q版</w:t>
      </w:r>
      <w:r>
        <w:rPr>
          <w:rFonts w:hint="eastAsia"/>
        </w:rPr>
        <w:t>。</w:t>
      </w:r>
    </w:p>
    <w:p w14:paraId="3E358C8D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角色轮廓必须清晰</w:t>
      </w:r>
      <w:r>
        <w:rPr>
          <w:rFonts w:hint="eastAsia"/>
          <w:lang w:eastAsia="zh-CN"/>
        </w:rPr>
        <w:t>。</w:t>
      </w:r>
    </w:p>
    <w:p w14:paraId="65EA2298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在 64 px 小尺寸下仍能识别职业特征。</w:t>
      </w:r>
    </w:p>
    <w:p w14:paraId="360750C9">
      <w:pPr>
        <w:rPr>
          <w:rFonts w:hint="eastAsia" w:eastAsiaTheme="minorEastAsia"/>
          <w:lang w:eastAsia="zh-CN"/>
        </w:rPr>
      </w:pPr>
      <w:r>
        <w:rPr>
          <w:rFonts w:hint="eastAsia"/>
        </w:rPr>
        <w:br w:type="textWrapping"/>
      </w:r>
      <w:r>
        <w:rPr>
          <w:rFonts w:hint="eastAsia"/>
        </w:rPr>
        <w:t>风格要求</w:t>
      </w:r>
      <w:r>
        <w:rPr>
          <w:rFonts w:hint="eastAsia"/>
          <w:lang w:eastAsia="zh-CN"/>
        </w:rPr>
        <w:t>：</w:t>
      </w:r>
    </w:p>
    <w:p w14:paraId="3BCDCE16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适合战棋 / 自走棋 / 策略 RPG。</w:t>
      </w:r>
    </w:p>
    <w:p w14:paraId="4258E614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明亮但不幼稚，轮廓明确，局部有高光。</w:t>
      </w:r>
    </w:p>
    <w:p w14:paraId="63A4AA52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允许轻度卡通化，不建议写实照片风。</w:t>
      </w:r>
    </w:p>
    <w:p w14:paraId="3CBD8910">
      <w:pPr>
        <w:rPr>
          <w:rFonts w:hint="eastAsia"/>
          <w:b/>
          <w:bCs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推荐轻描边或暗部边缘增强，以适配深色棋盘背景。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2.</w:t>
      </w:r>
      <w:r>
        <w:rPr>
          <w:rFonts w:hint="eastAsia"/>
          <w:b/>
          <w:bCs/>
        </w:rPr>
        <w:t>商店卡牌素材规范</w:t>
      </w:r>
    </w:p>
    <w:p w14:paraId="234F4F4E">
      <w:pPr>
        <w:rPr>
          <w:rFonts w:hint="eastAsia"/>
          <w:b/>
          <w:bCs/>
        </w:rPr>
      </w:pPr>
    </w:p>
    <w:p w14:paraId="68ECA288">
      <w:pPr>
        <w:rPr>
          <w:rFonts w:hint="eastAsia" w:eastAsiaTheme="minorEastAsia"/>
          <w:lang w:eastAsia="zh-CN"/>
        </w:rPr>
      </w:pPr>
      <w:r>
        <w:rPr>
          <w:rFonts w:hint="eastAsia"/>
        </w:rPr>
        <w:t>用途</w:t>
      </w:r>
      <w:r>
        <w:rPr>
          <w:rFonts w:hint="eastAsia"/>
          <w:lang w:eastAsia="zh-CN"/>
        </w:rPr>
        <w:t>：</w:t>
      </w:r>
    </w:p>
    <w:p w14:paraId="277DAD29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bookmarkStart w:id="0" w:name="_GoBack"/>
      <w:bookmarkEnd w:id="0"/>
      <w:r>
        <w:rPr>
          <w:rFonts w:hint="eastAsia"/>
        </w:rPr>
        <w:t>用于商店界面中展示可购买角色。卡牌由“角色插画 + 卡牌框”组合而成。</w:t>
      </w:r>
      <w:r>
        <w:rPr>
          <w:rFonts w:hint="eastAsia"/>
          <w:lang w:val="en-US" w:eastAsia="zh-CN"/>
        </w:rPr>
        <w:t>只生成</w:t>
      </w:r>
      <w:r>
        <w:rPr>
          <w:rFonts w:hint="eastAsia"/>
        </w:rPr>
        <w:t>角色插画</w:t>
      </w:r>
      <w:r>
        <w:rPr>
          <w:rFonts w:hint="eastAsia"/>
          <w:lang w:eastAsia="zh-CN"/>
        </w:rPr>
        <w:t>，</w:t>
      </w:r>
      <w:r>
        <w:rPr>
          <w:rFonts w:hint="eastAsia"/>
        </w:rPr>
        <w:t>方便程序后续叠加价格、星级、职业、阵营等信息。</w:t>
      </w:r>
    </w:p>
    <w:p w14:paraId="74F5CB28">
      <w:pPr>
        <w:rPr>
          <w:rFonts w:hint="eastAsia"/>
        </w:rPr>
      </w:pPr>
    </w:p>
    <w:p w14:paraId="1363D125">
      <w:pPr>
        <w:rPr>
          <w:rFonts w:hint="eastAsia"/>
        </w:rPr>
      </w:pPr>
      <w:r>
        <w:rPr>
          <w:rFonts w:hint="eastAsia"/>
        </w:rPr>
        <w:t>推荐卡牌尺寸</w:t>
      </w:r>
      <w:r>
        <w:rPr>
          <w:rFonts w:hint="eastAsia"/>
          <w:lang w:eastAsia="zh-CN"/>
        </w:rPr>
        <w:t>：</w:t>
      </w:r>
    </w:p>
    <w:p w14:paraId="559FF3AD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标准卡牌成品：512 x 768 px</w:t>
      </w:r>
    </w:p>
    <w:p w14:paraId="016D934D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宽高比：2:3</w:t>
      </w:r>
    </w:p>
    <w:p w14:paraId="20E1EB99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UI 缩略显示：可缩放至 160 x 240 px 或 192 x 288 px</w:t>
      </w:r>
    </w:p>
    <w:p w14:paraId="7C4CF5F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安全区：</w:t>
      </w:r>
    </w:p>
    <w:p w14:paraId="072D5A06">
      <w:pPr>
        <w:rPr>
          <w:rFonts w:hint="eastAsia"/>
        </w:rPr>
      </w:pPr>
      <w:r>
        <w:rPr>
          <w:rFonts w:hint="eastAsia"/>
          <w:lang w:val="en-US" w:eastAsia="zh-CN"/>
        </w:rPr>
        <w:t>##</w:t>
      </w:r>
      <w:r>
        <w:rPr>
          <w:rFonts w:hint="eastAsia"/>
        </w:rPr>
        <w:t>顶部标题区：0-96 px</w:t>
      </w:r>
    </w:p>
    <w:p w14:paraId="75185BB0">
      <w:pPr>
        <w:rPr>
          <w:rFonts w:hint="eastAsia"/>
        </w:rPr>
      </w:pPr>
      <w:r>
        <w:rPr>
          <w:rFonts w:hint="eastAsia"/>
          <w:lang w:val="en-US" w:eastAsia="zh-CN"/>
        </w:rPr>
        <w:t>##</w:t>
      </w:r>
      <w:r>
        <w:rPr>
          <w:rFonts w:hint="eastAsia"/>
        </w:rPr>
        <w:t>中央插画区：96-600 px</w:t>
      </w:r>
    </w:p>
    <w:p w14:paraId="78E80FA6">
      <w:pPr>
        <w:rPr>
          <w:rFonts w:hint="eastAsia"/>
        </w:rPr>
      </w:pPr>
      <w:r>
        <w:rPr>
          <w:rFonts w:hint="eastAsia"/>
          <w:lang w:val="en-US" w:eastAsia="zh-CN"/>
        </w:rPr>
        <w:t>##</w:t>
      </w:r>
      <w:r>
        <w:rPr>
          <w:rFonts w:hint="eastAsia"/>
        </w:rPr>
        <w:t>底部信息区：600-768 px</w:t>
      </w:r>
    </w:p>
    <w:p w14:paraId="6A55B76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重要角色脸部应位于上半区中央，避免被标题或费用遮挡。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插画要求</w:t>
      </w:r>
      <w:r>
        <w:rPr>
          <w:rFonts w:hint="eastAsia"/>
          <w:lang w:val="en-US" w:eastAsia="zh-CN"/>
        </w:rPr>
        <w:t>:</w:t>
      </w:r>
    </w:p>
    <w:p w14:paraId="69E2FA1C">
      <w:pPr>
        <w:rPr>
          <w:rFonts w:hint="eastAsia"/>
        </w:rPr>
      </w:pPr>
    </w:p>
    <w:p w14:paraId="45A81DC7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插画应比场上小人更精细。</w:t>
      </w:r>
    </w:p>
    <w:p w14:paraId="25CFB5D7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推荐半身或 3/4 身构图。</w:t>
      </w:r>
    </w:p>
    <w:p w14:paraId="12B64D05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角色脸部、武器、职业特征要突出。</w:t>
      </w:r>
    </w:p>
    <w:p w14:paraId="224A534E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背景可以有简单氛围，但不能抢主体。</w:t>
      </w:r>
    </w:p>
    <w:p w14:paraId="56D12642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角色边缘应和卡牌框自然融合。</w:t>
      </w:r>
    </w:p>
    <w:p w14:paraId="0ABF3B91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插画下方需预留信息栏空间，不要把关键部位放到底部。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C025B2"/>
    <w:rsid w:val="2BB11DFD"/>
    <w:rsid w:val="31705304"/>
    <w:rsid w:val="35CF7C40"/>
    <w:rsid w:val="36C025B2"/>
    <w:rsid w:val="495201B7"/>
    <w:rsid w:val="519B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715</Words>
  <Characters>826</Characters>
  <Lines>0</Lines>
  <Paragraphs>0</Paragraphs>
  <TotalTime>24</TotalTime>
  <ScaleCrop>false</ScaleCrop>
  <LinksUpToDate>false</LinksUpToDate>
  <CharactersWithSpaces>880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2026-05-26T14:56:00Z</dcterms:created>
  <dc:creator>李响</dc:creator>
  <cp:lastModifiedBy>李响</cp:lastModifiedBy>
  <dcterms:modified xsi:type="dcterms:W3CDTF">2026-05-27T11:19:09Z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BF464FF975C74B48A80FAEE98593297F_11</vt:lpwstr>
  </property>
  <property fmtid="{D5CDD505-2E9C-101B-9397-08002B2CF9AE}" pid="4" name="KSOTemplateDocerSaveRecord">
    <vt:lpwstr>eyJoZGlkIjoiMDM0MDk3OTk5Y2VjN2UyYzZkNzVlMjdiYzQyOGU4ODAiLCJ1c2VySWQiOiIxMTcxNzExOTkyIn0=</vt:lpwstr>
  </property>
</Properties>
</file>