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B06D4" w14:textId="4EC6CF5D" w:rsidR="00B24764" w:rsidRPr="00AE365B" w:rsidRDefault="00F110D2" w:rsidP="00AE365B">
      <w:pPr>
        <w:spacing w:line="240" w:lineRule="auto"/>
        <w:jc w:val="center"/>
        <w:rPr>
          <w:rFonts w:cstheme="minorHAnsi"/>
          <w:b/>
          <w:bCs/>
        </w:rPr>
      </w:pPr>
      <w:r w:rsidRPr="00AE365B">
        <w:rPr>
          <w:rFonts w:cstheme="minorHAnsi"/>
          <w:b/>
          <w:bCs/>
        </w:rPr>
        <w:t>CS7642 Reinforcement learning and decision making</w:t>
      </w:r>
    </w:p>
    <w:p w14:paraId="3C0E0E4F" w14:textId="2B4CFD87" w:rsidR="00F110D2" w:rsidRPr="00AE365B" w:rsidRDefault="00F110D2" w:rsidP="00AE365B">
      <w:pPr>
        <w:spacing w:line="240" w:lineRule="auto"/>
        <w:jc w:val="center"/>
        <w:rPr>
          <w:rFonts w:cstheme="minorHAnsi"/>
        </w:rPr>
      </w:pPr>
      <w:r w:rsidRPr="00AE365B">
        <w:rPr>
          <w:rFonts w:cstheme="minorHAnsi"/>
        </w:rPr>
        <w:t>Project 1: Desperately Seeking Sutton</w:t>
      </w:r>
    </w:p>
    <w:p w14:paraId="43A6EC59" w14:textId="05AF6566" w:rsidR="00F110D2" w:rsidRPr="00AE365B" w:rsidRDefault="00F110D2" w:rsidP="00AE365B">
      <w:pPr>
        <w:spacing w:line="240" w:lineRule="auto"/>
        <w:jc w:val="center"/>
        <w:rPr>
          <w:rFonts w:cstheme="minorHAnsi"/>
        </w:rPr>
      </w:pPr>
      <w:r w:rsidRPr="00AE365B">
        <w:rPr>
          <w:rFonts w:cstheme="minorHAnsi"/>
        </w:rPr>
        <w:t>Name: Shuai Jia</w:t>
      </w:r>
    </w:p>
    <w:p w14:paraId="34D1A045" w14:textId="1A32911E" w:rsidR="00F110D2" w:rsidRPr="00AE365B" w:rsidRDefault="00F110D2" w:rsidP="00AE365B">
      <w:pPr>
        <w:spacing w:line="240" w:lineRule="auto"/>
        <w:jc w:val="center"/>
        <w:rPr>
          <w:rFonts w:cstheme="minorHAnsi"/>
        </w:rPr>
      </w:pPr>
      <w:r w:rsidRPr="00AE365B">
        <w:rPr>
          <w:rFonts w:cstheme="minorHAnsi"/>
        </w:rPr>
        <w:t>Email: sjia61@gatech.edu</w:t>
      </w:r>
    </w:p>
    <w:p w14:paraId="335A3BD5" w14:textId="20F5F209" w:rsidR="00F110D2" w:rsidRPr="00AE365B" w:rsidRDefault="00F110D2" w:rsidP="00AE365B">
      <w:pPr>
        <w:spacing w:line="240" w:lineRule="auto"/>
        <w:jc w:val="center"/>
        <w:rPr>
          <w:rFonts w:cstheme="minorHAnsi"/>
        </w:rPr>
      </w:pPr>
      <w:r w:rsidRPr="00AE365B">
        <w:rPr>
          <w:rFonts w:cstheme="minorHAnsi"/>
        </w:rPr>
        <w:t>Git hash:</w:t>
      </w:r>
    </w:p>
    <w:p w14:paraId="1652F759" w14:textId="07E7CE07" w:rsidR="00F110D2" w:rsidRPr="00AE365B" w:rsidRDefault="00F110D2" w:rsidP="00AE365B">
      <w:pPr>
        <w:spacing w:line="240" w:lineRule="auto"/>
        <w:rPr>
          <w:rFonts w:cstheme="minorHAnsi"/>
        </w:rPr>
      </w:pPr>
    </w:p>
    <w:p w14:paraId="62D79AF6" w14:textId="0FA426F4" w:rsidR="00F110D2" w:rsidRPr="00AE365B" w:rsidRDefault="00F110D2" w:rsidP="00AE365B">
      <w:pPr>
        <w:spacing w:line="240" w:lineRule="auto"/>
        <w:rPr>
          <w:rFonts w:cstheme="minorHAnsi"/>
          <w:b/>
          <w:bCs/>
          <w:sz w:val="28"/>
          <w:szCs w:val="28"/>
        </w:rPr>
      </w:pPr>
      <w:r w:rsidRPr="00AE365B">
        <w:rPr>
          <w:rFonts w:cstheme="minorHAnsi"/>
          <w:b/>
          <w:bCs/>
          <w:sz w:val="28"/>
          <w:szCs w:val="28"/>
        </w:rPr>
        <w:t>Problem description</w:t>
      </w:r>
    </w:p>
    <w:p w14:paraId="2777054E" w14:textId="62C92727" w:rsidR="00DE07D1" w:rsidRPr="00AE365B" w:rsidRDefault="00677623" w:rsidP="00AE365B">
      <w:pPr>
        <w:spacing w:line="240" w:lineRule="auto"/>
        <w:rPr>
          <w:rFonts w:cstheme="minorHAnsi"/>
        </w:rPr>
      </w:pPr>
      <w:r w:rsidRPr="00AE365B">
        <w:rPr>
          <w:rFonts w:cstheme="minorHAnsi"/>
        </w:rPr>
        <w:t xml:space="preserve">Learning to predict is the basic problem for reinforcement learning and artificial intelligence. In another word, in an unknown or partially known system, using the past experience to predict potential behaviors in the future. For instance, the cloud shape, sizes, humidity, temperature, animals’ behaviors, could be used to predict whether there will be rain or not. </w:t>
      </w:r>
    </w:p>
    <w:p w14:paraId="59EFDF07" w14:textId="03054488" w:rsidR="00D2478B" w:rsidRPr="00AE365B" w:rsidRDefault="00D2478B" w:rsidP="00AE365B">
      <w:pPr>
        <w:spacing w:line="240" w:lineRule="auto"/>
        <w:rPr>
          <w:rFonts w:cstheme="minorHAnsi"/>
        </w:rPr>
      </w:pPr>
      <w:r w:rsidRPr="00AE365B">
        <w:rPr>
          <w:rFonts w:cstheme="minorHAnsi"/>
        </w:rPr>
        <w:t>The best known and widely studied learning to predict paradigm is the supervised learning, in which a pair of representation and outcome are provided to train a model via specially designed algorithms, e.g. linear regression and support vector machine.</w:t>
      </w:r>
      <w:r w:rsidR="00C97812" w:rsidRPr="00AE365B">
        <w:rPr>
          <w:rFonts w:cstheme="minorHAnsi"/>
        </w:rPr>
        <w:t xml:space="preserve"> Even though</w:t>
      </w:r>
      <w:r w:rsidRPr="00AE365B">
        <w:rPr>
          <w:rFonts w:cstheme="minorHAnsi"/>
        </w:rPr>
        <w:t xml:space="preserve"> </w:t>
      </w:r>
      <w:r w:rsidR="00C97812" w:rsidRPr="00AE365B">
        <w:rPr>
          <w:rFonts w:cstheme="minorHAnsi"/>
        </w:rPr>
        <w:t xml:space="preserve">it is easy to understand and analyze, this pairwise approach ignores the sequential structure of the problem. These sequences are quite important to understand the inside of the problem and to achieve better learning. For instance, to predict next Monday’s weather, multi-step observations of Monday, Tuesday, Wednesday, Thursday, Friday, Saturday and Sunday are all important. Therefore, how to sequentially learn from multi-steps of a real problem is highly needed. </w:t>
      </w:r>
    </w:p>
    <w:p w14:paraId="2264F787" w14:textId="7C22C728" w:rsidR="00F110D2" w:rsidRPr="00AE365B" w:rsidRDefault="00F110D2" w:rsidP="00AE365B">
      <w:pPr>
        <w:spacing w:line="240" w:lineRule="auto"/>
        <w:rPr>
          <w:rFonts w:cstheme="minorHAnsi"/>
          <w:b/>
          <w:bCs/>
          <w:sz w:val="28"/>
          <w:szCs w:val="28"/>
        </w:rPr>
      </w:pPr>
      <w:r w:rsidRPr="00AE365B">
        <w:rPr>
          <w:rFonts w:cstheme="minorHAnsi"/>
          <w:b/>
          <w:bCs/>
          <w:sz w:val="28"/>
          <w:szCs w:val="28"/>
        </w:rPr>
        <w:t>Introduction</w:t>
      </w:r>
    </w:p>
    <w:p w14:paraId="5D3F3AC0" w14:textId="7010D418" w:rsidR="00C97812" w:rsidRPr="00AE365B" w:rsidRDefault="0070711C" w:rsidP="00AE365B">
      <w:pPr>
        <w:spacing w:line="240" w:lineRule="auto"/>
        <w:rPr>
          <w:rFonts w:cstheme="minorHAnsi"/>
        </w:rPr>
      </w:pPr>
      <w:r w:rsidRPr="00AE365B">
        <w:rPr>
          <w:rFonts w:cstheme="minorHAnsi"/>
        </w:rPr>
        <w:t>The earliest t</w:t>
      </w:r>
      <w:r w:rsidR="00C97812" w:rsidRPr="00AE365B">
        <w:rPr>
          <w:rFonts w:cstheme="minorHAnsi"/>
        </w:rPr>
        <w:t>emporal difference (TD) learning</w:t>
      </w:r>
      <w:r w:rsidRPr="00AE365B">
        <w:rPr>
          <w:rFonts w:cstheme="minorHAnsi"/>
        </w:rPr>
        <w:t xml:space="preserve"> method appeared in Samuel’s celebrated checker-playing program at 1959. After that, it was also applied to various programs and problems and found it worked very well. Nevertheless, this method has remained poorly understood. Theoretical model and theorem have not been established. In 1988,</w:t>
      </w:r>
      <w:r w:rsidR="006477C2" w:rsidRPr="00AE365B">
        <w:rPr>
          <w:rFonts w:cstheme="minorHAnsi"/>
        </w:rPr>
        <w:t xml:space="preserve"> </w:t>
      </w:r>
      <w:r w:rsidRPr="00AE365B">
        <w:rPr>
          <w:rFonts w:cstheme="minorHAnsi"/>
        </w:rPr>
        <w:t>Sutton was the first to view TD in a simpler way</w:t>
      </w:r>
      <w:r w:rsidR="006477C2" w:rsidRPr="00AE365B">
        <w:rPr>
          <w:rFonts w:cstheme="minorHAnsi"/>
        </w:rPr>
        <w:t>, as a method to efficiently learn and predict arbitrary events, not just goal-related things. It made it is capable to evaluate isolated step learning and to achieve formal results. Two significant advantages of TD learning over traditional supervised-learning method are found. The first is it is incremental and easier to compute, which means less memory is used in computation. The second is that it tends to make more efficient use of their experience: it converges faster and predict better results. In this work, we take an example of random walking to show how to use it.</w:t>
      </w:r>
    </w:p>
    <w:p w14:paraId="7A86529A" w14:textId="50A58E9C" w:rsidR="00F110D2" w:rsidRPr="00AE365B" w:rsidRDefault="00F110D2" w:rsidP="00AE365B">
      <w:pPr>
        <w:spacing w:line="240" w:lineRule="auto"/>
        <w:rPr>
          <w:rFonts w:cstheme="minorHAnsi"/>
          <w:b/>
          <w:bCs/>
          <w:sz w:val="28"/>
          <w:szCs w:val="28"/>
        </w:rPr>
      </w:pPr>
      <w:r w:rsidRPr="00AE365B">
        <w:rPr>
          <w:rFonts w:cstheme="minorHAnsi"/>
          <w:b/>
          <w:bCs/>
          <w:sz w:val="28"/>
          <w:szCs w:val="28"/>
        </w:rPr>
        <w:t>Random walking</w:t>
      </w:r>
    </w:p>
    <w:p w14:paraId="7A5CD41B" w14:textId="166FBAE7" w:rsidR="006477C2" w:rsidRDefault="006477C2" w:rsidP="00AE365B">
      <w:pPr>
        <w:spacing w:line="240" w:lineRule="auto"/>
        <w:rPr>
          <w:rFonts w:cstheme="minorHAnsi"/>
        </w:rPr>
      </w:pPr>
      <w:r w:rsidRPr="00AE365B">
        <w:rPr>
          <w:rFonts w:cstheme="minorHAnsi"/>
        </w:rPr>
        <w:t xml:space="preserve">As shown in Figure 1, </w:t>
      </w:r>
      <w:r w:rsidR="000936D5" w:rsidRPr="00AE365B">
        <w:rPr>
          <w:rFonts w:cstheme="minorHAnsi"/>
        </w:rPr>
        <w:t xml:space="preserve">we start from state D and move randomly to left or right. Once we arrive the terminal states, A and G state in this example, we will stop and the receive rewards (0 for A and 1 for G). At each step, the walk moves to a neighboring state, either to the right or the left with equal probability. If either state (A or G) is arrived, the walk terminates. For example, a possible step sequence is DCDEFG, and its reward is 1. </w:t>
      </w:r>
    </w:p>
    <w:p w14:paraId="5761DC0D" w14:textId="289F3FDF" w:rsidR="009056CF" w:rsidRDefault="009056CF" w:rsidP="00AE365B">
      <w:pPr>
        <w:spacing w:line="240" w:lineRule="auto"/>
        <w:rPr>
          <w:rFonts w:cstheme="minorHAnsi"/>
        </w:rPr>
      </w:pPr>
      <w:r>
        <w:rPr>
          <w:noProof/>
        </w:rPr>
        <w:lastRenderedPageBreak/>
        <w:drawing>
          <wp:inline distT="0" distB="0" distL="0" distR="0" wp14:anchorId="0BE10E68" wp14:editId="516B9E28">
            <wp:extent cx="5486400" cy="1050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1050925"/>
                    </a:xfrm>
                    <a:prstGeom prst="rect">
                      <a:avLst/>
                    </a:prstGeom>
                  </pic:spPr>
                </pic:pic>
              </a:graphicData>
            </a:graphic>
          </wp:inline>
        </w:drawing>
      </w:r>
    </w:p>
    <w:p w14:paraId="0062119A" w14:textId="711341D5" w:rsidR="009056CF" w:rsidRPr="00AE365B" w:rsidRDefault="009056CF" w:rsidP="008541E8">
      <w:pPr>
        <w:spacing w:line="240" w:lineRule="auto"/>
        <w:jc w:val="center"/>
        <w:rPr>
          <w:rFonts w:cstheme="minorHAnsi"/>
        </w:rPr>
      </w:pPr>
      <w:r>
        <w:rPr>
          <w:rFonts w:cstheme="minorHAnsi" w:hint="eastAsia"/>
        </w:rPr>
        <w:t>F</w:t>
      </w:r>
      <w:r>
        <w:rPr>
          <w:rFonts w:cstheme="minorHAnsi"/>
        </w:rPr>
        <w:t>igure 1. A generator of bounded random walk.</w:t>
      </w:r>
    </w:p>
    <w:p w14:paraId="1CF6D984" w14:textId="19237DA8" w:rsidR="000936D5" w:rsidRPr="00AE365B" w:rsidRDefault="000936D5" w:rsidP="00AE365B">
      <w:pPr>
        <w:spacing w:line="240" w:lineRule="auto"/>
        <w:rPr>
          <w:rFonts w:cstheme="minorHAnsi"/>
        </w:rPr>
      </w:pPr>
      <w:r w:rsidRPr="00AE365B">
        <w:rPr>
          <w:rFonts w:cstheme="minorHAnsi"/>
        </w:rPr>
        <w:t>Generally, considering a multi-step observation in the form of x</w:t>
      </w:r>
      <w:r w:rsidRPr="008541E8">
        <w:rPr>
          <w:rFonts w:cstheme="minorHAnsi"/>
          <w:vertAlign w:val="subscript"/>
        </w:rPr>
        <w:t>1</w:t>
      </w:r>
      <w:r w:rsidRPr="00AE365B">
        <w:rPr>
          <w:rFonts w:cstheme="minorHAnsi"/>
        </w:rPr>
        <w:t>, x</w:t>
      </w:r>
      <w:r w:rsidRPr="008541E8">
        <w:rPr>
          <w:rFonts w:cstheme="minorHAnsi"/>
          <w:vertAlign w:val="subscript"/>
        </w:rPr>
        <w:t>2</w:t>
      </w:r>
      <w:r w:rsidRPr="00AE365B">
        <w:rPr>
          <w:rFonts w:cstheme="minorHAnsi"/>
        </w:rPr>
        <w:t>, x</w:t>
      </w:r>
      <w:r w:rsidRPr="008541E8">
        <w:rPr>
          <w:rFonts w:cstheme="minorHAnsi"/>
          <w:vertAlign w:val="subscript"/>
        </w:rPr>
        <w:t>3</w:t>
      </w:r>
      <w:r w:rsidRPr="00AE365B">
        <w:rPr>
          <w:rFonts w:cstheme="minorHAnsi"/>
        </w:rPr>
        <w:t>, … x</w:t>
      </w:r>
      <w:r w:rsidRPr="008541E8">
        <w:rPr>
          <w:rFonts w:cstheme="minorHAnsi"/>
          <w:vertAlign w:val="subscript"/>
        </w:rPr>
        <w:t>m</w:t>
      </w:r>
      <w:r w:rsidRPr="00AE365B">
        <w:rPr>
          <w:rFonts w:cstheme="minorHAnsi"/>
        </w:rPr>
        <w:t>, z, where each x</w:t>
      </w:r>
      <w:r w:rsidRPr="008541E8">
        <w:rPr>
          <w:rFonts w:cstheme="minorHAnsi"/>
          <w:vertAlign w:val="subscript"/>
        </w:rPr>
        <w:t>t</w:t>
      </w:r>
      <w:r w:rsidRPr="00AE365B">
        <w:rPr>
          <w:rFonts w:cstheme="minorHAnsi"/>
        </w:rPr>
        <w:t xml:space="preserve"> is a vector of observations available at time t in the sequence, and z is the final reward of this sequence. In the random waling example, we use </w:t>
      </w:r>
      <w:r w:rsidR="00622301" w:rsidRPr="00AE365B">
        <w:rPr>
          <w:rFonts w:cstheme="minorHAnsi"/>
        </w:rPr>
        <w:t>the center 5 states as its observation. For example, the D state in represented as (0,0,1,0,0). Thus an observation sequence could be represented sequentially by the order of observation. Please note the terminal state is a real value, 0 or 1 here. For each observation-outcome sequence, TD method produces a corresponding sequence of predictions P</w:t>
      </w:r>
      <w:r w:rsidR="00622301" w:rsidRPr="008541E8">
        <w:rPr>
          <w:rFonts w:cstheme="minorHAnsi"/>
          <w:vertAlign w:val="subscript"/>
        </w:rPr>
        <w:t>1</w:t>
      </w:r>
      <w:r w:rsidR="00622301" w:rsidRPr="00AE365B">
        <w:rPr>
          <w:rFonts w:cstheme="minorHAnsi"/>
        </w:rPr>
        <w:t>, P</w:t>
      </w:r>
      <w:r w:rsidR="00622301" w:rsidRPr="008541E8">
        <w:rPr>
          <w:rFonts w:cstheme="minorHAnsi"/>
          <w:vertAlign w:val="subscript"/>
        </w:rPr>
        <w:t>2</w:t>
      </w:r>
      <w:r w:rsidR="00622301" w:rsidRPr="00AE365B">
        <w:rPr>
          <w:rFonts w:cstheme="minorHAnsi"/>
        </w:rPr>
        <w:t>, P</w:t>
      </w:r>
      <w:r w:rsidR="00622301" w:rsidRPr="008541E8">
        <w:rPr>
          <w:rFonts w:cstheme="minorHAnsi"/>
          <w:vertAlign w:val="subscript"/>
        </w:rPr>
        <w:t>3</w:t>
      </w:r>
      <w:r w:rsidR="00622301" w:rsidRPr="00AE365B">
        <w:rPr>
          <w:rFonts w:cstheme="minorHAnsi"/>
        </w:rPr>
        <w:t>,….P</w:t>
      </w:r>
      <w:r w:rsidR="00622301" w:rsidRPr="008541E8">
        <w:rPr>
          <w:rFonts w:cstheme="minorHAnsi"/>
          <w:vertAlign w:val="subscript"/>
        </w:rPr>
        <w:t>m</w:t>
      </w:r>
      <w:r w:rsidR="00622301" w:rsidRPr="00AE365B">
        <w:rPr>
          <w:rFonts w:cstheme="minorHAnsi"/>
        </w:rPr>
        <w:t>, each of which is an estimate of z. These predictions are usually based on a vector of modifiable weights w. Here, to make it simple, we assume P</w:t>
      </w:r>
      <w:r w:rsidR="00622301" w:rsidRPr="008541E8">
        <w:rPr>
          <w:rFonts w:cstheme="minorHAnsi"/>
          <w:vertAlign w:val="subscript"/>
        </w:rPr>
        <w:t>t</w:t>
      </w:r>
      <w:r w:rsidR="00622301" w:rsidRPr="00AE365B">
        <w:rPr>
          <w:rFonts w:cstheme="minorHAnsi"/>
        </w:rPr>
        <w:t xml:space="preserve"> is in a linear function with x</w:t>
      </w:r>
      <w:r w:rsidR="00622301" w:rsidRPr="008541E8">
        <w:rPr>
          <w:rFonts w:cstheme="minorHAnsi"/>
          <w:vertAlign w:val="subscript"/>
        </w:rPr>
        <w:t>t</w:t>
      </w:r>
      <w:r w:rsidR="00622301" w:rsidRPr="00AE365B">
        <w:rPr>
          <w:rFonts w:cstheme="minorHAnsi"/>
        </w:rPr>
        <w:t xml:space="preserve"> and w. </w:t>
      </w:r>
    </w:p>
    <w:p w14:paraId="09215446" w14:textId="151CF63F" w:rsidR="00622301" w:rsidRPr="00AE365B" w:rsidRDefault="00986BFC" w:rsidP="00AE365B">
      <w:pPr>
        <w:spacing w:line="240" w:lineRule="auto"/>
        <w:rPr>
          <w:rFonts w:cstheme="minorHAnsi"/>
        </w:rPr>
      </w:pPr>
      <m:oMath>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t</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t</m:t>
            </m:r>
          </m:sub>
        </m:sSub>
        <m:r>
          <m:rPr>
            <m:sty m:val="p"/>
          </m:rPr>
          <w:rPr>
            <w:rFonts w:ascii="Cambria Math" w:hAnsi="Cambria Math" w:cstheme="minorHAnsi"/>
          </w:rPr>
          <m:t>*</m:t>
        </m:r>
        <m:r>
          <w:rPr>
            <w:rFonts w:ascii="Cambria Math" w:hAnsi="Cambria Math" w:cstheme="minorHAnsi"/>
          </w:rPr>
          <m:t>W</m:t>
        </m:r>
      </m:oMath>
      <w:r w:rsidR="00C979E6" w:rsidRPr="00AE365B">
        <w:rPr>
          <w:rFonts w:cstheme="minorHAnsi"/>
        </w:rPr>
        <w:t xml:space="preserve">                                                                                                         </w:t>
      </w:r>
      <w:r w:rsidR="00AE365B">
        <w:rPr>
          <w:rFonts w:cstheme="minorHAnsi"/>
        </w:rPr>
        <w:t xml:space="preserve">    </w:t>
      </w:r>
      <w:r w:rsidR="00C979E6" w:rsidRPr="00AE365B">
        <w:rPr>
          <w:rFonts w:cstheme="minorHAnsi"/>
        </w:rPr>
        <w:t>(Equation 1)</w:t>
      </w:r>
    </w:p>
    <w:p w14:paraId="6A2D33CD" w14:textId="75FD70FB" w:rsidR="00F110D2" w:rsidRPr="00AE365B" w:rsidRDefault="00F110D2" w:rsidP="00AE365B">
      <w:pPr>
        <w:spacing w:line="240" w:lineRule="auto"/>
        <w:rPr>
          <w:rFonts w:cstheme="minorHAnsi"/>
          <w:b/>
          <w:bCs/>
          <w:sz w:val="28"/>
          <w:szCs w:val="28"/>
        </w:rPr>
      </w:pPr>
      <w:r w:rsidRPr="00AE365B">
        <w:rPr>
          <w:rFonts w:cstheme="minorHAnsi"/>
          <w:b/>
          <w:bCs/>
          <w:sz w:val="28"/>
          <w:szCs w:val="28"/>
        </w:rPr>
        <w:t>Temporal learning</w:t>
      </w:r>
    </w:p>
    <w:p w14:paraId="344C08F4" w14:textId="5818A0DD" w:rsidR="00D540F2" w:rsidRPr="00AE365B" w:rsidRDefault="00D540F2" w:rsidP="00AE365B">
      <w:pPr>
        <w:spacing w:line="240" w:lineRule="auto"/>
        <w:rPr>
          <w:rFonts w:cstheme="minorHAnsi"/>
          <w:b/>
          <w:bCs/>
        </w:rPr>
      </w:pPr>
      <w:r w:rsidRPr="00AE365B">
        <w:rPr>
          <w:rFonts w:cstheme="minorHAnsi"/>
          <w:b/>
          <w:bCs/>
        </w:rPr>
        <w:t>TD incremental learning</w:t>
      </w:r>
    </w:p>
    <w:p w14:paraId="78821BA5" w14:textId="0AA9B7B4" w:rsidR="00C979E6" w:rsidRPr="00AE365B" w:rsidRDefault="00A57317" w:rsidP="00AE365B">
      <w:pPr>
        <w:spacing w:line="240" w:lineRule="auto"/>
        <w:rPr>
          <w:rFonts w:cstheme="minorHAnsi"/>
        </w:rPr>
      </w:pPr>
      <w:r w:rsidRPr="00AE365B">
        <w:rPr>
          <w:rFonts w:cstheme="minorHAnsi"/>
        </w:rPr>
        <w:t xml:space="preserve">TD </w:t>
      </w:r>
      <w:r w:rsidR="00C979E6" w:rsidRPr="00AE365B">
        <w:rPr>
          <w:rFonts w:cstheme="minorHAnsi"/>
        </w:rPr>
        <w:t>produces exactly the same result as Widrom &amp; Hoff rule, and can be computed incrementally. The error z – P</w:t>
      </w:r>
      <w:r w:rsidR="00C979E6" w:rsidRPr="008541E8">
        <w:rPr>
          <w:rFonts w:cstheme="minorHAnsi"/>
          <w:vertAlign w:val="subscript"/>
        </w:rPr>
        <w:t>t</w:t>
      </w:r>
      <w:r w:rsidR="00C979E6" w:rsidRPr="00AE365B">
        <w:rPr>
          <w:rFonts w:cstheme="minorHAnsi"/>
        </w:rPr>
        <w:t xml:space="preserve"> could be represented as a sum of changes in predictions (Equation 2)</w:t>
      </w:r>
    </w:p>
    <w:p w14:paraId="5AFC2B87" w14:textId="74D6E671" w:rsidR="00C979E6" w:rsidRPr="00AE365B" w:rsidRDefault="00C979E6" w:rsidP="00AE365B">
      <w:pPr>
        <w:spacing w:line="240" w:lineRule="auto"/>
        <w:rPr>
          <w:rFonts w:cstheme="minorHAnsi"/>
        </w:rPr>
      </w:pPr>
      <m:oMath>
        <m:r>
          <w:rPr>
            <w:rFonts w:ascii="Cambria Math" w:hAnsi="Cambria Math" w:cstheme="minorHAnsi"/>
          </w:rPr>
          <m:t>z</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t</m:t>
            </m:r>
          </m:sub>
        </m:sSub>
        <m:r>
          <m:rPr>
            <m:sty m:val="p"/>
          </m:rPr>
          <w:rPr>
            <w:rFonts w:ascii="Cambria Math" w:hAnsi="Cambria Math" w:cstheme="minorHAnsi"/>
          </w:rPr>
          <m:t>=</m:t>
        </m:r>
        <m:nary>
          <m:naryPr>
            <m:chr m:val="∑"/>
            <m:ctrlPr>
              <w:rPr>
                <w:rFonts w:ascii="Cambria Math" w:hAnsi="Cambria Math" w:cstheme="minorHAnsi"/>
              </w:rPr>
            </m:ctrlPr>
          </m:naryPr>
          <m:sub>
            <m:r>
              <w:rPr>
                <w:rFonts w:ascii="Cambria Math" w:hAnsi="Cambria Math" w:cstheme="minorHAnsi"/>
              </w:rPr>
              <m:t>k</m:t>
            </m:r>
            <m:r>
              <m:rPr>
                <m:sty m:val="p"/>
              </m:rPr>
              <w:rPr>
                <w:rFonts w:ascii="Cambria Math" w:hAnsi="Cambria Math" w:cstheme="minorHAnsi"/>
              </w:rPr>
              <m:t>=</m:t>
            </m:r>
            <m:r>
              <w:rPr>
                <w:rFonts w:ascii="Cambria Math" w:hAnsi="Cambria Math" w:cstheme="minorHAnsi"/>
              </w:rPr>
              <m:t>t</m:t>
            </m:r>
          </m:sub>
          <m:sup>
            <m:r>
              <w:rPr>
                <w:rFonts w:ascii="Cambria Math" w:hAnsi="Cambria Math" w:cstheme="minorHAnsi"/>
              </w:rPr>
              <m:t>m</m:t>
            </m:r>
          </m:sup>
          <m:e>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k</m:t>
                    </m:r>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k</m:t>
                    </m:r>
                  </m:sub>
                </m:sSub>
              </m:e>
            </m:d>
          </m:e>
        </m:nary>
      </m:oMath>
      <w:r w:rsidRPr="00AE365B">
        <w:rPr>
          <w:rFonts w:cstheme="minorHAnsi"/>
        </w:rPr>
        <w:t xml:space="preserve">                    </w:t>
      </w:r>
      <m:oMath>
        <m:r>
          <w:rPr>
            <w:rFonts w:ascii="Cambria Math" w:hAnsi="Cambria Math" w:cstheme="minorHAnsi"/>
          </w:rPr>
          <m:t>where</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m</m:t>
            </m:r>
            <m:r>
              <m:rPr>
                <m:sty m:val="p"/>
              </m:rPr>
              <w:rPr>
                <w:rFonts w:ascii="Cambria Math" w:hAnsi="Cambria Math" w:cstheme="minorHAnsi"/>
              </w:rPr>
              <m:t>+1</m:t>
            </m:r>
          </m:sub>
        </m:sSub>
        <m:r>
          <m:rPr>
            <m:sty m:val="p"/>
          </m:rPr>
          <w:rPr>
            <w:rFonts w:ascii="Cambria Math" w:hAnsi="Cambria Math" w:cstheme="minorHAnsi"/>
          </w:rPr>
          <m:t>=</m:t>
        </m:r>
        <m:r>
          <w:rPr>
            <w:rFonts w:ascii="Cambria Math" w:hAnsi="Cambria Math" w:cstheme="minorHAnsi"/>
          </w:rPr>
          <m:t>z</m:t>
        </m:r>
      </m:oMath>
      <w:r w:rsidRPr="00AE365B">
        <w:rPr>
          <w:rFonts w:cstheme="minorHAnsi"/>
        </w:rPr>
        <w:t xml:space="preserve">                                    (Equation 2)</w:t>
      </w:r>
    </w:p>
    <w:p w14:paraId="735364D3" w14:textId="7F53A766" w:rsidR="00C979E6" w:rsidRPr="00AE365B" w:rsidRDefault="00C979E6" w:rsidP="00AE365B">
      <w:pPr>
        <w:spacing w:line="240" w:lineRule="auto"/>
        <w:rPr>
          <w:rFonts w:cstheme="minorHAnsi"/>
        </w:rPr>
      </w:pPr>
      <w:r w:rsidRPr="00AE365B">
        <w:rPr>
          <w:rFonts w:cstheme="minorHAnsi"/>
        </w:rPr>
        <w:t>Combined with Widrom &amp; Hoff rule and equation 1, it is easy to derive the following equation 3.</w:t>
      </w:r>
    </w:p>
    <w:p w14:paraId="2C9DA0A9" w14:textId="7C86CE49" w:rsidR="00C979E6" w:rsidRPr="00AE365B" w:rsidRDefault="00C979E6" w:rsidP="00AE365B">
      <w:pPr>
        <w:spacing w:line="240" w:lineRule="auto"/>
        <w:rPr>
          <w:rFonts w:cstheme="minorHAnsi"/>
        </w:rPr>
      </w:pPr>
      <m:oMath>
        <m: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w</m:t>
            </m:r>
          </m:e>
          <m:sub>
            <m:r>
              <w:rPr>
                <w:rFonts w:ascii="Cambria Math" w:hAnsi="Cambria Math" w:cstheme="minorHAnsi"/>
              </w:rPr>
              <m:t>t</m:t>
            </m:r>
          </m:sub>
        </m:sSub>
        <m:r>
          <m:rPr>
            <m:sty m:val="p"/>
          </m:rPr>
          <w:rPr>
            <w:rFonts w:ascii="Cambria Math" w:hAnsi="Cambria Math" w:cstheme="minorHAnsi"/>
          </w:rPr>
          <m:t>=</m:t>
        </m:r>
        <m:r>
          <w:rPr>
            <w:rFonts w:ascii="Cambria Math" w:hAnsi="Cambria Math" w:cstheme="minorHAnsi"/>
          </w:rPr>
          <m:t>α</m:t>
        </m:r>
        <m:r>
          <m:rPr>
            <m:sty m:val="p"/>
          </m:rP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t</m:t>
                </m:r>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t</m:t>
                </m:r>
              </m:sub>
            </m:sSub>
          </m:e>
        </m:d>
        <m:nary>
          <m:naryPr>
            <m:chr m:val="∑"/>
            <m:ctrlPr>
              <w:rPr>
                <w:rFonts w:ascii="Cambria Math" w:hAnsi="Cambria Math" w:cstheme="minorHAnsi"/>
              </w:rPr>
            </m:ctrlPr>
          </m:naryPr>
          <m:sub>
            <m:r>
              <w:rPr>
                <w:rFonts w:ascii="Cambria Math" w:hAnsi="Cambria Math" w:cstheme="minorHAnsi"/>
              </w:rPr>
              <m:t>k</m:t>
            </m:r>
            <m:r>
              <m:rPr>
                <m:sty m:val="p"/>
              </m:rPr>
              <w:rPr>
                <w:rFonts w:ascii="Cambria Math" w:hAnsi="Cambria Math" w:cstheme="minorHAnsi"/>
              </w:rPr>
              <m:t>=1</m:t>
            </m:r>
          </m:sub>
          <m:sup>
            <m:r>
              <w:rPr>
                <w:rFonts w:ascii="Cambria Math" w:hAnsi="Cambria Math" w:cstheme="minorHAnsi"/>
              </w:rPr>
              <m:t>t</m:t>
            </m:r>
          </m:sup>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e>
        </m:nary>
      </m:oMath>
      <w:r w:rsidRPr="00AE365B">
        <w:rPr>
          <w:rFonts w:cstheme="minorHAnsi"/>
        </w:rPr>
        <w:t xml:space="preserve">                                                                               (Equation 3)</w:t>
      </w:r>
    </w:p>
    <w:p w14:paraId="320AE3EB" w14:textId="746241F9" w:rsidR="00C979E6" w:rsidRPr="00AE365B" w:rsidRDefault="00C979E6" w:rsidP="00AE365B">
      <w:pPr>
        <w:spacing w:line="240" w:lineRule="auto"/>
        <w:rPr>
          <w:rFonts w:cstheme="minorHAnsi"/>
        </w:rPr>
      </w:pPr>
      <w:r w:rsidRPr="00AE365B">
        <w:rPr>
          <w:rFonts w:cstheme="minorHAnsi"/>
        </w:rPr>
        <w:t>Given the above equations, it is easy to turn out that on multi-step prediction problem, the linear TD</w:t>
      </w:r>
      <w:r w:rsidR="000E1007" w:rsidRPr="00AE365B">
        <w:rPr>
          <w:rFonts w:cstheme="minorHAnsi"/>
        </w:rPr>
        <w:t xml:space="preserve">(1) procedure produce the same per-sequence weight changes as the Widrom &amp; Hoff rule. </w:t>
      </w:r>
    </w:p>
    <w:p w14:paraId="03B5AA82" w14:textId="7889D808" w:rsidR="00F110D2" w:rsidRPr="00AE365B" w:rsidRDefault="00F110D2" w:rsidP="00AE365B">
      <w:pPr>
        <w:spacing w:line="240" w:lineRule="auto"/>
        <w:rPr>
          <w:rFonts w:cstheme="minorHAnsi"/>
          <w:b/>
          <w:bCs/>
        </w:rPr>
      </w:pPr>
      <w:r w:rsidRPr="00AE365B">
        <w:rPr>
          <w:rFonts w:cstheme="minorHAnsi"/>
          <w:b/>
          <w:bCs/>
        </w:rPr>
        <w:t>TD (</w:t>
      </w:r>
      <w:r w:rsidRPr="00AE365B">
        <w:rPr>
          <w:rFonts w:eastAsia="DengXian" w:cstheme="minorHAnsi"/>
          <w:b/>
          <w:bCs/>
        </w:rPr>
        <w:t>λ</w:t>
      </w:r>
      <w:r w:rsidRPr="00AE365B">
        <w:rPr>
          <w:rFonts w:cstheme="minorHAnsi"/>
          <w:b/>
          <w:bCs/>
        </w:rPr>
        <w:t>) learning</w:t>
      </w:r>
    </w:p>
    <w:p w14:paraId="5B31977A" w14:textId="2D481686" w:rsidR="000E1007" w:rsidRPr="00AE365B" w:rsidRDefault="000E1007" w:rsidP="00AE365B">
      <w:pPr>
        <w:spacing w:line="240" w:lineRule="auto"/>
        <w:rPr>
          <w:rFonts w:cstheme="minorHAnsi"/>
        </w:rPr>
      </w:pPr>
      <w:r w:rsidRPr="00AE365B">
        <w:rPr>
          <w:rFonts w:cstheme="minorHAnsi"/>
        </w:rPr>
        <w:t>The hallmark of TD methods is their sensitivity to changes in successive predictions rather than to overall error between predictions and the final outcome. To achieve better predictions than Widrom &amp; Hoff rule, Sutton introduced a family of TD learning procedures which make greater alterations to more recent predictions. Specially, an exponentially reduced weight of lambda is applied to the predictions of observation vectors occurring k steps in the past.</w:t>
      </w:r>
    </w:p>
    <w:p w14:paraId="4194E733" w14:textId="77A299BE" w:rsidR="000E1007" w:rsidRPr="00AE365B" w:rsidRDefault="000F584E" w:rsidP="00AE365B">
      <w:pPr>
        <w:spacing w:line="240" w:lineRule="auto"/>
        <w:rPr>
          <w:rFonts w:cstheme="minorHAnsi"/>
        </w:rPr>
      </w:pPr>
      <m:oMath>
        <m: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w</m:t>
            </m:r>
          </m:e>
          <m:sub>
            <m:r>
              <w:rPr>
                <w:rFonts w:ascii="Cambria Math" w:hAnsi="Cambria Math" w:cstheme="minorHAnsi"/>
              </w:rPr>
              <m:t>t</m:t>
            </m:r>
          </m:sub>
        </m:sSub>
        <m:r>
          <m:rPr>
            <m:sty m:val="p"/>
          </m:rPr>
          <w:rPr>
            <w:rFonts w:ascii="Cambria Math" w:hAnsi="Cambria Math" w:cstheme="minorHAnsi"/>
          </w:rPr>
          <m:t>=</m:t>
        </m:r>
        <m:r>
          <w:rPr>
            <w:rFonts w:ascii="Cambria Math" w:hAnsi="Cambria Math" w:cstheme="minorHAnsi"/>
          </w:rPr>
          <m:t>α</m:t>
        </m:r>
        <m:r>
          <m:rPr>
            <m:sty m:val="p"/>
          </m:rP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t</m:t>
                </m:r>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t</m:t>
                </m:r>
              </m:sub>
            </m:sSub>
          </m:e>
        </m:d>
        <m:nary>
          <m:naryPr>
            <m:chr m:val="∑"/>
            <m:ctrlPr>
              <w:rPr>
                <w:rFonts w:ascii="Cambria Math" w:hAnsi="Cambria Math" w:cstheme="minorHAnsi"/>
              </w:rPr>
            </m:ctrlPr>
          </m:naryPr>
          <m:sub>
            <m:r>
              <w:rPr>
                <w:rFonts w:ascii="Cambria Math" w:hAnsi="Cambria Math" w:cstheme="minorHAnsi"/>
              </w:rPr>
              <m:t>k</m:t>
            </m:r>
            <m:r>
              <m:rPr>
                <m:sty m:val="p"/>
              </m:rPr>
              <w:rPr>
                <w:rFonts w:ascii="Cambria Math" w:hAnsi="Cambria Math" w:cstheme="minorHAnsi"/>
              </w:rPr>
              <m:t>=1</m:t>
            </m:r>
          </m:sub>
          <m:sup>
            <m:r>
              <w:rPr>
                <w:rFonts w:ascii="Cambria Math" w:hAnsi="Cambria Math" w:cstheme="minorHAnsi"/>
              </w:rPr>
              <m:t>t</m:t>
            </m:r>
          </m:sup>
          <m:e>
            <m:sSup>
              <m:sSupPr>
                <m:ctrlPr>
                  <w:rPr>
                    <w:rFonts w:ascii="Cambria Math" w:hAnsi="Cambria Math" w:cstheme="minorHAnsi"/>
                  </w:rPr>
                </m:ctrlPr>
              </m:sSupPr>
              <m:e>
                <m:r>
                  <w:rPr>
                    <w:rFonts w:ascii="Cambria Math" w:hAnsi="Cambria Math" w:cstheme="minorHAnsi"/>
                  </w:rPr>
                  <m:t>λ</m:t>
                </m:r>
              </m:e>
              <m:sup>
                <m:r>
                  <w:rPr>
                    <w:rFonts w:ascii="Cambria Math" w:hAnsi="Cambria Math" w:cstheme="minorHAnsi"/>
                  </w:rPr>
                  <m:t>t</m:t>
                </m:r>
                <m:r>
                  <m:rPr>
                    <m:sty m:val="p"/>
                  </m:rPr>
                  <w:rPr>
                    <w:rFonts w:ascii="Cambria Math" w:hAnsi="Cambria Math" w:cstheme="minorHAnsi"/>
                  </w:rPr>
                  <m:t>-</m:t>
                </m:r>
                <m:r>
                  <w:rPr>
                    <w:rFonts w:ascii="Cambria Math" w:hAnsi="Cambria Math" w:cstheme="minorHAnsi"/>
                  </w:rPr>
                  <m:t>k</m:t>
                </m:r>
              </m:sup>
            </m:sSup>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e>
        </m:nary>
      </m:oMath>
      <w:r w:rsidRPr="00AE365B">
        <w:rPr>
          <w:rFonts w:cstheme="minorHAnsi"/>
        </w:rPr>
        <w:t xml:space="preserve">                              where 0&lt;=λ&lt;=1    </w:t>
      </w:r>
      <w:r w:rsidR="00AE365B">
        <w:rPr>
          <w:rFonts w:cstheme="minorHAnsi"/>
        </w:rPr>
        <w:t xml:space="preserve">     </w:t>
      </w:r>
      <w:r w:rsidRPr="00AE365B">
        <w:rPr>
          <w:rFonts w:cstheme="minorHAnsi"/>
        </w:rPr>
        <w:t>(Equation 4)</w:t>
      </w:r>
      <m:oMath>
        <m:r>
          <m:rPr>
            <m:sty m:val="p"/>
          </m:rPr>
          <w:rPr>
            <w:rFonts w:ascii="Cambria Math" w:hAnsi="Cambria Math" w:cstheme="minorHAnsi"/>
          </w:rPr>
          <w:br/>
        </m:r>
      </m:oMath>
      <w:r w:rsidRPr="00AE365B">
        <w:rPr>
          <w:rFonts w:cstheme="minorHAnsi"/>
        </w:rPr>
        <w:t xml:space="preserve">When </w:t>
      </w:r>
      <w:r w:rsidRPr="00AE365B">
        <w:rPr>
          <w:rFonts w:eastAsia="DengXian" w:cstheme="minorHAnsi"/>
        </w:rPr>
        <w:t>λ</w:t>
      </w:r>
      <w:r w:rsidRPr="00AE365B">
        <w:rPr>
          <w:rFonts w:cstheme="minorHAnsi"/>
        </w:rPr>
        <w:t xml:space="preserve"> = 1</w:t>
      </w:r>
      <w:r w:rsidR="008541E8">
        <w:rPr>
          <w:rFonts w:cstheme="minorHAnsi" w:hint="eastAsia"/>
        </w:rPr>
        <w:t>,</w:t>
      </w:r>
      <w:r w:rsidRPr="00AE365B">
        <w:rPr>
          <w:rFonts w:cstheme="minorHAnsi"/>
        </w:rPr>
        <w:t xml:space="preserve"> TD(1) produces the same result as Widrom &amp; Hoff rule. When </w:t>
      </w:r>
      <w:r w:rsidRPr="00AE365B">
        <w:rPr>
          <w:rFonts w:eastAsia="DengXian" w:cstheme="minorHAnsi"/>
        </w:rPr>
        <w:t>λ</w:t>
      </w:r>
      <w:r w:rsidRPr="00AE365B">
        <w:rPr>
          <w:rFonts w:cstheme="minorHAnsi"/>
        </w:rPr>
        <w:t>&lt; 1, TD(</w:t>
      </w:r>
      <w:r w:rsidRPr="00AE365B">
        <w:rPr>
          <w:rFonts w:eastAsia="DengXian" w:cstheme="minorHAnsi"/>
        </w:rPr>
        <w:t>λ</w:t>
      </w:r>
      <w:r w:rsidRPr="00AE365B">
        <w:rPr>
          <w:rFonts w:cstheme="minorHAnsi"/>
        </w:rPr>
        <w:t xml:space="preserve">) produces weight changes different from those made by any supervised-learning methods. When </w:t>
      </w:r>
      <w:r w:rsidRPr="00AE365B">
        <w:rPr>
          <w:rFonts w:eastAsia="DengXian" w:cstheme="minorHAnsi"/>
        </w:rPr>
        <w:t>λ = 0, the weight increment is determined only by its effect on the prediction associated with the most recent observation.</w:t>
      </w:r>
    </w:p>
    <w:p w14:paraId="703B2808" w14:textId="274A17CD" w:rsidR="00F110D2" w:rsidRPr="00AE365B" w:rsidRDefault="00F110D2" w:rsidP="00AE365B">
      <w:pPr>
        <w:spacing w:line="240" w:lineRule="auto"/>
        <w:rPr>
          <w:rFonts w:cstheme="minorHAnsi"/>
          <w:b/>
          <w:bCs/>
          <w:sz w:val="28"/>
          <w:szCs w:val="28"/>
        </w:rPr>
      </w:pPr>
      <w:r w:rsidRPr="00AE365B">
        <w:rPr>
          <w:rFonts w:cstheme="minorHAnsi"/>
          <w:b/>
          <w:bCs/>
          <w:sz w:val="28"/>
          <w:szCs w:val="28"/>
        </w:rPr>
        <w:lastRenderedPageBreak/>
        <w:t>Results and discussion</w:t>
      </w:r>
    </w:p>
    <w:p w14:paraId="607FE0F2" w14:textId="45543996" w:rsidR="00D540F2" w:rsidRPr="00AE365B" w:rsidRDefault="00D540F2" w:rsidP="00AE365B">
      <w:pPr>
        <w:spacing w:line="240" w:lineRule="auto"/>
        <w:rPr>
          <w:rFonts w:cstheme="minorHAnsi"/>
          <w:b/>
          <w:bCs/>
        </w:rPr>
      </w:pPr>
      <w:r w:rsidRPr="00AE365B">
        <w:rPr>
          <w:rFonts w:cstheme="minorHAnsi"/>
          <w:b/>
          <w:bCs/>
        </w:rPr>
        <w:t>True values for weights in random walk</w:t>
      </w:r>
    </w:p>
    <w:p w14:paraId="1CE5A0DC" w14:textId="77777777" w:rsidR="00AE365B" w:rsidRDefault="00EB4057" w:rsidP="00AE365B">
      <w:pPr>
        <w:spacing w:line="240" w:lineRule="auto"/>
        <w:rPr>
          <w:rFonts w:cstheme="minorHAnsi"/>
        </w:rPr>
      </w:pPr>
      <w:r w:rsidRPr="00AE365B">
        <w:rPr>
          <w:rFonts w:cstheme="minorHAnsi"/>
        </w:rPr>
        <w:t>The true values of weights, namely ideal predictions, could be derived from the Markov process (Equation 5). For this random walking example, Q is the transition matrix, Q</w:t>
      </w:r>
      <w:r w:rsidR="00B1091E" w:rsidRPr="008541E8">
        <w:rPr>
          <w:rFonts w:cstheme="minorHAnsi"/>
          <w:vertAlign w:val="subscript"/>
        </w:rPr>
        <w:t>ij</w:t>
      </w:r>
      <w:r w:rsidR="00B1091E" w:rsidRPr="00AE365B">
        <w:rPr>
          <w:rFonts w:cstheme="minorHAnsi"/>
        </w:rPr>
        <w:t xml:space="preserve"> is the transition probability from state i to state j. I is the identical matrix. H is the transition vector from all non-terminal state to terminal state G. </w:t>
      </w:r>
    </w:p>
    <w:p w14:paraId="31A947EE" w14:textId="57E687C1" w:rsidR="00B1091E" w:rsidRPr="00AE365B" w:rsidRDefault="00B1091E" w:rsidP="00AE365B">
      <w:pPr>
        <w:spacing w:line="240" w:lineRule="auto"/>
        <w:rPr>
          <w:rFonts w:cstheme="minorHAnsi"/>
        </w:rPr>
      </w:pPr>
      <m:oMath>
        <m:r>
          <w:rPr>
            <w:rFonts w:ascii="Cambria Math" w:hAnsi="Cambria Math" w:cstheme="minorHAnsi"/>
          </w:rPr>
          <m:t>E</m:t>
        </m:r>
        <m:d>
          <m:dPr>
            <m:ctrlPr>
              <w:rPr>
                <w:rFonts w:ascii="Cambria Math" w:hAnsi="Cambria Math" w:cstheme="minorHAnsi"/>
              </w:rPr>
            </m:ctrlPr>
          </m:dPr>
          <m:e>
            <m:r>
              <w:rPr>
                <w:rFonts w:ascii="Cambria Math" w:hAnsi="Cambria Math" w:cstheme="minorHAnsi"/>
              </w:rPr>
              <m:t>z</m:t>
            </m:r>
          </m:e>
        </m:d>
        <m:r>
          <m:rPr>
            <m:sty m:val="p"/>
          </m:rPr>
          <w:rPr>
            <w:rFonts w:ascii="Cambria Math" w:hAnsi="Cambria Math" w:cstheme="minorHAnsi"/>
          </w:rPr>
          <m:t>=</m:t>
        </m:r>
        <m:sSup>
          <m:sSupPr>
            <m:ctrlPr>
              <w:rPr>
                <w:rFonts w:ascii="Cambria Math" w:hAnsi="Cambria Math" w:cstheme="minorHAnsi"/>
              </w:rPr>
            </m:ctrlPr>
          </m:sSupPr>
          <m:e>
            <m:d>
              <m:dPr>
                <m:begChr m:val="["/>
                <m:endChr m:val="]"/>
                <m:ctrlPr>
                  <w:rPr>
                    <w:rFonts w:ascii="Cambria Math" w:hAnsi="Cambria Math" w:cstheme="minorHAnsi"/>
                  </w:rPr>
                </m:ctrlPr>
              </m:dPr>
              <m:e>
                <m:d>
                  <m:dPr>
                    <m:ctrlPr>
                      <w:rPr>
                        <w:rFonts w:ascii="Cambria Math" w:hAnsi="Cambria Math" w:cstheme="minorHAnsi"/>
                      </w:rPr>
                    </m:ctrlPr>
                  </m:dPr>
                  <m:e>
                    <m:r>
                      <w:rPr>
                        <w:rFonts w:ascii="Cambria Math" w:hAnsi="Cambria Math" w:cstheme="minorHAnsi"/>
                      </w:rPr>
                      <m:t>I</m:t>
                    </m:r>
                    <m:r>
                      <m:rPr>
                        <m:sty m:val="p"/>
                      </m:rPr>
                      <w:rPr>
                        <w:rFonts w:ascii="Cambria Math" w:hAnsi="Cambria Math" w:cstheme="minorHAnsi"/>
                      </w:rPr>
                      <m:t>-</m:t>
                    </m:r>
                    <m:r>
                      <w:rPr>
                        <w:rFonts w:ascii="Cambria Math" w:hAnsi="Cambria Math" w:cstheme="minorHAnsi"/>
                      </w:rPr>
                      <m:t>Q</m:t>
                    </m:r>
                  </m:e>
                </m:d>
                <m:r>
                  <w:rPr>
                    <w:rFonts w:ascii="Cambria Math" w:hAnsi="Cambria Math" w:cstheme="minorHAnsi"/>
                  </w:rPr>
                  <m:t>h</m:t>
                </m:r>
              </m:e>
            </m:d>
          </m:e>
          <m:sup>
            <m:r>
              <m:rPr>
                <m:sty m:val="p"/>
              </m:rPr>
              <w:rPr>
                <w:rFonts w:ascii="Cambria Math" w:hAnsi="Cambria Math" w:cstheme="minorHAnsi"/>
              </w:rPr>
              <m:t>-1</m:t>
            </m:r>
          </m:sup>
        </m:sSup>
      </m:oMath>
      <w:r w:rsidR="00AE365B">
        <w:rPr>
          <w:rFonts w:cstheme="minorHAnsi" w:hint="eastAsia"/>
        </w:rPr>
        <w:t xml:space="preserve"> </w:t>
      </w:r>
      <w:r w:rsidR="00AE365B">
        <w:rPr>
          <w:rFonts w:cstheme="minorHAnsi"/>
        </w:rPr>
        <w:t xml:space="preserve">                                                                                                       (Equation 5)</w:t>
      </w:r>
    </w:p>
    <w:p w14:paraId="32C96E2D" w14:textId="7B922145" w:rsidR="00B1091E" w:rsidRPr="00AE365B" w:rsidRDefault="00B1091E" w:rsidP="00AE365B">
      <w:pPr>
        <w:spacing w:line="240" w:lineRule="auto"/>
        <w:rPr>
          <w:rFonts w:cstheme="minorHAnsi"/>
        </w:rPr>
      </w:pPr>
      <w:r w:rsidRPr="00AE365B">
        <w:rPr>
          <w:rFonts w:cstheme="minorHAnsi"/>
        </w:rPr>
        <w:t xml:space="preserve">The calculated h = [1/6, 1/3, </w:t>
      </w:r>
      <w:r w:rsidR="008541E8">
        <w:rPr>
          <w:rFonts w:cstheme="minorHAnsi"/>
        </w:rPr>
        <w:t>1/2</w:t>
      </w:r>
      <w:r w:rsidRPr="00AE365B">
        <w:rPr>
          <w:rFonts w:cstheme="minorHAnsi"/>
        </w:rPr>
        <w:t>, 2/3, 5/6].</w:t>
      </w:r>
    </w:p>
    <w:p w14:paraId="70D618D0" w14:textId="3A88944C" w:rsidR="00D540F2" w:rsidRPr="00AE365B" w:rsidRDefault="00D540F2" w:rsidP="00AE365B">
      <w:pPr>
        <w:spacing w:line="240" w:lineRule="auto"/>
        <w:rPr>
          <w:rFonts w:cstheme="minorHAnsi"/>
          <w:b/>
          <w:bCs/>
        </w:rPr>
      </w:pPr>
      <w:r w:rsidRPr="00AE365B">
        <w:rPr>
          <w:rFonts w:cstheme="minorHAnsi"/>
          <w:b/>
          <w:bCs/>
        </w:rPr>
        <w:t>Q</w:t>
      </w:r>
      <w:r w:rsidR="00B1091E" w:rsidRPr="00AE365B">
        <w:rPr>
          <w:rFonts w:cstheme="minorHAnsi"/>
          <w:b/>
          <w:bCs/>
        </w:rPr>
        <w:t>uestion 1</w:t>
      </w:r>
      <w:r w:rsidRPr="00AE365B">
        <w:rPr>
          <w:rFonts w:cstheme="minorHAnsi"/>
          <w:b/>
          <w:bCs/>
        </w:rPr>
        <w:t xml:space="preserve"> with repeated presentation</w:t>
      </w:r>
      <w:r w:rsidR="00E53E6C" w:rsidRPr="00AE365B">
        <w:rPr>
          <w:rFonts w:cstheme="minorHAnsi"/>
          <w:b/>
          <w:bCs/>
        </w:rPr>
        <w:t xml:space="preserve"> paradigm</w:t>
      </w:r>
      <w:r w:rsidR="00AE365B">
        <w:rPr>
          <w:rFonts w:cstheme="minorHAnsi"/>
          <w:b/>
          <w:bCs/>
        </w:rPr>
        <w:t xml:space="preserve"> (repeat Figure 3)</w:t>
      </w:r>
    </w:p>
    <w:p w14:paraId="26F87B33" w14:textId="0AD184B0" w:rsidR="00B1091E" w:rsidRDefault="00E53E6C" w:rsidP="00AE365B">
      <w:pPr>
        <w:spacing w:line="240" w:lineRule="auto"/>
        <w:rPr>
          <w:rFonts w:cstheme="minorHAnsi"/>
        </w:rPr>
      </w:pPr>
      <w:r w:rsidRPr="00AE365B">
        <w:rPr>
          <w:rFonts w:cstheme="minorHAnsi"/>
        </w:rPr>
        <w:t xml:space="preserve">To learn weight changes and predictions in random walk, we first randomly generate 100 training sets with each containing 10 training sequences. Each training sequence has a final outcome, the reward, 0 or 1. The training examples are generated with the following pseudo-code. </w:t>
      </w:r>
    </w:p>
    <w:p w14:paraId="22DC149A" w14:textId="07ACD9F1" w:rsidR="009056CF" w:rsidRPr="00CF19DD" w:rsidRDefault="00295F13" w:rsidP="00986BFC">
      <w:pPr>
        <w:spacing w:after="0" w:line="180" w:lineRule="exact"/>
        <w:rPr>
          <w:rFonts w:cstheme="minorHAnsi"/>
          <w:b/>
          <w:bCs/>
        </w:rPr>
      </w:pPr>
      <w:r w:rsidRPr="00CF19DD">
        <w:rPr>
          <w:rFonts w:cstheme="minorHAnsi"/>
          <w:b/>
          <w:bCs/>
        </w:rPr>
        <w:t>Pseudo-code to generate training sets</w:t>
      </w:r>
    </w:p>
    <w:p w14:paraId="0D31A7AE" w14:textId="3736EC5D" w:rsidR="00295F13" w:rsidRDefault="00295F13" w:rsidP="00986BFC">
      <w:pPr>
        <w:spacing w:after="0" w:line="180" w:lineRule="exact"/>
        <w:rPr>
          <w:rFonts w:cstheme="minorHAnsi"/>
        </w:rPr>
      </w:pPr>
      <w:r>
        <w:rPr>
          <w:rFonts w:cstheme="minorHAnsi"/>
        </w:rPr>
        <w:t>Input: None</w:t>
      </w:r>
    </w:p>
    <w:p w14:paraId="51167524" w14:textId="7CC41355" w:rsidR="00295F13" w:rsidRDefault="00295F13" w:rsidP="00986BFC">
      <w:pPr>
        <w:spacing w:after="0" w:line="180" w:lineRule="exact"/>
        <w:rPr>
          <w:rFonts w:cstheme="minorHAnsi"/>
        </w:rPr>
      </w:pPr>
      <w:r>
        <w:rPr>
          <w:rFonts w:cstheme="minorHAnsi" w:hint="eastAsia"/>
        </w:rPr>
        <w:t>O</w:t>
      </w:r>
      <w:r>
        <w:rPr>
          <w:rFonts w:cstheme="minorHAnsi"/>
        </w:rPr>
        <w:t>utput: 100 trainingsets</w:t>
      </w:r>
    </w:p>
    <w:p w14:paraId="0926A06A" w14:textId="1A90313C" w:rsidR="00295F13" w:rsidRDefault="00295F13" w:rsidP="00986BFC">
      <w:pPr>
        <w:spacing w:after="0" w:line="180" w:lineRule="exact"/>
        <w:rPr>
          <w:rFonts w:cstheme="minorHAnsi"/>
        </w:rPr>
      </w:pPr>
      <w:r>
        <w:rPr>
          <w:rFonts w:cstheme="minorHAnsi"/>
        </w:rPr>
        <w:t>Init training_sets, reward_sets</w:t>
      </w:r>
    </w:p>
    <w:p w14:paraId="2B97F07D" w14:textId="3B507C4E" w:rsidR="00295F13" w:rsidRDefault="00986BFC" w:rsidP="00986BFC">
      <w:pPr>
        <w:spacing w:after="0" w:line="180" w:lineRule="exact"/>
        <w:rPr>
          <w:rFonts w:cstheme="minorHAnsi"/>
        </w:rPr>
      </w:pPr>
      <w:r>
        <w:rPr>
          <w:rFonts w:cstheme="minorHAnsi"/>
        </w:rPr>
        <w:t>f</w:t>
      </w:r>
      <w:r w:rsidR="00295F13">
        <w:rPr>
          <w:rFonts w:cstheme="minorHAnsi"/>
        </w:rPr>
        <w:t>or i in range (100):</w:t>
      </w:r>
    </w:p>
    <w:p w14:paraId="2AD71E4F" w14:textId="28BD9667" w:rsidR="00295F13" w:rsidRDefault="00295F13" w:rsidP="00986BFC">
      <w:pPr>
        <w:spacing w:after="0" w:line="180" w:lineRule="exact"/>
        <w:rPr>
          <w:rFonts w:cstheme="minorHAnsi"/>
        </w:rPr>
      </w:pPr>
      <w:r>
        <w:rPr>
          <w:rFonts w:cstheme="minorHAnsi" w:hint="eastAsia"/>
        </w:rPr>
        <w:t xml:space="preserve"> </w:t>
      </w:r>
      <w:r>
        <w:rPr>
          <w:rFonts w:cstheme="minorHAnsi"/>
        </w:rPr>
        <w:t xml:space="preserve">      Init training_seqs, reward_seqs</w:t>
      </w:r>
    </w:p>
    <w:p w14:paraId="0C3FAB76" w14:textId="163D504B" w:rsidR="00295F13" w:rsidRDefault="00295F13" w:rsidP="00986BFC">
      <w:pPr>
        <w:spacing w:after="0" w:line="180" w:lineRule="exact"/>
        <w:rPr>
          <w:rFonts w:cstheme="minorHAnsi"/>
        </w:rPr>
      </w:pPr>
      <w:r>
        <w:rPr>
          <w:rFonts w:cstheme="minorHAnsi"/>
        </w:rPr>
        <w:t xml:space="preserve">       </w:t>
      </w:r>
      <w:r w:rsidR="00986BFC">
        <w:rPr>
          <w:rFonts w:cstheme="minorHAnsi"/>
        </w:rPr>
        <w:t>f</w:t>
      </w:r>
      <w:r>
        <w:rPr>
          <w:rFonts w:cstheme="minorHAnsi"/>
        </w:rPr>
        <w:t>or j in range (10):</w:t>
      </w:r>
    </w:p>
    <w:p w14:paraId="1CA7A757" w14:textId="04F16A5A" w:rsidR="00CF19DD" w:rsidRDefault="00CF19DD" w:rsidP="00986BFC">
      <w:pPr>
        <w:spacing w:after="0" w:line="180" w:lineRule="exact"/>
        <w:rPr>
          <w:rFonts w:cstheme="minorHAnsi" w:hint="eastAsia"/>
        </w:rPr>
      </w:pPr>
      <w:r>
        <w:rPr>
          <w:rFonts w:cstheme="minorHAnsi"/>
        </w:rPr>
        <w:tab/>
        <w:t>Init training_seq</w:t>
      </w:r>
    </w:p>
    <w:p w14:paraId="13717E08" w14:textId="3FE356A8" w:rsidR="00295F13" w:rsidRDefault="00295F13" w:rsidP="00986BFC">
      <w:pPr>
        <w:spacing w:after="0" w:line="180" w:lineRule="exact"/>
        <w:rPr>
          <w:rFonts w:cstheme="minorHAnsi"/>
        </w:rPr>
      </w:pPr>
      <w:r>
        <w:rPr>
          <w:rFonts w:cstheme="minorHAnsi"/>
        </w:rPr>
        <w:tab/>
      </w:r>
      <w:r w:rsidR="00986BFC">
        <w:rPr>
          <w:rFonts w:cstheme="minorHAnsi"/>
        </w:rPr>
        <w:t>w</w:t>
      </w:r>
      <w:r>
        <w:rPr>
          <w:rFonts w:cstheme="minorHAnsi"/>
        </w:rPr>
        <w:t>hile cur_state not in [‘A’, ‘G’]:</w:t>
      </w:r>
    </w:p>
    <w:p w14:paraId="054C46D0" w14:textId="4644A592" w:rsidR="00295F13" w:rsidRDefault="00295F13" w:rsidP="00986BFC">
      <w:pPr>
        <w:spacing w:after="0" w:line="180" w:lineRule="exact"/>
        <w:rPr>
          <w:rFonts w:cstheme="minorHAnsi"/>
        </w:rPr>
      </w:pPr>
      <w:r>
        <w:rPr>
          <w:rFonts w:cstheme="minorHAnsi"/>
        </w:rPr>
        <w:tab/>
      </w:r>
      <w:r>
        <w:rPr>
          <w:rFonts w:cstheme="minorHAnsi"/>
        </w:rPr>
        <w:tab/>
      </w:r>
      <w:r w:rsidR="00CF19DD">
        <w:rPr>
          <w:rFonts w:cstheme="minorHAnsi"/>
        </w:rPr>
        <w:t>n</w:t>
      </w:r>
      <w:r>
        <w:rPr>
          <w:rFonts w:cstheme="minorHAnsi"/>
        </w:rPr>
        <w:t>ext_state = random choice of getNeighbour(cur_state)</w:t>
      </w:r>
    </w:p>
    <w:p w14:paraId="6CD07549" w14:textId="78C90349" w:rsidR="00295F13" w:rsidRDefault="00295F13" w:rsidP="00986BFC">
      <w:pPr>
        <w:spacing w:after="0" w:line="180" w:lineRule="exact"/>
        <w:rPr>
          <w:rFonts w:cstheme="minorHAnsi"/>
        </w:rPr>
      </w:pPr>
      <w:r>
        <w:rPr>
          <w:rFonts w:cstheme="minorHAnsi"/>
        </w:rPr>
        <w:tab/>
      </w:r>
      <w:r>
        <w:rPr>
          <w:rFonts w:cstheme="minorHAnsi"/>
        </w:rPr>
        <w:tab/>
        <w:t>If next_state not in [‘A’, ‘G’]:</w:t>
      </w:r>
    </w:p>
    <w:p w14:paraId="528FF24B" w14:textId="0D464439" w:rsidR="00295F13" w:rsidRDefault="00295F13" w:rsidP="00986BFC">
      <w:pPr>
        <w:spacing w:after="0" w:line="180" w:lineRule="exact"/>
        <w:rPr>
          <w:rFonts w:cstheme="minorHAnsi"/>
        </w:rPr>
      </w:pPr>
      <w:r>
        <w:rPr>
          <w:rFonts w:cstheme="minorHAnsi"/>
        </w:rPr>
        <w:tab/>
      </w:r>
      <w:r>
        <w:rPr>
          <w:rFonts w:cstheme="minorHAnsi"/>
        </w:rPr>
        <w:tab/>
      </w:r>
      <w:r>
        <w:rPr>
          <w:rFonts w:cstheme="minorHAnsi"/>
        </w:rPr>
        <w:tab/>
      </w:r>
      <w:r w:rsidR="00CF19DD">
        <w:rPr>
          <w:rFonts w:cstheme="minorHAnsi"/>
        </w:rPr>
        <w:t>t</w:t>
      </w:r>
      <w:r>
        <w:rPr>
          <w:rFonts w:cstheme="minorHAnsi"/>
        </w:rPr>
        <w:t>raining_seq.append(next_state)</w:t>
      </w:r>
    </w:p>
    <w:p w14:paraId="5D843F33" w14:textId="7538321A" w:rsidR="00295F13" w:rsidRDefault="00295F13" w:rsidP="00986BFC">
      <w:pPr>
        <w:spacing w:after="0" w:line="180" w:lineRule="exact"/>
        <w:rPr>
          <w:rFonts w:cstheme="minorHAnsi"/>
        </w:rPr>
      </w:pPr>
      <w:r>
        <w:rPr>
          <w:rFonts w:cstheme="minorHAnsi"/>
        </w:rPr>
        <w:tab/>
      </w:r>
      <w:r>
        <w:rPr>
          <w:rFonts w:cstheme="minorHAnsi"/>
        </w:rPr>
        <w:tab/>
      </w:r>
      <w:r w:rsidR="00CF19DD">
        <w:rPr>
          <w:rFonts w:cstheme="minorHAnsi"/>
        </w:rPr>
        <w:t>e</w:t>
      </w:r>
      <w:r>
        <w:rPr>
          <w:rFonts w:cstheme="minorHAnsi"/>
        </w:rPr>
        <w:t>lif next_state == ‘A’: reward = 0</w:t>
      </w:r>
    </w:p>
    <w:p w14:paraId="7749DB6C" w14:textId="095AD2B5" w:rsidR="00295F13" w:rsidRDefault="00295F13" w:rsidP="00986BFC">
      <w:pPr>
        <w:spacing w:after="0" w:line="180" w:lineRule="exact"/>
        <w:rPr>
          <w:rFonts w:cstheme="minorHAnsi"/>
        </w:rPr>
      </w:pPr>
      <w:r>
        <w:rPr>
          <w:rFonts w:cstheme="minorHAnsi"/>
        </w:rPr>
        <w:tab/>
      </w:r>
      <w:r>
        <w:rPr>
          <w:rFonts w:cstheme="minorHAnsi"/>
        </w:rPr>
        <w:tab/>
      </w:r>
      <w:r w:rsidR="00CF19DD">
        <w:rPr>
          <w:rFonts w:cstheme="minorHAnsi"/>
        </w:rPr>
        <w:t>e</w:t>
      </w:r>
      <w:r>
        <w:rPr>
          <w:rFonts w:cstheme="minorHAnsi"/>
        </w:rPr>
        <w:t>lif next_state == ‘G’: reward = 1</w:t>
      </w:r>
    </w:p>
    <w:p w14:paraId="3F7A3DEC" w14:textId="6D4C4CBE" w:rsidR="00295F13" w:rsidRPr="00295F13" w:rsidRDefault="00295F13" w:rsidP="00986BFC">
      <w:pPr>
        <w:spacing w:after="0" w:line="180" w:lineRule="exact"/>
        <w:rPr>
          <w:rFonts w:cstheme="minorHAnsi" w:hint="eastAsia"/>
        </w:rPr>
      </w:pPr>
      <w:r>
        <w:rPr>
          <w:rFonts w:cstheme="minorHAnsi"/>
        </w:rPr>
        <w:tab/>
      </w:r>
      <w:r>
        <w:rPr>
          <w:rFonts w:cstheme="minorHAnsi"/>
        </w:rPr>
        <w:tab/>
      </w:r>
      <w:r w:rsidR="00986BFC">
        <w:rPr>
          <w:rFonts w:cstheme="minorHAnsi"/>
        </w:rPr>
        <w:t>c</w:t>
      </w:r>
      <w:r>
        <w:rPr>
          <w:rFonts w:cstheme="minorHAnsi"/>
        </w:rPr>
        <w:t>ur_state = next_state</w:t>
      </w:r>
    </w:p>
    <w:p w14:paraId="12A6DF94" w14:textId="6AE0985D" w:rsidR="00295F13" w:rsidRDefault="00CF19DD" w:rsidP="00986BFC">
      <w:pPr>
        <w:spacing w:after="0" w:line="180" w:lineRule="exact"/>
        <w:rPr>
          <w:rFonts w:cstheme="minorHAnsi"/>
        </w:rPr>
      </w:pPr>
      <w:r>
        <w:rPr>
          <w:rFonts w:cstheme="minorHAnsi"/>
        </w:rPr>
        <w:tab/>
      </w:r>
      <w:r w:rsidR="00986BFC">
        <w:rPr>
          <w:rFonts w:cstheme="minorHAnsi"/>
        </w:rPr>
        <w:t>t</w:t>
      </w:r>
      <w:r>
        <w:rPr>
          <w:rFonts w:cstheme="minorHAnsi"/>
        </w:rPr>
        <w:t>raining_seqs.append(training_seq)</w:t>
      </w:r>
    </w:p>
    <w:p w14:paraId="454225BD" w14:textId="03934101" w:rsidR="00986BFC" w:rsidRDefault="00986BFC" w:rsidP="00986BFC">
      <w:pPr>
        <w:spacing w:after="0" w:line="180" w:lineRule="exact"/>
        <w:rPr>
          <w:rFonts w:cstheme="minorHAnsi"/>
        </w:rPr>
      </w:pPr>
      <w:r>
        <w:rPr>
          <w:rFonts w:cstheme="minorHAnsi" w:hint="eastAsia"/>
        </w:rPr>
        <w:t xml:space="preserve"> </w:t>
      </w:r>
      <w:r>
        <w:rPr>
          <w:rFonts w:cstheme="minorHAnsi"/>
        </w:rPr>
        <w:t xml:space="preserve">              end</w:t>
      </w:r>
    </w:p>
    <w:p w14:paraId="3C6D4705" w14:textId="44D78C10" w:rsidR="00CF19DD" w:rsidRDefault="00CF19DD" w:rsidP="00986BFC">
      <w:pPr>
        <w:spacing w:after="0" w:line="180" w:lineRule="exact"/>
        <w:rPr>
          <w:rFonts w:cstheme="minorHAnsi"/>
        </w:rPr>
      </w:pPr>
      <w:r>
        <w:rPr>
          <w:rFonts w:cstheme="minorHAnsi"/>
        </w:rPr>
        <w:t xml:space="preserve">       </w:t>
      </w:r>
      <w:r w:rsidR="00986BFC">
        <w:rPr>
          <w:rFonts w:cstheme="minorHAnsi"/>
        </w:rPr>
        <w:t>t</w:t>
      </w:r>
      <w:r>
        <w:rPr>
          <w:rFonts w:cstheme="minorHAnsi"/>
        </w:rPr>
        <w:t>raining_sets.append(training_seqs)</w:t>
      </w:r>
    </w:p>
    <w:p w14:paraId="1C252C23" w14:textId="44B83BF2" w:rsidR="00986BFC" w:rsidRDefault="00986BFC" w:rsidP="00986BFC">
      <w:pPr>
        <w:spacing w:after="0" w:line="180" w:lineRule="exact"/>
        <w:rPr>
          <w:rFonts w:cstheme="minorHAnsi" w:hint="eastAsia"/>
        </w:rPr>
      </w:pPr>
      <w:r>
        <w:rPr>
          <w:rFonts w:cstheme="minorHAnsi"/>
        </w:rPr>
        <w:t xml:space="preserve">       end</w:t>
      </w:r>
    </w:p>
    <w:p w14:paraId="3FED4B86" w14:textId="4AD768AD" w:rsidR="00986BFC" w:rsidRPr="00295F13" w:rsidRDefault="00986BFC" w:rsidP="00986BFC">
      <w:pPr>
        <w:spacing w:after="0" w:line="180" w:lineRule="exact"/>
        <w:rPr>
          <w:rFonts w:cstheme="minorHAnsi" w:hint="eastAsia"/>
        </w:rPr>
      </w:pPr>
      <w:r>
        <w:rPr>
          <w:rFonts w:cstheme="minorHAnsi" w:hint="eastAsia"/>
        </w:rPr>
        <w:t>e</w:t>
      </w:r>
      <w:r>
        <w:rPr>
          <w:rFonts w:cstheme="minorHAnsi"/>
        </w:rPr>
        <w:t>nd</w:t>
      </w:r>
    </w:p>
    <w:p w14:paraId="1CCF9DFA" w14:textId="0383D1C6" w:rsidR="00E53E6C" w:rsidRDefault="00E53E6C" w:rsidP="00AE365B">
      <w:pPr>
        <w:spacing w:line="240" w:lineRule="auto"/>
        <w:rPr>
          <w:rFonts w:cstheme="minorHAnsi"/>
        </w:rPr>
      </w:pPr>
      <w:r w:rsidRPr="00AE365B">
        <w:rPr>
          <w:rFonts w:cstheme="minorHAnsi"/>
        </w:rPr>
        <w:t xml:space="preserve">In the repeated presentation paradigm, 10 training sequence in one training set are </w:t>
      </w:r>
      <w:r w:rsidR="002B637D" w:rsidRPr="00AE365B">
        <w:rPr>
          <w:rFonts w:cstheme="minorHAnsi"/>
        </w:rPr>
        <w:t xml:space="preserve">repeatedly feed to the TD learning procedure with certain </w:t>
      </w:r>
      <w:r w:rsidR="002B637D" w:rsidRPr="00AE365B">
        <w:rPr>
          <w:rFonts w:eastAsia="DengXian" w:cstheme="minorHAnsi"/>
        </w:rPr>
        <w:t>λ</w:t>
      </w:r>
      <w:r w:rsidR="002B637D" w:rsidRPr="00AE365B">
        <w:rPr>
          <w:rFonts w:cstheme="minorHAnsi"/>
        </w:rPr>
        <w:t xml:space="preserve"> value and learning rate until convergence. </w:t>
      </w:r>
      <w:r w:rsidR="002003F7" w:rsidRPr="00AE365B">
        <w:rPr>
          <w:rFonts w:cstheme="minorHAnsi"/>
        </w:rPr>
        <w:t xml:space="preserve">The initial weight as set as 0.5 for all states. </w:t>
      </w:r>
      <w:r w:rsidR="002B637D" w:rsidRPr="00AE365B">
        <w:rPr>
          <w:rFonts w:cstheme="minorHAnsi"/>
        </w:rPr>
        <w:t xml:space="preserve">The pseudo-code is shown here. Specially, each step in one sequence will update weight by equation 4. However, the weight does not update until the end of this sequence. Then the rest sequences will feed to the learning procedure. A RMSE will be generated by comparing the final weight and true weight. Repeat above process for 100 training sets to get 100 RMSE and their average is plotted in </w:t>
      </w:r>
      <w:r w:rsidR="008541E8">
        <w:rPr>
          <w:rFonts w:cstheme="minorHAnsi"/>
        </w:rPr>
        <w:t>F</w:t>
      </w:r>
      <w:r w:rsidR="002B637D" w:rsidRPr="00AE365B">
        <w:rPr>
          <w:rFonts w:cstheme="minorHAnsi"/>
        </w:rPr>
        <w:t xml:space="preserve">igure </w:t>
      </w:r>
      <w:r w:rsidR="008541E8">
        <w:rPr>
          <w:rFonts w:cstheme="minorHAnsi"/>
        </w:rPr>
        <w:t>2</w:t>
      </w:r>
      <w:r w:rsidR="002B637D" w:rsidRPr="00AE365B">
        <w:rPr>
          <w:rFonts w:cstheme="minorHAnsi"/>
        </w:rPr>
        <w:t xml:space="preserve">. It shows that TD(1) (same  result with Widrom &amp; Hoff rule) is higher than that of other </w:t>
      </w:r>
      <w:r w:rsidR="002B637D" w:rsidRPr="00AE365B">
        <w:rPr>
          <w:rFonts w:eastAsia="DengXian" w:cstheme="minorHAnsi"/>
        </w:rPr>
        <w:t>λ</w:t>
      </w:r>
      <w:r w:rsidR="002B637D" w:rsidRPr="00AE365B">
        <w:rPr>
          <w:rFonts w:cstheme="minorHAnsi"/>
        </w:rPr>
        <w:t xml:space="preserve"> values.</w:t>
      </w:r>
      <w:r w:rsidR="00A8250C" w:rsidRPr="00AE365B">
        <w:rPr>
          <w:rFonts w:cstheme="minorHAnsi"/>
        </w:rPr>
        <w:t xml:space="preserve"> TD(0) has the lowest mean error because it concerns only the most recent state and such result is consistent with the maximum likelihood</w:t>
      </w:r>
      <w:r w:rsidR="00E94114" w:rsidRPr="00AE365B">
        <w:rPr>
          <w:rFonts w:cstheme="minorHAnsi"/>
        </w:rPr>
        <w:t xml:space="preserve"> estimation for the Markov process. </w:t>
      </w:r>
      <w:r w:rsidR="00A8250C" w:rsidRPr="00AE365B">
        <w:rPr>
          <w:rFonts w:cstheme="minorHAnsi"/>
        </w:rPr>
        <w:t xml:space="preserve"> </w:t>
      </w:r>
    </w:p>
    <w:p w14:paraId="73134DD4" w14:textId="5F22DC8B" w:rsidR="00CF19DD" w:rsidRPr="00986BFC" w:rsidRDefault="00CF19DD" w:rsidP="00986BFC">
      <w:pPr>
        <w:spacing w:after="0" w:line="180" w:lineRule="exact"/>
        <w:rPr>
          <w:rFonts w:cstheme="minorHAnsi"/>
          <w:b/>
          <w:bCs/>
        </w:rPr>
      </w:pPr>
      <w:r w:rsidRPr="00986BFC">
        <w:rPr>
          <w:rFonts w:cstheme="minorHAnsi" w:hint="eastAsia"/>
          <w:b/>
          <w:bCs/>
        </w:rPr>
        <w:t>P</w:t>
      </w:r>
      <w:r w:rsidRPr="00986BFC">
        <w:rPr>
          <w:rFonts w:cstheme="minorHAnsi"/>
          <w:b/>
          <w:bCs/>
        </w:rPr>
        <w:t>seudo-code to calculate weight in repeated presentation paradigm</w:t>
      </w:r>
    </w:p>
    <w:p w14:paraId="5773B6CF" w14:textId="55850DC4" w:rsidR="00CF19DD" w:rsidRDefault="00CF19DD" w:rsidP="00986BFC">
      <w:pPr>
        <w:spacing w:after="0" w:line="180" w:lineRule="exact"/>
        <w:rPr>
          <w:rFonts w:cstheme="minorHAnsi"/>
        </w:rPr>
      </w:pPr>
      <w:r>
        <w:rPr>
          <w:rFonts w:cstheme="minorHAnsi" w:hint="eastAsia"/>
        </w:rPr>
        <w:t>I</w:t>
      </w:r>
      <w:r>
        <w:rPr>
          <w:rFonts w:cstheme="minorHAnsi"/>
        </w:rPr>
        <w:t>nput: lambda list</w:t>
      </w:r>
    </w:p>
    <w:p w14:paraId="5FD97C65" w14:textId="479CAF77" w:rsidR="00CF19DD" w:rsidRDefault="00CF19DD" w:rsidP="00986BFC">
      <w:pPr>
        <w:spacing w:after="0" w:line="180" w:lineRule="exact"/>
        <w:rPr>
          <w:rFonts w:cstheme="minorHAnsi"/>
        </w:rPr>
      </w:pPr>
      <w:r>
        <w:rPr>
          <w:rFonts w:cstheme="minorHAnsi"/>
        </w:rPr>
        <w:t>Output: average_err</w:t>
      </w:r>
    </w:p>
    <w:p w14:paraId="61043E9F" w14:textId="0F42BCF4" w:rsidR="00CF19DD" w:rsidRDefault="00CF19DD" w:rsidP="00986BFC">
      <w:pPr>
        <w:spacing w:after="0" w:line="180" w:lineRule="exact"/>
        <w:rPr>
          <w:rFonts w:cstheme="minorHAnsi"/>
        </w:rPr>
      </w:pPr>
      <w:r>
        <w:rPr>
          <w:rFonts w:cstheme="minorHAnsi"/>
        </w:rPr>
        <w:t>Init alpha (learning rate), training_sets, epilson</w:t>
      </w:r>
    </w:p>
    <w:p w14:paraId="0E578987" w14:textId="03C0C588" w:rsidR="00CF19DD" w:rsidRDefault="00986BFC" w:rsidP="00986BFC">
      <w:pPr>
        <w:spacing w:after="0" w:line="180" w:lineRule="exact"/>
        <w:rPr>
          <w:rFonts w:cstheme="minorHAnsi"/>
        </w:rPr>
      </w:pPr>
      <w:r>
        <w:rPr>
          <w:rFonts w:cstheme="minorHAnsi"/>
        </w:rPr>
        <w:t>f</w:t>
      </w:r>
      <w:r w:rsidR="00CF19DD">
        <w:rPr>
          <w:rFonts w:cstheme="minorHAnsi"/>
        </w:rPr>
        <w:t>or each lambda do:</w:t>
      </w:r>
    </w:p>
    <w:p w14:paraId="35D038AF" w14:textId="1DB1A3E1" w:rsidR="00CF19DD" w:rsidRDefault="00CF19DD" w:rsidP="00986BFC">
      <w:pPr>
        <w:spacing w:after="0" w:line="180" w:lineRule="exact"/>
        <w:rPr>
          <w:rFonts w:cstheme="minorHAnsi"/>
        </w:rPr>
      </w:pPr>
      <w:r>
        <w:rPr>
          <w:rFonts w:cstheme="minorHAnsi"/>
        </w:rPr>
        <w:t xml:space="preserve">        </w:t>
      </w:r>
      <w:r w:rsidR="00986BFC">
        <w:rPr>
          <w:rFonts w:cstheme="minorHAnsi"/>
        </w:rPr>
        <w:t>f</w:t>
      </w:r>
      <w:r>
        <w:rPr>
          <w:rFonts w:cstheme="minorHAnsi"/>
        </w:rPr>
        <w:t>or each training set do:</w:t>
      </w:r>
    </w:p>
    <w:p w14:paraId="631B5FC9" w14:textId="122013AF" w:rsidR="00CF19DD" w:rsidRDefault="00CF19DD" w:rsidP="00986BFC">
      <w:pPr>
        <w:spacing w:after="0" w:line="180" w:lineRule="exact"/>
        <w:rPr>
          <w:rFonts w:cstheme="minorHAnsi"/>
        </w:rPr>
      </w:pPr>
      <w:r>
        <w:rPr>
          <w:rFonts w:cstheme="minorHAnsi"/>
        </w:rPr>
        <w:tab/>
        <w:t>Init weight w = [0.5, 0.5, 0.5, 0.5, 0.5]</w:t>
      </w:r>
    </w:p>
    <w:p w14:paraId="739FED39" w14:textId="74E58425" w:rsidR="00CF19DD" w:rsidRDefault="00CF19DD" w:rsidP="00986BFC">
      <w:pPr>
        <w:spacing w:after="0" w:line="180" w:lineRule="exact"/>
        <w:rPr>
          <w:rFonts w:cstheme="minorHAnsi"/>
        </w:rPr>
      </w:pPr>
      <w:r>
        <w:rPr>
          <w:rFonts w:cstheme="minorHAnsi"/>
        </w:rPr>
        <w:tab/>
      </w:r>
      <w:r w:rsidR="00986BFC">
        <w:rPr>
          <w:rFonts w:cstheme="minorHAnsi"/>
        </w:rPr>
        <w:t>w</w:t>
      </w:r>
      <w:r>
        <w:rPr>
          <w:rFonts w:cstheme="minorHAnsi"/>
        </w:rPr>
        <w:t>hile True:</w:t>
      </w:r>
    </w:p>
    <w:p w14:paraId="60F29306" w14:textId="505ABAAE" w:rsidR="00CF19DD" w:rsidRDefault="00CF19DD" w:rsidP="00986BFC">
      <w:pPr>
        <w:spacing w:after="0" w:line="180" w:lineRule="exact"/>
        <w:rPr>
          <w:rFonts w:cstheme="minorHAnsi"/>
        </w:rPr>
      </w:pPr>
      <w:r>
        <w:rPr>
          <w:rFonts w:cstheme="minorHAnsi"/>
        </w:rPr>
        <w:tab/>
      </w:r>
      <w:r>
        <w:rPr>
          <w:rFonts w:cstheme="minorHAnsi"/>
        </w:rPr>
        <w:tab/>
      </w:r>
      <w:r w:rsidR="00986BFC">
        <w:rPr>
          <w:rFonts w:cstheme="minorHAnsi"/>
        </w:rPr>
        <w:t>c</w:t>
      </w:r>
      <w:r>
        <w:rPr>
          <w:rFonts w:cstheme="minorHAnsi"/>
        </w:rPr>
        <w:t>opy w as w_old</w:t>
      </w:r>
    </w:p>
    <w:p w14:paraId="2E9ACEB8" w14:textId="673B398D" w:rsidR="00CF19DD" w:rsidRDefault="00CF19DD" w:rsidP="00986BFC">
      <w:pPr>
        <w:spacing w:after="0" w:line="180" w:lineRule="exact"/>
        <w:rPr>
          <w:rFonts w:cstheme="minorHAnsi" w:hint="eastAsia"/>
        </w:rPr>
      </w:pPr>
      <w:r>
        <w:rPr>
          <w:rFonts w:cstheme="minorHAnsi"/>
        </w:rPr>
        <w:tab/>
      </w:r>
      <w:r>
        <w:rPr>
          <w:rFonts w:cstheme="minorHAnsi"/>
        </w:rPr>
        <w:tab/>
      </w:r>
      <w:r w:rsidR="00986BFC">
        <w:rPr>
          <w:rFonts w:cstheme="minorHAnsi"/>
        </w:rPr>
        <w:t>f</w:t>
      </w:r>
      <w:r>
        <w:rPr>
          <w:rFonts w:cstheme="minorHAnsi"/>
        </w:rPr>
        <w:t>or each training_seq do</w:t>
      </w:r>
    </w:p>
    <w:p w14:paraId="7D280B82" w14:textId="080D54D9" w:rsidR="00CF19DD" w:rsidRDefault="00CF19DD" w:rsidP="00986BFC">
      <w:pPr>
        <w:spacing w:after="0" w:line="180" w:lineRule="exact"/>
        <w:rPr>
          <w:rFonts w:cstheme="minorHAnsi"/>
          <w:noProof/>
        </w:rPr>
      </w:pPr>
      <w:r>
        <w:rPr>
          <w:rFonts w:cstheme="minorHAnsi"/>
          <w:noProof/>
        </w:rPr>
        <w:lastRenderedPageBreak/>
        <w:tab/>
      </w:r>
      <w:r>
        <w:rPr>
          <w:rFonts w:cstheme="minorHAnsi"/>
          <w:noProof/>
        </w:rPr>
        <w:tab/>
      </w:r>
      <w:r w:rsidR="00016791">
        <w:rPr>
          <w:rFonts w:cstheme="minorHAnsi"/>
          <w:noProof/>
        </w:rPr>
        <w:t xml:space="preserve">       </w:t>
      </w:r>
      <w:r>
        <w:rPr>
          <w:rFonts w:cstheme="minorHAnsi"/>
          <w:noProof/>
        </w:rPr>
        <w:t>Init err, delta_w</w:t>
      </w:r>
    </w:p>
    <w:p w14:paraId="4E4230C1" w14:textId="19F72FFD" w:rsidR="00CF19DD" w:rsidRDefault="00CF19DD" w:rsidP="00986BFC">
      <w:pPr>
        <w:spacing w:after="0" w:line="180" w:lineRule="exact"/>
        <w:rPr>
          <w:rFonts w:cstheme="minorHAnsi"/>
          <w:noProof/>
        </w:rPr>
      </w:pPr>
      <w:r>
        <w:rPr>
          <w:rFonts w:cstheme="minorHAnsi"/>
          <w:noProof/>
        </w:rPr>
        <w:tab/>
      </w:r>
      <w:r>
        <w:rPr>
          <w:rFonts w:cstheme="minorHAnsi"/>
          <w:noProof/>
        </w:rPr>
        <w:tab/>
      </w:r>
      <w:r w:rsidR="00016791">
        <w:rPr>
          <w:rFonts w:cstheme="minorHAnsi"/>
          <w:noProof/>
        </w:rPr>
        <w:t xml:space="preserve">       </w:t>
      </w:r>
      <w:r w:rsidR="00986BFC">
        <w:rPr>
          <w:rFonts w:cstheme="minorHAnsi"/>
          <w:noProof/>
        </w:rPr>
        <w:t>f</w:t>
      </w:r>
      <w:r>
        <w:rPr>
          <w:rFonts w:cstheme="minorHAnsi"/>
          <w:noProof/>
        </w:rPr>
        <w:t>o</w:t>
      </w:r>
      <w:r w:rsidR="00016791">
        <w:rPr>
          <w:rFonts w:cstheme="minorHAnsi"/>
          <w:noProof/>
        </w:rPr>
        <w:t>r each state do:</w:t>
      </w:r>
    </w:p>
    <w:p w14:paraId="2C4CCF66" w14:textId="43317C9C" w:rsidR="00016791" w:rsidRDefault="00016791" w:rsidP="00986BFC">
      <w:pPr>
        <w:spacing w:after="0" w:line="180" w:lineRule="exact"/>
        <w:rPr>
          <w:rFonts w:cstheme="minorHAnsi"/>
          <w:noProof/>
        </w:rPr>
      </w:pPr>
      <w:r>
        <w:rPr>
          <w:rFonts w:cstheme="minorHAnsi"/>
          <w:noProof/>
        </w:rPr>
        <w:tab/>
      </w:r>
      <w:r>
        <w:rPr>
          <w:rFonts w:cstheme="minorHAnsi"/>
          <w:noProof/>
        </w:rPr>
        <w:tab/>
        <w:t xml:space="preserve">              calculate Err, and delta_w</w:t>
      </w:r>
    </w:p>
    <w:p w14:paraId="5C863DD1" w14:textId="2D091865" w:rsidR="00986BFC" w:rsidRDefault="00986BFC" w:rsidP="00986BFC">
      <w:pPr>
        <w:spacing w:after="0" w:line="180" w:lineRule="exact"/>
        <w:rPr>
          <w:rFonts w:cstheme="minorHAnsi"/>
          <w:noProof/>
        </w:rPr>
      </w:pPr>
      <w:r>
        <w:rPr>
          <w:rFonts w:cstheme="minorHAnsi" w:hint="eastAsia"/>
          <w:noProof/>
        </w:rPr>
        <w:t xml:space="preserve"> </w:t>
      </w:r>
      <w:r>
        <w:rPr>
          <w:rFonts w:cstheme="minorHAnsi"/>
          <w:noProof/>
        </w:rPr>
        <w:tab/>
      </w:r>
      <w:r>
        <w:rPr>
          <w:rFonts w:cstheme="minorHAnsi"/>
          <w:noProof/>
        </w:rPr>
        <w:tab/>
        <w:t xml:space="preserve">        end</w:t>
      </w:r>
    </w:p>
    <w:p w14:paraId="1480A6A4" w14:textId="5057E16C" w:rsidR="00016791" w:rsidRDefault="00016791" w:rsidP="00986BFC">
      <w:pPr>
        <w:spacing w:after="0" w:line="180" w:lineRule="exact"/>
        <w:rPr>
          <w:rFonts w:cstheme="minorHAnsi"/>
          <w:noProof/>
        </w:rPr>
      </w:pPr>
      <w:r>
        <w:rPr>
          <w:rFonts w:cstheme="minorHAnsi"/>
          <w:noProof/>
        </w:rPr>
        <w:tab/>
      </w:r>
      <w:r>
        <w:rPr>
          <w:rFonts w:cstheme="minorHAnsi"/>
          <w:noProof/>
        </w:rPr>
        <w:tab/>
        <w:t xml:space="preserve">       add sum delta_w</w:t>
      </w:r>
    </w:p>
    <w:p w14:paraId="6102BFEE" w14:textId="01527E1D" w:rsidR="00016791" w:rsidRDefault="00016791" w:rsidP="00986BFC">
      <w:pPr>
        <w:spacing w:after="0" w:line="180" w:lineRule="exact"/>
        <w:rPr>
          <w:rFonts w:cstheme="minorHAnsi"/>
          <w:noProof/>
        </w:rPr>
      </w:pPr>
      <w:r>
        <w:rPr>
          <w:rFonts w:cstheme="minorHAnsi"/>
          <w:noProof/>
        </w:rPr>
        <w:tab/>
      </w:r>
      <w:r>
        <w:rPr>
          <w:rFonts w:cstheme="minorHAnsi"/>
          <w:noProof/>
        </w:rPr>
        <w:tab/>
        <w:t>update w with sum of delta_w</w:t>
      </w:r>
    </w:p>
    <w:p w14:paraId="27AD87E7" w14:textId="181DC051" w:rsidR="00016791" w:rsidRDefault="00016791" w:rsidP="00986BFC">
      <w:pPr>
        <w:spacing w:after="0" w:line="180" w:lineRule="exact"/>
        <w:rPr>
          <w:rFonts w:cstheme="minorHAnsi"/>
          <w:noProof/>
        </w:rPr>
      </w:pPr>
      <w:r>
        <w:rPr>
          <w:rFonts w:cstheme="minorHAnsi"/>
          <w:noProof/>
        </w:rPr>
        <w:tab/>
      </w:r>
      <w:r>
        <w:rPr>
          <w:rFonts w:cstheme="minorHAnsi"/>
          <w:noProof/>
        </w:rPr>
        <w:tab/>
        <w:t>if change &lt; epilson: break</w:t>
      </w:r>
    </w:p>
    <w:p w14:paraId="486790A5" w14:textId="50F99AFB" w:rsidR="00016791" w:rsidRDefault="00016791" w:rsidP="00986BFC">
      <w:pPr>
        <w:spacing w:after="0" w:line="180" w:lineRule="exact"/>
        <w:rPr>
          <w:rFonts w:cstheme="minorHAnsi"/>
          <w:noProof/>
        </w:rPr>
      </w:pPr>
      <w:r>
        <w:rPr>
          <w:rFonts w:cstheme="minorHAnsi"/>
          <w:noProof/>
        </w:rPr>
        <w:tab/>
        <w:t>calculate err for this training set</w:t>
      </w:r>
    </w:p>
    <w:p w14:paraId="12BB632E" w14:textId="0AD6C09A" w:rsidR="00986BFC" w:rsidRDefault="00986BFC" w:rsidP="00986BFC">
      <w:pPr>
        <w:spacing w:after="0" w:line="180" w:lineRule="exact"/>
        <w:rPr>
          <w:rFonts w:cstheme="minorHAnsi"/>
          <w:noProof/>
        </w:rPr>
      </w:pPr>
      <w:r>
        <w:rPr>
          <w:rFonts w:cstheme="minorHAnsi" w:hint="eastAsia"/>
          <w:noProof/>
        </w:rPr>
        <w:t xml:space="preserve"> </w:t>
      </w:r>
      <w:r>
        <w:rPr>
          <w:rFonts w:cstheme="minorHAnsi"/>
          <w:noProof/>
        </w:rPr>
        <w:t xml:space="preserve">         end</w:t>
      </w:r>
    </w:p>
    <w:p w14:paraId="34078D91" w14:textId="6BA79821" w:rsidR="00016791" w:rsidRDefault="00016791" w:rsidP="00986BFC">
      <w:pPr>
        <w:spacing w:after="0" w:line="180" w:lineRule="exact"/>
        <w:ind w:firstLineChars="100" w:firstLine="220"/>
        <w:rPr>
          <w:rFonts w:cstheme="minorHAnsi"/>
          <w:noProof/>
        </w:rPr>
      </w:pPr>
      <w:r>
        <w:rPr>
          <w:rFonts w:cstheme="minorHAnsi"/>
          <w:noProof/>
        </w:rPr>
        <w:t>calculate average_err</w:t>
      </w:r>
    </w:p>
    <w:p w14:paraId="17840F12" w14:textId="6378570B" w:rsidR="00986BFC" w:rsidRDefault="00986BFC" w:rsidP="00986BFC">
      <w:pPr>
        <w:spacing w:after="0" w:line="180" w:lineRule="exact"/>
        <w:rPr>
          <w:rFonts w:cstheme="minorHAnsi" w:hint="eastAsia"/>
          <w:noProof/>
        </w:rPr>
      </w:pPr>
      <w:r>
        <w:rPr>
          <w:rFonts w:cstheme="minorHAnsi" w:hint="eastAsia"/>
          <w:noProof/>
        </w:rPr>
        <w:t>e</w:t>
      </w:r>
      <w:r>
        <w:rPr>
          <w:rFonts w:cstheme="minorHAnsi"/>
          <w:noProof/>
        </w:rPr>
        <w:t>nd</w:t>
      </w:r>
    </w:p>
    <w:p w14:paraId="136F198D" w14:textId="29E6250C" w:rsidR="009056CF" w:rsidRDefault="009056CF" w:rsidP="00986BFC">
      <w:pPr>
        <w:spacing w:line="240" w:lineRule="auto"/>
        <w:jc w:val="center"/>
        <w:rPr>
          <w:rFonts w:cstheme="minorHAnsi"/>
        </w:rPr>
      </w:pPr>
      <w:r>
        <w:rPr>
          <w:rFonts w:cstheme="minorHAnsi"/>
          <w:noProof/>
        </w:rPr>
        <w:drawing>
          <wp:inline distT="0" distB="0" distL="0" distR="0" wp14:anchorId="2F7ECC36" wp14:editId="0516200B">
            <wp:extent cx="3350420" cy="2233613"/>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5">
                      <a:extLst>
                        <a:ext uri="{28A0092B-C50C-407E-A947-70E740481C1C}">
                          <a14:useLocalDpi xmlns:a14="http://schemas.microsoft.com/office/drawing/2010/main" val="0"/>
                        </a:ext>
                      </a:extLst>
                    </a:blip>
                    <a:stretch>
                      <a:fillRect/>
                    </a:stretch>
                  </pic:blipFill>
                  <pic:spPr>
                    <a:xfrm>
                      <a:off x="0" y="0"/>
                      <a:ext cx="3356614" cy="2237743"/>
                    </a:xfrm>
                    <a:prstGeom prst="rect">
                      <a:avLst/>
                    </a:prstGeom>
                  </pic:spPr>
                </pic:pic>
              </a:graphicData>
            </a:graphic>
          </wp:inline>
        </w:drawing>
      </w:r>
    </w:p>
    <w:p w14:paraId="6AB64574" w14:textId="1FE7B0A0" w:rsidR="009056CF" w:rsidRPr="00AE365B" w:rsidRDefault="009056CF" w:rsidP="008541E8">
      <w:pPr>
        <w:spacing w:line="240" w:lineRule="auto"/>
        <w:jc w:val="center"/>
        <w:rPr>
          <w:rFonts w:cstheme="minorHAnsi"/>
        </w:rPr>
      </w:pPr>
      <w:r>
        <w:rPr>
          <w:rFonts w:cstheme="minorHAnsi" w:hint="eastAsia"/>
        </w:rPr>
        <w:t>F</w:t>
      </w:r>
      <w:r>
        <w:rPr>
          <w:rFonts w:cstheme="minorHAnsi"/>
        </w:rPr>
        <w:t>igure 2. Average error with repeated presentation paradigm.</w:t>
      </w:r>
    </w:p>
    <w:p w14:paraId="16F64E91" w14:textId="0B0C2D97" w:rsidR="00D540F2" w:rsidRPr="00AE365B" w:rsidRDefault="00D540F2" w:rsidP="00AE365B">
      <w:pPr>
        <w:spacing w:line="240" w:lineRule="auto"/>
        <w:rPr>
          <w:rFonts w:cstheme="minorHAnsi"/>
          <w:b/>
          <w:bCs/>
        </w:rPr>
      </w:pPr>
      <w:r w:rsidRPr="00AE365B">
        <w:rPr>
          <w:rFonts w:cstheme="minorHAnsi"/>
          <w:b/>
          <w:bCs/>
        </w:rPr>
        <w:t>Q</w:t>
      </w:r>
      <w:r w:rsidR="00B1091E" w:rsidRPr="00AE365B">
        <w:rPr>
          <w:rFonts w:cstheme="minorHAnsi"/>
          <w:b/>
          <w:bCs/>
        </w:rPr>
        <w:t xml:space="preserve">uestion </w:t>
      </w:r>
      <w:r w:rsidRPr="00AE365B">
        <w:rPr>
          <w:rFonts w:cstheme="minorHAnsi"/>
          <w:b/>
          <w:bCs/>
        </w:rPr>
        <w:t>2 with single presentation</w:t>
      </w:r>
      <w:r w:rsidR="00E53E6C" w:rsidRPr="00AE365B">
        <w:rPr>
          <w:rFonts w:cstheme="minorHAnsi"/>
          <w:b/>
          <w:bCs/>
        </w:rPr>
        <w:t xml:space="preserve"> paradigm</w:t>
      </w:r>
      <w:r w:rsidR="00AE365B">
        <w:rPr>
          <w:rFonts w:cstheme="minorHAnsi"/>
          <w:b/>
          <w:bCs/>
        </w:rPr>
        <w:t xml:space="preserve"> (repeat Figure 4)</w:t>
      </w:r>
    </w:p>
    <w:p w14:paraId="65E6A96E" w14:textId="040C17E4" w:rsidR="002003F7" w:rsidRDefault="002003F7" w:rsidP="00AE365B">
      <w:pPr>
        <w:spacing w:line="240" w:lineRule="auto"/>
        <w:rPr>
          <w:rFonts w:cstheme="minorHAnsi"/>
        </w:rPr>
      </w:pPr>
      <w:r w:rsidRPr="00AE365B">
        <w:rPr>
          <w:rFonts w:cstheme="minorHAnsi"/>
        </w:rPr>
        <w:t xml:space="preserve">Same with repeated presentation paradigm in the above, 100 training sets are generated for training purpose. The initial weights are set as zero for all states. However, in the single presentation paradigm, the procedure with certain </w:t>
      </w:r>
      <w:r w:rsidRPr="00AE365B">
        <w:rPr>
          <w:rFonts w:eastAsia="DengXian" w:cstheme="minorHAnsi"/>
        </w:rPr>
        <w:t xml:space="preserve">λ </w:t>
      </w:r>
      <w:r w:rsidRPr="00AE365B">
        <w:rPr>
          <w:rFonts w:cstheme="minorHAnsi"/>
        </w:rPr>
        <w:t xml:space="preserve">value and learning rate will update weight at the end of each sequence. It is only feed the training set once, no matter it is converged or not, to achieve final weight. 100 training sets will generate 100 learned weights and their average error is plotted in </w:t>
      </w:r>
      <w:r w:rsidR="00C058F9">
        <w:rPr>
          <w:rFonts w:cstheme="minorHAnsi"/>
        </w:rPr>
        <w:t>F</w:t>
      </w:r>
      <w:r w:rsidRPr="00AE365B">
        <w:rPr>
          <w:rFonts w:cstheme="minorHAnsi"/>
        </w:rPr>
        <w:t xml:space="preserve">igure </w:t>
      </w:r>
      <w:r w:rsidR="00C058F9">
        <w:rPr>
          <w:rFonts w:cstheme="minorHAnsi"/>
        </w:rPr>
        <w:t>3</w:t>
      </w:r>
      <w:r w:rsidRPr="00AE365B">
        <w:rPr>
          <w:rFonts w:cstheme="minorHAnsi"/>
        </w:rPr>
        <w:t xml:space="preserve"> with learning rate and </w:t>
      </w:r>
      <w:r w:rsidRPr="00AE365B">
        <w:rPr>
          <w:rFonts w:eastAsia="DengXian" w:cstheme="minorHAnsi"/>
        </w:rPr>
        <w:t>λ</w:t>
      </w:r>
      <w:r w:rsidRPr="00AE365B">
        <w:rPr>
          <w:rFonts w:cstheme="minorHAnsi"/>
        </w:rPr>
        <w:t xml:space="preserve"> values. </w:t>
      </w:r>
      <w:r w:rsidR="00D70324" w:rsidRPr="00AE365B">
        <w:rPr>
          <w:rFonts w:cstheme="minorHAnsi"/>
        </w:rPr>
        <w:t>It is easily found that the learning rate has a significant effect on the final result. Learning rate in the range of 0.2 to 0.3 usually generates lower error. In addition, no matter how small is the learning rate, TD(1) always get the worst outcome.</w:t>
      </w:r>
      <w:r w:rsidR="00FE7ECF" w:rsidRPr="00AE365B">
        <w:rPr>
          <w:rFonts w:cstheme="minorHAnsi"/>
        </w:rPr>
        <w:t xml:space="preserve"> The corresponding pseudo-code is </w:t>
      </w:r>
      <w:r w:rsidR="00BE4E57" w:rsidRPr="00AE365B">
        <w:rPr>
          <w:rFonts w:cstheme="minorHAnsi"/>
        </w:rPr>
        <w:t>shown here.</w:t>
      </w:r>
    </w:p>
    <w:p w14:paraId="5EFD2D17" w14:textId="26B6289E" w:rsidR="00986BFC" w:rsidRDefault="00986BFC" w:rsidP="00986BFC">
      <w:pPr>
        <w:spacing w:line="240" w:lineRule="auto"/>
        <w:jc w:val="center"/>
        <w:rPr>
          <w:rFonts w:cstheme="minorHAnsi"/>
        </w:rPr>
      </w:pPr>
      <w:bookmarkStart w:id="0" w:name="_GoBack"/>
      <w:r>
        <w:rPr>
          <w:rFonts w:cstheme="minorHAnsi"/>
          <w:noProof/>
        </w:rPr>
        <w:drawing>
          <wp:inline distT="0" distB="0" distL="0" distR="0" wp14:anchorId="6E51B4EF" wp14:editId="4F973912">
            <wp:extent cx="3033713" cy="202247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png"/>
                    <pic:cNvPicPr/>
                  </pic:nvPicPr>
                  <pic:blipFill>
                    <a:blip r:embed="rId6">
                      <a:extLst>
                        <a:ext uri="{28A0092B-C50C-407E-A947-70E740481C1C}">
                          <a14:useLocalDpi xmlns:a14="http://schemas.microsoft.com/office/drawing/2010/main" val="0"/>
                        </a:ext>
                      </a:extLst>
                    </a:blip>
                    <a:stretch>
                      <a:fillRect/>
                    </a:stretch>
                  </pic:blipFill>
                  <pic:spPr>
                    <a:xfrm>
                      <a:off x="0" y="0"/>
                      <a:ext cx="3036306" cy="2024204"/>
                    </a:xfrm>
                    <a:prstGeom prst="rect">
                      <a:avLst/>
                    </a:prstGeom>
                  </pic:spPr>
                </pic:pic>
              </a:graphicData>
            </a:graphic>
          </wp:inline>
        </w:drawing>
      </w:r>
      <w:bookmarkEnd w:id="0"/>
    </w:p>
    <w:p w14:paraId="354104AC" w14:textId="69EB0E22" w:rsidR="00986BFC" w:rsidRPr="00986BFC" w:rsidRDefault="00986BFC" w:rsidP="00986BFC">
      <w:pPr>
        <w:spacing w:line="240" w:lineRule="auto"/>
        <w:jc w:val="center"/>
        <w:rPr>
          <w:rFonts w:cstheme="minorHAnsi" w:hint="eastAsia"/>
        </w:rPr>
      </w:pPr>
      <w:r>
        <w:rPr>
          <w:rFonts w:cstheme="minorHAnsi" w:hint="eastAsia"/>
        </w:rPr>
        <w:t>F</w:t>
      </w:r>
      <w:r>
        <w:rPr>
          <w:rFonts w:cstheme="minorHAnsi"/>
        </w:rPr>
        <w:t xml:space="preserve">igure 3. Average error with learning rate in single presentation paradigm for </w:t>
      </w:r>
      <w:r>
        <w:rPr>
          <w:rFonts w:ascii="DengXian" w:eastAsia="DengXian" w:hAnsi="DengXian" w:cstheme="minorHAnsi" w:hint="eastAsia"/>
        </w:rPr>
        <w:t>λ</w:t>
      </w:r>
      <w:r>
        <w:rPr>
          <w:rFonts w:cstheme="minorHAnsi" w:hint="eastAsia"/>
        </w:rPr>
        <w:t xml:space="preserve"> </w:t>
      </w:r>
      <w:r>
        <w:rPr>
          <w:rFonts w:cstheme="minorHAnsi"/>
        </w:rPr>
        <w:t>= 0, 0.3, 0.8, 1.0.</w:t>
      </w:r>
    </w:p>
    <w:p w14:paraId="2ECDE34E" w14:textId="67A9C936" w:rsidR="00BF3F4F" w:rsidRPr="00986BFC" w:rsidRDefault="00BF3F4F" w:rsidP="00986BFC">
      <w:pPr>
        <w:spacing w:after="0" w:line="180" w:lineRule="exact"/>
        <w:rPr>
          <w:rFonts w:cstheme="minorHAnsi"/>
          <w:b/>
          <w:bCs/>
        </w:rPr>
      </w:pPr>
      <w:r w:rsidRPr="00986BFC">
        <w:rPr>
          <w:rFonts w:cstheme="minorHAnsi"/>
          <w:b/>
          <w:bCs/>
        </w:rPr>
        <w:lastRenderedPageBreak/>
        <w:t>Pseudo-code for TD(</w:t>
      </w:r>
      <w:r w:rsidRPr="00986BFC">
        <w:rPr>
          <w:rFonts w:ascii="DengXian" w:eastAsia="DengXian" w:hAnsi="DengXian" w:cstheme="minorHAnsi" w:hint="eastAsia"/>
          <w:b/>
          <w:bCs/>
        </w:rPr>
        <w:t>λ</w:t>
      </w:r>
      <w:r w:rsidRPr="00986BFC">
        <w:rPr>
          <w:rFonts w:cstheme="minorHAnsi"/>
          <w:b/>
          <w:bCs/>
        </w:rPr>
        <w:t>) with single presentation paradigm</w:t>
      </w:r>
    </w:p>
    <w:p w14:paraId="7798FEB2" w14:textId="656322B8" w:rsidR="00BF3F4F" w:rsidRDefault="00BF3F4F" w:rsidP="00986BFC">
      <w:pPr>
        <w:spacing w:after="0" w:line="180" w:lineRule="exact"/>
        <w:rPr>
          <w:rFonts w:cstheme="minorHAnsi"/>
        </w:rPr>
      </w:pPr>
      <w:r>
        <w:rPr>
          <w:rFonts w:cstheme="minorHAnsi"/>
        </w:rPr>
        <w:t xml:space="preserve">Input: lists of </w:t>
      </w:r>
      <w:r>
        <w:rPr>
          <w:rFonts w:ascii="DengXian" w:eastAsia="DengXian" w:hAnsi="DengXian" w:cstheme="minorHAnsi" w:hint="eastAsia"/>
        </w:rPr>
        <w:t>λ</w:t>
      </w:r>
      <w:r>
        <w:rPr>
          <w:rFonts w:cstheme="minorHAnsi"/>
        </w:rPr>
        <w:t xml:space="preserve"> values and alpha</w:t>
      </w:r>
    </w:p>
    <w:p w14:paraId="2737CCAE" w14:textId="2DE84F63" w:rsidR="00BF3F4F" w:rsidRDefault="00BF3F4F" w:rsidP="00986BFC">
      <w:pPr>
        <w:spacing w:after="0" w:line="180" w:lineRule="exact"/>
        <w:rPr>
          <w:rFonts w:cstheme="minorHAnsi"/>
        </w:rPr>
      </w:pPr>
      <w:r>
        <w:rPr>
          <w:rFonts w:cstheme="minorHAnsi"/>
        </w:rPr>
        <w:t xml:space="preserve">Output: average_err with alpha for certain </w:t>
      </w:r>
      <w:r>
        <w:rPr>
          <w:rFonts w:ascii="DengXian" w:eastAsia="DengXian" w:hAnsi="DengXian" w:cstheme="minorHAnsi" w:hint="eastAsia"/>
        </w:rPr>
        <w:t>λ</w:t>
      </w:r>
      <w:r>
        <w:rPr>
          <w:rFonts w:cstheme="minorHAnsi"/>
        </w:rPr>
        <w:t xml:space="preserve"> value</w:t>
      </w:r>
    </w:p>
    <w:p w14:paraId="7BA6C33A" w14:textId="05C81E71" w:rsidR="00BF3F4F" w:rsidRDefault="00986BFC" w:rsidP="00986BFC">
      <w:pPr>
        <w:spacing w:after="0" w:line="180" w:lineRule="exact"/>
        <w:rPr>
          <w:rFonts w:cstheme="minorHAnsi"/>
        </w:rPr>
      </w:pPr>
      <w:r>
        <w:rPr>
          <w:rFonts w:cstheme="minorHAnsi"/>
        </w:rPr>
        <w:t>f</w:t>
      </w:r>
      <w:r w:rsidR="00BF3F4F">
        <w:rPr>
          <w:rFonts w:cstheme="minorHAnsi"/>
        </w:rPr>
        <w:t>or each lambda value do:</w:t>
      </w:r>
    </w:p>
    <w:p w14:paraId="21A8A594" w14:textId="4EA95D9C" w:rsidR="00BF3F4F" w:rsidRDefault="00BF3F4F" w:rsidP="00986BFC">
      <w:pPr>
        <w:spacing w:after="0" w:line="180" w:lineRule="exact"/>
        <w:rPr>
          <w:rFonts w:cstheme="minorHAnsi"/>
        </w:rPr>
      </w:pPr>
      <w:r>
        <w:rPr>
          <w:rFonts w:cstheme="minorHAnsi"/>
        </w:rPr>
        <w:t xml:space="preserve">       </w:t>
      </w:r>
      <w:r w:rsidR="00986BFC">
        <w:rPr>
          <w:rFonts w:cstheme="minorHAnsi"/>
        </w:rPr>
        <w:t>f</w:t>
      </w:r>
      <w:r>
        <w:rPr>
          <w:rFonts w:cstheme="minorHAnsi"/>
        </w:rPr>
        <w:t>or each alpha value do:</w:t>
      </w:r>
    </w:p>
    <w:p w14:paraId="505248D0" w14:textId="0BB86B66" w:rsidR="00BF3F4F" w:rsidRDefault="00BF3F4F" w:rsidP="00986BFC">
      <w:pPr>
        <w:spacing w:after="0" w:line="180" w:lineRule="exact"/>
        <w:rPr>
          <w:rFonts w:cstheme="minorHAnsi"/>
        </w:rPr>
      </w:pPr>
      <w:r>
        <w:rPr>
          <w:rFonts w:cstheme="minorHAnsi" w:hint="eastAsia"/>
        </w:rPr>
        <w:t xml:space="preserve"> </w:t>
      </w:r>
      <w:r>
        <w:rPr>
          <w:rFonts w:cstheme="minorHAnsi"/>
        </w:rPr>
        <w:t xml:space="preserve">             </w:t>
      </w:r>
      <w:r w:rsidR="00986BFC">
        <w:rPr>
          <w:rFonts w:cstheme="minorHAnsi"/>
        </w:rPr>
        <w:t>f</w:t>
      </w:r>
      <w:r>
        <w:rPr>
          <w:rFonts w:cstheme="minorHAnsi"/>
        </w:rPr>
        <w:t>or each training set do:</w:t>
      </w:r>
    </w:p>
    <w:p w14:paraId="21FEE2AC" w14:textId="208A5679" w:rsidR="00BF3F4F" w:rsidRDefault="00BF3F4F" w:rsidP="00986BFC">
      <w:pPr>
        <w:spacing w:after="0" w:line="180" w:lineRule="exact"/>
        <w:rPr>
          <w:rFonts w:cstheme="minorHAnsi"/>
        </w:rPr>
      </w:pPr>
      <w:r>
        <w:rPr>
          <w:rFonts w:cstheme="minorHAnsi" w:hint="eastAsia"/>
        </w:rPr>
        <w:t xml:space="preserve"> </w:t>
      </w:r>
      <w:r>
        <w:rPr>
          <w:rFonts w:cstheme="minorHAnsi"/>
        </w:rPr>
        <w:t xml:space="preserve">                     Init weight = [0.5, 0.5, 0.5, 0.5, 0.5]</w:t>
      </w:r>
    </w:p>
    <w:p w14:paraId="76241BAC" w14:textId="0FE5B63D" w:rsidR="00BF3F4F" w:rsidRDefault="00BF3F4F" w:rsidP="00986BFC">
      <w:pPr>
        <w:spacing w:after="0" w:line="180" w:lineRule="exact"/>
        <w:rPr>
          <w:rFonts w:cstheme="minorHAnsi"/>
        </w:rPr>
      </w:pPr>
      <w:r>
        <w:rPr>
          <w:rFonts w:cstheme="minorHAnsi"/>
        </w:rPr>
        <w:tab/>
        <w:t xml:space="preserve">        </w:t>
      </w:r>
      <w:r w:rsidR="00986BFC">
        <w:rPr>
          <w:rFonts w:cstheme="minorHAnsi"/>
        </w:rPr>
        <w:t>f</w:t>
      </w:r>
      <w:r>
        <w:rPr>
          <w:rFonts w:cstheme="minorHAnsi"/>
        </w:rPr>
        <w:t>or each training seq do:</w:t>
      </w:r>
    </w:p>
    <w:p w14:paraId="3B08D0AC" w14:textId="0F67891A" w:rsidR="00BF3F4F" w:rsidRDefault="00BF3F4F" w:rsidP="00986BFC">
      <w:pPr>
        <w:spacing w:after="0" w:line="180" w:lineRule="exact"/>
        <w:rPr>
          <w:rFonts w:cstheme="minorHAnsi"/>
        </w:rPr>
      </w:pPr>
      <w:r>
        <w:rPr>
          <w:rFonts w:cstheme="minorHAnsi"/>
        </w:rPr>
        <w:tab/>
      </w:r>
      <w:r>
        <w:rPr>
          <w:rFonts w:cstheme="minorHAnsi"/>
        </w:rPr>
        <w:tab/>
        <w:t>Init err and delta_w</w:t>
      </w:r>
    </w:p>
    <w:p w14:paraId="120365F1" w14:textId="7EEBF319" w:rsidR="00BF3F4F" w:rsidRDefault="00BF3F4F" w:rsidP="00986BFC">
      <w:pPr>
        <w:spacing w:after="0" w:line="180" w:lineRule="exact"/>
        <w:rPr>
          <w:rFonts w:cstheme="minorHAnsi"/>
        </w:rPr>
      </w:pPr>
      <w:r>
        <w:rPr>
          <w:rFonts w:cstheme="minorHAnsi"/>
        </w:rPr>
        <w:tab/>
      </w:r>
      <w:r>
        <w:rPr>
          <w:rFonts w:cstheme="minorHAnsi"/>
        </w:rPr>
        <w:tab/>
      </w:r>
      <w:r w:rsidR="00986BFC">
        <w:rPr>
          <w:rFonts w:cstheme="minorHAnsi"/>
        </w:rPr>
        <w:t>f</w:t>
      </w:r>
      <w:r>
        <w:rPr>
          <w:rFonts w:cstheme="minorHAnsi"/>
        </w:rPr>
        <w:t>or each state do:</w:t>
      </w:r>
    </w:p>
    <w:p w14:paraId="679C8F3A" w14:textId="7FA8B11F" w:rsidR="00BF3F4F" w:rsidRDefault="00BF3F4F" w:rsidP="00986BFC">
      <w:pPr>
        <w:spacing w:after="0" w:line="180" w:lineRule="exact"/>
        <w:rPr>
          <w:rFonts w:cstheme="minorHAnsi"/>
        </w:rPr>
      </w:pPr>
      <w:r>
        <w:rPr>
          <w:rFonts w:cstheme="minorHAnsi"/>
        </w:rPr>
        <w:tab/>
      </w:r>
      <w:r>
        <w:rPr>
          <w:rFonts w:cstheme="minorHAnsi"/>
        </w:rPr>
        <w:tab/>
        <w:t xml:space="preserve">       Calculate err and delta_w</w:t>
      </w:r>
    </w:p>
    <w:p w14:paraId="059FEE59" w14:textId="508687AD" w:rsidR="00BF3F4F" w:rsidRDefault="00BF3F4F" w:rsidP="00986BFC">
      <w:pPr>
        <w:spacing w:after="0" w:line="180" w:lineRule="exact"/>
        <w:rPr>
          <w:rFonts w:cstheme="minorHAnsi"/>
        </w:rPr>
      </w:pPr>
      <w:r>
        <w:rPr>
          <w:rFonts w:cstheme="minorHAnsi"/>
        </w:rPr>
        <w:tab/>
      </w:r>
      <w:r>
        <w:rPr>
          <w:rFonts w:cstheme="minorHAnsi"/>
        </w:rPr>
        <w:tab/>
      </w:r>
      <w:r w:rsidR="00986BFC">
        <w:rPr>
          <w:rFonts w:cstheme="minorHAnsi"/>
        </w:rPr>
        <w:t>u</w:t>
      </w:r>
      <w:r>
        <w:rPr>
          <w:rFonts w:cstheme="minorHAnsi"/>
        </w:rPr>
        <w:t>pdate w with delta_w</w:t>
      </w:r>
    </w:p>
    <w:p w14:paraId="75BD5A70" w14:textId="641CC84D" w:rsidR="00BF3F4F" w:rsidRDefault="00BF3F4F" w:rsidP="00986BFC">
      <w:pPr>
        <w:spacing w:after="0" w:line="180" w:lineRule="exact"/>
        <w:rPr>
          <w:rFonts w:cstheme="minorHAnsi"/>
        </w:rPr>
      </w:pPr>
      <w:r>
        <w:rPr>
          <w:rFonts w:cstheme="minorHAnsi"/>
        </w:rPr>
        <w:tab/>
        <w:t xml:space="preserve">    </w:t>
      </w:r>
      <w:r w:rsidR="00986BFC">
        <w:rPr>
          <w:rFonts w:cstheme="minorHAnsi"/>
        </w:rPr>
        <w:t>c</w:t>
      </w:r>
      <w:r>
        <w:rPr>
          <w:rFonts w:cstheme="minorHAnsi"/>
        </w:rPr>
        <w:t>alculate error for this training set</w:t>
      </w:r>
    </w:p>
    <w:p w14:paraId="4574594A" w14:textId="5936FC6A" w:rsidR="00BF3F4F" w:rsidRDefault="00BF3F4F" w:rsidP="00986BFC">
      <w:pPr>
        <w:spacing w:after="0" w:line="180" w:lineRule="exact"/>
        <w:rPr>
          <w:rFonts w:cstheme="minorHAnsi"/>
        </w:rPr>
      </w:pPr>
      <w:r>
        <w:rPr>
          <w:rFonts w:cstheme="minorHAnsi"/>
        </w:rPr>
        <w:tab/>
      </w:r>
      <w:r w:rsidR="00986BFC">
        <w:rPr>
          <w:rFonts w:cstheme="minorHAnsi"/>
        </w:rPr>
        <w:t>c</w:t>
      </w:r>
      <w:r>
        <w:rPr>
          <w:rFonts w:cstheme="minorHAnsi"/>
        </w:rPr>
        <w:t>alculate average error with lambda and alpha pair</w:t>
      </w:r>
    </w:p>
    <w:p w14:paraId="45004B76" w14:textId="76073B9A" w:rsidR="00BF3F4F" w:rsidRDefault="00986BFC" w:rsidP="00986BFC">
      <w:pPr>
        <w:spacing w:after="0" w:line="180" w:lineRule="exact"/>
        <w:rPr>
          <w:rFonts w:cstheme="minorHAnsi"/>
        </w:rPr>
      </w:pPr>
      <w:r>
        <w:rPr>
          <w:rFonts w:cstheme="minorHAnsi" w:hint="eastAsia"/>
        </w:rPr>
        <w:t xml:space="preserve"> </w:t>
      </w:r>
      <w:r>
        <w:rPr>
          <w:rFonts w:cstheme="minorHAnsi"/>
        </w:rPr>
        <w:t xml:space="preserve">        end</w:t>
      </w:r>
    </w:p>
    <w:p w14:paraId="562040FC" w14:textId="508B50C1" w:rsidR="00986BFC" w:rsidRPr="00BF3F4F" w:rsidRDefault="00986BFC" w:rsidP="00986BFC">
      <w:pPr>
        <w:spacing w:after="0" w:line="180" w:lineRule="exact"/>
        <w:rPr>
          <w:rFonts w:cstheme="minorHAnsi" w:hint="eastAsia"/>
        </w:rPr>
      </w:pPr>
      <w:r>
        <w:rPr>
          <w:rFonts w:cstheme="minorHAnsi" w:hint="eastAsia"/>
        </w:rPr>
        <w:t>e</w:t>
      </w:r>
      <w:r>
        <w:rPr>
          <w:rFonts w:cstheme="minorHAnsi"/>
        </w:rPr>
        <w:t>nd</w:t>
      </w:r>
    </w:p>
    <w:p w14:paraId="40C5AE58" w14:textId="7775584E" w:rsidR="009056CF" w:rsidRDefault="009056CF" w:rsidP="00986BFC">
      <w:pPr>
        <w:spacing w:line="240" w:lineRule="auto"/>
        <w:jc w:val="center"/>
        <w:rPr>
          <w:rFonts w:cstheme="minorHAnsi"/>
        </w:rPr>
      </w:pPr>
    </w:p>
    <w:p w14:paraId="5E0BDAAD" w14:textId="24A9408D" w:rsidR="00D540F2" w:rsidRPr="00AE365B" w:rsidRDefault="00D540F2" w:rsidP="00AE365B">
      <w:pPr>
        <w:spacing w:line="240" w:lineRule="auto"/>
        <w:rPr>
          <w:rFonts w:cstheme="minorHAnsi"/>
          <w:b/>
          <w:bCs/>
        </w:rPr>
      </w:pPr>
      <w:r w:rsidRPr="00AE365B">
        <w:rPr>
          <w:rFonts w:cstheme="minorHAnsi"/>
          <w:b/>
          <w:bCs/>
        </w:rPr>
        <w:t>Q</w:t>
      </w:r>
      <w:r w:rsidR="00B1091E" w:rsidRPr="00AE365B">
        <w:rPr>
          <w:rFonts w:cstheme="minorHAnsi"/>
          <w:b/>
          <w:bCs/>
        </w:rPr>
        <w:t xml:space="preserve">uestion </w:t>
      </w:r>
      <w:r w:rsidRPr="00AE365B">
        <w:rPr>
          <w:rFonts w:cstheme="minorHAnsi"/>
          <w:b/>
          <w:bCs/>
        </w:rPr>
        <w:t>3 with single presentation</w:t>
      </w:r>
      <w:r w:rsidR="00E53E6C" w:rsidRPr="00AE365B">
        <w:rPr>
          <w:rFonts w:cstheme="minorHAnsi"/>
          <w:b/>
          <w:bCs/>
        </w:rPr>
        <w:t xml:space="preserve"> paradigm</w:t>
      </w:r>
      <w:r w:rsidR="00AE365B">
        <w:rPr>
          <w:rFonts w:cstheme="minorHAnsi"/>
          <w:b/>
          <w:bCs/>
        </w:rPr>
        <w:t xml:space="preserve"> (repeat Figure 6)</w:t>
      </w:r>
    </w:p>
    <w:p w14:paraId="36C4A036" w14:textId="16DB18FD" w:rsidR="00FE7ECF" w:rsidRDefault="00BE4E57" w:rsidP="00AE365B">
      <w:pPr>
        <w:spacing w:line="240" w:lineRule="auto"/>
        <w:rPr>
          <w:rFonts w:cstheme="minorHAnsi"/>
        </w:rPr>
      </w:pPr>
      <w:r w:rsidRPr="00AE365B">
        <w:rPr>
          <w:rFonts w:cstheme="minorHAnsi"/>
        </w:rPr>
        <w:t xml:space="preserve">Because learning rate has a significant impact on the TD learning outcome. To achieve best learning, it is better to optimize both </w:t>
      </w:r>
      <w:r w:rsidRPr="00AE365B">
        <w:rPr>
          <w:rFonts w:eastAsia="DengXian" w:cstheme="minorHAnsi"/>
        </w:rPr>
        <w:t>λ</w:t>
      </w:r>
      <w:r w:rsidRPr="00AE365B">
        <w:rPr>
          <w:rFonts w:cstheme="minorHAnsi"/>
        </w:rPr>
        <w:t xml:space="preserve"> values and learning rates. In this question, for TD learning procedure with certain λvalue, we first optimized its leaning rate with same method and algorithm in question 2. Finally, we plotted the average weights error using optimized learning rate with λ values in Figure </w:t>
      </w:r>
      <w:r w:rsidR="00C058F9">
        <w:rPr>
          <w:rFonts w:cstheme="minorHAnsi"/>
        </w:rPr>
        <w:t>4</w:t>
      </w:r>
      <w:r w:rsidRPr="00AE365B">
        <w:rPr>
          <w:rFonts w:cstheme="minorHAnsi"/>
        </w:rPr>
        <w:t>. The TD(1) has the poorest predictions. The best λ value for single presentation paradigm is around 0.3.</w:t>
      </w:r>
    </w:p>
    <w:p w14:paraId="7CBE9E26" w14:textId="79FF8FD1" w:rsidR="00AE365B" w:rsidRDefault="00AE365B" w:rsidP="00986BFC">
      <w:pPr>
        <w:spacing w:line="240" w:lineRule="auto"/>
        <w:jc w:val="center"/>
        <w:rPr>
          <w:rFonts w:cstheme="minorHAnsi"/>
        </w:rPr>
      </w:pPr>
      <w:r>
        <w:rPr>
          <w:rFonts w:cstheme="minorHAnsi"/>
          <w:noProof/>
        </w:rPr>
        <w:drawing>
          <wp:inline distT="0" distB="0" distL="0" distR="0" wp14:anchorId="5BD1C1F9" wp14:editId="5B9D2014">
            <wp:extent cx="3181350" cy="2120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png"/>
                    <pic:cNvPicPr/>
                  </pic:nvPicPr>
                  <pic:blipFill>
                    <a:blip r:embed="rId7">
                      <a:extLst>
                        <a:ext uri="{28A0092B-C50C-407E-A947-70E740481C1C}">
                          <a14:useLocalDpi xmlns:a14="http://schemas.microsoft.com/office/drawing/2010/main" val="0"/>
                        </a:ext>
                      </a:extLst>
                    </a:blip>
                    <a:stretch>
                      <a:fillRect/>
                    </a:stretch>
                  </pic:blipFill>
                  <pic:spPr>
                    <a:xfrm>
                      <a:off x="0" y="0"/>
                      <a:ext cx="3202112" cy="2134740"/>
                    </a:xfrm>
                    <a:prstGeom prst="rect">
                      <a:avLst/>
                    </a:prstGeom>
                  </pic:spPr>
                </pic:pic>
              </a:graphicData>
            </a:graphic>
          </wp:inline>
        </w:drawing>
      </w:r>
    </w:p>
    <w:p w14:paraId="5C3D4607" w14:textId="7ABCDE57" w:rsidR="009056CF" w:rsidRPr="00AE365B" w:rsidRDefault="009056CF" w:rsidP="008541E8">
      <w:pPr>
        <w:spacing w:line="240" w:lineRule="auto"/>
        <w:jc w:val="center"/>
        <w:rPr>
          <w:rFonts w:cstheme="minorHAnsi"/>
        </w:rPr>
      </w:pPr>
      <w:r>
        <w:rPr>
          <w:rFonts w:cstheme="minorHAnsi" w:hint="eastAsia"/>
        </w:rPr>
        <w:t>F</w:t>
      </w:r>
      <w:r>
        <w:rPr>
          <w:rFonts w:cstheme="minorHAnsi"/>
        </w:rPr>
        <w:t>igure 4. Average error with best learning rate in single presentation paradigm.</w:t>
      </w:r>
    </w:p>
    <w:p w14:paraId="656A861F" w14:textId="3767F58C" w:rsidR="00F110D2" w:rsidRPr="00AE365B" w:rsidRDefault="00F110D2" w:rsidP="00AE365B">
      <w:pPr>
        <w:spacing w:line="240" w:lineRule="auto"/>
        <w:rPr>
          <w:rFonts w:cstheme="minorHAnsi"/>
          <w:b/>
          <w:bCs/>
          <w:sz w:val="28"/>
          <w:szCs w:val="28"/>
        </w:rPr>
      </w:pPr>
      <w:r w:rsidRPr="00AE365B">
        <w:rPr>
          <w:rFonts w:cstheme="minorHAnsi"/>
          <w:b/>
          <w:bCs/>
          <w:sz w:val="28"/>
          <w:szCs w:val="28"/>
        </w:rPr>
        <w:t>Conclusions</w:t>
      </w:r>
    </w:p>
    <w:p w14:paraId="2A43C1FE" w14:textId="5629CDC8" w:rsidR="00A32BF6" w:rsidRPr="00AE365B" w:rsidRDefault="00A32BF6" w:rsidP="00AE365B">
      <w:pPr>
        <w:spacing w:line="240" w:lineRule="auto"/>
        <w:rPr>
          <w:rFonts w:cstheme="minorHAnsi"/>
        </w:rPr>
      </w:pPr>
      <w:r w:rsidRPr="00AE365B">
        <w:rPr>
          <w:rFonts w:cstheme="minorHAnsi"/>
        </w:rPr>
        <w:t>TD method is able to learn incrementally and predict better for multi-observation outcome sequence. The TD(</w:t>
      </w:r>
      <w:r w:rsidRPr="00AE365B">
        <w:rPr>
          <w:rFonts w:eastAsia="DengXian" w:cstheme="minorHAnsi"/>
        </w:rPr>
        <w:t>λ</w:t>
      </w:r>
      <w:r w:rsidRPr="00AE365B">
        <w:rPr>
          <w:rFonts w:cstheme="minorHAnsi"/>
        </w:rPr>
        <w:t xml:space="preserve">) makes this method is powerful to learn steps difference and predict better. TD(1) has the same result with Widrom &amp; Hoff rule in conventional supervised-learning. </w:t>
      </w:r>
      <w:r w:rsidR="00AE1135" w:rsidRPr="00AE365B">
        <w:rPr>
          <w:rFonts w:cstheme="minorHAnsi"/>
        </w:rPr>
        <w:t xml:space="preserve">However, by optimizing </w:t>
      </w:r>
      <w:r w:rsidR="00AE1135" w:rsidRPr="00AE365B">
        <w:rPr>
          <w:rFonts w:eastAsia="DengXian" w:cstheme="minorHAnsi"/>
        </w:rPr>
        <w:t>λ</w:t>
      </w:r>
      <w:r w:rsidR="00AE1135" w:rsidRPr="00AE365B">
        <w:rPr>
          <w:rFonts w:cstheme="minorHAnsi"/>
        </w:rPr>
        <w:t xml:space="preserve"> value and learning rate, it is able to achieve better learning and predictions.</w:t>
      </w:r>
    </w:p>
    <w:p w14:paraId="56AF3E26" w14:textId="66580978" w:rsidR="00AE1135" w:rsidRPr="00AE365B" w:rsidRDefault="00AE1135" w:rsidP="00AE365B">
      <w:pPr>
        <w:spacing w:line="240" w:lineRule="auto"/>
        <w:rPr>
          <w:rFonts w:cstheme="minorHAnsi"/>
          <w:b/>
          <w:bCs/>
          <w:sz w:val="28"/>
          <w:szCs w:val="28"/>
        </w:rPr>
      </w:pPr>
      <w:r w:rsidRPr="00AE365B">
        <w:rPr>
          <w:rFonts w:cstheme="minorHAnsi"/>
          <w:b/>
          <w:bCs/>
          <w:sz w:val="28"/>
          <w:szCs w:val="28"/>
        </w:rPr>
        <w:t>Reference</w:t>
      </w:r>
    </w:p>
    <w:p w14:paraId="5A7039D4" w14:textId="4C4AEB1A" w:rsidR="00AE1135" w:rsidRPr="00AE365B" w:rsidRDefault="00AE1135" w:rsidP="00AE365B">
      <w:pPr>
        <w:spacing w:line="240" w:lineRule="auto"/>
        <w:rPr>
          <w:rFonts w:cstheme="minorHAnsi"/>
        </w:rPr>
      </w:pPr>
      <w:r w:rsidRPr="00AE365B">
        <w:rPr>
          <w:rFonts w:cstheme="minorHAnsi"/>
        </w:rPr>
        <w:t>R.S.Sutton, Learning to Predict by Methods of Temporal Difference, Machine learning 3: 9-44, 1988</w:t>
      </w:r>
    </w:p>
    <w:p w14:paraId="66B7A4B5" w14:textId="2C7AD1C7" w:rsidR="00AE1135" w:rsidRPr="00AE365B" w:rsidRDefault="00AE1135" w:rsidP="00AE365B">
      <w:pPr>
        <w:spacing w:line="240" w:lineRule="auto"/>
        <w:rPr>
          <w:rFonts w:cstheme="minorHAnsi"/>
        </w:rPr>
      </w:pPr>
      <w:r w:rsidRPr="00AE365B">
        <w:rPr>
          <w:rFonts w:cstheme="minorHAnsi"/>
        </w:rPr>
        <w:t>M.K. Littman, Algorithms for Sequential Decision Making, PhD dissertation, 1996</w:t>
      </w:r>
    </w:p>
    <w:sectPr w:rsidR="00AE1135" w:rsidRPr="00AE36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C7"/>
    <w:rsid w:val="00016791"/>
    <w:rsid w:val="000936D5"/>
    <w:rsid w:val="000E1007"/>
    <w:rsid w:val="000F584E"/>
    <w:rsid w:val="002003F7"/>
    <w:rsid w:val="00295F13"/>
    <w:rsid w:val="002B637D"/>
    <w:rsid w:val="00622301"/>
    <w:rsid w:val="006477C2"/>
    <w:rsid w:val="00677623"/>
    <w:rsid w:val="0070711C"/>
    <w:rsid w:val="008541E8"/>
    <w:rsid w:val="00894601"/>
    <w:rsid w:val="009056CF"/>
    <w:rsid w:val="00970A4E"/>
    <w:rsid w:val="00986BFC"/>
    <w:rsid w:val="00996933"/>
    <w:rsid w:val="00A32BF6"/>
    <w:rsid w:val="00A57317"/>
    <w:rsid w:val="00A8250C"/>
    <w:rsid w:val="00AE1135"/>
    <w:rsid w:val="00AE365B"/>
    <w:rsid w:val="00B1091E"/>
    <w:rsid w:val="00B24764"/>
    <w:rsid w:val="00BE4E57"/>
    <w:rsid w:val="00BF3F4F"/>
    <w:rsid w:val="00C058F9"/>
    <w:rsid w:val="00C97812"/>
    <w:rsid w:val="00C979E6"/>
    <w:rsid w:val="00CF19DD"/>
    <w:rsid w:val="00D2478B"/>
    <w:rsid w:val="00D540F2"/>
    <w:rsid w:val="00D70324"/>
    <w:rsid w:val="00DE07D1"/>
    <w:rsid w:val="00E15EC7"/>
    <w:rsid w:val="00E53E6C"/>
    <w:rsid w:val="00E94114"/>
    <w:rsid w:val="00EB4057"/>
    <w:rsid w:val="00F110D2"/>
    <w:rsid w:val="00FE7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E24E"/>
  <w15:chartTrackingRefBased/>
  <w15:docId w15:val="{8C9DB993-C10E-4B27-82B4-B05C3756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3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Shuai</dc:creator>
  <cp:keywords/>
  <dc:description/>
  <cp:lastModifiedBy>Jia Shuai</cp:lastModifiedBy>
  <cp:revision>18</cp:revision>
  <dcterms:created xsi:type="dcterms:W3CDTF">2020-02-10T02:54:00Z</dcterms:created>
  <dcterms:modified xsi:type="dcterms:W3CDTF">2020-02-12T04:23:00Z</dcterms:modified>
</cp:coreProperties>
</file>