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296046" w:rsidRDefault="006921B5" w:rsidP="006921B5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Минфин России информирует о результатах размещения средств Фонда национального благосостояния за период с 1 по 31 января 2018 г.</w:t>
      </w:r>
    </w:p>
    <w:p w:rsidR="006921B5" w:rsidRPr="006921B5" w:rsidRDefault="006921B5" w:rsidP="003E5D79">
      <w:pPr>
        <w:pStyle w:val="a5"/>
        <w:spacing w:line="341" w:lineRule="auto"/>
        <w:ind w:firstLine="709"/>
        <w:rPr>
          <w:szCs w:val="28"/>
        </w:rPr>
      </w:pPr>
      <w:r w:rsidRPr="006921B5">
        <w:rPr>
          <w:snapToGrid w:val="0"/>
          <w:szCs w:val="28"/>
        </w:rPr>
        <w:t>В январе 2018 г. средства ФНБ в сумме 278,03 млн. рублей перечислены на депозит во Внешэкономбанке, размещенный в 2017 г. за счет средств ФНБ в целях финансирования проекта Внешэкономбанка «</w:t>
      </w:r>
      <w:r w:rsidRPr="006921B5">
        <w:rPr>
          <w:szCs w:val="28"/>
        </w:rPr>
        <w:t>Строительство нового аэропортового комплекса «Центральный» (г. Саратов)</w:t>
      </w:r>
      <w:r w:rsidRPr="006921B5">
        <w:rPr>
          <w:snapToGrid w:val="0"/>
          <w:szCs w:val="28"/>
        </w:rPr>
        <w:t>».</w:t>
      </w:r>
    </w:p>
    <w:p w:rsidR="006921B5" w:rsidRPr="006921B5" w:rsidRDefault="006921B5" w:rsidP="003E5D79">
      <w:pPr>
        <w:pStyle w:val="a5"/>
        <w:spacing w:line="341" w:lineRule="auto"/>
        <w:ind w:firstLine="709"/>
        <w:rPr>
          <w:szCs w:val="28"/>
        </w:rPr>
      </w:pPr>
      <w:r w:rsidRPr="006921B5">
        <w:rPr>
          <w:szCs w:val="28"/>
        </w:rPr>
        <w:t xml:space="preserve">В </w:t>
      </w:r>
      <w:r w:rsidRPr="006921B5">
        <w:rPr>
          <w:rStyle w:val="CharStyle5"/>
          <w:color w:val="000000"/>
          <w:sz w:val="28"/>
        </w:rPr>
        <w:t>январе 2018 г.</w:t>
      </w:r>
      <w:r w:rsidRPr="006921B5">
        <w:rPr>
          <w:szCs w:val="28"/>
        </w:rPr>
        <w:t xml:space="preserve"> Внешэкономбанк возвратил</w:t>
      </w:r>
      <w:r w:rsidR="00AA259C">
        <w:rPr>
          <w:szCs w:val="28"/>
        </w:rPr>
        <w:t xml:space="preserve"> с депозитов</w:t>
      </w:r>
      <w:r w:rsidRPr="006921B5">
        <w:rPr>
          <w:szCs w:val="28"/>
        </w:rPr>
        <w:t xml:space="preserve"> средства Фонда в следующих суммах:</w:t>
      </w:r>
    </w:p>
    <w:p w:rsidR="006921B5" w:rsidRPr="006921B5" w:rsidRDefault="006921B5" w:rsidP="003E5D79">
      <w:pPr>
        <w:pStyle w:val="a5"/>
        <w:spacing w:line="341" w:lineRule="auto"/>
        <w:ind w:firstLine="709"/>
        <w:rPr>
          <w:szCs w:val="28"/>
        </w:rPr>
      </w:pPr>
      <w:r w:rsidRPr="006921B5">
        <w:rPr>
          <w:szCs w:val="28"/>
        </w:rPr>
        <w:t xml:space="preserve">- часть средств, размещенных в 2016-2017 гг. </w:t>
      </w:r>
      <w:r w:rsidRPr="006921B5">
        <w:rPr>
          <w:snapToGrid w:val="0"/>
          <w:szCs w:val="28"/>
        </w:rPr>
        <w:t xml:space="preserve">в целях финансирования проекта «Приобретение и предоставление во </w:t>
      </w:r>
      <w:proofErr w:type="gramStart"/>
      <w:r w:rsidRPr="006921B5">
        <w:rPr>
          <w:snapToGrid w:val="0"/>
          <w:szCs w:val="28"/>
        </w:rPr>
        <w:t>владение</w:t>
      </w:r>
      <w:proofErr w:type="gramEnd"/>
      <w:r w:rsidRPr="006921B5">
        <w:rPr>
          <w:snapToGrid w:val="0"/>
          <w:szCs w:val="28"/>
        </w:rPr>
        <w:t xml:space="preserve"> и пользование (лизинг) вагонов Московского метро» </w:t>
      </w:r>
      <w:r w:rsidRPr="006921B5">
        <w:rPr>
          <w:szCs w:val="28"/>
        </w:rPr>
        <w:t>(КЖЦ-1)</w:t>
      </w:r>
      <w:r w:rsidRPr="006921B5">
        <w:rPr>
          <w:snapToGrid w:val="0"/>
          <w:szCs w:val="28"/>
        </w:rPr>
        <w:t xml:space="preserve"> – в сумме </w:t>
      </w:r>
      <w:r w:rsidRPr="006921B5">
        <w:rPr>
          <w:rStyle w:val="CharStyle5"/>
          <w:color w:val="000000"/>
          <w:sz w:val="28"/>
        </w:rPr>
        <w:t>80,86 </w:t>
      </w:r>
      <w:r w:rsidRPr="006921B5">
        <w:rPr>
          <w:szCs w:val="28"/>
        </w:rPr>
        <w:t>млн. рублей;</w:t>
      </w:r>
    </w:p>
    <w:p w:rsidR="006921B5" w:rsidRPr="006921B5" w:rsidRDefault="006921B5" w:rsidP="003E5D79">
      <w:pPr>
        <w:pStyle w:val="a5"/>
        <w:spacing w:line="341" w:lineRule="auto"/>
        <w:ind w:firstLine="709"/>
        <w:rPr>
          <w:szCs w:val="28"/>
        </w:rPr>
      </w:pPr>
      <w:r w:rsidRPr="006921B5">
        <w:rPr>
          <w:szCs w:val="28"/>
        </w:rPr>
        <w:t xml:space="preserve">- часть средств, размещенных в 2017 г. </w:t>
      </w:r>
      <w:r w:rsidRPr="006921B5">
        <w:rPr>
          <w:snapToGrid w:val="0"/>
          <w:szCs w:val="28"/>
        </w:rPr>
        <w:t xml:space="preserve">в целях финансирования проекта «Приобретение и предоставление во </w:t>
      </w:r>
      <w:proofErr w:type="gramStart"/>
      <w:r w:rsidRPr="006921B5">
        <w:rPr>
          <w:snapToGrid w:val="0"/>
          <w:szCs w:val="28"/>
        </w:rPr>
        <w:t>владение</w:t>
      </w:r>
      <w:proofErr w:type="gramEnd"/>
      <w:r w:rsidRPr="006921B5">
        <w:rPr>
          <w:snapToGrid w:val="0"/>
          <w:szCs w:val="28"/>
        </w:rPr>
        <w:t xml:space="preserve"> и пользование (лизинг) вагонов Московского метро» </w:t>
      </w:r>
      <w:r w:rsidRPr="006921B5">
        <w:rPr>
          <w:szCs w:val="28"/>
        </w:rPr>
        <w:t>(КЖЦ-2)</w:t>
      </w:r>
      <w:r w:rsidRPr="006921B5">
        <w:rPr>
          <w:snapToGrid w:val="0"/>
          <w:szCs w:val="28"/>
        </w:rPr>
        <w:t xml:space="preserve"> – в сумме </w:t>
      </w:r>
      <w:r w:rsidRPr="006921B5">
        <w:rPr>
          <w:rStyle w:val="CharStyle5"/>
          <w:color w:val="000000"/>
          <w:sz w:val="28"/>
        </w:rPr>
        <w:t>26,17 </w:t>
      </w:r>
      <w:r w:rsidRPr="006921B5">
        <w:rPr>
          <w:szCs w:val="28"/>
        </w:rPr>
        <w:t>млн. рублей.</w:t>
      </w:r>
    </w:p>
    <w:p w:rsidR="006921B5" w:rsidRPr="006921B5" w:rsidRDefault="006921B5" w:rsidP="003E5D79">
      <w:pPr>
        <w:pStyle w:val="a5"/>
        <w:spacing w:line="341" w:lineRule="auto"/>
        <w:ind w:firstLine="709"/>
        <w:rPr>
          <w:snapToGrid w:val="0"/>
          <w:szCs w:val="28"/>
        </w:rPr>
      </w:pPr>
      <w:proofErr w:type="gramStart"/>
      <w:r w:rsidRPr="006921B5">
        <w:rPr>
          <w:snapToGrid w:val="0"/>
          <w:szCs w:val="28"/>
        </w:rPr>
        <w:t>В январе 2018 г. в соответствии с постановлением Правительства Российской Федерации от 19 января 2008 г. № 18 «О порядке управления средствами Фонда национального благосостояния» и распоряжениями Правительства Российской Федерации от 28 ноября 2017 г. № 26</w:t>
      </w:r>
      <w:r w:rsidR="00296046">
        <w:rPr>
          <w:snapToGrid w:val="0"/>
          <w:szCs w:val="28"/>
        </w:rPr>
        <w:t>3</w:t>
      </w:r>
      <w:r w:rsidRPr="006921B5">
        <w:rPr>
          <w:snapToGrid w:val="0"/>
          <w:szCs w:val="28"/>
        </w:rPr>
        <w:t xml:space="preserve">8-р и             № 2639-р </w:t>
      </w:r>
      <w:r w:rsidRPr="006921B5">
        <w:rPr>
          <w:rStyle w:val="CharStyle5"/>
          <w:color w:val="000000"/>
          <w:sz w:val="28"/>
        </w:rPr>
        <w:t xml:space="preserve">валюта депозитов, </w:t>
      </w:r>
      <w:r w:rsidRPr="006921B5">
        <w:rPr>
          <w:szCs w:val="28"/>
        </w:rPr>
        <w:t xml:space="preserve">размещенных за счет средств ФНБ </w:t>
      </w:r>
      <w:r w:rsidRPr="006921B5">
        <w:rPr>
          <w:snapToGrid w:val="0"/>
          <w:szCs w:val="28"/>
        </w:rPr>
        <w:t>во Внешэкономбанке</w:t>
      </w:r>
      <w:r w:rsidRPr="006921B5">
        <w:rPr>
          <w:szCs w:val="28"/>
        </w:rPr>
        <w:t xml:space="preserve"> в 2014 г. в общей сумме 6,25 млрд. долл. США, </w:t>
      </w:r>
      <w:r w:rsidRPr="006921B5">
        <w:rPr>
          <w:snapToGrid w:val="0"/>
        </w:rPr>
        <w:t>изменена с долл. США</w:t>
      </w:r>
      <w:proofErr w:type="gramEnd"/>
      <w:r w:rsidRPr="006921B5">
        <w:rPr>
          <w:snapToGrid w:val="0"/>
        </w:rPr>
        <w:t xml:space="preserve"> </w:t>
      </w:r>
      <w:proofErr w:type="gramStart"/>
      <w:r w:rsidRPr="006921B5">
        <w:rPr>
          <w:snapToGrid w:val="0"/>
        </w:rPr>
        <w:t xml:space="preserve">на российские рубли, а </w:t>
      </w:r>
      <w:r w:rsidRPr="006921B5">
        <w:rPr>
          <w:szCs w:val="28"/>
        </w:rPr>
        <w:t>процентная ставка по ним, начиная с даты изменения валюты депозитов, установлена на уровне 2,86% годовых.</w:t>
      </w:r>
      <w:proofErr w:type="gramEnd"/>
      <w:r w:rsidRPr="006921B5">
        <w:rPr>
          <w:szCs w:val="28"/>
        </w:rPr>
        <w:t xml:space="preserve">                 </w:t>
      </w:r>
      <w:r w:rsidRPr="006921B5">
        <w:rPr>
          <w:snapToGrid w:val="0"/>
        </w:rPr>
        <w:t>В результате пересчета в российские рубли</w:t>
      </w:r>
      <w:r w:rsidR="00391955">
        <w:rPr>
          <w:snapToGrid w:val="0"/>
        </w:rPr>
        <w:t xml:space="preserve"> общая</w:t>
      </w:r>
      <w:r w:rsidRPr="006921B5">
        <w:rPr>
          <w:snapToGrid w:val="0"/>
        </w:rPr>
        <w:t xml:space="preserve"> сумм</w:t>
      </w:r>
      <w:r w:rsidR="00391955">
        <w:rPr>
          <w:snapToGrid w:val="0"/>
        </w:rPr>
        <w:t>а</w:t>
      </w:r>
      <w:r w:rsidRPr="006921B5">
        <w:rPr>
          <w:snapToGrid w:val="0"/>
        </w:rPr>
        <w:t xml:space="preserve"> данных депозитов составил</w:t>
      </w:r>
      <w:r w:rsidR="00391955">
        <w:rPr>
          <w:snapToGrid w:val="0"/>
        </w:rPr>
        <w:t>а</w:t>
      </w:r>
      <w:r w:rsidRPr="006921B5">
        <w:rPr>
          <w:snapToGrid w:val="0"/>
        </w:rPr>
        <w:t xml:space="preserve"> </w:t>
      </w:r>
      <w:r w:rsidR="00391955">
        <w:rPr>
          <w:snapToGrid w:val="0"/>
        </w:rPr>
        <w:t>352</w:t>
      </w:r>
      <w:r w:rsidRPr="006921B5">
        <w:rPr>
          <w:snapToGrid w:val="0"/>
        </w:rPr>
        <w:t>,</w:t>
      </w:r>
      <w:r w:rsidR="00391955">
        <w:rPr>
          <w:snapToGrid w:val="0"/>
        </w:rPr>
        <w:t>65</w:t>
      </w:r>
      <w:r w:rsidRPr="006921B5">
        <w:rPr>
          <w:snapToGrid w:val="0"/>
        </w:rPr>
        <w:t xml:space="preserve"> млрд. рублей. </w:t>
      </w:r>
      <w:bookmarkStart w:id="1" w:name="_GoBack"/>
      <w:bookmarkEnd w:id="1"/>
    </w:p>
    <w:p w:rsidR="006921B5" w:rsidRPr="006921B5" w:rsidRDefault="006921B5" w:rsidP="003E5D79">
      <w:pPr>
        <w:pStyle w:val="a5"/>
        <w:spacing w:line="341" w:lineRule="auto"/>
        <w:ind w:firstLine="709"/>
        <w:rPr>
          <w:snapToGrid w:val="0"/>
          <w:color w:val="000000"/>
          <w:szCs w:val="28"/>
        </w:rPr>
      </w:pPr>
      <w:r w:rsidRPr="006921B5">
        <w:rPr>
          <w:snapToGrid w:val="0"/>
        </w:rPr>
        <w:t>По состоянию на 1 февраля 2018 г. объем ФНБ составил 3 729,71 млрд. рублей, что эквивалентно 66,26 млрд. долл. США, в том числе: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1) на отдельных счетах по учету средств ФНБ в Банке России размещено:</w:t>
      </w:r>
    </w:p>
    <w:p w:rsidR="006921B5" w:rsidRPr="00112E5E" w:rsidRDefault="006921B5" w:rsidP="003E5D79">
      <w:pPr>
        <w:pStyle w:val="Style4"/>
        <w:spacing w:before="0" w:after="0" w:line="341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- 15,65 млрд. долл. США;</w:t>
      </w:r>
    </w:p>
    <w:p w:rsidR="006921B5" w:rsidRPr="00112E5E" w:rsidRDefault="006921B5" w:rsidP="003E5D79">
      <w:pPr>
        <w:pStyle w:val="Style4"/>
        <w:spacing w:before="0" w:after="0" w:line="341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lastRenderedPageBreak/>
        <w:t>- 15,14 млрд. евро;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- 3,35 млрд. фунтов стерлингов;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- 0,08 млрд. рублей;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2) на депозитах во Внешэкономбанке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575,29 млрд. рублей;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3,00 млрд. долл. США;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112,63 млрд. рублей и 4,11 млрд. долл. США;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5) в привилегированные акции кредитных организаций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278,99 млрд. рублей;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6) 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164,43 млрд. рублей.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Совокупная расчетная сумма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</w:rPr>
        <w:t>финансового результата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от размещения средств ФНБ на счетах в иностранной валюте в Банке России, пересчитанного в долл. США, за период с 15 декабря 2017 г. по 31 января 2018 г. составила отрицательную величину, равную (-)0,10 млрд. долл. США, что эквивалентно   (-)5,61 млрд. рублей. Курсовая разница от переоценки средств Фонда за период с 1 по 31 января 2018 г. составила отрицательную величину, равную                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</w:rPr>
        <w:t xml:space="preserve"> (-)23,23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млрд. рублей, в том числе: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 по остаткам средств на счетах в иностранной валюте в Банке России –   (-)6,34 млрд. рублей;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 по средствам, размещенным на депозитах в долл. США во Внешэкономбанке – (-)7,58 млрд. рублей;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(-)3,93 млрд. рублей;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lastRenderedPageBreak/>
        <w:t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(-)5,38 млрд. рублей.</w:t>
      </w:r>
    </w:p>
    <w:p w:rsidR="006921B5" w:rsidRPr="006921B5" w:rsidRDefault="006921B5" w:rsidP="003E5D79">
      <w:pPr>
        <w:tabs>
          <w:tab w:val="num" w:pos="1080"/>
        </w:tabs>
        <w:spacing w:line="341" w:lineRule="auto"/>
        <w:ind w:firstLine="709"/>
        <w:jc w:val="both"/>
        <w:rPr>
          <w:snapToGrid w:val="0"/>
          <w:sz w:val="28"/>
          <w:szCs w:val="28"/>
        </w:rPr>
      </w:pPr>
      <w:r w:rsidRPr="006921B5">
        <w:rPr>
          <w:snapToGrid w:val="0"/>
          <w:sz w:val="28"/>
          <w:szCs w:val="28"/>
        </w:rPr>
        <w:t xml:space="preserve">В январе 2018 г. в федеральный бюджет поступили доходы от размещения средств Фонда: 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sz w:val="28"/>
          <w:szCs w:val="26"/>
        </w:rPr>
      </w:pPr>
      <w:r w:rsidRPr="006921B5">
        <w:rPr>
          <w:rStyle w:val="CharStyle5"/>
          <w:rFonts w:ascii="Times New Roman" w:hAnsi="Times New Roman" w:cs="Times New Roman"/>
          <w:sz w:val="28"/>
          <w:szCs w:val="26"/>
        </w:rPr>
        <w:t>а) на депозитах во Внешэкономбанке – в сумме 2,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</w:rPr>
        <w:t>29</w:t>
      </w:r>
      <w:r w:rsidRPr="006921B5">
        <w:rPr>
          <w:rStyle w:val="CharStyle5"/>
          <w:rFonts w:ascii="Times New Roman" w:hAnsi="Times New Roman" w:cs="Times New Roman"/>
          <w:sz w:val="28"/>
          <w:szCs w:val="26"/>
        </w:rPr>
        <w:t xml:space="preserve"> млрд. рублей, что эквивалентно 0,04 млрд. долларов США;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sz w:val="28"/>
          <w:szCs w:val="26"/>
        </w:rPr>
      </w:pPr>
      <w:r w:rsidRPr="006921B5">
        <w:rPr>
          <w:rStyle w:val="CharStyle5"/>
          <w:rFonts w:ascii="Times New Roman" w:hAnsi="Times New Roman" w:cs="Times New Roman"/>
          <w:sz w:val="28"/>
          <w:szCs w:val="26"/>
        </w:rPr>
        <w:t xml:space="preserve">б)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на депозите </w:t>
      </w:r>
      <w:r w:rsidRPr="006921B5">
        <w:rPr>
          <w:rStyle w:val="CharStyle5"/>
          <w:rFonts w:ascii="Times New Roman" w:hAnsi="Times New Roman" w:cs="Times New Roman"/>
          <w:sz w:val="28"/>
          <w:szCs w:val="26"/>
        </w:rPr>
        <w:t>в Банк ВТБ (ПАО) – в сумме 1,05 млрд. рублей, что эквивалентно 0,02 млрд. долларов США;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в)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0,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</w:rPr>
        <w:t>32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 млрд. рублей, что эквивалентно 0,0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</w:rPr>
        <w:t>1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 млрд. долларов США.</w:t>
      </w:r>
    </w:p>
    <w:p w:rsidR="006921B5" w:rsidRPr="006921B5" w:rsidRDefault="006921B5" w:rsidP="003E5D79">
      <w:pPr>
        <w:pStyle w:val="a5"/>
        <w:spacing w:line="341" w:lineRule="auto"/>
        <w:ind w:firstLine="709"/>
        <w:rPr>
          <w:iCs/>
          <w:szCs w:val="28"/>
        </w:rPr>
      </w:pPr>
      <w:r w:rsidRPr="006921B5">
        <w:rPr>
          <w:rStyle w:val="CharStyle5"/>
          <w:sz w:val="28"/>
        </w:rPr>
        <w:t xml:space="preserve">Совокупный доход от размещения средств Фонда в разрешенные </w:t>
      </w:r>
      <w:r w:rsidRPr="006921B5">
        <w:rPr>
          <w:rStyle w:val="CharStyle5"/>
          <w:sz w:val="28"/>
          <w:szCs w:val="28"/>
        </w:rPr>
        <w:t>финансовые активы в январе</w:t>
      </w:r>
      <w:r w:rsidRPr="006921B5">
        <w:rPr>
          <w:szCs w:val="28"/>
        </w:rPr>
        <w:t xml:space="preserve"> 2018 г. составил 3,66 млрд. рублей, что эквивалентно 0,06 млрд. долл. США.</w:t>
      </w:r>
    </w:p>
    <w:p w:rsidR="006921B5" w:rsidRPr="006921B5" w:rsidRDefault="006921B5" w:rsidP="003E5D79">
      <w:pPr>
        <w:pStyle w:val="a5"/>
        <w:spacing w:line="341" w:lineRule="auto"/>
        <w:ind w:firstLine="709"/>
        <w:rPr>
          <w:rStyle w:val="CharStyle5"/>
          <w:sz w:val="28"/>
          <w:szCs w:val="28"/>
        </w:rPr>
      </w:pPr>
    </w:p>
    <w:p w:rsidR="006921B5" w:rsidRPr="006921B5" w:rsidRDefault="006921B5" w:rsidP="003E5D79">
      <w:pPr>
        <w:pStyle w:val="a5"/>
        <w:spacing w:line="341" w:lineRule="auto"/>
        <w:ind w:firstLine="709"/>
        <w:rPr>
          <w:rStyle w:val="CharStyle5"/>
          <w:sz w:val="28"/>
          <w:szCs w:val="26"/>
        </w:rPr>
      </w:pPr>
      <w:r w:rsidRPr="006921B5">
        <w:rPr>
          <w:rStyle w:val="CharStyle5"/>
          <w:sz w:val="28"/>
          <w:szCs w:val="28"/>
        </w:rPr>
        <w:t xml:space="preserve">Показатели объема ФНБ, а также расчетной суммы </w:t>
      </w:r>
      <w:r w:rsidRPr="006921B5">
        <w:rPr>
          <w:rStyle w:val="CharStyle5"/>
          <w:color w:val="000000"/>
          <w:sz w:val="28"/>
        </w:rPr>
        <w:t>финансового результата</w:t>
      </w:r>
      <w:r w:rsidRPr="006921B5">
        <w:rPr>
          <w:rStyle w:val="CharStyle5"/>
          <w:color w:val="000000"/>
          <w:sz w:val="28"/>
          <w:szCs w:val="28"/>
        </w:rPr>
        <w:t xml:space="preserve"> </w:t>
      </w:r>
      <w:r w:rsidRPr="006921B5">
        <w:rPr>
          <w:rStyle w:val="CharStyle5"/>
          <w:sz w:val="28"/>
          <w:szCs w:val="28"/>
        </w:rPr>
        <w:t>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6921B5" w:rsidRPr="006921B5" w:rsidRDefault="006921B5" w:rsidP="003E5D79">
      <w:pPr>
        <w:pStyle w:val="a5"/>
        <w:spacing w:line="341" w:lineRule="auto"/>
        <w:ind w:firstLine="709"/>
        <w:rPr>
          <w:rStyle w:val="CharStyle5"/>
          <w:sz w:val="28"/>
          <w:szCs w:val="28"/>
        </w:rPr>
      </w:pPr>
      <w:r w:rsidRPr="006921B5">
        <w:rPr>
          <w:rStyle w:val="CharStyle5"/>
          <w:sz w:val="28"/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65817" w:rsidRPr="006921B5" w:rsidRDefault="00065817"/>
    <w:sectPr w:rsidR="00065817" w:rsidRPr="006921B5" w:rsidSect="00AA259C">
      <w:headerReference w:type="even" r:id="rId7"/>
      <w:headerReference w:type="default" r:id="rId8"/>
      <w:pgSz w:w="11909" w:h="16834"/>
      <w:pgMar w:top="1134" w:right="1134" w:bottom="1077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FDA" w:rsidRDefault="00296046">
      <w:r>
        <w:separator/>
      </w:r>
    </w:p>
  </w:endnote>
  <w:endnote w:type="continuationSeparator" w:id="0">
    <w:p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FDA" w:rsidRDefault="00296046">
      <w:r>
        <w:separator/>
      </w:r>
    </w:p>
  </w:footnote>
  <w:footnote w:type="continuationSeparator" w:id="0">
    <w:p w:rsidR="00D95FDA" w:rsidRDefault="00296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17CD9B98" wp14:editId="45D6C4E6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796615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1955">
          <w:rPr>
            <w:noProof/>
          </w:rPr>
          <w:t>3</w:t>
        </w:r>
        <w:r>
          <w:fldChar w:fldCharType="end"/>
        </w:r>
      </w:p>
    </w:sdtContent>
  </w:sdt>
  <w:p w:rsidR="00BA444F" w:rsidRDefault="00391955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B5"/>
    <w:rsid w:val="00065817"/>
    <w:rsid w:val="00112E5E"/>
    <w:rsid w:val="00296046"/>
    <w:rsid w:val="00391955"/>
    <w:rsid w:val="003E5D79"/>
    <w:rsid w:val="006921B5"/>
    <w:rsid w:val="00AA259C"/>
    <w:rsid w:val="00D95FDA"/>
    <w:rsid w:val="00E0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ИВКОВА СВЕТЛАНА ИГОРЕВНА</cp:lastModifiedBy>
  <cp:revision>10</cp:revision>
  <dcterms:created xsi:type="dcterms:W3CDTF">2018-02-01T10:41:00Z</dcterms:created>
  <dcterms:modified xsi:type="dcterms:W3CDTF">2018-02-01T12:37:00Z</dcterms:modified>
</cp:coreProperties>
</file>