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14:paraId="45C5962C" w14:textId="42F9171A" w:rsidR="006921B5" w:rsidRDefault="006921B5" w:rsidP="00841C72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3445" w:rsidRP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6F5E4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EB42B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7E07D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B42B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ок</w:t>
      </w:r>
      <w:r w:rsidR="0062627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тября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18C914B9" w14:textId="3C5EF096" w:rsidR="00DE48E0" w:rsidRDefault="00DE48E0" w:rsidP="00841C72">
      <w:pPr>
        <w:pStyle w:val="a5"/>
        <w:spacing w:line="336" w:lineRule="auto"/>
        <w:ind w:firstLine="709"/>
        <w:rPr>
          <w:szCs w:val="28"/>
        </w:rPr>
      </w:pPr>
      <w:r w:rsidRPr="00CC4B2F">
        <w:rPr>
          <w:snapToGrid w:val="0"/>
          <w:szCs w:val="28"/>
        </w:rPr>
        <w:t xml:space="preserve">В </w:t>
      </w:r>
      <w:r w:rsidR="00374503">
        <w:rPr>
          <w:snapToGrid w:val="0"/>
          <w:szCs w:val="28"/>
        </w:rPr>
        <w:t>ок</w:t>
      </w:r>
      <w:r w:rsidR="00BD16A2">
        <w:rPr>
          <w:snapToGrid w:val="0"/>
          <w:szCs w:val="28"/>
        </w:rPr>
        <w:t>тябре</w:t>
      </w:r>
      <w:r w:rsidR="0065055B"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22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="00BD2A5D" w:rsidRPr="00BD2A5D">
        <w:rPr>
          <w:szCs w:val="28"/>
        </w:rPr>
        <w:t>5</w:t>
      </w:r>
      <w:r w:rsidR="00BD2A5D">
        <w:rPr>
          <w:szCs w:val="28"/>
        </w:rPr>
        <w:t> </w:t>
      </w:r>
      <w:r w:rsidR="00BD2A5D" w:rsidRPr="00BD2A5D">
        <w:rPr>
          <w:szCs w:val="28"/>
        </w:rPr>
        <w:t>031,2</w:t>
      </w:r>
      <w:r w:rsidRPr="000317F6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 w:rsidRPr="001C181C">
        <w:rPr>
          <w:szCs w:val="28"/>
        </w:rPr>
        <w:t xml:space="preserve"> </w:t>
      </w:r>
      <w:r w:rsidRPr="005432DA">
        <w:rPr>
          <w:szCs w:val="28"/>
        </w:rPr>
        <w:t>размещены в</w:t>
      </w:r>
      <w:r>
        <w:rPr>
          <w:szCs w:val="28"/>
        </w:rPr>
        <w:t xml:space="preserve"> </w:t>
      </w:r>
      <w:r w:rsidRPr="000D63C5">
        <w:rPr>
          <w:szCs w:val="28"/>
        </w:rPr>
        <w:t>облигации</w:t>
      </w:r>
      <w:r>
        <w:rPr>
          <w:szCs w:val="28"/>
        </w:rPr>
        <w:t xml:space="preserve"> </w:t>
      </w:r>
      <w:r>
        <w:rPr>
          <w:rFonts w:eastAsiaTheme="minorHAnsi"/>
          <w:szCs w:val="28"/>
          <w:lang w:eastAsia="en-US"/>
        </w:rPr>
        <w:t>государственной корпорации - Фонда содействия реформированию жилищно-коммунального хозяйства</w:t>
      </w:r>
      <w:r w:rsidRPr="000D63C5">
        <w:rPr>
          <w:szCs w:val="28"/>
        </w:rPr>
        <w:t xml:space="preserve"> в количестве </w:t>
      </w:r>
      <w:r w:rsidR="00341679" w:rsidRPr="00341679">
        <w:rPr>
          <w:szCs w:val="28"/>
        </w:rPr>
        <w:t>5</w:t>
      </w:r>
      <w:r w:rsidR="00341679">
        <w:rPr>
          <w:szCs w:val="28"/>
        </w:rPr>
        <w:t xml:space="preserve"> </w:t>
      </w:r>
      <w:r w:rsidR="00341679" w:rsidRPr="00341679">
        <w:rPr>
          <w:szCs w:val="28"/>
        </w:rPr>
        <w:t>031</w:t>
      </w:r>
      <w:r w:rsidR="00341679">
        <w:rPr>
          <w:szCs w:val="28"/>
        </w:rPr>
        <w:t xml:space="preserve"> </w:t>
      </w:r>
      <w:r w:rsidR="00341679" w:rsidRPr="00341679">
        <w:rPr>
          <w:szCs w:val="28"/>
        </w:rPr>
        <w:t>235</w:t>
      </w:r>
      <w:r w:rsidR="000C2C43">
        <w:rPr>
          <w:szCs w:val="28"/>
        </w:rPr>
        <w:t xml:space="preserve"> </w:t>
      </w:r>
      <w:r w:rsidRPr="000D63C5">
        <w:rPr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>
        <w:rPr>
          <w:szCs w:val="28"/>
        </w:rPr>
        <w:t>«</w:t>
      </w:r>
      <w:r>
        <w:rPr>
          <w:rFonts w:eastAsiaTheme="minorHAnsi"/>
          <w:szCs w:val="28"/>
          <w:lang w:eastAsia="en-US"/>
        </w:rPr>
        <w:t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из средств Фонда национального благосостояния</w:t>
      </w:r>
      <w:r>
        <w:rPr>
          <w:szCs w:val="28"/>
        </w:rPr>
        <w:t>», предусмотренного пунктом 13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>
        <w:rPr>
          <w:szCs w:val="28"/>
        </w:rPr>
        <w:t>.</w:t>
      </w:r>
    </w:p>
    <w:p w14:paraId="0B9AB67F" w14:textId="2793240F" w:rsidR="00C97EA3" w:rsidRPr="003652B0" w:rsidRDefault="003652B0" w:rsidP="00841C72">
      <w:pPr>
        <w:pStyle w:val="a5"/>
        <w:spacing w:line="336" w:lineRule="auto"/>
        <w:ind w:firstLine="709"/>
      </w:pPr>
      <w:r w:rsidRPr="003652B0">
        <w:t xml:space="preserve">В </w:t>
      </w:r>
      <w:r w:rsidR="00820995">
        <w:rPr>
          <w:snapToGrid w:val="0"/>
          <w:szCs w:val="28"/>
        </w:rPr>
        <w:t>октябре</w:t>
      </w:r>
      <w:r w:rsidR="00820995" w:rsidRPr="00B01B79">
        <w:rPr>
          <w:snapToGrid w:val="0"/>
          <w:szCs w:val="28"/>
        </w:rPr>
        <w:t xml:space="preserve"> </w:t>
      </w:r>
      <w:r w:rsidRPr="003652B0">
        <w:t>202</w:t>
      </w:r>
      <w:r w:rsidR="00C00246">
        <w:t>2</w:t>
      </w:r>
      <w:r w:rsidRPr="003652B0">
        <w:t xml:space="preserve">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595A7041" w:rsidR="00C97EA3" w:rsidRPr="003652B0" w:rsidRDefault="00C97EA3" w:rsidP="00841C72">
      <w:pPr>
        <w:pStyle w:val="a5"/>
        <w:spacing w:line="336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3C5EBE" w:rsidRPr="003C5EBE">
        <w:t xml:space="preserve">131,0 </w:t>
      </w:r>
      <w:r w:rsidRPr="003652B0">
        <w:t>млн. рублей;</w:t>
      </w:r>
    </w:p>
    <w:p w14:paraId="67C79BC1" w14:textId="39033E5F" w:rsidR="00062F07" w:rsidRDefault="00C97EA3" w:rsidP="00841C72">
      <w:pPr>
        <w:pStyle w:val="a5"/>
        <w:spacing w:line="336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3C5EBE" w:rsidRPr="003C5EBE">
        <w:t xml:space="preserve">131,4 </w:t>
      </w:r>
      <w:r w:rsidRPr="003652B0">
        <w:t>млн. рублей</w:t>
      </w:r>
      <w:r w:rsidR="00062F07" w:rsidRPr="00326627">
        <w:t>.</w:t>
      </w:r>
    </w:p>
    <w:p w14:paraId="6243ADFD" w14:textId="3EF49B83" w:rsidR="00820995" w:rsidRPr="00210914" w:rsidRDefault="00820995" w:rsidP="00841C72">
      <w:pPr>
        <w:pStyle w:val="a5"/>
        <w:spacing w:line="336" w:lineRule="auto"/>
        <w:ind w:firstLine="709"/>
        <w:rPr>
          <w:snapToGrid w:val="0"/>
          <w:szCs w:val="28"/>
        </w:rPr>
      </w:pPr>
      <w:r w:rsidRPr="00210914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октябре</w:t>
      </w:r>
      <w:r w:rsidRPr="00B01B79">
        <w:rPr>
          <w:snapToGrid w:val="0"/>
          <w:szCs w:val="28"/>
        </w:rPr>
        <w:t xml:space="preserve"> </w:t>
      </w:r>
      <w:r w:rsidRPr="00210914">
        <w:rPr>
          <w:snapToGrid w:val="0"/>
          <w:szCs w:val="28"/>
        </w:rPr>
        <w:t>202</w:t>
      </w:r>
      <w:r>
        <w:rPr>
          <w:snapToGrid w:val="0"/>
          <w:szCs w:val="28"/>
        </w:rPr>
        <w:t>2</w:t>
      </w:r>
      <w:r w:rsidRPr="00210914">
        <w:rPr>
          <w:snapToGrid w:val="0"/>
          <w:szCs w:val="28"/>
        </w:rPr>
        <w:t xml:space="preserve"> г. в соответствии с приказом Минфина России от</w:t>
      </w:r>
      <w:r w:rsidR="001F5CC7">
        <w:rPr>
          <w:snapToGrid w:val="0"/>
          <w:szCs w:val="28"/>
        </w:rPr>
        <w:br/>
        <w:t>20</w:t>
      </w:r>
      <w:r w:rsidRPr="00210914">
        <w:rPr>
          <w:snapToGrid w:val="0"/>
          <w:szCs w:val="28"/>
        </w:rPr>
        <w:t> </w:t>
      </w:r>
      <w:r w:rsidR="001F5CC7">
        <w:rPr>
          <w:snapToGrid w:val="0"/>
          <w:szCs w:val="28"/>
        </w:rPr>
        <w:t>октя</w:t>
      </w:r>
      <w:r w:rsidRPr="00210914">
        <w:rPr>
          <w:snapToGrid w:val="0"/>
          <w:szCs w:val="28"/>
        </w:rPr>
        <w:t>бря 20</w:t>
      </w:r>
      <w:r w:rsidR="001F5CC7">
        <w:rPr>
          <w:snapToGrid w:val="0"/>
          <w:szCs w:val="28"/>
        </w:rPr>
        <w:t>22</w:t>
      </w:r>
      <w:r w:rsidRPr="00210914">
        <w:rPr>
          <w:snapToGrid w:val="0"/>
          <w:szCs w:val="28"/>
        </w:rPr>
        <w:t xml:space="preserve"> г. № </w:t>
      </w:r>
      <w:r w:rsidR="001F5CC7">
        <w:rPr>
          <w:snapToGrid w:val="0"/>
          <w:szCs w:val="28"/>
        </w:rPr>
        <w:t>449</w:t>
      </w:r>
      <w:r w:rsidRPr="00210914">
        <w:rPr>
          <w:snapToGrid w:val="0"/>
          <w:szCs w:val="28"/>
        </w:rPr>
        <w:t xml:space="preserve"> «</w:t>
      </w:r>
      <w:r w:rsidR="001F5CC7" w:rsidRPr="001F5CC7">
        <w:rPr>
          <w:snapToGrid w:val="0"/>
          <w:szCs w:val="28"/>
        </w:rPr>
        <w:t xml:space="preserve">Об организации взаимодействия Министерства финансов Российской Федерации и Федерального казначейства при проведении расчета объема использования и перечислении средств Фонда национального благосостояния в валюте Российской Федерации на обеспечение </w:t>
      </w:r>
      <w:r w:rsidR="001F5CC7" w:rsidRPr="001F5CC7">
        <w:rPr>
          <w:snapToGrid w:val="0"/>
          <w:szCs w:val="28"/>
        </w:rPr>
        <w:lastRenderedPageBreak/>
        <w:t>сбалансированности (покрытие дефицита) федерального бюджета в 2022 году и приостановлении действия отдельных положений Порядка проведения расчетов и перечисления средств в связи с формированием и использованием дополнительных нефтегазовых доходов федерального бюджета и средств Фонда национального благосостояния, утвержденного приказом Министерства финансов Российской Федерации от 29 декабря 2017 г. № 1387</w:t>
      </w:r>
      <w:r w:rsidRPr="00210914">
        <w:rPr>
          <w:snapToGrid w:val="0"/>
          <w:szCs w:val="28"/>
        </w:rPr>
        <w:t xml:space="preserve">» часть средств ФНБ на счетах в Банке России в сумме </w:t>
      </w:r>
      <w:r w:rsidR="00D84DD6" w:rsidRPr="00D84DD6">
        <w:rPr>
          <w:snapToGrid w:val="0"/>
          <w:szCs w:val="28"/>
        </w:rPr>
        <w:t xml:space="preserve">3 455,3 </w:t>
      </w:r>
      <w:r w:rsidRPr="00210914">
        <w:rPr>
          <w:snapToGrid w:val="0"/>
          <w:szCs w:val="28"/>
        </w:rPr>
        <w:t>млн. евро</w:t>
      </w:r>
      <w:r w:rsidR="00D84DD6">
        <w:rPr>
          <w:snapToGrid w:val="0"/>
          <w:szCs w:val="28"/>
        </w:rPr>
        <w:t>,</w:t>
      </w:r>
      <w:r w:rsidR="00D95C97">
        <w:rPr>
          <w:snapToGrid w:val="0"/>
          <w:szCs w:val="28"/>
        </w:rPr>
        <w:t xml:space="preserve"> </w:t>
      </w:r>
      <w:r w:rsidR="00D95C97" w:rsidRPr="00D95C97">
        <w:rPr>
          <w:snapToGrid w:val="0"/>
          <w:szCs w:val="28"/>
        </w:rPr>
        <w:t>375,0</w:t>
      </w:r>
      <w:r w:rsidR="00D95C97">
        <w:rPr>
          <w:snapToGrid w:val="0"/>
          <w:szCs w:val="28"/>
        </w:rPr>
        <w:t xml:space="preserve"> </w:t>
      </w:r>
      <w:r w:rsidRPr="00210914">
        <w:rPr>
          <w:snapToGrid w:val="0"/>
          <w:szCs w:val="28"/>
        </w:rPr>
        <w:t>млн. фунтов стерлингов</w:t>
      </w:r>
      <w:r w:rsidR="00D95C97">
        <w:rPr>
          <w:snapToGrid w:val="0"/>
          <w:szCs w:val="28"/>
        </w:rPr>
        <w:t xml:space="preserve"> и</w:t>
      </w:r>
      <w:r w:rsidR="006A6AE9">
        <w:rPr>
          <w:snapToGrid w:val="0"/>
          <w:szCs w:val="28"/>
        </w:rPr>
        <w:t xml:space="preserve"> </w:t>
      </w:r>
      <w:r w:rsidR="006A6AE9" w:rsidRPr="006A6AE9">
        <w:rPr>
          <w:snapToGrid w:val="0"/>
          <w:szCs w:val="28"/>
        </w:rPr>
        <w:t xml:space="preserve">63 572,9 </w:t>
      </w:r>
      <w:r w:rsidR="006A6AE9" w:rsidRPr="00C63A14">
        <w:t>млн. японских иен</w:t>
      </w:r>
      <w:r w:rsidR="006A6AE9">
        <w:t xml:space="preserve"> </w:t>
      </w:r>
      <w:r w:rsidRPr="00210914">
        <w:rPr>
          <w:snapToGrid w:val="0"/>
          <w:szCs w:val="28"/>
        </w:rPr>
        <w:t xml:space="preserve">была реализована за </w:t>
      </w:r>
      <w:r w:rsidR="008A4754" w:rsidRPr="008A4754">
        <w:rPr>
          <w:snapToGrid w:val="0"/>
          <w:szCs w:val="28"/>
        </w:rPr>
        <w:t>259 735,7</w:t>
      </w:r>
      <w:r w:rsidRPr="00210914">
        <w:rPr>
          <w:snapToGrid w:val="0"/>
          <w:szCs w:val="28"/>
        </w:rPr>
        <w:t> млн. рублей, а вырученные средства зачислены на единый счет федерального бюджета в целях финансирования его дефицита.</w:t>
      </w:r>
    </w:p>
    <w:p w14:paraId="3D308335" w14:textId="68A1E6FA" w:rsidR="006921B5" w:rsidRPr="00DB3254" w:rsidRDefault="43DB4546" w:rsidP="00841C72">
      <w:pPr>
        <w:pStyle w:val="a5"/>
        <w:spacing w:line="336" w:lineRule="auto"/>
        <w:ind w:firstLine="709"/>
      </w:pPr>
      <w:r w:rsidRPr="00DB3254">
        <w:t xml:space="preserve">По состоянию на 1 </w:t>
      </w:r>
      <w:r w:rsidR="00E13BF6">
        <w:t>но</w:t>
      </w:r>
      <w:r w:rsidR="00ED00F7" w:rsidRPr="00DB3254">
        <w:t>ября</w:t>
      </w:r>
      <w:r w:rsidR="00B65341" w:rsidRPr="00DB3254">
        <w:t xml:space="preserve"> </w:t>
      </w:r>
      <w:r w:rsidRPr="00DB3254">
        <w:t>202</w:t>
      </w:r>
      <w:r w:rsidR="00DC65E2" w:rsidRPr="00DB3254">
        <w:t>2</w:t>
      </w:r>
      <w:r w:rsidRPr="00DB3254">
        <w:t xml:space="preserve"> г. объем ФНБ составил </w:t>
      </w:r>
      <w:r w:rsidR="00941623" w:rsidRPr="00941623">
        <w:rPr>
          <w:snapToGrid w:val="0"/>
          <w:szCs w:val="28"/>
        </w:rPr>
        <w:t>11 374 082,0</w:t>
      </w:r>
      <w:r w:rsidR="006A5248" w:rsidRPr="00DB3254">
        <w:t xml:space="preserve"> </w:t>
      </w:r>
      <w:r w:rsidRPr="00DB3254">
        <w:t xml:space="preserve">млн. рублей или </w:t>
      </w:r>
      <w:r w:rsidR="0056379C" w:rsidRPr="00DB3254">
        <w:t>8</w:t>
      </w:r>
      <w:r w:rsidR="00E4749A" w:rsidRPr="00DB3254">
        <w:t>,</w:t>
      </w:r>
      <w:r w:rsidR="00941623">
        <w:t>5</w:t>
      </w:r>
      <w:r w:rsidR="0011404B" w:rsidRPr="00DB3254">
        <w:t>%</w:t>
      </w:r>
      <w:r w:rsidRPr="00DB3254">
        <w:t xml:space="preserve"> ВВП, прогнозируемого</w:t>
      </w:r>
      <w:r w:rsidR="00EF6D7F" w:rsidRPr="00DB3254">
        <w:t xml:space="preserve"> на </w:t>
      </w:r>
      <w:r w:rsidR="008C73EC" w:rsidRPr="00DB3254">
        <w:t>202</w:t>
      </w:r>
      <w:r w:rsidR="0011404B" w:rsidRPr="00DB3254">
        <w:t>2</w:t>
      </w:r>
      <w:r w:rsidR="008C73EC" w:rsidRPr="00DB3254">
        <w:t xml:space="preserve"> год в соответствии с Федеральным законом от </w:t>
      </w:r>
      <w:r w:rsidR="0011404B" w:rsidRPr="00DB3254">
        <w:t>6</w:t>
      </w:r>
      <w:r w:rsidR="008C73EC" w:rsidRPr="00DB3254">
        <w:t> декабря 202</w:t>
      </w:r>
      <w:r w:rsidR="0011404B" w:rsidRPr="00DB3254">
        <w:t>1</w:t>
      </w:r>
      <w:r w:rsidR="008C73EC" w:rsidRPr="00DB3254">
        <w:t xml:space="preserve"> г. № 3</w:t>
      </w:r>
      <w:r w:rsidR="0011404B" w:rsidRPr="00DB3254">
        <w:t>90</w:t>
      </w:r>
      <w:r w:rsidR="008C73EC" w:rsidRPr="00DB3254">
        <w:t>-ФЗ «О федеральном бюджете на 202</w:t>
      </w:r>
      <w:r w:rsidR="0011404B" w:rsidRPr="00DB3254">
        <w:t>2</w:t>
      </w:r>
      <w:r w:rsidR="008C73EC" w:rsidRPr="00DB3254">
        <w:t xml:space="preserve"> год и на плановый период 202</w:t>
      </w:r>
      <w:r w:rsidR="0011404B" w:rsidRPr="00DB3254">
        <w:t>3</w:t>
      </w:r>
      <w:r w:rsidR="008C73EC" w:rsidRPr="00DB3254">
        <w:t xml:space="preserve"> и 202</w:t>
      </w:r>
      <w:r w:rsidR="0011404B" w:rsidRPr="00DB3254">
        <w:t>4</w:t>
      </w:r>
      <w:r w:rsidR="008C73EC" w:rsidRPr="00DB3254">
        <w:t xml:space="preserve"> годов»</w:t>
      </w:r>
      <w:r w:rsidRPr="00DB3254">
        <w:t>, что эквивале</w:t>
      </w:r>
      <w:r w:rsidRPr="00DB3254">
        <w:rPr>
          <w:szCs w:val="28"/>
        </w:rPr>
        <w:t>нтно</w:t>
      </w:r>
      <w:r w:rsidR="00841C72">
        <w:rPr>
          <w:szCs w:val="28"/>
        </w:rPr>
        <w:t xml:space="preserve"> </w:t>
      </w:r>
      <w:r w:rsidR="00701FDE" w:rsidRPr="00701FDE">
        <w:t>184</w:t>
      </w:r>
      <w:r w:rsidR="00841C72">
        <w:t> </w:t>
      </w:r>
      <w:r w:rsidR="00701FDE" w:rsidRPr="00701FDE">
        <w:t>841,3</w:t>
      </w:r>
      <w:r w:rsidR="00EF64D4" w:rsidRPr="00DB3254">
        <w:t> </w:t>
      </w:r>
      <w:r w:rsidRPr="00DB3254">
        <w:t>млн. долл. США, в том числе:</w:t>
      </w:r>
    </w:p>
    <w:p w14:paraId="339FE52B" w14:textId="77777777" w:rsidR="006921B5" w:rsidRPr="00C63A14" w:rsidRDefault="006921B5" w:rsidP="00841C72">
      <w:pPr>
        <w:pStyle w:val="a5"/>
        <w:spacing w:line="336" w:lineRule="auto"/>
        <w:ind w:firstLine="709"/>
      </w:pPr>
      <w:r w:rsidRPr="00C63A14">
        <w:t>1) на отдельных счетах по учету средств ФНБ в Банке России размещено:</w:t>
      </w:r>
    </w:p>
    <w:p w14:paraId="33716147" w14:textId="2DACFB9F" w:rsidR="006921B5" w:rsidRPr="00C63A14" w:rsidRDefault="006921B5" w:rsidP="00841C72">
      <w:pPr>
        <w:pStyle w:val="a5"/>
        <w:spacing w:line="336" w:lineRule="auto"/>
        <w:ind w:firstLine="709"/>
      </w:pPr>
      <w:r w:rsidRPr="00C63A14">
        <w:t xml:space="preserve">- </w:t>
      </w:r>
      <w:r w:rsidR="00941623" w:rsidRPr="00941623">
        <w:t xml:space="preserve">45 733,5 </w:t>
      </w:r>
      <w:r w:rsidR="000A32EA" w:rsidRPr="00C63A14">
        <w:t>млн</w:t>
      </w:r>
      <w:r w:rsidRPr="00C63A14">
        <w:t>. евро;</w:t>
      </w:r>
    </w:p>
    <w:p w14:paraId="2A6481C3" w14:textId="44D75993" w:rsidR="006921B5" w:rsidRPr="00C63A14" w:rsidRDefault="6E571717" w:rsidP="00841C72">
      <w:pPr>
        <w:pStyle w:val="a5"/>
        <w:spacing w:line="336" w:lineRule="auto"/>
        <w:ind w:firstLine="709"/>
      </w:pPr>
      <w:r w:rsidRPr="00C63A14">
        <w:t xml:space="preserve">- </w:t>
      </w:r>
      <w:r w:rsidR="004B5E42" w:rsidRPr="004B5E42">
        <w:t xml:space="preserve">4 938,3 </w:t>
      </w:r>
      <w:r w:rsidRPr="00C63A14">
        <w:t>млн. фунтов стерлингов;</w:t>
      </w:r>
    </w:p>
    <w:p w14:paraId="0A1675D4" w14:textId="38BB964B" w:rsidR="00402E82" w:rsidRPr="00C63A14" w:rsidRDefault="00402E82" w:rsidP="00841C72">
      <w:pPr>
        <w:pStyle w:val="a5"/>
        <w:spacing w:line="336" w:lineRule="auto"/>
        <w:ind w:firstLine="709"/>
      </w:pPr>
      <w:r w:rsidRPr="00C63A14">
        <w:t xml:space="preserve">- </w:t>
      </w:r>
      <w:r w:rsidR="00536844" w:rsidRPr="00536844">
        <w:t xml:space="preserve">692 698,4 </w:t>
      </w:r>
      <w:r w:rsidR="00FA7E2C" w:rsidRPr="00C63A14">
        <w:t>млн. японских иен;</w:t>
      </w:r>
    </w:p>
    <w:p w14:paraId="372B309E" w14:textId="522CA2B9" w:rsidR="0063635E" w:rsidRPr="00C63A14" w:rsidRDefault="00FA7E2C" w:rsidP="00841C72">
      <w:pPr>
        <w:pStyle w:val="a5"/>
        <w:spacing w:line="336" w:lineRule="auto"/>
        <w:ind w:firstLine="709"/>
      </w:pPr>
      <w:r w:rsidRPr="00C63A14">
        <w:t xml:space="preserve">- </w:t>
      </w:r>
      <w:r w:rsidR="00123EAD" w:rsidRPr="00123EAD">
        <w:t xml:space="preserve">309 720,1 </w:t>
      </w:r>
      <w:r w:rsidRPr="00C63A14">
        <w:t>млн. китайских юаней</w:t>
      </w:r>
      <w:r w:rsidR="00EA7F0C" w:rsidRPr="00C63A14">
        <w:t>;</w:t>
      </w:r>
    </w:p>
    <w:p w14:paraId="171CB8FD" w14:textId="3E3A5611" w:rsidR="00E614E8" w:rsidRPr="00C63A14" w:rsidRDefault="00A937AE" w:rsidP="00841C72">
      <w:pPr>
        <w:pStyle w:val="a5"/>
        <w:spacing w:line="336" w:lineRule="auto"/>
        <w:ind w:firstLine="709"/>
      </w:pPr>
      <w:r w:rsidRPr="00C63A14">
        <w:t xml:space="preserve">- </w:t>
      </w:r>
      <w:r w:rsidR="00037644" w:rsidRPr="00037644">
        <w:t xml:space="preserve">554 910,5 </w:t>
      </w:r>
      <w:r w:rsidR="000B28BA" w:rsidRPr="00C63A14">
        <w:t>кг</w:t>
      </w:r>
      <w:r w:rsidR="00C56662" w:rsidRPr="00C63A14">
        <w:t>.</w:t>
      </w:r>
      <w:r w:rsidR="0066655E" w:rsidRPr="00C63A14">
        <w:t xml:space="preserve"> </w:t>
      </w:r>
      <w:r w:rsidR="00E614E8" w:rsidRPr="00C63A14">
        <w:t>золот</w:t>
      </w:r>
      <w:r w:rsidR="0066655E" w:rsidRPr="00C63A14">
        <w:t>а в обезличенной форме;</w:t>
      </w:r>
    </w:p>
    <w:p w14:paraId="3D560E79" w14:textId="3576C667" w:rsidR="00F820EA" w:rsidRPr="00C63A14" w:rsidRDefault="00091206" w:rsidP="00841C72">
      <w:pPr>
        <w:pStyle w:val="a5"/>
        <w:spacing w:line="336" w:lineRule="auto"/>
        <w:ind w:firstLine="709"/>
      </w:pPr>
      <w:r w:rsidRPr="00C63A14">
        <w:t xml:space="preserve">- </w:t>
      </w:r>
      <w:r w:rsidR="002C732F" w:rsidRPr="002C732F">
        <w:t>526,7</w:t>
      </w:r>
      <w:r w:rsidR="00A82C00" w:rsidRPr="00A82C00">
        <w:t xml:space="preserve"> </w:t>
      </w:r>
      <w:r w:rsidR="003C0890" w:rsidRPr="00C63A14">
        <w:t>млн. рублей;</w:t>
      </w:r>
    </w:p>
    <w:p w14:paraId="6C5EB32D" w14:textId="77AC70DA" w:rsidR="006921B5" w:rsidRPr="00DD5C90" w:rsidRDefault="006921B5" w:rsidP="00841C72">
      <w:pPr>
        <w:pStyle w:val="a5"/>
        <w:spacing w:line="336" w:lineRule="auto"/>
        <w:ind w:firstLine="709"/>
      </w:pPr>
      <w:r w:rsidRPr="00DD5C90">
        <w:t xml:space="preserve">2) на депозитах в </w:t>
      </w:r>
      <w:r w:rsidR="00A91168" w:rsidRPr="00DD5C90">
        <w:t>ВЭБ.РФ</w:t>
      </w:r>
      <w:r w:rsidRPr="00DD5C90">
        <w:t xml:space="preserve"> –</w:t>
      </w:r>
      <w:r w:rsidR="00245CF8" w:rsidRPr="00DD5C90">
        <w:t xml:space="preserve"> </w:t>
      </w:r>
      <w:r w:rsidR="00691CC0" w:rsidRPr="00691CC0">
        <w:t>528 186,5</w:t>
      </w:r>
      <w:r w:rsidR="00245CF8" w:rsidRPr="00DD5C90">
        <w:t xml:space="preserve"> </w:t>
      </w:r>
      <w:r w:rsidR="00DC3EE1" w:rsidRPr="00DD5C90">
        <w:t>млн</w:t>
      </w:r>
      <w:r w:rsidRPr="00DD5C90">
        <w:t>. рублей;</w:t>
      </w:r>
    </w:p>
    <w:p w14:paraId="442306FD" w14:textId="77777777" w:rsidR="006921B5" w:rsidRPr="00DD5C90" w:rsidRDefault="006921B5" w:rsidP="00841C72">
      <w:pPr>
        <w:pStyle w:val="a5"/>
        <w:spacing w:line="336" w:lineRule="auto"/>
        <w:ind w:firstLine="709"/>
      </w:pPr>
      <w:r w:rsidRPr="00DD5C90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DD5C90">
        <w:rPr>
          <w:szCs w:val="28"/>
        </w:rPr>
        <w:t>–</w:t>
      </w:r>
      <w:r w:rsidRPr="00DD5C90">
        <w:t xml:space="preserve"> 3</w:t>
      </w:r>
      <w:r w:rsidR="009E307F" w:rsidRPr="00DD5C90">
        <w:t> 000</w:t>
      </w:r>
      <w:r w:rsidRPr="00DD5C90">
        <w:t xml:space="preserve">,0 </w:t>
      </w:r>
      <w:r w:rsidR="009E307F" w:rsidRPr="00DD5C90">
        <w:t>млн</w:t>
      </w:r>
      <w:r w:rsidRPr="00DD5C90">
        <w:t>. долл. США;</w:t>
      </w:r>
    </w:p>
    <w:p w14:paraId="3AB81CDA" w14:textId="1503BC62" w:rsidR="006921B5" w:rsidRPr="00364254" w:rsidRDefault="006921B5" w:rsidP="00841C72">
      <w:pPr>
        <w:pStyle w:val="a5"/>
        <w:spacing w:line="336" w:lineRule="auto"/>
        <w:ind w:firstLine="709"/>
      </w:pPr>
      <w:r w:rsidRPr="00364254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364254">
        <w:rPr>
          <w:szCs w:val="28"/>
        </w:rPr>
        <w:t>–</w:t>
      </w:r>
      <w:r w:rsidRPr="00364254">
        <w:t xml:space="preserve"> </w:t>
      </w:r>
      <w:r w:rsidR="00686753" w:rsidRPr="00686753">
        <w:rPr>
          <w:szCs w:val="28"/>
        </w:rPr>
        <w:t>319 388,7</w:t>
      </w:r>
      <w:r w:rsidR="00E40FCD" w:rsidRPr="00364254">
        <w:t xml:space="preserve"> </w:t>
      </w:r>
      <w:r w:rsidR="003F3F66" w:rsidRPr="00364254">
        <w:t>млн</w:t>
      </w:r>
      <w:r w:rsidRPr="00364254">
        <w:t xml:space="preserve">. рублей и </w:t>
      </w:r>
      <w:r w:rsidR="00A23CB1" w:rsidRPr="00364254">
        <w:rPr>
          <w:szCs w:val="28"/>
        </w:rPr>
        <w:t>2 2</w:t>
      </w:r>
      <w:r w:rsidR="00F042A1" w:rsidRPr="00364254">
        <w:rPr>
          <w:szCs w:val="28"/>
        </w:rPr>
        <w:t>21</w:t>
      </w:r>
      <w:r w:rsidR="00A23CB1" w:rsidRPr="00364254">
        <w:rPr>
          <w:szCs w:val="28"/>
        </w:rPr>
        <w:t xml:space="preserve">,4 </w:t>
      </w:r>
      <w:r w:rsidR="003F3F66" w:rsidRPr="00364254">
        <w:t>млн</w:t>
      </w:r>
      <w:r w:rsidRPr="00364254">
        <w:t>. долл. США;</w:t>
      </w:r>
    </w:p>
    <w:p w14:paraId="190732F2" w14:textId="1216B6C2" w:rsidR="006921B5" w:rsidRPr="00364254" w:rsidRDefault="006921B5" w:rsidP="00841C72">
      <w:pPr>
        <w:pStyle w:val="a5"/>
        <w:spacing w:line="336" w:lineRule="auto"/>
        <w:ind w:firstLine="709"/>
      </w:pPr>
      <w:r w:rsidRPr="00364254">
        <w:t xml:space="preserve">5) в привилегированные акции кредитных организаций – </w:t>
      </w:r>
      <w:r w:rsidR="0046194C" w:rsidRPr="00364254">
        <w:t>328 992,0</w:t>
      </w:r>
      <w:r w:rsidR="006211E2" w:rsidRPr="00364254">
        <w:t xml:space="preserve"> млн</w:t>
      </w:r>
      <w:r w:rsidRPr="00364254">
        <w:t>. рублей;</w:t>
      </w:r>
    </w:p>
    <w:p w14:paraId="1073C41E" w14:textId="77777777" w:rsidR="002C2626" w:rsidRPr="00E57507" w:rsidRDefault="006921B5" w:rsidP="00841C72">
      <w:pPr>
        <w:pStyle w:val="a5"/>
        <w:spacing w:line="336" w:lineRule="auto"/>
        <w:ind w:firstLine="709"/>
      </w:pPr>
      <w:r w:rsidRPr="00E57507">
        <w:lastRenderedPageBreak/>
        <w:t>6) на</w:t>
      </w:r>
      <w:r w:rsidR="002A36B8" w:rsidRPr="00E57507">
        <w:t xml:space="preserve"> субординированных</w:t>
      </w:r>
      <w:r w:rsidRPr="00E57507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E57507">
        <w:rPr>
          <w:szCs w:val="28"/>
        </w:rPr>
        <w:t>–</w:t>
      </w:r>
      <w:r w:rsidRPr="00E57507">
        <w:t xml:space="preserve"> 1</w:t>
      </w:r>
      <w:r w:rsidR="00896E72" w:rsidRPr="00E57507">
        <w:t>38</w:t>
      </w:r>
      <w:r w:rsidR="003F3F66" w:rsidRPr="00E57507">
        <w:t> </w:t>
      </w:r>
      <w:r w:rsidRPr="00E57507">
        <w:t>43</w:t>
      </w:r>
      <w:r w:rsidR="003F3F66" w:rsidRPr="00E57507">
        <w:t>3,9 млн</w:t>
      </w:r>
      <w:r w:rsidRPr="00E57507">
        <w:t>. рублей</w:t>
      </w:r>
      <w:r w:rsidR="002C2626" w:rsidRPr="00E57507">
        <w:t>;</w:t>
      </w:r>
    </w:p>
    <w:p w14:paraId="3250D239" w14:textId="1F41F1B1" w:rsidR="00606684" w:rsidRPr="00622F7A" w:rsidRDefault="43DB4546" w:rsidP="00841C72">
      <w:pPr>
        <w:pStyle w:val="a5"/>
        <w:spacing w:line="336" w:lineRule="auto"/>
        <w:ind w:firstLine="709"/>
        <w:rPr>
          <w:rStyle w:val="CharStyle5"/>
          <w:color w:val="000000" w:themeColor="text1"/>
          <w:sz w:val="28"/>
          <w:szCs w:val="28"/>
        </w:rPr>
      </w:pPr>
      <w:r w:rsidRPr="00622F7A">
        <w:t xml:space="preserve">7) </w:t>
      </w:r>
      <w:r w:rsidRPr="00622F7A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9F7501" w:rsidRPr="009F7501">
        <w:t>1 432 125,4</w:t>
      </w:r>
      <w:r w:rsidR="00DA1E4F" w:rsidRPr="00622F7A">
        <w:t xml:space="preserve"> </w:t>
      </w:r>
      <w:r w:rsidRPr="00622F7A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00622F7A">
        <w:rPr>
          <w:rStyle w:val="a9"/>
        </w:rPr>
        <w:footnoteReference w:id="1"/>
      </w:r>
      <w:r w:rsidR="00606684" w:rsidRPr="00622F7A">
        <w:rPr>
          <w:rStyle w:val="CharStyle5"/>
          <w:color w:val="000000" w:themeColor="text1"/>
          <w:sz w:val="28"/>
          <w:szCs w:val="28"/>
        </w:rPr>
        <w:t>;</w:t>
      </w:r>
    </w:p>
    <w:p w14:paraId="165B114E" w14:textId="3B2E5B74" w:rsidR="00AB5836" w:rsidRPr="00622F7A" w:rsidRDefault="00606684" w:rsidP="00841C72">
      <w:pPr>
        <w:pStyle w:val="a5"/>
        <w:spacing w:line="336" w:lineRule="auto"/>
        <w:ind w:firstLine="709"/>
        <w:rPr>
          <w:rStyle w:val="CharStyle5"/>
          <w:color w:val="000000" w:themeColor="text1"/>
          <w:sz w:val="28"/>
          <w:szCs w:val="28"/>
        </w:rPr>
      </w:pPr>
      <w:r w:rsidRPr="00622F7A">
        <w:rPr>
          <w:rStyle w:val="CharStyle5"/>
          <w:color w:val="000000" w:themeColor="text1"/>
          <w:sz w:val="28"/>
          <w:szCs w:val="28"/>
        </w:rPr>
        <w:t>8) в обыкновенные акции</w:t>
      </w:r>
      <w:r w:rsidRPr="00622F7A">
        <w:rPr>
          <w:rStyle w:val="CharStyle5"/>
          <w:color w:val="000000"/>
          <w:sz w:val="28"/>
        </w:rPr>
        <w:t xml:space="preserve"> ПАО «Аэрофлот»</w:t>
      </w:r>
      <w:r w:rsidRPr="00622F7A">
        <w:rPr>
          <w:rStyle w:val="CharStyle5"/>
          <w:color w:val="000000" w:themeColor="text1"/>
          <w:sz w:val="28"/>
          <w:szCs w:val="28"/>
        </w:rPr>
        <w:t xml:space="preserve"> – </w:t>
      </w:r>
      <w:r w:rsidR="0032799E" w:rsidRPr="0032799E">
        <w:t>60</w:t>
      </w:r>
      <w:r w:rsidR="0032799E">
        <w:t xml:space="preserve"> </w:t>
      </w:r>
      <w:r w:rsidR="0032799E" w:rsidRPr="0032799E">
        <w:t>627,5</w:t>
      </w:r>
      <w:r w:rsidR="007B3346" w:rsidRPr="00622F7A">
        <w:rPr>
          <w:rStyle w:val="CharStyle5"/>
          <w:color w:val="000000" w:themeColor="text1"/>
          <w:sz w:val="28"/>
        </w:rPr>
        <w:t xml:space="preserve"> </w:t>
      </w:r>
      <w:r w:rsidRPr="00622F7A">
        <w:rPr>
          <w:rStyle w:val="CharStyle5"/>
          <w:color w:val="000000" w:themeColor="text1"/>
          <w:sz w:val="28"/>
          <w:szCs w:val="28"/>
        </w:rPr>
        <w:t>млн. рублей</w:t>
      </w:r>
      <w:r w:rsidR="00396B1A" w:rsidRPr="00622F7A">
        <w:rPr>
          <w:rStyle w:val="CharStyle5"/>
          <w:color w:val="000000" w:themeColor="text1"/>
          <w:sz w:val="28"/>
          <w:szCs w:val="28"/>
          <w:vertAlign w:val="superscript"/>
        </w:rPr>
        <w:t>1</w:t>
      </w:r>
      <w:r w:rsidR="00AB5836" w:rsidRPr="00622F7A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588EEAA3" w:rsidR="006921B5" w:rsidRPr="00C82CF3" w:rsidRDefault="00AB5836" w:rsidP="00841C72">
      <w:pPr>
        <w:pStyle w:val="a5"/>
        <w:spacing w:line="336" w:lineRule="auto"/>
        <w:ind w:firstLine="709"/>
      </w:pPr>
      <w:r w:rsidRPr="00C82CF3">
        <w:rPr>
          <w:rStyle w:val="CharStyle5"/>
          <w:color w:val="000000" w:themeColor="text1"/>
          <w:sz w:val="28"/>
          <w:szCs w:val="28"/>
        </w:rPr>
        <w:t>9) в обыкновенные акции</w:t>
      </w:r>
      <w:r w:rsidRPr="00C82CF3">
        <w:rPr>
          <w:szCs w:val="28"/>
        </w:rPr>
        <w:t xml:space="preserve"> АО «ДОМ.РФ» – </w:t>
      </w:r>
      <w:r w:rsidR="00327EF6" w:rsidRPr="00C82CF3">
        <w:rPr>
          <w:szCs w:val="28"/>
        </w:rPr>
        <w:t xml:space="preserve">50 000,0 </w:t>
      </w:r>
      <w:r w:rsidR="00327EF6" w:rsidRPr="00C82CF3">
        <w:rPr>
          <w:rStyle w:val="CharStyle5"/>
          <w:color w:val="000000" w:themeColor="text1"/>
          <w:sz w:val="28"/>
          <w:szCs w:val="28"/>
        </w:rPr>
        <w:t>млн. рублей</w:t>
      </w:r>
      <w:r w:rsidR="009414A3" w:rsidRPr="00C82CF3">
        <w:t>;</w:t>
      </w:r>
    </w:p>
    <w:p w14:paraId="68F18408" w14:textId="0A3E7203" w:rsidR="00515C64" w:rsidRPr="00C82CF3" w:rsidRDefault="009414A3" w:rsidP="00841C72">
      <w:pPr>
        <w:pStyle w:val="a5"/>
        <w:spacing w:line="336" w:lineRule="auto"/>
        <w:ind w:firstLine="709"/>
        <w:rPr>
          <w:snapToGrid w:val="0"/>
          <w:szCs w:val="28"/>
        </w:rPr>
      </w:pPr>
      <w:r w:rsidRPr="00C82CF3">
        <w:t xml:space="preserve">10) </w:t>
      </w:r>
      <w:r w:rsidR="00B917CD" w:rsidRPr="00C82CF3">
        <w:rPr>
          <w:snapToGrid w:val="0"/>
          <w:szCs w:val="28"/>
        </w:rPr>
        <w:t>в привилегированные акции ОАО «РЖД» – 250 000,0 млн. рублей</w:t>
      </w:r>
      <w:r w:rsidR="00425D49" w:rsidRPr="00C82CF3">
        <w:rPr>
          <w:snapToGrid w:val="0"/>
          <w:szCs w:val="28"/>
        </w:rPr>
        <w:t>;</w:t>
      </w:r>
    </w:p>
    <w:p w14:paraId="1FCF655E" w14:textId="2F1736A4" w:rsidR="00D21FFD" w:rsidRPr="00C82CF3" w:rsidRDefault="00515C64" w:rsidP="00841C72">
      <w:pPr>
        <w:pStyle w:val="a5"/>
        <w:spacing w:line="336" w:lineRule="auto"/>
        <w:ind w:firstLine="709"/>
        <w:rPr>
          <w:snapToGrid w:val="0"/>
          <w:szCs w:val="28"/>
        </w:rPr>
      </w:pPr>
      <w:r w:rsidRPr="00C82CF3">
        <w:rPr>
          <w:snapToGrid w:val="0"/>
          <w:szCs w:val="28"/>
        </w:rPr>
        <w:t xml:space="preserve">11) </w:t>
      </w:r>
      <w:r w:rsidR="00027DF9" w:rsidRPr="00C82CF3">
        <w:rPr>
          <w:snapToGrid w:val="0"/>
          <w:szCs w:val="28"/>
        </w:rPr>
        <w:t xml:space="preserve">в </w:t>
      </w:r>
      <w:r w:rsidR="00027DF9" w:rsidRPr="00C82CF3">
        <w:rPr>
          <w:szCs w:val="28"/>
        </w:rPr>
        <w:t>облигации АО «Авиакомпания «Сибирь» –</w:t>
      </w:r>
      <w:r w:rsidR="00027DF9" w:rsidRPr="00C82CF3">
        <w:t xml:space="preserve"> </w:t>
      </w:r>
      <w:r w:rsidR="00425D49" w:rsidRPr="00C82CF3">
        <w:t>11 851,9</w:t>
      </w:r>
      <w:r w:rsidR="00425D49" w:rsidRPr="00C82CF3">
        <w:rPr>
          <w:snapToGrid w:val="0"/>
          <w:szCs w:val="28"/>
        </w:rPr>
        <w:t xml:space="preserve"> млн. рублей</w:t>
      </w:r>
      <w:r w:rsidR="00FA6910" w:rsidRPr="00C82CF3">
        <w:rPr>
          <w:snapToGrid w:val="0"/>
          <w:szCs w:val="28"/>
        </w:rPr>
        <w:t>;</w:t>
      </w:r>
    </w:p>
    <w:p w14:paraId="271F52B7" w14:textId="77777777" w:rsidR="00532A7F" w:rsidRPr="00C82CF3" w:rsidRDefault="00FA6910" w:rsidP="00841C72">
      <w:pPr>
        <w:pStyle w:val="a5"/>
        <w:spacing w:line="336" w:lineRule="auto"/>
        <w:ind w:firstLine="709"/>
        <w:rPr>
          <w:szCs w:val="28"/>
        </w:rPr>
      </w:pPr>
      <w:r w:rsidRPr="00C82CF3">
        <w:rPr>
          <w:snapToGrid w:val="0"/>
          <w:szCs w:val="28"/>
        </w:rPr>
        <w:t xml:space="preserve">12) </w:t>
      </w:r>
      <w:r w:rsidR="00532A7F" w:rsidRPr="00C82CF3">
        <w:rPr>
          <w:szCs w:val="28"/>
        </w:rPr>
        <w:t xml:space="preserve">в обыкновенные акции АО «ГТЛК» – </w:t>
      </w:r>
      <w:r w:rsidR="00532A7F" w:rsidRPr="00C82CF3">
        <w:rPr>
          <w:snapToGrid w:val="0"/>
          <w:szCs w:val="28"/>
        </w:rPr>
        <w:t>58 334,0</w:t>
      </w:r>
      <w:r w:rsidR="00532A7F" w:rsidRPr="00C82CF3">
        <w:t> </w:t>
      </w:r>
      <w:r w:rsidR="00532A7F" w:rsidRPr="00C82CF3">
        <w:rPr>
          <w:szCs w:val="28"/>
        </w:rPr>
        <w:t>млн. рублей;</w:t>
      </w:r>
    </w:p>
    <w:p w14:paraId="73E0B843" w14:textId="5B152A83" w:rsidR="0051353C" w:rsidRPr="00C82CF3" w:rsidRDefault="00532A7F" w:rsidP="00841C72">
      <w:pPr>
        <w:pStyle w:val="a5"/>
        <w:spacing w:line="336" w:lineRule="auto"/>
        <w:ind w:firstLine="709"/>
        <w:rPr>
          <w:snapToGrid w:val="0"/>
          <w:szCs w:val="28"/>
        </w:rPr>
      </w:pPr>
      <w:r w:rsidRPr="00C82CF3">
        <w:rPr>
          <w:szCs w:val="28"/>
        </w:rPr>
        <w:t>13)</w:t>
      </w:r>
      <w:r w:rsidRPr="00C82CF3">
        <w:rPr>
          <w:snapToGrid w:val="0"/>
          <w:szCs w:val="28"/>
        </w:rPr>
        <w:t xml:space="preserve"> в </w:t>
      </w:r>
      <w:r w:rsidRPr="00C82CF3">
        <w:rPr>
          <w:szCs w:val="28"/>
        </w:rPr>
        <w:t>облигации ОАО А</w:t>
      </w:r>
      <w:r w:rsidR="009F5D40" w:rsidRPr="00C82CF3">
        <w:rPr>
          <w:szCs w:val="28"/>
        </w:rPr>
        <w:t>К</w:t>
      </w:r>
      <w:r w:rsidRPr="00C82CF3">
        <w:rPr>
          <w:szCs w:val="28"/>
        </w:rPr>
        <w:t xml:space="preserve"> «Уральские авиалинии» – </w:t>
      </w:r>
      <w:r w:rsidRPr="00C82CF3">
        <w:rPr>
          <w:snapToGrid w:val="0"/>
          <w:szCs w:val="28"/>
        </w:rPr>
        <w:t>2 298,9 млн. рублей.</w:t>
      </w:r>
    </w:p>
    <w:p w14:paraId="54CFF088" w14:textId="39AFDB73" w:rsidR="003A748C" w:rsidRPr="00BD457A" w:rsidRDefault="003A748C" w:rsidP="00841C72">
      <w:pPr>
        <w:pStyle w:val="a5"/>
        <w:spacing w:line="336" w:lineRule="auto"/>
        <w:ind w:firstLine="709"/>
      </w:pPr>
      <w:r w:rsidRPr="00BD457A">
        <w:t>По состоянию на 1</w:t>
      </w:r>
      <w:r w:rsidR="00217CB9" w:rsidRPr="00BD457A">
        <w:t xml:space="preserve"> </w:t>
      </w:r>
      <w:r w:rsidR="002A5FE4">
        <w:t>но</w:t>
      </w:r>
      <w:r w:rsidR="00532A7F" w:rsidRPr="00BD457A">
        <w:t>ября</w:t>
      </w:r>
      <w:r w:rsidR="007F3C2E" w:rsidRPr="00BD457A">
        <w:t xml:space="preserve"> </w:t>
      </w:r>
      <w:r w:rsidRPr="00BD457A">
        <w:t>202</w:t>
      </w:r>
      <w:r w:rsidR="00D6280A" w:rsidRPr="00BD457A">
        <w:t>2</w:t>
      </w:r>
      <w:r w:rsidRPr="00BD457A">
        <w:t xml:space="preserve"> г. объем ликвидных активов</w:t>
      </w:r>
      <w:r w:rsidR="00254A2B" w:rsidRPr="00BD457A">
        <w:br/>
      </w:r>
      <w:r w:rsidRPr="00BD457A">
        <w:t>Фонда (средства на банковских счетах в Банке России) составил</w:t>
      </w:r>
      <w:r w:rsidR="00254A2B" w:rsidRPr="00BD457A">
        <w:br/>
      </w:r>
      <w:r w:rsidRPr="00BD457A">
        <w:t>эквивалент</w:t>
      </w:r>
      <w:r w:rsidR="00720BA9" w:rsidRPr="00BD457A">
        <w:t xml:space="preserve"> </w:t>
      </w:r>
      <w:r w:rsidR="00992364" w:rsidRPr="00992364">
        <w:t>7 872 548,3</w:t>
      </w:r>
      <w:r w:rsidR="00720BA9" w:rsidRPr="00BD457A">
        <w:t xml:space="preserve"> </w:t>
      </w:r>
      <w:r w:rsidRPr="00BD457A">
        <w:t xml:space="preserve">млн. рублей или </w:t>
      </w:r>
      <w:r w:rsidR="00992364" w:rsidRPr="00992364">
        <w:t>127 937,6</w:t>
      </w:r>
      <w:r w:rsidR="001C0F83" w:rsidRPr="00BD457A">
        <w:t xml:space="preserve"> </w:t>
      </w:r>
      <w:r w:rsidRPr="00BD457A">
        <w:t>млн. долл. США (</w:t>
      </w:r>
      <w:r w:rsidR="00BD457A">
        <w:t>5</w:t>
      </w:r>
      <w:r w:rsidRPr="00BD457A">
        <w:t>,</w:t>
      </w:r>
      <w:r w:rsidR="00992364">
        <w:t>9</w:t>
      </w:r>
      <w:r w:rsidRPr="00BD457A">
        <w:t>% ВВП</w:t>
      </w:r>
      <w:r w:rsidR="005103F5" w:rsidRPr="00BD457A">
        <w:t xml:space="preserve">, прогнозируемого на </w:t>
      </w:r>
      <w:r w:rsidR="008C73EC" w:rsidRPr="00BD457A">
        <w:t>202</w:t>
      </w:r>
      <w:r w:rsidR="008E173B" w:rsidRPr="00BD457A">
        <w:t>2</w:t>
      </w:r>
      <w:r w:rsidR="008C73EC" w:rsidRPr="00BD457A">
        <w:t xml:space="preserve"> год в соответствии с Федеральным законом от </w:t>
      </w:r>
      <w:r w:rsidR="008E173B" w:rsidRPr="00BD457A">
        <w:t>6</w:t>
      </w:r>
      <w:r w:rsidR="008C73EC" w:rsidRPr="00BD457A">
        <w:t> декабря 202</w:t>
      </w:r>
      <w:r w:rsidR="008E173B" w:rsidRPr="00BD457A">
        <w:t>1</w:t>
      </w:r>
      <w:r w:rsidR="008C73EC" w:rsidRPr="00BD457A">
        <w:t xml:space="preserve"> г. № 3</w:t>
      </w:r>
      <w:r w:rsidR="008E173B" w:rsidRPr="00BD457A">
        <w:t>90</w:t>
      </w:r>
      <w:r w:rsidR="008C73EC" w:rsidRPr="00BD457A">
        <w:t>-ФЗ «О федеральном бюджете на 202</w:t>
      </w:r>
      <w:r w:rsidR="008E173B" w:rsidRPr="00BD457A">
        <w:t>2</w:t>
      </w:r>
      <w:r w:rsidR="008C73EC" w:rsidRPr="00BD457A">
        <w:t xml:space="preserve"> год и на плановый период 202</w:t>
      </w:r>
      <w:r w:rsidR="008E173B" w:rsidRPr="00BD457A">
        <w:t>3</w:t>
      </w:r>
      <w:r w:rsidR="008C73EC" w:rsidRPr="00BD457A">
        <w:t xml:space="preserve"> и 202</w:t>
      </w:r>
      <w:r w:rsidR="008E173B" w:rsidRPr="00BD457A">
        <w:t>4</w:t>
      </w:r>
      <w:r w:rsidR="008C73EC" w:rsidRPr="00BD457A">
        <w:t xml:space="preserve"> годов»</w:t>
      </w:r>
      <w:r w:rsidRPr="00BD457A">
        <w:t>).</w:t>
      </w:r>
    </w:p>
    <w:p w14:paraId="32C557FA" w14:textId="0FE85AF5" w:rsidR="009A006B" w:rsidRDefault="006921B5" w:rsidP="00841C72">
      <w:pPr>
        <w:pStyle w:val="a5"/>
        <w:spacing w:line="336" w:lineRule="auto"/>
        <w:ind w:firstLine="709"/>
      </w:pPr>
      <w:r w:rsidRPr="003100D4">
        <w:t xml:space="preserve">Совокупная </w:t>
      </w:r>
      <w:r w:rsidR="00723173" w:rsidRPr="003100D4">
        <w:t>расчетная сумма финансового результата</w:t>
      </w:r>
      <w:r w:rsidRPr="003100D4">
        <w:t xml:space="preserve"> от размещения средств ФНБ на счетах в иностранной валюте в Банке России, пересчитанного в долл. США, за период </w:t>
      </w:r>
      <w:r w:rsidR="00874EA8" w:rsidRPr="003100D4">
        <w:t>с 15</w:t>
      </w:r>
      <w:r w:rsidR="00076933" w:rsidRPr="003100D4">
        <w:t xml:space="preserve"> декабря 2021 г.</w:t>
      </w:r>
      <w:r w:rsidR="00547AB5" w:rsidRPr="003100D4">
        <w:t xml:space="preserve"> по </w:t>
      </w:r>
      <w:r w:rsidR="001F49EB" w:rsidRPr="003100D4">
        <w:t>3</w:t>
      </w:r>
      <w:r w:rsidR="0028266D">
        <w:t>1</w:t>
      </w:r>
      <w:r w:rsidR="00E0402E" w:rsidRPr="003100D4">
        <w:t xml:space="preserve"> </w:t>
      </w:r>
      <w:r w:rsidR="0028266D">
        <w:t>ок</w:t>
      </w:r>
      <w:r w:rsidR="00BB1FBE" w:rsidRPr="003100D4">
        <w:t xml:space="preserve">тября </w:t>
      </w:r>
      <w:r w:rsidR="00E0402E" w:rsidRPr="003100D4">
        <w:t>202</w:t>
      </w:r>
      <w:r w:rsidR="00076933" w:rsidRPr="003100D4">
        <w:t>2</w:t>
      </w:r>
      <w:r w:rsidR="00E0402E" w:rsidRPr="003100D4">
        <w:t xml:space="preserve"> г.</w:t>
      </w:r>
      <w:r w:rsidR="00874EA8" w:rsidRPr="003100D4">
        <w:t xml:space="preserve"> </w:t>
      </w:r>
      <w:r w:rsidRPr="003100D4">
        <w:t>составила</w:t>
      </w:r>
      <w:r w:rsidR="00D30ED5" w:rsidRPr="003100D4">
        <w:t xml:space="preserve"> отрицательную величину, равную </w:t>
      </w:r>
      <w:r w:rsidR="008712AE" w:rsidRPr="003100D4">
        <w:t>(-)</w:t>
      </w:r>
      <w:r w:rsidR="0028266D">
        <w:t>115</w:t>
      </w:r>
      <w:r w:rsidR="008712AE" w:rsidRPr="003100D4">
        <w:t>,</w:t>
      </w:r>
      <w:r w:rsidR="0028266D">
        <w:t>8</w:t>
      </w:r>
      <w:r w:rsidR="000E5A33" w:rsidRPr="003100D4">
        <w:t xml:space="preserve"> млн. долл. США, что эквивалентно</w:t>
      </w:r>
      <w:r w:rsidR="008712AE" w:rsidRPr="003100D4">
        <w:br/>
        <w:t>(-)</w:t>
      </w:r>
      <w:r w:rsidR="0028266D">
        <w:t>7</w:t>
      </w:r>
      <w:r w:rsidR="008712AE" w:rsidRPr="003100D4">
        <w:t> </w:t>
      </w:r>
      <w:r w:rsidR="0028266D">
        <w:t>123</w:t>
      </w:r>
      <w:r w:rsidR="008712AE" w:rsidRPr="003100D4">
        <w:t>,</w:t>
      </w:r>
      <w:r w:rsidR="0028266D">
        <w:t>6</w:t>
      </w:r>
      <w:r w:rsidR="000E5A33" w:rsidRPr="003100D4">
        <w:t xml:space="preserve"> млн. рублей</w:t>
      </w:r>
      <w:r w:rsidRPr="003100D4">
        <w:t>.</w:t>
      </w:r>
      <w:r w:rsidRPr="00826CD3">
        <w:t xml:space="preserve"> </w:t>
      </w:r>
    </w:p>
    <w:p w14:paraId="539D1278" w14:textId="26FBC5B8" w:rsidR="00E809F4" w:rsidRPr="00FB2F50" w:rsidRDefault="000254FA" w:rsidP="00841C72">
      <w:pPr>
        <w:pStyle w:val="a5"/>
        <w:spacing w:line="336" w:lineRule="auto"/>
        <w:ind w:firstLine="709"/>
      </w:pPr>
      <w:r w:rsidRPr="009F323C">
        <w:t>Курсовая разница</w:t>
      </w:r>
      <w:r w:rsidR="005A096C" w:rsidRPr="009F323C">
        <w:t xml:space="preserve"> по</w:t>
      </w:r>
      <w:r w:rsidR="001540B4" w:rsidRPr="009F323C">
        <w:t xml:space="preserve"> номинированным в иностранной валюте </w:t>
      </w:r>
      <w:r w:rsidR="005A096C" w:rsidRPr="009F323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 w:rsidRPr="00E74706">
        <w:t>средства</w:t>
      </w:r>
      <w:r w:rsidR="00C56662" w:rsidRPr="00E74706">
        <w:t xml:space="preserve"> Фонда</w:t>
      </w:r>
      <w:r w:rsidR="005A096C" w:rsidRPr="00E74706">
        <w:t>,</w:t>
      </w:r>
      <w:r w:rsidRPr="00E74706">
        <w:t xml:space="preserve"> за период с 1</w:t>
      </w:r>
      <w:r w:rsidR="00E74706" w:rsidRPr="00E74706">
        <w:t xml:space="preserve"> января</w:t>
      </w:r>
      <w:r w:rsidR="006151D3" w:rsidRPr="00E74706">
        <w:t xml:space="preserve"> по </w:t>
      </w:r>
      <w:r w:rsidR="002E2FA2">
        <w:t>3</w:t>
      </w:r>
      <w:r w:rsidR="00017370">
        <w:t>1</w:t>
      </w:r>
      <w:r w:rsidR="002E2FA2">
        <w:t xml:space="preserve"> </w:t>
      </w:r>
      <w:r w:rsidR="00017370">
        <w:t>ок</w:t>
      </w:r>
      <w:r w:rsidR="00FB4F31">
        <w:t>тября</w:t>
      </w:r>
      <w:r w:rsidR="000438F4">
        <w:t xml:space="preserve"> </w:t>
      </w:r>
      <w:r w:rsidRPr="00E74706">
        <w:t>20</w:t>
      </w:r>
      <w:r w:rsidR="001A3A28" w:rsidRPr="00E74706">
        <w:t>2</w:t>
      </w:r>
      <w:r w:rsidR="006151D3" w:rsidRPr="00E74706">
        <w:t>2</w:t>
      </w:r>
      <w:r w:rsidRPr="00E74706">
        <w:t xml:space="preserve"> г.</w:t>
      </w:r>
      <w:r w:rsidR="002E1265" w:rsidRPr="00E74706">
        <w:t xml:space="preserve"> </w:t>
      </w:r>
      <w:r w:rsidR="00E809F4">
        <w:t>в совокупности</w:t>
      </w:r>
      <w:r w:rsidR="00E809F4" w:rsidRPr="000B3D1A">
        <w:t xml:space="preserve"> составил</w:t>
      </w:r>
      <w:r w:rsidR="00E809F4">
        <w:t>и</w:t>
      </w:r>
      <w:r w:rsidR="00E809F4" w:rsidRPr="000B3D1A">
        <w:t xml:space="preserve"> </w:t>
      </w:r>
      <w:r w:rsidR="00E809F4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E809F4">
        <w:rPr>
          <w:rStyle w:val="CharStyle5"/>
          <w:color w:val="000000"/>
          <w:sz w:val="28"/>
          <w:szCs w:val="28"/>
        </w:rPr>
        <w:t xml:space="preserve"> </w:t>
      </w:r>
      <w:r w:rsidR="00AF577E">
        <w:t>(</w:t>
      </w:r>
      <w:r w:rsidR="00AF577E" w:rsidRPr="00AF577E">
        <w:t>-</w:t>
      </w:r>
      <w:r w:rsidR="00AF577E">
        <w:t>)</w:t>
      </w:r>
      <w:r w:rsidR="00AF577E" w:rsidRPr="00AF577E">
        <w:t>2 665 964,1</w:t>
      </w:r>
      <w:r w:rsidR="00E809F4">
        <w:t xml:space="preserve"> </w:t>
      </w:r>
      <w:r w:rsidR="00E809F4" w:rsidRPr="00FB2F50">
        <w:t>млн. рублей, в том числе:</w:t>
      </w:r>
    </w:p>
    <w:p w14:paraId="16B3CB7A" w14:textId="4A431125" w:rsidR="000254FA" w:rsidRPr="00275936" w:rsidRDefault="000254FA" w:rsidP="00841C72">
      <w:pPr>
        <w:pStyle w:val="a5"/>
        <w:spacing w:line="336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9D3910">
        <w:t>(</w:t>
      </w:r>
      <w:r w:rsidR="009D3910" w:rsidRPr="009D3910">
        <w:t>-</w:t>
      </w:r>
      <w:r w:rsidR="009D3910">
        <w:t>)</w:t>
      </w:r>
      <w:r w:rsidR="009D3910" w:rsidRPr="009D3910">
        <w:t>2</w:t>
      </w:r>
      <w:r w:rsidR="00D302AC">
        <w:t> </w:t>
      </w:r>
      <w:r w:rsidR="009D3910" w:rsidRPr="009D3910">
        <w:t>611</w:t>
      </w:r>
      <w:r w:rsidR="00D302AC">
        <w:t> </w:t>
      </w:r>
      <w:r w:rsidR="009D3910" w:rsidRPr="009D3910">
        <w:t>516,7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>в иностранной валюте –</w:t>
      </w:r>
      <w:r w:rsidR="00134497">
        <w:br/>
        <w:t>(</w:t>
      </w:r>
      <w:r w:rsidR="00134497" w:rsidRPr="00134497">
        <w:t>-</w:t>
      </w:r>
      <w:r w:rsidR="00134497">
        <w:t>)</w:t>
      </w:r>
      <w:r w:rsidR="00134497" w:rsidRPr="00134497">
        <w:t>2 105 566,4</w:t>
      </w:r>
      <w:r w:rsidR="00412326">
        <w:t> </w:t>
      </w:r>
      <w:r w:rsidR="008311AD" w:rsidRPr="00275936">
        <w:t>млн. рублей</w:t>
      </w:r>
      <w:r w:rsidR="00877361">
        <w:t xml:space="preserve">, в золоте – </w:t>
      </w:r>
      <w:r w:rsidR="00573D6B">
        <w:t>(</w:t>
      </w:r>
      <w:r w:rsidR="00573D6B" w:rsidRPr="00573D6B">
        <w:t>-</w:t>
      </w:r>
      <w:r w:rsidR="00573D6B">
        <w:t>)</w:t>
      </w:r>
      <w:r w:rsidR="00573D6B" w:rsidRPr="00573D6B">
        <w:t>505 950,3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5E5BBEA3" w:rsidR="000254FA" w:rsidRPr="000B3D1A" w:rsidRDefault="000254FA" w:rsidP="00841C72">
      <w:pPr>
        <w:pStyle w:val="a5"/>
        <w:spacing w:line="336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</w:t>
      </w:r>
      <w:r w:rsidRPr="000B3D1A">
        <w:lastRenderedPageBreak/>
        <w:t xml:space="preserve">Федерации, без предъявления требования к рейтингу долгосрочной кредитоспособности – </w:t>
      </w:r>
      <w:r w:rsidR="004523B5" w:rsidRPr="004523B5">
        <w:t>(-)</w:t>
      </w:r>
      <w:r w:rsidR="00573D6B" w:rsidRPr="00573D6B">
        <w:t>38 274,9</w:t>
      </w:r>
      <w:r w:rsidR="00CD4CF3">
        <w:t xml:space="preserve"> </w:t>
      </w:r>
      <w:r w:rsidRPr="000B3D1A">
        <w:t>млн. рублей;</w:t>
      </w:r>
    </w:p>
    <w:p w14:paraId="1832CA6E" w14:textId="41525C73" w:rsidR="00024418" w:rsidRDefault="000254FA" w:rsidP="00841C72">
      <w:pPr>
        <w:pStyle w:val="a5"/>
        <w:spacing w:line="336" w:lineRule="auto"/>
        <w:ind w:firstLine="709"/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4523B5">
        <w:t>(</w:t>
      </w:r>
      <w:r w:rsidR="004523B5" w:rsidRPr="004523B5">
        <w:t>-</w:t>
      </w:r>
      <w:r w:rsidR="004523B5">
        <w:t>)</w:t>
      </w:r>
      <w:r w:rsidR="00573D6B" w:rsidRPr="00573D6B">
        <w:t>16 172,5</w:t>
      </w:r>
      <w:r w:rsidR="00AB7192">
        <w:t xml:space="preserve"> </w:t>
      </w:r>
      <w:r w:rsidRPr="000B3D1A">
        <w:t>млн. рублей.</w:t>
      </w:r>
    </w:p>
    <w:p w14:paraId="406EAACC" w14:textId="52433983" w:rsidR="00AB7F51" w:rsidRPr="000013EE" w:rsidRDefault="00AB7F51" w:rsidP="00841C72">
      <w:pPr>
        <w:pStyle w:val="a5"/>
        <w:spacing w:line="336" w:lineRule="auto"/>
        <w:ind w:firstLine="709"/>
      </w:pPr>
      <w:r w:rsidRPr="000013EE">
        <w:t xml:space="preserve">В </w:t>
      </w:r>
      <w:r>
        <w:rPr>
          <w:snapToGrid w:val="0"/>
          <w:szCs w:val="28"/>
        </w:rPr>
        <w:t>октябре</w:t>
      </w:r>
      <w:r w:rsidRPr="00B01B79">
        <w:rPr>
          <w:snapToGrid w:val="0"/>
          <w:szCs w:val="28"/>
        </w:rPr>
        <w:t xml:space="preserve"> </w:t>
      </w:r>
      <w:r w:rsidRPr="000013EE">
        <w:t>202</w:t>
      </w:r>
      <w:r>
        <w:t>2</w:t>
      </w:r>
      <w:r w:rsidRPr="000013EE">
        <w:t xml:space="preserve"> г. в федеральный бюджет поступили доходы от размещения средств Фонда:</w:t>
      </w:r>
    </w:p>
    <w:p w14:paraId="15B451FF" w14:textId="6074DAB2" w:rsidR="00CE1C47" w:rsidRDefault="00AB7F51" w:rsidP="00841C72">
      <w:pPr>
        <w:pStyle w:val="a5"/>
        <w:spacing w:line="336" w:lineRule="auto"/>
        <w:ind w:firstLine="709"/>
      </w:pPr>
      <w:r>
        <w:t>а</w:t>
      </w:r>
      <w:r w:rsidRPr="00133400">
        <w:t>)</w:t>
      </w:r>
      <w:r>
        <w:t xml:space="preserve"> </w:t>
      </w:r>
      <w:r w:rsidR="00E644D2" w:rsidRPr="00F10FB0">
        <w:t>на субординированном депозите в Банк</w:t>
      </w:r>
      <w:r w:rsidR="00E644D2">
        <w:t>е</w:t>
      </w:r>
      <w:r w:rsidR="00E644D2" w:rsidRPr="00F10FB0">
        <w:t xml:space="preserve"> ВТБ (ПАО) – в сумме </w:t>
      </w:r>
      <w:r w:rsidR="00E644D2" w:rsidRPr="00E644D2">
        <w:t>3</w:t>
      </w:r>
      <w:r w:rsidR="002B38B1">
        <w:t> </w:t>
      </w:r>
      <w:r w:rsidR="00E644D2" w:rsidRPr="00E644D2">
        <w:t>930,0</w:t>
      </w:r>
      <w:r w:rsidR="002B38B1">
        <w:t> </w:t>
      </w:r>
      <w:r w:rsidR="00E644D2" w:rsidRPr="00133400">
        <w:t xml:space="preserve">млн. рублей, что эквивалентно </w:t>
      </w:r>
      <w:r w:rsidR="002B38B1" w:rsidRPr="002B38B1">
        <w:t>71,1</w:t>
      </w:r>
      <w:r w:rsidR="00E644D2" w:rsidRPr="00133400">
        <w:t xml:space="preserve"> млн. долл. США</w:t>
      </w:r>
      <w:r w:rsidR="00E644D2">
        <w:t>;</w:t>
      </w:r>
    </w:p>
    <w:p w14:paraId="0C8671B8" w14:textId="6DB9E241" w:rsidR="00AB7F51" w:rsidRDefault="00AB7F51" w:rsidP="00841C72">
      <w:pPr>
        <w:pStyle w:val="a5"/>
        <w:spacing w:line="336" w:lineRule="auto"/>
        <w:ind w:firstLine="709"/>
      </w:pPr>
      <w:r>
        <w:t>б</w:t>
      </w:r>
      <w:r w:rsidRPr="000013EE">
        <w:t>)</w:t>
      </w:r>
      <w:r w:rsidRPr="0083581A">
        <w:t xml:space="preserve"> </w:t>
      </w:r>
      <w:r w:rsidR="008E6557" w:rsidRPr="000013EE">
        <w:t xml:space="preserve">на депозитах в ВЭБ.РФ – в сумме </w:t>
      </w:r>
      <w:r w:rsidR="004A22E6" w:rsidRPr="004A22E6">
        <w:t>1 674,5</w:t>
      </w:r>
      <w:r w:rsidR="008E6557">
        <w:t xml:space="preserve"> </w:t>
      </w:r>
      <w:r w:rsidR="008E6557" w:rsidRPr="000013EE">
        <w:t>млн. рублей, что эквивалентно</w:t>
      </w:r>
      <w:r w:rsidR="008E6557">
        <w:t xml:space="preserve"> </w:t>
      </w:r>
      <w:r w:rsidR="004A22E6" w:rsidRPr="004A22E6">
        <w:t>30,3</w:t>
      </w:r>
      <w:r w:rsidR="008E6557">
        <w:t xml:space="preserve"> </w:t>
      </w:r>
      <w:r w:rsidR="008E6557" w:rsidRPr="00076E6F">
        <w:t>млн. долл. США</w:t>
      </w:r>
      <w:r w:rsidR="008E6557">
        <w:t>;</w:t>
      </w:r>
    </w:p>
    <w:p w14:paraId="51A57423" w14:textId="1F6C53BF" w:rsidR="008E6557" w:rsidRDefault="00AB7F51" w:rsidP="00841C72">
      <w:pPr>
        <w:pStyle w:val="a5"/>
        <w:spacing w:line="336" w:lineRule="auto"/>
        <w:ind w:firstLine="709"/>
      </w:pPr>
      <w:r>
        <w:t xml:space="preserve">в) </w:t>
      </w:r>
      <w:r w:rsidR="008E6557" w:rsidRPr="00E168D8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562677" w:rsidRPr="00562677">
        <w:t>529,9</w:t>
      </w:r>
      <w:r w:rsidR="008E6557" w:rsidRPr="00E168D8">
        <w:t xml:space="preserve"> млн. рублей, что эквивалентно </w:t>
      </w:r>
      <w:r w:rsidR="00562677" w:rsidRPr="00562677">
        <w:t>8,4</w:t>
      </w:r>
      <w:r w:rsidR="008E6557" w:rsidRPr="00E168D8">
        <w:t xml:space="preserve"> млн. долларов США</w:t>
      </w:r>
      <w:r w:rsidR="00562677">
        <w:t>.</w:t>
      </w:r>
    </w:p>
    <w:p w14:paraId="42B3A4E8" w14:textId="030C803B" w:rsidR="000E1AB5" w:rsidRDefault="000E1AB5" w:rsidP="00841C72">
      <w:pPr>
        <w:pStyle w:val="a5"/>
        <w:spacing w:line="336" w:lineRule="auto"/>
        <w:ind w:firstLine="709"/>
      </w:pPr>
      <w:r>
        <w:t xml:space="preserve">Совокупный доход от размещения средств Фонда в разрешенные финансовые активы, за исключением средств на счетах в Банке России, в 2022 г. </w:t>
      </w:r>
      <w:r w:rsidRPr="00C17487">
        <w:t xml:space="preserve">составил </w:t>
      </w:r>
      <w:r w:rsidR="008F7FF8" w:rsidRPr="008F7FF8">
        <w:t>40</w:t>
      </w:r>
      <w:r w:rsidR="008F7FF8">
        <w:t xml:space="preserve"> </w:t>
      </w:r>
      <w:r w:rsidR="008F7FF8" w:rsidRPr="008F7FF8">
        <w:t>441,6</w:t>
      </w:r>
      <w:r>
        <w:t xml:space="preserve"> млн. рублей, что эквивалентно </w:t>
      </w:r>
      <w:r w:rsidR="004B4A5A" w:rsidRPr="004B4A5A">
        <w:t>636,</w:t>
      </w:r>
      <w:r w:rsidR="004B4A5A">
        <w:t>3</w:t>
      </w:r>
      <w:r>
        <w:t xml:space="preserve"> млн. долл. США.</w:t>
      </w:r>
    </w:p>
    <w:p w14:paraId="55C714D1" w14:textId="5D638B9B" w:rsidR="00CC0CC8" w:rsidRDefault="00CC0CC8" w:rsidP="00841C72">
      <w:pPr>
        <w:pStyle w:val="a5"/>
        <w:spacing w:line="336" w:lineRule="auto"/>
        <w:ind w:firstLine="709"/>
      </w:pPr>
    </w:p>
    <w:p w14:paraId="3C04B774" w14:textId="0841C5BF" w:rsidR="006921B5" w:rsidRPr="000B3D1A" w:rsidRDefault="006921B5" w:rsidP="00841C72">
      <w:pPr>
        <w:pStyle w:val="a5"/>
        <w:spacing w:line="336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841C72">
      <w:pPr>
        <w:pStyle w:val="a5"/>
        <w:spacing w:line="336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  <w:bookmarkStart w:id="1" w:name="_GoBack"/>
      <w:bookmarkEnd w:id="1"/>
    </w:p>
    <w:sectPr w:rsidR="00065817" w:rsidRPr="000B3D1A" w:rsidSect="00841C72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709" w:left="1134" w:header="426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1F73E377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245353" w:rsidRPr="00245353">
        <w:t>3</w:t>
      </w:r>
      <w:r w:rsidR="00A8362F">
        <w:t>1</w:t>
      </w:r>
      <w:r w:rsidR="005C334C" w:rsidRPr="00024F85">
        <w:t xml:space="preserve"> </w:t>
      </w:r>
      <w:r w:rsidR="00A8362F">
        <w:t>ок</w:t>
      </w:r>
      <w:r w:rsidR="00A75040">
        <w:t>тября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6CF509DA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6CF509DA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4710535F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C72">
          <w:rPr>
            <w:noProof/>
          </w:rPr>
          <w:t>4</w:t>
        </w:r>
        <w:r>
          <w:fldChar w:fldCharType="end"/>
        </w:r>
      </w:p>
    </w:sdtContent>
  </w:sdt>
  <w:p w14:paraId="0D0B940D" w14:textId="77777777" w:rsidR="00BA444F" w:rsidRDefault="00841C72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593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DB"/>
    <w:rsid w:val="00002FE2"/>
    <w:rsid w:val="00004B19"/>
    <w:rsid w:val="00004B71"/>
    <w:rsid w:val="00005722"/>
    <w:rsid w:val="00005BDD"/>
    <w:rsid w:val="00006388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DF9"/>
    <w:rsid w:val="00030227"/>
    <w:rsid w:val="000308DA"/>
    <w:rsid w:val="000317F6"/>
    <w:rsid w:val="00031F10"/>
    <w:rsid w:val="00033E2A"/>
    <w:rsid w:val="00035177"/>
    <w:rsid w:val="00035885"/>
    <w:rsid w:val="00035E6F"/>
    <w:rsid w:val="000362CF"/>
    <w:rsid w:val="00036877"/>
    <w:rsid w:val="000370EB"/>
    <w:rsid w:val="00037644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51334"/>
    <w:rsid w:val="0005305D"/>
    <w:rsid w:val="00053E82"/>
    <w:rsid w:val="0005614F"/>
    <w:rsid w:val="00057390"/>
    <w:rsid w:val="000577A8"/>
    <w:rsid w:val="000577AB"/>
    <w:rsid w:val="000605F8"/>
    <w:rsid w:val="0006103F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6C6"/>
    <w:rsid w:val="000708F5"/>
    <w:rsid w:val="00070BF3"/>
    <w:rsid w:val="00070D14"/>
    <w:rsid w:val="00070FCB"/>
    <w:rsid w:val="00071485"/>
    <w:rsid w:val="000726F1"/>
    <w:rsid w:val="00072890"/>
    <w:rsid w:val="00074B8F"/>
    <w:rsid w:val="0007521F"/>
    <w:rsid w:val="00075635"/>
    <w:rsid w:val="00075EBD"/>
    <w:rsid w:val="00076319"/>
    <w:rsid w:val="00076933"/>
    <w:rsid w:val="00076E6F"/>
    <w:rsid w:val="00080D38"/>
    <w:rsid w:val="00081D1B"/>
    <w:rsid w:val="0008232B"/>
    <w:rsid w:val="00082C1F"/>
    <w:rsid w:val="00085813"/>
    <w:rsid w:val="00085896"/>
    <w:rsid w:val="00085F96"/>
    <w:rsid w:val="000878D0"/>
    <w:rsid w:val="00087C9C"/>
    <w:rsid w:val="00091206"/>
    <w:rsid w:val="000914E5"/>
    <w:rsid w:val="00091645"/>
    <w:rsid w:val="00092CDF"/>
    <w:rsid w:val="0009311C"/>
    <w:rsid w:val="00093548"/>
    <w:rsid w:val="000939E7"/>
    <w:rsid w:val="00093E41"/>
    <w:rsid w:val="000948E7"/>
    <w:rsid w:val="00094A5A"/>
    <w:rsid w:val="00094C9F"/>
    <w:rsid w:val="00097AAF"/>
    <w:rsid w:val="000A0D21"/>
    <w:rsid w:val="000A1F63"/>
    <w:rsid w:val="000A311C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C43"/>
    <w:rsid w:val="000C7296"/>
    <w:rsid w:val="000D0555"/>
    <w:rsid w:val="000D0859"/>
    <w:rsid w:val="000D0B39"/>
    <w:rsid w:val="000D0D12"/>
    <w:rsid w:val="000D2E1B"/>
    <w:rsid w:val="000D3445"/>
    <w:rsid w:val="000D4854"/>
    <w:rsid w:val="000D488C"/>
    <w:rsid w:val="000D4CC4"/>
    <w:rsid w:val="000D63C5"/>
    <w:rsid w:val="000D7CEF"/>
    <w:rsid w:val="000E07D7"/>
    <w:rsid w:val="000E1AB5"/>
    <w:rsid w:val="000E25B6"/>
    <w:rsid w:val="000E3E39"/>
    <w:rsid w:val="000E4602"/>
    <w:rsid w:val="000E5A33"/>
    <w:rsid w:val="000E5B5D"/>
    <w:rsid w:val="000F0803"/>
    <w:rsid w:val="000F14EE"/>
    <w:rsid w:val="000F1AD1"/>
    <w:rsid w:val="000F1ED6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81D"/>
    <w:rsid w:val="00120B4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CD5"/>
    <w:rsid w:val="00127C11"/>
    <w:rsid w:val="00130143"/>
    <w:rsid w:val="001302E3"/>
    <w:rsid w:val="001306CA"/>
    <w:rsid w:val="00130C22"/>
    <w:rsid w:val="00132570"/>
    <w:rsid w:val="00132970"/>
    <w:rsid w:val="00132CFD"/>
    <w:rsid w:val="001333BF"/>
    <w:rsid w:val="00133400"/>
    <w:rsid w:val="00133B75"/>
    <w:rsid w:val="00134315"/>
    <w:rsid w:val="00134497"/>
    <w:rsid w:val="00134776"/>
    <w:rsid w:val="00134D35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B34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3B0E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4FF"/>
    <w:rsid w:val="001A76DF"/>
    <w:rsid w:val="001A7A2F"/>
    <w:rsid w:val="001B0188"/>
    <w:rsid w:val="001B3331"/>
    <w:rsid w:val="001B3706"/>
    <w:rsid w:val="001B370C"/>
    <w:rsid w:val="001B4B9E"/>
    <w:rsid w:val="001B518B"/>
    <w:rsid w:val="001B5679"/>
    <w:rsid w:val="001C0F83"/>
    <w:rsid w:val="001C1270"/>
    <w:rsid w:val="001C153C"/>
    <w:rsid w:val="001C181C"/>
    <w:rsid w:val="001C1833"/>
    <w:rsid w:val="001C2131"/>
    <w:rsid w:val="001C2530"/>
    <w:rsid w:val="001C3CFE"/>
    <w:rsid w:val="001C4429"/>
    <w:rsid w:val="001C4C25"/>
    <w:rsid w:val="001C4E71"/>
    <w:rsid w:val="001C5CAF"/>
    <w:rsid w:val="001C6CF8"/>
    <w:rsid w:val="001C710F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D76A3"/>
    <w:rsid w:val="001E1786"/>
    <w:rsid w:val="001E1A28"/>
    <w:rsid w:val="001E1D98"/>
    <w:rsid w:val="001E3742"/>
    <w:rsid w:val="001E3B3A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497D"/>
    <w:rsid w:val="001F49EB"/>
    <w:rsid w:val="001F5061"/>
    <w:rsid w:val="001F53C8"/>
    <w:rsid w:val="001F5CC7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1120"/>
    <w:rsid w:val="00212AB7"/>
    <w:rsid w:val="0021321C"/>
    <w:rsid w:val="00213DED"/>
    <w:rsid w:val="00215DD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6705"/>
    <w:rsid w:val="002272A7"/>
    <w:rsid w:val="0022782B"/>
    <w:rsid w:val="0023083A"/>
    <w:rsid w:val="00231578"/>
    <w:rsid w:val="00231755"/>
    <w:rsid w:val="002324B4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53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266D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A2F9B"/>
    <w:rsid w:val="002A351E"/>
    <w:rsid w:val="002A36B8"/>
    <w:rsid w:val="002A374A"/>
    <w:rsid w:val="002A39ED"/>
    <w:rsid w:val="002A5FE4"/>
    <w:rsid w:val="002A656F"/>
    <w:rsid w:val="002A6D1B"/>
    <w:rsid w:val="002A719C"/>
    <w:rsid w:val="002B0D61"/>
    <w:rsid w:val="002B0DD5"/>
    <w:rsid w:val="002B2EB7"/>
    <w:rsid w:val="002B38B1"/>
    <w:rsid w:val="002B4243"/>
    <w:rsid w:val="002B5B0A"/>
    <w:rsid w:val="002B5B81"/>
    <w:rsid w:val="002B631F"/>
    <w:rsid w:val="002B6DEF"/>
    <w:rsid w:val="002B6E1D"/>
    <w:rsid w:val="002B7806"/>
    <w:rsid w:val="002C031D"/>
    <w:rsid w:val="002C0C33"/>
    <w:rsid w:val="002C2626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3E16"/>
    <w:rsid w:val="002E0D60"/>
    <w:rsid w:val="002E1265"/>
    <w:rsid w:val="002E153B"/>
    <w:rsid w:val="002E17F1"/>
    <w:rsid w:val="002E2FA2"/>
    <w:rsid w:val="002E3280"/>
    <w:rsid w:val="002E3C5B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100D4"/>
    <w:rsid w:val="00310DC6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799E"/>
    <w:rsid w:val="00327EF6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1679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3204"/>
    <w:rsid w:val="00374503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96D"/>
    <w:rsid w:val="00383EB6"/>
    <w:rsid w:val="00383FEB"/>
    <w:rsid w:val="003842CF"/>
    <w:rsid w:val="00384665"/>
    <w:rsid w:val="003858F7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3FF0"/>
    <w:rsid w:val="003C4DEA"/>
    <w:rsid w:val="003C5EBE"/>
    <w:rsid w:val="003C6AFB"/>
    <w:rsid w:val="003C714F"/>
    <w:rsid w:val="003C7CA0"/>
    <w:rsid w:val="003D01AA"/>
    <w:rsid w:val="003D071B"/>
    <w:rsid w:val="003D1D74"/>
    <w:rsid w:val="003D2497"/>
    <w:rsid w:val="003D2559"/>
    <w:rsid w:val="003D2BDC"/>
    <w:rsid w:val="003D4A81"/>
    <w:rsid w:val="003D4E1D"/>
    <w:rsid w:val="003D61B9"/>
    <w:rsid w:val="003D67DE"/>
    <w:rsid w:val="003E0B38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EA6"/>
    <w:rsid w:val="003F1185"/>
    <w:rsid w:val="003F1E1A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3606"/>
    <w:rsid w:val="00414AB2"/>
    <w:rsid w:val="00417D0C"/>
    <w:rsid w:val="00420EE7"/>
    <w:rsid w:val="00421581"/>
    <w:rsid w:val="004216B7"/>
    <w:rsid w:val="00421958"/>
    <w:rsid w:val="004222F9"/>
    <w:rsid w:val="00422FB6"/>
    <w:rsid w:val="00423F18"/>
    <w:rsid w:val="00424C09"/>
    <w:rsid w:val="00425101"/>
    <w:rsid w:val="00425D49"/>
    <w:rsid w:val="004270BD"/>
    <w:rsid w:val="00427C1B"/>
    <w:rsid w:val="004306AC"/>
    <w:rsid w:val="004318B5"/>
    <w:rsid w:val="00432278"/>
    <w:rsid w:val="00432821"/>
    <w:rsid w:val="00432F87"/>
    <w:rsid w:val="00433BBC"/>
    <w:rsid w:val="00434120"/>
    <w:rsid w:val="00435CF9"/>
    <w:rsid w:val="00436D4E"/>
    <w:rsid w:val="00437016"/>
    <w:rsid w:val="004370C4"/>
    <w:rsid w:val="004379CA"/>
    <w:rsid w:val="00437EA8"/>
    <w:rsid w:val="00440BA1"/>
    <w:rsid w:val="00441844"/>
    <w:rsid w:val="00441D8F"/>
    <w:rsid w:val="004426BD"/>
    <w:rsid w:val="0044306C"/>
    <w:rsid w:val="00443D4E"/>
    <w:rsid w:val="0044534D"/>
    <w:rsid w:val="00445B43"/>
    <w:rsid w:val="004463ED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7C5D"/>
    <w:rsid w:val="004608F7"/>
    <w:rsid w:val="00460A27"/>
    <w:rsid w:val="00461900"/>
    <w:rsid w:val="0046194C"/>
    <w:rsid w:val="00463BD3"/>
    <w:rsid w:val="00464C5F"/>
    <w:rsid w:val="004658AA"/>
    <w:rsid w:val="00465BBE"/>
    <w:rsid w:val="00465E9B"/>
    <w:rsid w:val="004670F4"/>
    <w:rsid w:val="00470EE4"/>
    <w:rsid w:val="00471B22"/>
    <w:rsid w:val="00473874"/>
    <w:rsid w:val="00477156"/>
    <w:rsid w:val="004818AA"/>
    <w:rsid w:val="00482E98"/>
    <w:rsid w:val="004841AB"/>
    <w:rsid w:val="004843C3"/>
    <w:rsid w:val="00485CA8"/>
    <w:rsid w:val="00485FEB"/>
    <w:rsid w:val="00486029"/>
    <w:rsid w:val="00486C55"/>
    <w:rsid w:val="00487326"/>
    <w:rsid w:val="004906F1"/>
    <w:rsid w:val="00491791"/>
    <w:rsid w:val="00491F2A"/>
    <w:rsid w:val="00491F72"/>
    <w:rsid w:val="0049248B"/>
    <w:rsid w:val="00493E7B"/>
    <w:rsid w:val="0049475A"/>
    <w:rsid w:val="00495D74"/>
    <w:rsid w:val="004979F9"/>
    <w:rsid w:val="004A0648"/>
    <w:rsid w:val="004A08B6"/>
    <w:rsid w:val="004A0B6D"/>
    <w:rsid w:val="004A0C4C"/>
    <w:rsid w:val="004A1F60"/>
    <w:rsid w:val="004A22E6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ECC"/>
    <w:rsid w:val="004A6F38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3538"/>
    <w:rsid w:val="004D540A"/>
    <w:rsid w:val="004D5542"/>
    <w:rsid w:val="004D5810"/>
    <w:rsid w:val="004D5D07"/>
    <w:rsid w:val="004D7206"/>
    <w:rsid w:val="004D7EF1"/>
    <w:rsid w:val="004E0FDC"/>
    <w:rsid w:val="004E131F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4AA6"/>
    <w:rsid w:val="004F4C88"/>
    <w:rsid w:val="004F53A9"/>
    <w:rsid w:val="004F5B5F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069CD"/>
    <w:rsid w:val="005103F5"/>
    <w:rsid w:val="00511246"/>
    <w:rsid w:val="00511DE5"/>
    <w:rsid w:val="005134BE"/>
    <w:rsid w:val="005134D3"/>
    <w:rsid w:val="0051353C"/>
    <w:rsid w:val="00513F46"/>
    <w:rsid w:val="0051524C"/>
    <w:rsid w:val="00515C64"/>
    <w:rsid w:val="00516C4A"/>
    <w:rsid w:val="005171DB"/>
    <w:rsid w:val="005175C0"/>
    <w:rsid w:val="0051774B"/>
    <w:rsid w:val="00520D1D"/>
    <w:rsid w:val="00521ACA"/>
    <w:rsid w:val="00522FA3"/>
    <w:rsid w:val="005234B3"/>
    <w:rsid w:val="00524C7D"/>
    <w:rsid w:val="005268AE"/>
    <w:rsid w:val="00527D17"/>
    <w:rsid w:val="005302D8"/>
    <w:rsid w:val="00530CC0"/>
    <w:rsid w:val="00530FB7"/>
    <w:rsid w:val="00531C9D"/>
    <w:rsid w:val="00532207"/>
    <w:rsid w:val="00532A7A"/>
    <w:rsid w:val="00532A7F"/>
    <w:rsid w:val="00532E4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F19"/>
    <w:rsid w:val="005432DA"/>
    <w:rsid w:val="00543707"/>
    <w:rsid w:val="005453ED"/>
    <w:rsid w:val="00545461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294"/>
    <w:rsid w:val="00554AB4"/>
    <w:rsid w:val="0055573A"/>
    <w:rsid w:val="00556852"/>
    <w:rsid w:val="00556F8F"/>
    <w:rsid w:val="00556FF4"/>
    <w:rsid w:val="00557E5A"/>
    <w:rsid w:val="0056018C"/>
    <w:rsid w:val="005602B3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6B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222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64E"/>
    <w:rsid w:val="005A096C"/>
    <w:rsid w:val="005A1817"/>
    <w:rsid w:val="005A190F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1A56"/>
    <w:rsid w:val="005B3AF5"/>
    <w:rsid w:val="005B669B"/>
    <w:rsid w:val="005C06D7"/>
    <w:rsid w:val="005C2B31"/>
    <w:rsid w:val="005C2B44"/>
    <w:rsid w:val="005C2E83"/>
    <w:rsid w:val="005C334C"/>
    <w:rsid w:val="005C5C00"/>
    <w:rsid w:val="005C5C35"/>
    <w:rsid w:val="005D0790"/>
    <w:rsid w:val="005D1930"/>
    <w:rsid w:val="005D1F57"/>
    <w:rsid w:val="005D2D31"/>
    <w:rsid w:val="005D3AA8"/>
    <w:rsid w:val="005D451B"/>
    <w:rsid w:val="005D48BA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3339"/>
    <w:rsid w:val="005E3516"/>
    <w:rsid w:val="005E47BA"/>
    <w:rsid w:val="005E5979"/>
    <w:rsid w:val="005E7680"/>
    <w:rsid w:val="005E7CD3"/>
    <w:rsid w:val="005F05CB"/>
    <w:rsid w:val="005F0B74"/>
    <w:rsid w:val="005F0BC7"/>
    <w:rsid w:val="005F1F30"/>
    <w:rsid w:val="005F23CF"/>
    <w:rsid w:val="005F26A1"/>
    <w:rsid w:val="005F3CA8"/>
    <w:rsid w:val="005F5F27"/>
    <w:rsid w:val="005F6387"/>
    <w:rsid w:val="005F63AB"/>
    <w:rsid w:val="005F6E0E"/>
    <w:rsid w:val="005F75EE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7E6A"/>
    <w:rsid w:val="0062097F"/>
    <w:rsid w:val="006211DD"/>
    <w:rsid w:val="006211E2"/>
    <w:rsid w:val="00621789"/>
    <w:rsid w:val="006222F2"/>
    <w:rsid w:val="00622F7A"/>
    <w:rsid w:val="00623A9A"/>
    <w:rsid w:val="00623D4C"/>
    <w:rsid w:val="006249A0"/>
    <w:rsid w:val="0062514A"/>
    <w:rsid w:val="0062627C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548"/>
    <w:rsid w:val="00680EBE"/>
    <w:rsid w:val="006813A5"/>
    <w:rsid w:val="006813BF"/>
    <w:rsid w:val="00682261"/>
    <w:rsid w:val="00683096"/>
    <w:rsid w:val="006836C7"/>
    <w:rsid w:val="0068380A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56A0"/>
    <w:rsid w:val="006961A2"/>
    <w:rsid w:val="006A0367"/>
    <w:rsid w:val="006A12D2"/>
    <w:rsid w:val="006A1E5E"/>
    <w:rsid w:val="006A2BE8"/>
    <w:rsid w:val="006A2EFD"/>
    <w:rsid w:val="006A3BFD"/>
    <w:rsid w:val="006A3E7E"/>
    <w:rsid w:val="006A4493"/>
    <w:rsid w:val="006A4642"/>
    <w:rsid w:val="006A5248"/>
    <w:rsid w:val="006A5AB0"/>
    <w:rsid w:val="006A5FAE"/>
    <w:rsid w:val="006A686E"/>
    <w:rsid w:val="006A6AE9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C7B2F"/>
    <w:rsid w:val="006D1D02"/>
    <w:rsid w:val="006D1E9E"/>
    <w:rsid w:val="006D1FC9"/>
    <w:rsid w:val="006D246F"/>
    <w:rsid w:val="006D26B0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7A5"/>
    <w:rsid w:val="006E3852"/>
    <w:rsid w:val="006E3A61"/>
    <w:rsid w:val="006E4799"/>
    <w:rsid w:val="006E47AA"/>
    <w:rsid w:val="006E57F4"/>
    <w:rsid w:val="006E67EC"/>
    <w:rsid w:val="006E72D5"/>
    <w:rsid w:val="006E7BDD"/>
    <w:rsid w:val="006F0489"/>
    <w:rsid w:val="006F1850"/>
    <w:rsid w:val="006F4E55"/>
    <w:rsid w:val="006F5E43"/>
    <w:rsid w:val="006F6348"/>
    <w:rsid w:val="006F7DC7"/>
    <w:rsid w:val="006F7ED0"/>
    <w:rsid w:val="007008BB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304A"/>
    <w:rsid w:val="007137FC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41B"/>
    <w:rsid w:val="0076170F"/>
    <w:rsid w:val="007623E0"/>
    <w:rsid w:val="00762C8D"/>
    <w:rsid w:val="00763E6E"/>
    <w:rsid w:val="0076525D"/>
    <w:rsid w:val="00766327"/>
    <w:rsid w:val="00766B7F"/>
    <w:rsid w:val="00766E67"/>
    <w:rsid w:val="00767934"/>
    <w:rsid w:val="00767A91"/>
    <w:rsid w:val="00767D84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4512"/>
    <w:rsid w:val="00785452"/>
    <w:rsid w:val="00785B12"/>
    <w:rsid w:val="00785F8A"/>
    <w:rsid w:val="007873C3"/>
    <w:rsid w:val="007922A6"/>
    <w:rsid w:val="00794290"/>
    <w:rsid w:val="0079486E"/>
    <w:rsid w:val="00794EAA"/>
    <w:rsid w:val="007952CC"/>
    <w:rsid w:val="00795F0D"/>
    <w:rsid w:val="00796A60"/>
    <w:rsid w:val="007A037F"/>
    <w:rsid w:val="007A1656"/>
    <w:rsid w:val="007A3138"/>
    <w:rsid w:val="007A367B"/>
    <w:rsid w:val="007A4594"/>
    <w:rsid w:val="007A4D41"/>
    <w:rsid w:val="007A54DA"/>
    <w:rsid w:val="007A6A4D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4DAD"/>
    <w:rsid w:val="007C78FE"/>
    <w:rsid w:val="007D1516"/>
    <w:rsid w:val="007D23FD"/>
    <w:rsid w:val="007D2504"/>
    <w:rsid w:val="007D2E37"/>
    <w:rsid w:val="007D5643"/>
    <w:rsid w:val="007D6919"/>
    <w:rsid w:val="007D6B80"/>
    <w:rsid w:val="007D7495"/>
    <w:rsid w:val="007E07D7"/>
    <w:rsid w:val="007E1F6E"/>
    <w:rsid w:val="007E329B"/>
    <w:rsid w:val="007E3D20"/>
    <w:rsid w:val="007E4E68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6A5"/>
    <w:rsid w:val="00804884"/>
    <w:rsid w:val="00804954"/>
    <w:rsid w:val="008055E8"/>
    <w:rsid w:val="00805A9F"/>
    <w:rsid w:val="0081191E"/>
    <w:rsid w:val="00813459"/>
    <w:rsid w:val="00813FF6"/>
    <w:rsid w:val="00814084"/>
    <w:rsid w:val="00814D1E"/>
    <w:rsid w:val="008150EF"/>
    <w:rsid w:val="008200B4"/>
    <w:rsid w:val="00820995"/>
    <w:rsid w:val="008212A5"/>
    <w:rsid w:val="0082253B"/>
    <w:rsid w:val="00822B35"/>
    <w:rsid w:val="00822E85"/>
    <w:rsid w:val="0082371C"/>
    <w:rsid w:val="00824A49"/>
    <w:rsid w:val="00825980"/>
    <w:rsid w:val="008269AB"/>
    <w:rsid w:val="00826CD3"/>
    <w:rsid w:val="008300E6"/>
    <w:rsid w:val="008301BC"/>
    <w:rsid w:val="00830B5A"/>
    <w:rsid w:val="008311AD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EB2"/>
    <w:rsid w:val="0084119A"/>
    <w:rsid w:val="00841C72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44D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370C"/>
    <w:rsid w:val="00864680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963"/>
    <w:rsid w:val="00885CD8"/>
    <w:rsid w:val="00886551"/>
    <w:rsid w:val="00890C1B"/>
    <w:rsid w:val="00890DE7"/>
    <w:rsid w:val="00891113"/>
    <w:rsid w:val="0089245C"/>
    <w:rsid w:val="0089364D"/>
    <w:rsid w:val="008958C9"/>
    <w:rsid w:val="00896E72"/>
    <w:rsid w:val="008A002E"/>
    <w:rsid w:val="008A12A1"/>
    <w:rsid w:val="008A153C"/>
    <w:rsid w:val="008A22F7"/>
    <w:rsid w:val="008A2373"/>
    <w:rsid w:val="008A461E"/>
    <w:rsid w:val="008A4754"/>
    <w:rsid w:val="008A4E27"/>
    <w:rsid w:val="008A6C6C"/>
    <w:rsid w:val="008B1AC3"/>
    <w:rsid w:val="008B2E19"/>
    <w:rsid w:val="008B3878"/>
    <w:rsid w:val="008B3ED9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831"/>
    <w:rsid w:val="008D4ED8"/>
    <w:rsid w:val="008D5DD6"/>
    <w:rsid w:val="008D6130"/>
    <w:rsid w:val="008D6F5D"/>
    <w:rsid w:val="008D733E"/>
    <w:rsid w:val="008D7383"/>
    <w:rsid w:val="008D7AB6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781"/>
    <w:rsid w:val="008F7698"/>
    <w:rsid w:val="008F7FF8"/>
    <w:rsid w:val="00900A64"/>
    <w:rsid w:val="00901853"/>
    <w:rsid w:val="00901EE3"/>
    <w:rsid w:val="00901F2F"/>
    <w:rsid w:val="00902352"/>
    <w:rsid w:val="00903CB3"/>
    <w:rsid w:val="0090757A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99C"/>
    <w:rsid w:val="00920C07"/>
    <w:rsid w:val="009219ED"/>
    <w:rsid w:val="00922B74"/>
    <w:rsid w:val="00922BD5"/>
    <w:rsid w:val="009231FD"/>
    <w:rsid w:val="00924F3D"/>
    <w:rsid w:val="00925EA9"/>
    <w:rsid w:val="00925F2B"/>
    <w:rsid w:val="0092679E"/>
    <w:rsid w:val="0092798C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C6D"/>
    <w:rsid w:val="00946684"/>
    <w:rsid w:val="009477D9"/>
    <w:rsid w:val="0094799D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29C7"/>
    <w:rsid w:val="00973969"/>
    <w:rsid w:val="00973FCE"/>
    <w:rsid w:val="009741D6"/>
    <w:rsid w:val="0097572E"/>
    <w:rsid w:val="00976E90"/>
    <w:rsid w:val="0097712D"/>
    <w:rsid w:val="00977281"/>
    <w:rsid w:val="00977807"/>
    <w:rsid w:val="00980DA2"/>
    <w:rsid w:val="00986EC3"/>
    <w:rsid w:val="00990623"/>
    <w:rsid w:val="00990ACF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777"/>
    <w:rsid w:val="009A312F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E0195"/>
    <w:rsid w:val="009E0D84"/>
    <w:rsid w:val="009E175E"/>
    <w:rsid w:val="009E2F25"/>
    <w:rsid w:val="009E307F"/>
    <w:rsid w:val="009E3B67"/>
    <w:rsid w:val="009E4488"/>
    <w:rsid w:val="009E5480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1574"/>
    <w:rsid w:val="00A1495D"/>
    <w:rsid w:val="00A1500E"/>
    <w:rsid w:val="00A17A55"/>
    <w:rsid w:val="00A200C5"/>
    <w:rsid w:val="00A21DB2"/>
    <w:rsid w:val="00A23CB1"/>
    <w:rsid w:val="00A24716"/>
    <w:rsid w:val="00A25B2A"/>
    <w:rsid w:val="00A25D25"/>
    <w:rsid w:val="00A26D06"/>
    <w:rsid w:val="00A27535"/>
    <w:rsid w:val="00A302AD"/>
    <w:rsid w:val="00A313CE"/>
    <w:rsid w:val="00A31A65"/>
    <w:rsid w:val="00A33234"/>
    <w:rsid w:val="00A3365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5527"/>
    <w:rsid w:val="00A460D7"/>
    <w:rsid w:val="00A46D84"/>
    <w:rsid w:val="00A46EF6"/>
    <w:rsid w:val="00A47D96"/>
    <w:rsid w:val="00A5206D"/>
    <w:rsid w:val="00A52BCE"/>
    <w:rsid w:val="00A57445"/>
    <w:rsid w:val="00A610A0"/>
    <w:rsid w:val="00A610E2"/>
    <w:rsid w:val="00A61610"/>
    <w:rsid w:val="00A621CE"/>
    <w:rsid w:val="00A6273D"/>
    <w:rsid w:val="00A62B14"/>
    <w:rsid w:val="00A634F9"/>
    <w:rsid w:val="00A636DB"/>
    <w:rsid w:val="00A64687"/>
    <w:rsid w:val="00A6554A"/>
    <w:rsid w:val="00A657B9"/>
    <w:rsid w:val="00A657C4"/>
    <w:rsid w:val="00A677FC"/>
    <w:rsid w:val="00A701AF"/>
    <w:rsid w:val="00A70398"/>
    <w:rsid w:val="00A74164"/>
    <w:rsid w:val="00A75040"/>
    <w:rsid w:val="00A75BEC"/>
    <w:rsid w:val="00A75DEF"/>
    <w:rsid w:val="00A7752D"/>
    <w:rsid w:val="00A77F22"/>
    <w:rsid w:val="00A77F65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585D"/>
    <w:rsid w:val="00A86D64"/>
    <w:rsid w:val="00A8713A"/>
    <w:rsid w:val="00A90003"/>
    <w:rsid w:val="00A90471"/>
    <w:rsid w:val="00A90CE7"/>
    <w:rsid w:val="00A91168"/>
    <w:rsid w:val="00A91B71"/>
    <w:rsid w:val="00A91E1F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985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B7F51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2617"/>
    <w:rsid w:val="00AF2A4A"/>
    <w:rsid w:val="00AF2AAC"/>
    <w:rsid w:val="00AF4100"/>
    <w:rsid w:val="00AF417D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391"/>
    <w:rsid w:val="00B43479"/>
    <w:rsid w:val="00B439E2"/>
    <w:rsid w:val="00B447BB"/>
    <w:rsid w:val="00B5024B"/>
    <w:rsid w:val="00B5029E"/>
    <w:rsid w:val="00B55522"/>
    <w:rsid w:val="00B56012"/>
    <w:rsid w:val="00B57206"/>
    <w:rsid w:val="00B576C4"/>
    <w:rsid w:val="00B57926"/>
    <w:rsid w:val="00B57F4A"/>
    <w:rsid w:val="00B6093A"/>
    <w:rsid w:val="00B65341"/>
    <w:rsid w:val="00B67FCA"/>
    <w:rsid w:val="00B7006C"/>
    <w:rsid w:val="00B7047A"/>
    <w:rsid w:val="00B70AA4"/>
    <w:rsid w:val="00B70E41"/>
    <w:rsid w:val="00B748E7"/>
    <w:rsid w:val="00B74E89"/>
    <w:rsid w:val="00B7598B"/>
    <w:rsid w:val="00B760AE"/>
    <w:rsid w:val="00B763E6"/>
    <w:rsid w:val="00B771F6"/>
    <w:rsid w:val="00B801F7"/>
    <w:rsid w:val="00B8061D"/>
    <w:rsid w:val="00B82539"/>
    <w:rsid w:val="00B8271B"/>
    <w:rsid w:val="00B82F0E"/>
    <w:rsid w:val="00B8317A"/>
    <w:rsid w:val="00B831EC"/>
    <w:rsid w:val="00B85A24"/>
    <w:rsid w:val="00B86778"/>
    <w:rsid w:val="00B86CD6"/>
    <w:rsid w:val="00B86EF9"/>
    <w:rsid w:val="00B902D6"/>
    <w:rsid w:val="00B909C3"/>
    <w:rsid w:val="00B917CD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38F7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55B0"/>
    <w:rsid w:val="00BB59BC"/>
    <w:rsid w:val="00BB63B4"/>
    <w:rsid w:val="00BB666B"/>
    <w:rsid w:val="00BB7181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5EC"/>
    <w:rsid w:val="00BC7C8B"/>
    <w:rsid w:val="00BD16A2"/>
    <w:rsid w:val="00BD1F59"/>
    <w:rsid w:val="00BD2A5D"/>
    <w:rsid w:val="00BD2D1F"/>
    <w:rsid w:val="00BD3A6C"/>
    <w:rsid w:val="00BD3E72"/>
    <w:rsid w:val="00BD457A"/>
    <w:rsid w:val="00BD56BE"/>
    <w:rsid w:val="00BD5C7B"/>
    <w:rsid w:val="00BD6028"/>
    <w:rsid w:val="00BD6134"/>
    <w:rsid w:val="00BD7D2E"/>
    <w:rsid w:val="00BE0383"/>
    <w:rsid w:val="00BE1BEC"/>
    <w:rsid w:val="00BE2586"/>
    <w:rsid w:val="00BE2C7C"/>
    <w:rsid w:val="00BE331E"/>
    <w:rsid w:val="00BE65B8"/>
    <w:rsid w:val="00BE6F58"/>
    <w:rsid w:val="00BE75F8"/>
    <w:rsid w:val="00BE7975"/>
    <w:rsid w:val="00BF011B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487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30462"/>
    <w:rsid w:val="00C30BA1"/>
    <w:rsid w:val="00C312CB"/>
    <w:rsid w:val="00C319FE"/>
    <w:rsid w:val="00C31B0D"/>
    <w:rsid w:val="00C321FF"/>
    <w:rsid w:val="00C3371E"/>
    <w:rsid w:val="00C35BF6"/>
    <w:rsid w:val="00C35C70"/>
    <w:rsid w:val="00C36923"/>
    <w:rsid w:val="00C36FF4"/>
    <w:rsid w:val="00C37A05"/>
    <w:rsid w:val="00C409F6"/>
    <w:rsid w:val="00C41BB7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A14"/>
    <w:rsid w:val="00C63C23"/>
    <w:rsid w:val="00C645A7"/>
    <w:rsid w:val="00C64865"/>
    <w:rsid w:val="00C65185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2CF3"/>
    <w:rsid w:val="00C830DE"/>
    <w:rsid w:val="00C83D33"/>
    <w:rsid w:val="00C851FC"/>
    <w:rsid w:val="00C85612"/>
    <w:rsid w:val="00C85A01"/>
    <w:rsid w:val="00C86D58"/>
    <w:rsid w:val="00C908AE"/>
    <w:rsid w:val="00C921FB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3F91"/>
    <w:rsid w:val="00CB4B2C"/>
    <w:rsid w:val="00CB50D0"/>
    <w:rsid w:val="00CB531B"/>
    <w:rsid w:val="00CB58EC"/>
    <w:rsid w:val="00CB6189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C99"/>
    <w:rsid w:val="00CC5E62"/>
    <w:rsid w:val="00CC736C"/>
    <w:rsid w:val="00CC75BA"/>
    <w:rsid w:val="00CC7DD3"/>
    <w:rsid w:val="00CD0F90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1C47"/>
    <w:rsid w:val="00CE2EAB"/>
    <w:rsid w:val="00CE3B1F"/>
    <w:rsid w:val="00CE3D56"/>
    <w:rsid w:val="00CE75BA"/>
    <w:rsid w:val="00CF0099"/>
    <w:rsid w:val="00CF1659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553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36EA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593F"/>
    <w:rsid w:val="00D60557"/>
    <w:rsid w:val="00D61CB0"/>
    <w:rsid w:val="00D6280A"/>
    <w:rsid w:val="00D653CE"/>
    <w:rsid w:val="00D65956"/>
    <w:rsid w:val="00D664B6"/>
    <w:rsid w:val="00D66C53"/>
    <w:rsid w:val="00D67846"/>
    <w:rsid w:val="00D704A2"/>
    <w:rsid w:val="00D71303"/>
    <w:rsid w:val="00D7250A"/>
    <w:rsid w:val="00D731F1"/>
    <w:rsid w:val="00D73BBF"/>
    <w:rsid w:val="00D74F10"/>
    <w:rsid w:val="00D75A1D"/>
    <w:rsid w:val="00D75C4A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429E"/>
    <w:rsid w:val="00D952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F1"/>
    <w:rsid w:val="00DB5947"/>
    <w:rsid w:val="00DB65A5"/>
    <w:rsid w:val="00DB6A86"/>
    <w:rsid w:val="00DC023E"/>
    <w:rsid w:val="00DC0D88"/>
    <w:rsid w:val="00DC2AA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D045F"/>
    <w:rsid w:val="00DD0F04"/>
    <w:rsid w:val="00DD1A21"/>
    <w:rsid w:val="00DD5C90"/>
    <w:rsid w:val="00DD5EAA"/>
    <w:rsid w:val="00DD694D"/>
    <w:rsid w:val="00DD7B28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78E4"/>
    <w:rsid w:val="00DF7E78"/>
    <w:rsid w:val="00E0125E"/>
    <w:rsid w:val="00E0259D"/>
    <w:rsid w:val="00E029F8"/>
    <w:rsid w:val="00E0402E"/>
    <w:rsid w:val="00E05192"/>
    <w:rsid w:val="00E05CA9"/>
    <w:rsid w:val="00E068CC"/>
    <w:rsid w:val="00E07002"/>
    <w:rsid w:val="00E10BF7"/>
    <w:rsid w:val="00E12C32"/>
    <w:rsid w:val="00E12D40"/>
    <w:rsid w:val="00E12DDD"/>
    <w:rsid w:val="00E136B0"/>
    <w:rsid w:val="00E13BF6"/>
    <w:rsid w:val="00E13E62"/>
    <w:rsid w:val="00E15C71"/>
    <w:rsid w:val="00E168D8"/>
    <w:rsid w:val="00E173C2"/>
    <w:rsid w:val="00E20B4A"/>
    <w:rsid w:val="00E20CFD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4749A"/>
    <w:rsid w:val="00E518AB"/>
    <w:rsid w:val="00E52035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D2"/>
    <w:rsid w:val="00E64645"/>
    <w:rsid w:val="00E648FC"/>
    <w:rsid w:val="00E6599B"/>
    <w:rsid w:val="00E67E23"/>
    <w:rsid w:val="00E67F4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6575"/>
    <w:rsid w:val="00E76CB3"/>
    <w:rsid w:val="00E771D2"/>
    <w:rsid w:val="00E775CC"/>
    <w:rsid w:val="00E8069D"/>
    <w:rsid w:val="00E809F4"/>
    <w:rsid w:val="00E80E91"/>
    <w:rsid w:val="00E83631"/>
    <w:rsid w:val="00E86AAE"/>
    <w:rsid w:val="00E91609"/>
    <w:rsid w:val="00E9193C"/>
    <w:rsid w:val="00E91E79"/>
    <w:rsid w:val="00E92256"/>
    <w:rsid w:val="00E93E18"/>
    <w:rsid w:val="00E94911"/>
    <w:rsid w:val="00E94C94"/>
    <w:rsid w:val="00E960C6"/>
    <w:rsid w:val="00E9617A"/>
    <w:rsid w:val="00E97E98"/>
    <w:rsid w:val="00EA1983"/>
    <w:rsid w:val="00EA3272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42BC"/>
    <w:rsid w:val="00EB5F9D"/>
    <w:rsid w:val="00EB7D51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0F7"/>
    <w:rsid w:val="00ED0485"/>
    <w:rsid w:val="00ED051A"/>
    <w:rsid w:val="00ED0B26"/>
    <w:rsid w:val="00ED0ECD"/>
    <w:rsid w:val="00ED14F4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659"/>
    <w:rsid w:val="00EE1DAD"/>
    <w:rsid w:val="00EE2007"/>
    <w:rsid w:val="00EE2188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AFE"/>
    <w:rsid w:val="00F04BE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185"/>
    <w:rsid w:val="00F31497"/>
    <w:rsid w:val="00F3253D"/>
    <w:rsid w:val="00F32B6C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6C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6910"/>
    <w:rsid w:val="00FA722F"/>
    <w:rsid w:val="00FA7E2C"/>
    <w:rsid w:val="00FB130F"/>
    <w:rsid w:val="00FB2C33"/>
    <w:rsid w:val="00FB2D1E"/>
    <w:rsid w:val="00FB2F50"/>
    <w:rsid w:val="00FB38D0"/>
    <w:rsid w:val="00FB4937"/>
    <w:rsid w:val="00FB4F31"/>
    <w:rsid w:val="00FC0243"/>
    <w:rsid w:val="00FC0F26"/>
    <w:rsid w:val="00FC115B"/>
    <w:rsid w:val="00FC23AC"/>
    <w:rsid w:val="00FC24AC"/>
    <w:rsid w:val="00FC2F44"/>
    <w:rsid w:val="00FC3954"/>
    <w:rsid w:val="00FC4268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5AA5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21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D53D6-5AE2-4237-81FD-E73FF836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118</cp:revision>
  <cp:lastPrinted>2022-11-03T12:38:00Z</cp:lastPrinted>
  <dcterms:created xsi:type="dcterms:W3CDTF">2022-11-03T06:32:00Z</dcterms:created>
  <dcterms:modified xsi:type="dcterms:W3CDTF">2022-11-03T12:47:00Z</dcterms:modified>
</cp:coreProperties>
</file>