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14:paraId="45C5962C" w14:textId="2277C99D" w:rsidR="006921B5" w:rsidRPr="00427234" w:rsidRDefault="006921B5" w:rsidP="001A75BC">
      <w:pPr>
        <w:pStyle w:val="a5"/>
        <w:spacing w:line="312" w:lineRule="auto"/>
        <w:ind w:firstLine="709"/>
        <w:rPr>
          <w:snapToGrid w:val="0"/>
        </w:rPr>
      </w:pPr>
      <w:r w:rsidRPr="00427234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427234">
        <w:rPr>
          <w:snapToGrid w:val="0"/>
        </w:rPr>
        <w:t>1</w:t>
      </w:r>
      <w:r w:rsidR="000D3445" w:rsidRPr="00427234">
        <w:rPr>
          <w:snapToGrid w:val="0"/>
        </w:rPr>
        <w:t xml:space="preserve"> января</w:t>
      </w:r>
      <w:r w:rsidR="00167DE8" w:rsidRPr="00427234">
        <w:rPr>
          <w:snapToGrid w:val="0"/>
        </w:rPr>
        <w:t xml:space="preserve"> </w:t>
      </w:r>
      <w:r w:rsidR="007E07D7" w:rsidRPr="00427234">
        <w:rPr>
          <w:snapToGrid w:val="0"/>
        </w:rPr>
        <w:t xml:space="preserve">по </w:t>
      </w:r>
      <w:r w:rsidR="006F5E43" w:rsidRPr="00427234">
        <w:rPr>
          <w:snapToGrid w:val="0"/>
        </w:rPr>
        <w:t>3</w:t>
      </w:r>
      <w:r w:rsidR="00E10CD2" w:rsidRPr="00427234">
        <w:rPr>
          <w:snapToGrid w:val="0"/>
        </w:rPr>
        <w:t>0</w:t>
      </w:r>
      <w:r w:rsidR="007E07D7" w:rsidRPr="00427234">
        <w:rPr>
          <w:snapToGrid w:val="0"/>
        </w:rPr>
        <w:t> </w:t>
      </w:r>
      <w:r w:rsidR="00E10CD2" w:rsidRPr="00427234">
        <w:rPr>
          <w:snapToGrid w:val="0"/>
        </w:rPr>
        <w:t>но</w:t>
      </w:r>
      <w:r w:rsidR="0062627C" w:rsidRPr="00427234">
        <w:rPr>
          <w:snapToGrid w:val="0"/>
        </w:rPr>
        <w:t>ября</w:t>
      </w:r>
      <w:r w:rsidR="00167DE8" w:rsidRPr="00427234">
        <w:rPr>
          <w:snapToGrid w:val="0"/>
        </w:rPr>
        <w:t xml:space="preserve"> </w:t>
      </w:r>
      <w:r w:rsidRPr="00427234">
        <w:rPr>
          <w:snapToGrid w:val="0"/>
        </w:rPr>
        <w:t>20</w:t>
      </w:r>
      <w:r w:rsidR="008269AB" w:rsidRPr="00427234">
        <w:rPr>
          <w:snapToGrid w:val="0"/>
        </w:rPr>
        <w:t>2</w:t>
      </w:r>
      <w:r w:rsidR="007E07D7" w:rsidRPr="00427234">
        <w:rPr>
          <w:snapToGrid w:val="0"/>
        </w:rPr>
        <w:t>2</w:t>
      </w:r>
      <w:r w:rsidRPr="00427234">
        <w:rPr>
          <w:snapToGrid w:val="0"/>
        </w:rPr>
        <w:t xml:space="preserve"> г.</w:t>
      </w:r>
    </w:p>
    <w:p w14:paraId="44462A06" w14:textId="33A6C0E5" w:rsidR="00427234" w:rsidRPr="00427234" w:rsidRDefault="00427234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В </w:t>
      </w:r>
      <w:r>
        <w:rPr>
          <w:snapToGrid w:val="0"/>
        </w:rPr>
        <w:t>ноябре</w:t>
      </w:r>
      <w:r w:rsidRPr="00427234">
        <w:rPr>
          <w:snapToGrid w:val="0"/>
        </w:rPr>
        <w:t xml:space="preserve"> </w:t>
      </w:r>
      <w:r w:rsidRPr="00427234">
        <w:rPr>
          <w:snapToGrid w:val="0"/>
          <w:szCs w:val="28"/>
        </w:rPr>
        <w:t>202</w:t>
      </w:r>
      <w:r>
        <w:rPr>
          <w:snapToGrid w:val="0"/>
          <w:szCs w:val="28"/>
        </w:rPr>
        <w:t>2</w:t>
      </w:r>
      <w:r w:rsidRPr="00427234">
        <w:rPr>
          <w:snapToGrid w:val="0"/>
          <w:szCs w:val="28"/>
        </w:rPr>
        <w:t xml:space="preserve"> г. в соответствии с постановлениями Правительства Российской Федерации от 19 января 2008 г. № 18 и от 5 ноября 2013 г. № 990 средства ФНБ размещены в 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14:paraId="52C70B89" w14:textId="3C0C153D" w:rsidR="00427234" w:rsidRPr="00427234" w:rsidRDefault="00427234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877848" w:rsidRPr="0085392F">
        <w:rPr>
          <w:szCs w:val="28"/>
        </w:rPr>
        <w:t>35</w:t>
      </w:r>
      <w:r w:rsidR="00877848">
        <w:rPr>
          <w:szCs w:val="28"/>
        </w:rPr>
        <w:t> </w:t>
      </w:r>
      <w:r w:rsidR="00877848" w:rsidRPr="0085392F">
        <w:rPr>
          <w:szCs w:val="28"/>
        </w:rPr>
        <w:t>000</w:t>
      </w:r>
      <w:r w:rsidR="00877848">
        <w:rPr>
          <w:szCs w:val="28"/>
        </w:rPr>
        <w:t>,</w:t>
      </w:r>
      <w:r w:rsidR="00877848" w:rsidRPr="0085392F">
        <w:rPr>
          <w:szCs w:val="28"/>
        </w:rPr>
        <w:t xml:space="preserve">0 </w:t>
      </w:r>
      <w:r w:rsidR="00877848" w:rsidRPr="00CC4B2F">
        <w:rPr>
          <w:snapToGrid w:val="0"/>
          <w:szCs w:val="28"/>
        </w:rPr>
        <w:t>мл</w:t>
      </w:r>
      <w:r w:rsidR="00877848">
        <w:rPr>
          <w:snapToGrid w:val="0"/>
          <w:szCs w:val="28"/>
        </w:rPr>
        <w:t>н</w:t>
      </w:r>
      <w:r w:rsidR="00877848" w:rsidRPr="00CC4B2F">
        <w:rPr>
          <w:snapToGrid w:val="0"/>
          <w:szCs w:val="28"/>
        </w:rPr>
        <w:t>. рублей</w:t>
      </w:r>
      <w:r w:rsidR="00877848"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 xml:space="preserve">– в облигации Государственной компании «Российские автомобильные дороги» в количестве </w:t>
      </w:r>
      <w:r w:rsidR="009D62DA">
        <w:t>35 000 000</w:t>
      </w:r>
      <w:r w:rsidRPr="00427234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="009D62DA">
        <w:t xml:space="preserve">Строительство автомобильной дороги М-12 «Строящаяся скоростная автомобильная дорога Москва – Нижний Новгород – Казань», предусмотренного пунктом 16 </w:t>
      </w:r>
      <w:r w:rsidRPr="00427234">
        <w:rPr>
          <w:snapToGrid w:val="0"/>
          <w:szCs w:val="28"/>
        </w:rPr>
        <w:t>указанного Перечня;</w:t>
      </w:r>
    </w:p>
    <w:p w14:paraId="32CD49EA" w14:textId="01EB4646" w:rsidR="00D6284E" w:rsidRDefault="00427234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EE49BD" w:rsidRPr="00EE49BD">
        <w:rPr>
          <w:snapToGrid w:val="0"/>
          <w:szCs w:val="28"/>
        </w:rPr>
        <w:t>18</w:t>
      </w:r>
      <w:r w:rsidR="00132C55">
        <w:rPr>
          <w:snapToGrid w:val="0"/>
          <w:szCs w:val="28"/>
        </w:rPr>
        <w:t> </w:t>
      </w:r>
      <w:r w:rsidR="00EE49BD" w:rsidRPr="00EE49BD">
        <w:rPr>
          <w:snapToGrid w:val="0"/>
          <w:szCs w:val="28"/>
        </w:rPr>
        <w:t xml:space="preserve">300,0 </w:t>
      </w:r>
      <w:r w:rsidRPr="00427234">
        <w:rPr>
          <w:snapToGrid w:val="0"/>
          <w:szCs w:val="28"/>
        </w:rPr>
        <w:t xml:space="preserve">млн. рублей – в привилегированные акции ОАО «РЖД» в количестве </w:t>
      </w:r>
      <w:r w:rsidR="001B7B04">
        <w:t>18 300 000</w:t>
      </w:r>
      <w:r w:rsidRPr="00427234">
        <w:rPr>
          <w:snapToGrid w:val="0"/>
          <w:szCs w:val="28"/>
        </w:rPr>
        <w:t xml:space="preserve"> штук по цене одной акции равной ее номинальной стоимости – 1 000 рублей – в целях финансирования инфраструктурного проекта «</w:t>
      </w:r>
      <w:r w:rsidR="00823FD1">
        <w:t xml:space="preserve">Развитие железнодорожной инфраструктуры Центрального транспортного узла», предусмотренного пунктом 14 </w:t>
      </w:r>
      <w:r w:rsidR="00823FD1" w:rsidRPr="00427234">
        <w:rPr>
          <w:snapToGrid w:val="0"/>
          <w:szCs w:val="28"/>
        </w:rPr>
        <w:t>указанного Перечня</w:t>
      </w:r>
      <w:r w:rsidR="00D6284E">
        <w:rPr>
          <w:snapToGrid w:val="0"/>
          <w:szCs w:val="28"/>
        </w:rPr>
        <w:t>;</w:t>
      </w:r>
    </w:p>
    <w:p w14:paraId="11F9DD7A" w14:textId="553DDDE6" w:rsidR="00456551" w:rsidRDefault="00D6284E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765C28" w:rsidRPr="00765C28">
        <w:rPr>
          <w:snapToGrid w:val="0"/>
          <w:szCs w:val="28"/>
        </w:rPr>
        <w:t>12</w:t>
      </w:r>
      <w:r w:rsidR="00765C28">
        <w:rPr>
          <w:snapToGrid w:val="0"/>
          <w:szCs w:val="28"/>
        </w:rPr>
        <w:t> </w:t>
      </w:r>
      <w:r w:rsidR="00765C28" w:rsidRPr="00765C28">
        <w:rPr>
          <w:snapToGrid w:val="0"/>
          <w:szCs w:val="28"/>
        </w:rPr>
        <w:t>457</w:t>
      </w:r>
      <w:r w:rsidR="00765C28">
        <w:rPr>
          <w:snapToGrid w:val="0"/>
          <w:szCs w:val="28"/>
        </w:rPr>
        <w:t>,</w:t>
      </w:r>
      <w:r w:rsidR="00765C28" w:rsidRPr="00765C28">
        <w:rPr>
          <w:snapToGrid w:val="0"/>
          <w:szCs w:val="28"/>
        </w:rPr>
        <w:t xml:space="preserve">5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 xml:space="preserve">– в облигации </w:t>
      </w:r>
      <w:r w:rsidR="00E65366">
        <w:rPr>
          <w:rFonts w:eastAsiaTheme="minorHAnsi"/>
          <w:szCs w:val="28"/>
          <w:lang w:eastAsia="en-US"/>
        </w:rPr>
        <w:t>государственной корпорации - Фонда содействия реформированию жилищно-коммунального хозяйства</w:t>
      </w:r>
      <w:r w:rsidRPr="00427234">
        <w:rPr>
          <w:snapToGrid w:val="0"/>
          <w:szCs w:val="28"/>
        </w:rPr>
        <w:t xml:space="preserve"> в количестве </w:t>
      </w:r>
      <w:r w:rsidR="00456551" w:rsidRPr="00456551">
        <w:rPr>
          <w:snapToGrid w:val="0"/>
          <w:szCs w:val="28"/>
        </w:rPr>
        <w:t>12</w:t>
      </w:r>
      <w:r w:rsidR="00456551">
        <w:rPr>
          <w:snapToGrid w:val="0"/>
          <w:szCs w:val="28"/>
        </w:rPr>
        <w:t xml:space="preserve"> </w:t>
      </w:r>
      <w:r w:rsidR="00456551" w:rsidRPr="00456551">
        <w:rPr>
          <w:snapToGrid w:val="0"/>
          <w:szCs w:val="28"/>
        </w:rPr>
        <w:t>457</w:t>
      </w:r>
      <w:r w:rsidR="00456551">
        <w:rPr>
          <w:snapToGrid w:val="0"/>
          <w:szCs w:val="28"/>
        </w:rPr>
        <w:t xml:space="preserve"> </w:t>
      </w:r>
      <w:r w:rsidR="00456551" w:rsidRPr="00456551">
        <w:rPr>
          <w:snapToGrid w:val="0"/>
          <w:szCs w:val="28"/>
        </w:rPr>
        <w:t>517</w:t>
      </w:r>
      <w:r w:rsidRPr="00427234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="00B854E1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="00B854E1" w:rsidRPr="00E70D8A">
        <w:rPr>
          <w:snapToGrid w:val="0"/>
          <w:szCs w:val="28"/>
        </w:rPr>
        <w:t>из средств Фонда национального благосостояния», предусмотренного пунктом 13</w:t>
      </w:r>
      <w:r w:rsidR="00B854E1" w:rsidRPr="00B854E1">
        <w:rPr>
          <w:snapToGrid w:val="0"/>
          <w:szCs w:val="28"/>
        </w:rPr>
        <w:t xml:space="preserve"> </w:t>
      </w:r>
      <w:r w:rsidR="00B854E1" w:rsidRPr="00427234">
        <w:rPr>
          <w:snapToGrid w:val="0"/>
          <w:szCs w:val="28"/>
        </w:rPr>
        <w:t>указанного Перечня</w:t>
      </w:r>
      <w:r w:rsidR="00B854E1">
        <w:rPr>
          <w:snapToGrid w:val="0"/>
          <w:szCs w:val="28"/>
        </w:rPr>
        <w:t>.</w:t>
      </w:r>
    </w:p>
    <w:p w14:paraId="52F8BE16" w14:textId="2F52AD64" w:rsidR="003D1B20" w:rsidRPr="000828EB" w:rsidRDefault="00E70D8A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E70D8A">
        <w:rPr>
          <w:snapToGrid w:val="0"/>
          <w:szCs w:val="28"/>
        </w:rPr>
        <w:lastRenderedPageBreak/>
        <w:t xml:space="preserve">В </w:t>
      </w:r>
      <w:r w:rsidR="00700C89">
        <w:rPr>
          <w:snapToGrid w:val="0"/>
          <w:szCs w:val="28"/>
        </w:rPr>
        <w:t>ноябре</w:t>
      </w:r>
      <w:r w:rsidRPr="00E70D8A">
        <w:rPr>
          <w:snapToGrid w:val="0"/>
        </w:rPr>
        <w:t xml:space="preserve"> 202</w:t>
      </w:r>
      <w:r w:rsidR="00700C89">
        <w:rPr>
          <w:snapToGrid w:val="0"/>
        </w:rPr>
        <w:t>2</w:t>
      </w:r>
      <w:r w:rsidRPr="00E70D8A">
        <w:rPr>
          <w:snapToGrid w:val="0"/>
        </w:rPr>
        <w:t xml:space="preserve"> г.</w:t>
      </w:r>
      <w:r w:rsidRPr="00E70D8A">
        <w:rPr>
          <w:snapToGrid w:val="0"/>
          <w:szCs w:val="28"/>
        </w:rPr>
        <w:t xml:space="preserve"> в соответствии с </w:t>
      </w:r>
      <w:r w:rsidR="00700C89">
        <w:t>распоряжением Правительства Российской Федерации от 16 августа 2022 г. № 2252-р</w:t>
      </w:r>
      <w:r w:rsidR="000767B7">
        <w:t xml:space="preserve"> </w:t>
      </w:r>
      <w:r w:rsidRPr="00E70D8A">
        <w:rPr>
          <w:snapToGrid w:val="0"/>
          <w:szCs w:val="28"/>
        </w:rPr>
        <w:t xml:space="preserve">средства ФНБ в сумме </w:t>
      </w:r>
      <w:r w:rsidR="00293CB7">
        <w:t>120 000,0</w:t>
      </w:r>
      <w:r w:rsidRPr="00E70D8A">
        <w:rPr>
          <w:snapToGrid w:val="0"/>
          <w:szCs w:val="28"/>
        </w:rPr>
        <w:t xml:space="preserve"> млн. рублей размещены на </w:t>
      </w:r>
      <w:r w:rsidR="008570DF">
        <w:t>субординированный депозит</w:t>
      </w:r>
      <w:r w:rsidRPr="00E70D8A">
        <w:rPr>
          <w:snapToGrid w:val="0"/>
          <w:szCs w:val="28"/>
        </w:rPr>
        <w:t xml:space="preserve"> в ВЭБ.РФ </w:t>
      </w:r>
      <w:r w:rsidR="002141BC">
        <w:t xml:space="preserve">в целях финансирования инфраструктурного проекта «Программа «Фабрика проектного финансирования», </w:t>
      </w:r>
      <w:r w:rsidR="002141BC" w:rsidRPr="00E70D8A">
        <w:rPr>
          <w:snapToGrid w:val="0"/>
          <w:szCs w:val="28"/>
        </w:rPr>
        <w:t xml:space="preserve">предусмотренного пунктом </w:t>
      </w:r>
      <w:r w:rsidR="00E9680A">
        <w:rPr>
          <w:rFonts w:eastAsiaTheme="minorHAnsi"/>
          <w:szCs w:val="28"/>
          <w:lang w:eastAsia="en-US"/>
        </w:rPr>
        <w:t>15</w:t>
      </w:r>
      <w:r w:rsidR="002141BC" w:rsidRPr="00B854E1">
        <w:rPr>
          <w:snapToGrid w:val="0"/>
          <w:szCs w:val="28"/>
        </w:rPr>
        <w:t xml:space="preserve"> </w:t>
      </w:r>
      <w:r w:rsidR="002141BC" w:rsidRPr="00427234">
        <w:rPr>
          <w:snapToGrid w:val="0"/>
          <w:szCs w:val="28"/>
        </w:rPr>
        <w:t>указанного Перечня</w:t>
      </w:r>
      <w:r w:rsidR="00E9680A">
        <w:rPr>
          <w:snapToGrid w:val="0"/>
          <w:szCs w:val="28"/>
        </w:rPr>
        <w:t xml:space="preserve">, </w:t>
      </w:r>
      <w:r w:rsidR="000523D2">
        <w:rPr>
          <w:snapToGrid w:val="0"/>
          <w:szCs w:val="28"/>
        </w:rPr>
        <w:t xml:space="preserve">со сроком возврата </w:t>
      </w:r>
      <w:r w:rsidR="00F57878">
        <w:t>не ранее ноября 2027 г. и не позднее ноября 2042 г.</w:t>
      </w:r>
      <w:r w:rsidRPr="00E70D8A">
        <w:rPr>
          <w:snapToGrid w:val="0"/>
          <w:szCs w:val="28"/>
        </w:rPr>
        <w:t xml:space="preserve"> с ежеквартальной уплатой процентов по ставке </w:t>
      </w:r>
      <w:r w:rsidR="003D1B20">
        <w:t>7,5</w:t>
      </w:r>
      <w:r w:rsidR="003D1B20" w:rsidRPr="00E70D8A">
        <w:rPr>
          <w:snapToGrid w:val="0"/>
          <w:szCs w:val="28"/>
        </w:rPr>
        <w:t>% годовых</w:t>
      </w:r>
      <w:r w:rsidR="003D1B20">
        <w:t xml:space="preserve"> – в части средств, фактически направленных на финансирование</w:t>
      </w:r>
      <w:r w:rsidR="005C62A2">
        <w:t xml:space="preserve"> указанного</w:t>
      </w:r>
      <w:r w:rsidR="003D1B20">
        <w:t xml:space="preserve"> инфраструктурного проекта,</w:t>
      </w:r>
      <w:r w:rsidR="00CB3E5B">
        <w:t xml:space="preserve"> и</w:t>
      </w:r>
      <w:r w:rsidR="003D1B20">
        <w:t xml:space="preserve"> </w:t>
      </w:r>
      <w:r w:rsidR="003D1B20" w:rsidRPr="00E70D8A">
        <w:rPr>
          <w:snapToGrid w:val="0"/>
          <w:szCs w:val="28"/>
        </w:rPr>
        <w:t>по ставке</w:t>
      </w:r>
      <w:r w:rsidR="003D1B20">
        <w:rPr>
          <w:snapToGrid w:val="0"/>
          <w:szCs w:val="28"/>
        </w:rPr>
        <w:t xml:space="preserve">, </w:t>
      </w:r>
      <w:r w:rsidR="003D1B20">
        <w:t xml:space="preserve">равной процентной ставке, установленной Банком России при проведении депозитных операций по фиксированным процентным ставкам – в части средств, </w:t>
      </w:r>
      <w:r w:rsidR="003D1B20" w:rsidRPr="000828EB">
        <w:rPr>
          <w:snapToGrid w:val="0"/>
          <w:szCs w:val="28"/>
        </w:rPr>
        <w:t>размещаемых ВЭБ.РФ в кредитных организациях в рамках операций по управлению ликвидностью.</w:t>
      </w:r>
    </w:p>
    <w:p w14:paraId="1F57B561" w14:textId="6D382CEE" w:rsidR="005761EB" w:rsidRDefault="000828EB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0828EB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ноябре</w:t>
      </w:r>
      <w:r w:rsidRPr="00E70D8A">
        <w:rPr>
          <w:snapToGrid w:val="0"/>
        </w:rPr>
        <w:t xml:space="preserve"> 202</w:t>
      </w:r>
      <w:r>
        <w:rPr>
          <w:snapToGrid w:val="0"/>
        </w:rPr>
        <w:t>2</w:t>
      </w:r>
      <w:r w:rsidRPr="00E70D8A">
        <w:rPr>
          <w:snapToGrid w:val="0"/>
        </w:rPr>
        <w:t xml:space="preserve"> г.</w:t>
      </w:r>
      <w:r w:rsidRPr="000828EB">
        <w:rPr>
          <w:snapToGrid w:val="0"/>
          <w:szCs w:val="28"/>
        </w:rPr>
        <w:t xml:space="preserve"> в соответствии с постановлением Правительства Российской Федерации от 19 января 2008 г. № 18 средства ФНБ</w:t>
      </w:r>
      <w:r w:rsidR="00A84FEB" w:rsidRPr="00A84FEB">
        <w:rPr>
          <w:snapToGrid w:val="0"/>
          <w:szCs w:val="28"/>
        </w:rPr>
        <w:t xml:space="preserve"> </w:t>
      </w:r>
      <w:r w:rsidR="00A84FEB" w:rsidRPr="000828EB">
        <w:rPr>
          <w:snapToGrid w:val="0"/>
          <w:szCs w:val="28"/>
        </w:rPr>
        <w:t>в сумме</w:t>
      </w:r>
      <w:r w:rsidR="00A84FEB">
        <w:rPr>
          <w:snapToGrid w:val="0"/>
          <w:szCs w:val="28"/>
        </w:rPr>
        <w:t xml:space="preserve"> </w:t>
      </w:r>
      <w:r w:rsidR="00A84FEB" w:rsidRPr="00A84FEB">
        <w:rPr>
          <w:snapToGrid w:val="0"/>
          <w:szCs w:val="28"/>
        </w:rPr>
        <w:t>2</w:t>
      </w:r>
      <w:r w:rsidR="00A84FEB">
        <w:rPr>
          <w:snapToGrid w:val="0"/>
          <w:szCs w:val="28"/>
        </w:rPr>
        <w:t> </w:t>
      </w:r>
      <w:r w:rsidR="00A84FEB" w:rsidRPr="00A84FEB">
        <w:rPr>
          <w:snapToGrid w:val="0"/>
          <w:szCs w:val="28"/>
        </w:rPr>
        <w:t>172</w:t>
      </w:r>
      <w:r w:rsidR="00A84FEB">
        <w:rPr>
          <w:snapToGrid w:val="0"/>
          <w:szCs w:val="28"/>
        </w:rPr>
        <w:t>,5 </w:t>
      </w:r>
      <w:r w:rsidR="00A84FEB" w:rsidRPr="00CC4B2F">
        <w:rPr>
          <w:snapToGrid w:val="0"/>
          <w:szCs w:val="28"/>
        </w:rPr>
        <w:t>мл</w:t>
      </w:r>
      <w:r w:rsidR="00A84FEB">
        <w:rPr>
          <w:snapToGrid w:val="0"/>
          <w:szCs w:val="28"/>
        </w:rPr>
        <w:t>н</w:t>
      </w:r>
      <w:r w:rsidR="00A84FEB" w:rsidRPr="00CC4B2F">
        <w:rPr>
          <w:snapToGrid w:val="0"/>
          <w:szCs w:val="28"/>
        </w:rPr>
        <w:t>. рублей</w:t>
      </w:r>
      <w:r w:rsidR="00A84FEB">
        <w:rPr>
          <w:snapToGrid w:val="0"/>
          <w:szCs w:val="28"/>
        </w:rPr>
        <w:t xml:space="preserve"> </w:t>
      </w:r>
      <w:r w:rsidRPr="000828EB">
        <w:rPr>
          <w:snapToGrid w:val="0"/>
          <w:szCs w:val="28"/>
        </w:rPr>
        <w:t>размещены на депозит</w:t>
      </w:r>
      <w:r w:rsidR="005249E1">
        <w:rPr>
          <w:snapToGrid w:val="0"/>
          <w:szCs w:val="28"/>
        </w:rPr>
        <w:t>е</w:t>
      </w:r>
      <w:r w:rsidRPr="000828EB">
        <w:rPr>
          <w:snapToGrid w:val="0"/>
          <w:szCs w:val="28"/>
        </w:rPr>
        <w:t xml:space="preserve"> в</w:t>
      </w:r>
      <w:r w:rsidR="005249E1" w:rsidRPr="005249E1">
        <w:t xml:space="preserve"> </w:t>
      </w:r>
      <w:r w:rsidR="005249E1" w:rsidRPr="003652B0">
        <w:t>ВЭБ.РФ</w:t>
      </w:r>
      <w:r w:rsidR="005761EB" w:rsidRPr="005761EB">
        <w:t xml:space="preserve"> </w:t>
      </w:r>
      <w:r w:rsidR="005761EB">
        <w:t xml:space="preserve">в целях </w:t>
      </w:r>
      <w:r w:rsidR="005761EB" w:rsidRPr="00EB08A0">
        <w:rPr>
          <w:szCs w:val="28"/>
        </w:rPr>
        <w:t>финансировани</w:t>
      </w:r>
      <w:r w:rsidR="005761EB">
        <w:rPr>
          <w:szCs w:val="28"/>
        </w:rPr>
        <w:t>я</w:t>
      </w:r>
      <w:r w:rsidR="005761EB" w:rsidRPr="00EB08A0">
        <w:rPr>
          <w:szCs w:val="28"/>
        </w:rPr>
        <w:t xml:space="preserve"> проекта</w:t>
      </w:r>
      <w:r w:rsidR="00A91E2D" w:rsidRPr="00A91E2D">
        <w:t xml:space="preserve"> </w:t>
      </w:r>
      <w:r w:rsidR="00A91E2D" w:rsidRPr="003652B0">
        <w:t>ВЭБ.РФ</w:t>
      </w:r>
      <w:r w:rsidR="005761EB" w:rsidRPr="00EB08A0">
        <w:rPr>
          <w:szCs w:val="28"/>
        </w:rPr>
        <w:t xml:space="preserve"> </w:t>
      </w:r>
      <w:r w:rsidR="005761EB" w:rsidRPr="00340982">
        <w:rPr>
          <w:szCs w:val="28"/>
        </w:rPr>
        <w:t>«Обновление подвижного состава ГУП</w:t>
      </w:r>
      <w:r w:rsidR="005761EB">
        <w:rPr>
          <w:szCs w:val="28"/>
        </w:rPr>
        <w:t xml:space="preserve"> </w:t>
      </w:r>
      <w:r w:rsidR="005761EB" w:rsidRPr="00340982">
        <w:rPr>
          <w:szCs w:val="28"/>
        </w:rPr>
        <w:t>«Петербургский метрополитен»</w:t>
      </w:r>
      <w:r w:rsidR="00A91E2D">
        <w:rPr>
          <w:szCs w:val="28"/>
        </w:rPr>
        <w:t xml:space="preserve"> на срок</w:t>
      </w:r>
      <w:r w:rsidR="000523D2" w:rsidRPr="000523D2">
        <w:rPr>
          <w:szCs w:val="28"/>
        </w:rPr>
        <w:t xml:space="preserve"> </w:t>
      </w:r>
      <w:r w:rsidR="000523D2">
        <w:rPr>
          <w:szCs w:val="28"/>
        </w:rPr>
        <w:t xml:space="preserve">до </w:t>
      </w:r>
      <w:r w:rsidR="000523D2" w:rsidRPr="000C7F0F">
        <w:rPr>
          <w:szCs w:val="28"/>
        </w:rPr>
        <w:t>августа 2047 г.</w:t>
      </w:r>
      <w:r w:rsidR="000523D2" w:rsidRPr="000523D2">
        <w:rPr>
          <w:snapToGrid w:val="0"/>
          <w:szCs w:val="28"/>
        </w:rPr>
        <w:t xml:space="preserve"> </w:t>
      </w:r>
      <w:r w:rsidR="000523D2">
        <w:rPr>
          <w:snapToGrid w:val="0"/>
          <w:szCs w:val="28"/>
        </w:rPr>
        <w:t xml:space="preserve">с ежемесячной уплатой </w:t>
      </w:r>
      <w:r w:rsidR="000523D2" w:rsidRPr="004E5A8D">
        <w:rPr>
          <w:snapToGrid w:val="0"/>
          <w:szCs w:val="28"/>
        </w:rPr>
        <w:t>процентов</w:t>
      </w:r>
      <w:r w:rsidR="000523D2">
        <w:rPr>
          <w:snapToGrid w:val="0"/>
          <w:szCs w:val="28"/>
        </w:rPr>
        <w:t xml:space="preserve"> </w:t>
      </w:r>
      <w:r w:rsidRPr="004E5A8D">
        <w:rPr>
          <w:snapToGrid w:val="0"/>
          <w:szCs w:val="28"/>
        </w:rPr>
        <w:t>по ставке</w:t>
      </w:r>
      <w:r>
        <w:rPr>
          <w:snapToGrid w:val="0"/>
          <w:szCs w:val="28"/>
        </w:rPr>
        <w:t xml:space="preserve"> </w:t>
      </w:r>
      <w:r w:rsidR="002E35B1">
        <w:rPr>
          <w:snapToGrid w:val="0"/>
          <w:szCs w:val="28"/>
        </w:rPr>
        <w:t>5</w:t>
      </w:r>
      <w:r>
        <w:rPr>
          <w:snapToGrid w:val="0"/>
          <w:szCs w:val="28"/>
        </w:rPr>
        <w:t>% годовых</w:t>
      </w:r>
      <w:r w:rsidR="000523D2">
        <w:rPr>
          <w:snapToGrid w:val="0"/>
          <w:szCs w:val="28"/>
        </w:rPr>
        <w:t>.</w:t>
      </w:r>
      <w:r>
        <w:rPr>
          <w:snapToGrid w:val="0"/>
          <w:szCs w:val="28"/>
        </w:rPr>
        <w:t xml:space="preserve"> </w:t>
      </w:r>
    </w:p>
    <w:p w14:paraId="0B9AB67F" w14:textId="0F3DC3B1" w:rsidR="00C97EA3" w:rsidRPr="003652B0" w:rsidRDefault="003652B0" w:rsidP="001A75BC">
      <w:pPr>
        <w:pStyle w:val="a5"/>
        <w:spacing w:line="312" w:lineRule="auto"/>
        <w:ind w:firstLine="709"/>
      </w:pPr>
      <w:r w:rsidRPr="003652B0">
        <w:t xml:space="preserve">В </w:t>
      </w:r>
      <w:r w:rsidR="00796089">
        <w:rPr>
          <w:snapToGrid w:val="0"/>
          <w:szCs w:val="28"/>
        </w:rPr>
        <w:t>но</w:t>
      </w:r>
      <w:r w:rsidR="00820995">
        <w:rPr>
          <w:snapToGrid w:val="0"/>
          <w:szCs w:val="28"/>
        </w:rPr>
        <w:t>ябре</w:t>
      </w:r>
      <w:r w:rsidR="00820995" w:rsidRPr="00B01B79">
        <w:rPr>
          <w:snapToGrid w:val="0"/>
          <w:szCs w:val="28"/>
        </w:rPr>
        <w:t xml:space="preserve">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02C9EC1E" w:rsidR="00C97EA3" w:rsidRPr="003652B0" w:rsidRDefault="00C97EA3" w:rsidP="001A75BC">
      <w:pPr>
        <w:pStyle w:val="a5"/>
        <w:spacing w:line="31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B62C04" w:rsidRPr="00B62C04">
        <w:t xml:space="preserve">127,3 </w:t>
      </w:r>
      <w:r w:rsidRPr="003652B0">
        <w:t>млн. рублей;</w:t>
      </w:r>
    </w:p>
    <w:p w14:paraId="67C79BC1" w14:textId="4569F7E6" w:rsidR="00062F07" w:rsidRDefault="00C97EA3" w:rsidP="001A75BC">
      <w:pPr>
        <w:pStyle w:val="a5"/>
        <w:spacing w:line="31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B62C04" w:rsidRPr="00B62C04">
        <w:t xml:space="preserve">115,4 </w:t>
      </w:r>
      <w:r w:rsidRPr="003652B0">
        <w:t>млн. рублей</w:t>
      </w:r>
      <w:r w:rsidR="00062F07" w:rsidRPr="00326627">
        <w:t>.</w:t>
      </w:r>
    </w:p>
    <w:p w14:paraId="3A1C02A3" w14:textId="16FA4004" w:rsidR="00333516" w:rsidRPr="00333516" w:rsidRDefault="00173F34" w:rsidP="001A75BC">
      <w:pPr>
        <w:tabs>
          <w:tab w:val="num" w:pos="1080"/>
        </w:tabs>
        <w:spacing w:line="312" w:lineRule="auto"/>
        <w:ind w:firstLine="709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173F34">
        <w:rPr>
          <w:snapToGrid w:val="0"/>
          <w:sz w:val="28"/>
          <w:szCs w:val="28"/>
        </w:rPr>
        <w:t>В ноябре 2022 г. в соответствии с</w:t>
      </w:r>
      <w:r w:rsidRPr="00BE21F2">
        <w:rPr>
          <w:snapToGrid w:val="0"/>
          <w:sz w:val="28"/>
          <w:szCs w:val="28"/>
        </w:rPr>
        <w:t xml:space="preserve"> </w:t>
      </w:r>
      <w:r>
        <w:rPr>
          <w:rFonts w:eastAsiaTheme="minorHAnsi"/>
          <w:color w:val="auto"/>
          <w:sz w:val="28"/>
          <w:szCs w:val="28"/>
          <w:lang w:eastAsia="en-US"/>
        </w:rPr>
        <w:t xml:space="preserve">Правилами проведения расчетов и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</w:t>
      </w:r>
      <w:r w:rsidRPr="00173F34">
        <w:rPr>
          <w:rFonts w:eastAsiaTheme="minorHAnsi"/>
          <w:color w:val="auto"/>
          <w:sz w:val="28"/>
          <w:szCs w:val="28"/>
          <w:lang w:eastAsia="en-US"/>
        </w:rPr>
        <w:t>постановление</w:t>
      </w:r>
      <w:r>
        <w:rPr>
          <w:rFonts w:eastAsiaTheme="minorHAnsi"/>
          <w:color w:val="auto"/>
          <w:sz w:val="28"/>
          <w:szCs w:val="28"/>
          <w:lang w:eastAsia="en-US"/>
        </w:rPr>
        <w:t>м</w:t>
      </w:r>
      <w:r w:rsidRPr="00173F34">
        <w:rPr>
          <w:rFonts w:eastAsiaTheme="minorHAnsi"/>
          <w:color w:val="auto"/>
          <w:sz w:val="28"/>
          <w:szCs w:val="28"/>
          <w:lang w:eastAsia="en-US"/>
        </w:rPr>
        <w:t xml:space="preserve"> Правительства Российской Федерации от 14</w:t>
      </w:r>
      <w:r>
        <w:rPr>
          <w:rFonts w:eastAsiaTheme="minorHAnsi"/>
          <w:color w:val="auto"/>
          <w:sz w:val="28"/>
          <w:szCs w:val="28"/>
          <w:lang w:eastAsia="en-US"/>
        </w:rPr>
        <w:t xml:space="preserve"> августа </w:t>
      </w:r>
      <w:r w:rsidRPr="00173F34">
        <w:rPr>
          <w:rFonts w:eastAsiaTheme="minorHAnsi"/>
          <w:color w:val="auto"/>
          <w:sz w:val="28"/>
          <w:szCs w:val="28"/>
          <w:lang w:eastAsia="en-US"/>
        </w:rPr>
        <w:t>2013</w:t>
      </w:r>
      <w:r>
        <w:rPr>
          <w:rFonts w:eastAsiaTheme="minorHAnsi"/>
          <w:color w:val="auto"/>
          <w:sz w:val="28"/>
          <w:szCs w:val="28"/>
          <w:lang w:eastAsia="en-US"/>
        </w:rPr>
        <w:t xml:space="preserve"> г.</w:t>
      </w:r>
      <w:r w:rsidRPr="00173F34">
        <w:rPr>
          <w:rFonts w:eastAsiaTheme="minorHAnsi"/>
          <w:color w:val="auto"/>
          <w:sz w:val="28"/>
          <w:szCs w:val="28"/>
          <w:lang w:eastAsia="en-US"/>
        </w:rPr>
        <w:t xml:space="preserve"> № 699</w:t>
      </w:r>
      <w:r>
        <w:rPr>
          <w:rFonts w:eastAsiaTheme="minorHAnsi"/>
          <w:color w:val="auto"/>
          <w:sz w:val="28"/>
          <w:szCs w:val="28"/>
          <w:lang w:eastAsia="en-US"/>
        </w:rPr>
        <w:t xml:space="preserve">, </w:t>
      </w:r>
      <w:r w:rsidRPr="00BE21F2">
        <w:rPr>
          <w:snapToGrid w:val="0"/>
          <w:sz w:val="28"/>
          <w:szCs w:val="28"/>
        </w:rPr>
        <w:t xml:space="preserve">часть средств ФНБ на счетах в Банке России в сумме </w:t>
      </w:r>
      <w:r w:rsidR="00E043E6" w:rsidRPr="00E043E6">
        <w:rPr>
          <w:rFonts w:eastAsiaTheme="minorHAnsi"/>
          <w:color w:val="auto"/>
          <w:sz w:val="28"/>
          <w:szCs w:val="28"/>
          <w:lang w:eastAsia="en-US"/>
        </w:rPr>
        <w:t xml:space="preserve">2 330,1 </w:t>
      </w:r>
      <w:r w:rsidR="00E043E6" w:rsidRPr="00BE21F2">
        <w:rPr>
          <w:snapToGrid w:val="0"/>
          <w:sz w:val="28"/>
          <w:szCs w:val="28"/>
        </w:rPr>
        <w:t>мл</w:t>
      </w:r>
      <w:r w:rsidR="00E043E6">
        <w:rPr>
          <w:snapToGrid w:val="0"/>
          <w:sz w:val="28"/>
          <w:szCs w:val="28"/>
        </w:rPr>
        <w:t>н</w:t>
      </w:r>
      <w:r w:rsidR="00E043E6" w:rsidRPr="00BE21F2">
        <w:rPr>
          <w:snapToGrid w:val="0"/>
          <w:sz w:val="28"/>
          <w:szCs w:val="28"/>
        </w:rPr>
        <w:t>. евро</w:t>
      </w:r>
      <w:r w:rsidR="00E043E6">
        <w:rPr>
          <w:snapToGrid w:val="0"/>
          <w:sz w:val="28"/>
          <w:szCs w:val="28"/>
        </w:rPr>
        <w:t xml:space="preserve">, </w:t>
      </w:r>
      <w:r w:rsidR="00012A80" w:rsidRPr="00012A80">
        <w:rPr>
          <w:rFonts w:eastAsiaTheme="minorHAnsi"/>
          <w:color w:val="auto"/>
          <w:sz w:val="28"/>
          <w:szCs w:val="28"/>
          <w:lang w:eastAsia="en-US"/>
        </w:rPr>
        <w:t>1 686,0</w:t>
      </w:r>
      <w:r w:rsidR="000F2494" w:rsidRPr="000F2494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0F2494" w:rsidRPr="00BE21F2">
        <w:rPr>
          <w:snapToGrid w:val="0"/>
          <w:sz w:val="28"/>
          <w:szCs w:val="28"/>
        </w:rPr>
        <w:t>мл</w:t>
      </w:r>
      <w:r w:rsidR="000F2494">
        <w:rPr>
          <w:snapToGrid w:val="0"/>
          <w:sz w:val="28"/>
          <w:szCs w:val="28"/>
        </w:rPr>
        <w:t>н</w:t>
      </w:r>
      <w:r w:rsidR="000F2494" w:rsidRPr="00BE21F2">
        <w:rPr>
          <w:snapToGrid w:val="0"/>
          <w:sz w:val="28"/>
          <w:szCs w:val="28"/>
        </w:rPr>
        <w:t>. фунтов стерлингов</w:t>
      </w:r>
      <w:r w:rsidR="00E043E6">
        <w:rPr>
          <w:snapToGrid w:val="0"/>
          <w:sz w:val="28"/>
          <w:szCs w:val="28"/>
        </w:rPr>
        <w:t xml:space="preserve"> и</w:t>
      </w:r>
      <w:r w:rsidR="006E634D">
        <w:rPr>
          <w:snapToGrid w:val="0"/>
          <w:sz w:val="28"/>
          <w:szCs w:val="28"/>
        </w:rPr>
        <w:t xml:space="preserve"> </w:t>
      </w:r>
      <w:r w:rsidR="006E634D" w:rsidRPr="006E634D">
        <w:rPr>
          <w:rFonts w:eastAsiaTheme="minorHAnsi"/>
          <w:color w:val="auto"/>
          <w:sz w:val="28"/>
          <w:szCs w:val="28"/>
          <w:lang w:eastAsia="en-US"/>
        </w:rPr>
        <w:t>78</w:t>
      </w:r>
      <w:r w:rsidR="006E634D">
        <w:rPr>
          <w:rFonts w:eastAsiaTheme="minorHAnsi"/>
          <w:color w:val="auto"/>
          <w:sz w:val="28"/>
          <w:szCs w:val="28"/>
          <w:lang w:eastAsia="en-US"/>
        </w:rPr>
        <w:t> </w:t>
      </w:r>
      <w:r w:rsidR="006E634D" w:rsidRPr="006E634D">
        <w:rPr>
          <w:rFonts w:eastAsiaTheme="minorHAnsi"/>
          <w:color w:val="auto"/>
          <w:sz w:val="28"/>
          <w:szCs w:val="28"/>
          <w:lang w:eastAsia="en-US"/>
        </w:rPr>
        <w:t>506,5 млн. японских иен</w:t>
      </w:r>
      <w:r w:rsidRPr="00333516">
        <w:rPr>
          <w:rFonts w:eastAsiaTheme="minorHAnsi"/>
          <w:color w:val="auto"/>
          <w:sz w:val="28"/>
          <w:szCs w:val="28"/>
          <w:lang w:eastAsia="en-US"/>
        </w:rPr>
        <w:t xml:space="preserve"> была реализована за </w:t>
      </w:r>
      <w:r w:rsidR="006370E1" w:rsidRPr="00333516">
        <w:rPr>
          <w:rFonts w:eastAsiaTheme="minorHAnsi"/>
          <w:color w:val="auto"/>
          <w:sz w:val="28"/>
          <w:szCs w:val="28"/>
          <w:lang w:eastAsia="en-US"/>
        </w:rPr>
        <w:t>300 000,0</w:t>
      </w:r>
      <w:r w:rsidRPr="00333516">
        <w:rPr>
          <w:rFonts w:eastAsiaTheme="minorHAnsi"/>
          <w:color w:val="auto"/>
          <w:sz w:val="28"/>
          <w:szCs w:val="28"/>
          <w:lang w:eastAsia="en-US"/>
        </w:rPr>
        <w:t xml:space="preserve"> млн. рублей, а вырученные средства зачислены </w:t>
      </w:r>
      <w:r w:rsidR="00333516" w:rsidRPr="00333516">
        <w:rPr>
          <w:rFonts w:eastAsiaTheme="minorHAnsi"/>
          <w:color w:val="auto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</w:p>
    <w:p w14:paraId="3D308335" w14:textId="08B95A14" w:rsidR="006921B5" w:rsidRPr="00DB3254" w:rsidRDefault="43DB4546" w:rsidP="001A75BC">
      <w:pPr>
        <w:pStyle w:val="a5"/>
        <w:spacing w:line="312" w:lineRule="auto"/>
        <w:ind w:firstLine="709"/>
      </w:pPr>
      <w:r w:rsidRPr="00DB3254">
        <w:lastRenderedPageBreak/>
        <w:t xml:space="preserve">По состоянию на 1 </w:t>
      </w:r>
      <w:r w:rsidR="00DC7E3F">
        <w:t>дека</w:t>
      </w:r>
      <w:r w:rsidR="00ED00F7" w:rsidRPr="00DB3254">
        <w:t>бря</w:t>
      </w:r>
      <w:r w:rsidR="00B65341" w:rsidRPr="00DB3254">
        <w:t xml:space="preserve"> </w:t>
      </w:r>
      <w:r w:rsidRPr="00DB3254">
        <w:t>202</w:t>
      </w:r>
      <w:r w:rsidR="00DC65E2" w:rsidRPr="00DB3254">
        <w:t>2</w:t>
      </w:r>
      <w:r w:rsidRPr="00DB3254">
        <w:t xml:space="preserve"> г. объем ФНБ составил </w:t>
      </w:r>
      <w:r w:rsidR="00121BB7" w:rsidRPr="00121BB7">
        <w:t>11 389 507,9</w:t>
      </w:r>
      <w:r w:rsidR="006A5248" w:rsidRPr="00DB3254">
        <w:t xml:space="preserve"> </w:t>
      </w:r>
      <w:r w:rsidRPr="00DB3254">
        <w:t xml:space="preserve">млн. рублей или </w:t>
      </w:r>
      <w:r w:rsidR="0056379C" w:rsidRPr="00DB3254">
        <w:t>8</w:t>
      </w:r>
      <w:r w:rsidR="00E4749A" w:rsidRPr="00DB3254">
        <w:t>,</w:t>
      </w:r>
      <w:r w:rsidR="00941623">
        <w:t>5</w:t>
      </w:r>
      <w:r w:rsidR="0011404B" w:rsidRPr="00DB3254">
        <w:t>%</w:t>
      </w:r>
      <w:r w:rsidRPr="00DB3254">
        <w:t xml:space="preserve"> ВВП, прогнозируемого</w:t>
      </w:r>
      <w:r w:rsidR="00EF6D7F" w:rsidRPr="00DB3254">
        <w:t xml:space="preserve"> на </w:t>
      </w:r>
      <w:r w:rsidR="008C73EC" w:rsidRPr="00DB3254">
        <w:t>202</w:t>
      </w:r>
      <w:r w:rsidR="0011404B" w:rsidRPr="00DB3254">
        <w:t>2</w:t>
      </w:r>
      <w:r w:rsidR="008C73EC" w:rsidRPr="00DB3254">
        <w:t xml:space="preserve"> год в соответствии с Федеральным законом от </w:t>
      </w:r>
      <w:r w:rsidR="0011404B" w:rsidRPr="00DB3254">
        <w:t>6</w:t>
      </w:r>
      <w:r w:rsidR="008C73EC" w:rsidRPr="00DB3254">
        <w:t> декабря 202</w:t>
      </w:r>
      <w:r w:rsidR="0011404B" w:rsidRPr="00DB3254">
        <w:t>1</w:t>
      </w:r>
      <w:r w:rsidR="008C73EC" w:rsidRPr="00DB3254">
        <w:t xml:space="preserve"> г. № 3</w:t>
      </w:r>
      <w:r w:rsidR="0011404B" w:rsidRPr="00DB3254">
        <w:t>90</w:t>
      </w:r>
      <w:r w:rsidR="008C73EC" w:rsidRPr="00DB3254">
        <w:t>-ФЗ «О федеральном бюджете на 202</w:t>
      </w:r>
      <w:r w:rsidR="0011404B" w:rsidRPr="00DB3254">
        <w:t>2</w:t>
      </w:r>
      <w:r w:rsidR="008C73EC" w:rsidRPr="00DB3254">
        <w:t xml:space="preserve"> год и на плановый период 202</w:t>
      </w:r>
      <w:r w:rsidR="0011404B" w:rsidRPr="00DB3254">
        <w:t>3</w:t>
      </w:r>
      <w:r w:rsidR="008C73EC" w:rsidRPr="00DB3254">
        <w:t xml:space="preserve"> и 202</w:t>
      </w:r>
      <w:r w:rsidR="0011404B" w:rsidRPr="00DB3254">
        <w:t>4</w:t>
      </w:r>
      <w:r w:rsidR="008C73EC" w:rsidRPr="00DB3254">
        <w:t xml:space="preserve"> годов»</w:t>
      </w:r>
      <w:r w:rsidRPr="00DB3254">
        <w:t>, что эквивале</w:t>
      </w:r>
      <w:r w:rsidRPr="00DB3254">
        <w:rPr>
          <w:szCs w:val="28"/>
        </w:rPr>
        <w:t>нтно</w:t>
      </w:r>
      <w:r w:rsidR="00E1378E">
        <w:rPr>
          <w:szCs w:val="28"/>
        </w:rPr>
        <w:t xml:space="preserve"> </w:t>
      </w:r>
      <w:r w:rsidR="00E1378E" w:rsidRPr="00E1378E">
        <w:t>186</w:t>
      </w:r>
      <w:r w:rsidR="00E1378E">
        <w:t> </w:t>
      </w:r>
      <w:r w:rsidR="00E1378E" w:rsidRPr="00E1378E">
        <w:t>486,4</w:t>
      </w:r>
      <w:r w:rsidR="00EF64D4" w:rsidRPr="00DB3254">
        <w:t> </w:t>
      </w:r>
      <w:r w:rsidRPr="00DB3254">
        <w:t>млн. долл. США, в том числе:</w:t>
      </w:r>
    </w:p>
    <w:p w14:paraId="339FE52B" w14:textId="77777777" w:rsidR="006921B5" w:rsidRPr="005C7DC4" w:rsidRDefault="006921B5" w:rsidP="001A75BC">
      <w:pPr>
        <w:pStyle w:val="a5"/>
        <w:spacing w:line="312" w:lineRule="auto"/>
        <w:ind w:firstLine="709"/>
      </w:pPr>
      <w:r w:rsidRPr="005C7DC4">
        <w:t>1) на отдельных счетах по учету средств ФНБ в Банке России размещено:</w:t>
      </w:r>
    </w:p>
    <w:p w14:paraId="33716147" w14:textId="5E49CE53" w:rsidR="006921B5" w:rsidRPr="005C7DC4" w:rsidRDefault="006921B5" w:rsidP="001A75BC">
      <w:pPr>
        <w:pStyle w:val="a5"/>
        <w:spacing w:line="312" w:lineRule="auto"/>
        <w:ind w:firstLine="709"/>
      </w:pPr>
      <w:r w:rsidRPr="005C7DC4">
        <w:t xml:space="preserve">- </w:t>
      </w:r>
      <w:r w:rsidR="00FB0008" w:rsidRPr="00FB0008">
        <w:t xml:space="preserve">41 891,7 </w:t>
      </w:r>
      <w:r w:rsidR="000A32EA" w:rsidRPr="005C7DC4">
        <w:t>млн</w:t>
      </w:r>
      <w:r w:rsidRPr="005C7DC4">
        <w:t>. евро;</w:t>
      </w:r>
    </w:p>
    <w:p w14:paraId="2A6481C3" w14:textId="1442E92B" w:rsidR="006921B5" w:rsidRPr="005C7DC4" w:rsidRDefault="6E571717" w:rsidP="001A75BC">
      <w:pPr>
        <w:pStyle w:val="a5"/>
        <w:spacing w:line="312" w:lineRule="auto"/>
        <w:ind w:firstLine="709"/>
      </w:pPr>
      <w:r w:rsidRPr="005C7DC4">
        <w:t xml:space="preserve">- </w:t>
      </w:r>
      <w:r w:rsidR="00FB0008" w:rsidRPr="00FB0008">
        <w:t xml:space="preserve">2 769,6 </w:t>
      </w:r>
      <w:r w:rsidRPr="005C7DC4">
        <w:t>млн. фунтов стерлингов;</w:t>
      </w:r>
    </w:p>
    <w:p w14:paraId="0A1675D4" w14:textId="2BAD02DC" w:rsidR="00402E82" w:rsidRPr="005C7DC4" w:rsidRDefault="00402E82" w:rsidP="001A75BC">
      <w:pPr>
        <w:pStyle w:val="a5"/>
        <w:spacing w:line="312" w:lineRule="auto"/>
        <w:ind w:firstLine="709"/>
      </w:pPr>
      <w:r w:rsidRPr="005C7DC4">
        <w:t xml:space="preserve">- </w:t>
      </w:r>
      <w:r w:rsidR="009845CE" w:rsidRPr="009845CE">
        <w:t xml:space="preserve">478 478,3 </w:t>
      </w:r>
      <w:r w:rsidR="00FA7E2C" w:rsidRPr="005C7DC4">
        <w:t>млн. японских иен;</w:t>
      </w:r>
    </w:p>
    <w:p w14:paraId="372B309E" w14:textId="34456EDA" w:rsidR="0063635E" w:rsidRPr="005C7DC4" w:rsidRDefault="00FA7E2C" w:rsidP="001A75BC">
      <w:pPr>
        <w:pStyle w:val="a5"/>
        <w:spacing w:line="312" w:lineRule="auto"/>
        <w:ind w:firstLine="709"/>
      </w:pPr>
      <w:r w:rsidRPr="005C7DC4">
        <w:t xml:space="preserve">- </w:t>
      </w:r>
      <w:r w:rsidR="00823424" w:rsidRPr="00823424">
        <w:t xml:space="preserve">309 720,1 </w:t>
      </w:r>
      <w:r w:rsidRPr="005C7DC4">
        <w:t>млн. китайских юаней</w:t>
      </w:r>
      <w:r w:rsidR="00EA7F0C" w:rsidRPr="005C7DC4">
        <w:t>;</w:t>
      </w:r>
    </w:p>
    <w:p w14:paraId="171CB8FD" w14:textId="3E3A5611" w:rsidR="00E614E8" w:rsidRPr="005C7DC4" w:rsidRDefault="00A937AE" w:rsidP="001A75BC">
      <w:pPr>
        <w:pStyle w:val="a5"/>
        <w:spacing w:line="312" w:lineRule="auto"/>
        <w:ind w:firstLine="709"/>
      </w:pPr>
      <w:r w:rsidRPr="005C7DC4">
        <w:t xml:space="preserve">- </w:t>
      </w:r>
      <w:r w:rsidR="00037644" w:rsidRPr="005C7DC4">
        <w:t xml:space="preserve">554 910,5 </w:t>
      </w:r>
      <w:r w:rsidR="000B28BA" w:rsidRPr="005C7DC4">
        <w:t>кг</w:t>
      </w:r>
      <w:r w:rsidR="00C56662" w:rsidRPr="005C7DC4">
        <w:t>.</w:t>
      </w:r>
      <w:r w:rsidR="0066655E" w:rsidRPr="005C7DC4">
        <w:t xml:space="preserve"> </w:t>
      </w:r>
      <w:r w:rsidR="00E614E8" w:rsidRPr="005C7DC4">
        <w:t>золот</w:t>
      </w:r>
      <w:r w:rsidR="0066655E" w:rsidRPr="005C7DC4">
        <w:t>а в обезличенной форме;</w:t>
      </w:r>
    </w:p>
    <w:p w14:paraId="3D560E79" w14:textId="707EA46A" w:rsidR="00F820EA" w:rsidRPr="00C63A14" w:rsidRDefault="00091206" w:rsidP="001A75BC">
      <w:pPr>
        <w:pStyle w:val="a5"/>
        <w:spacing w:line="312" w:lineRule="auto"/>
        <w:ind w:firstLine="709"/>
      </w:pPr>
      <w:r w:rsidRPr="005C7DC4">
        <w:t xml:space="preserve">- </w:t>
      </w:r>
      <w:r w:rsidR="003C2D06" w:rsidRPr="003C2D06">
        <w:t xml:space="preserve">242,7 </w:t>
      </w:r>
      <w:r w:rsidR="003C0890" w:rsidRPr="005C7DC4">
        <w:t>млн. рублей;</w:t>
      </w:r>
    </w:p>
    <w:p w14:paraId="6C5EB32D" w14:textId="7BD8DFB5" w:rsidR="006921B5" w:rsidRPr="00DD5C90" w:rsidRDefault="006921B5" w:rsidP="001A75BC">
      <w:pPr>
        <w:pStyle w:val="a5"/>
        <w:spacing w:line="312" w:lineRule="auto"/>
        <w:ind w:firstLine="709"/>
      </w:pPr>
      <w:r w:rsidRPr="00DD5C90">
        <w:t>2) на депозитах</w:t>
      </w:r>
      <w:r w:rsidR="00C15EDD">
        <w:t xml:space="preserve"> и субординированном депозите </w:t>
      </w:r>
      <w:r w:rsidRPr="00DD5C90">
        <w:t xml:space="preserve">в </w:t>
      </w:r>
      <w:r w:rsidR="00A91168" w:rsidRPr="00DD5C90">
        <w:t>ВЭБ.РФ</w:t>
      </w:r>
      <w:r w:rsidRPr="00DD5C90">
        <w:t xml:space="preserve"> –</w:t>
      </w:r>
      <w:r w:rsidR="00D4308A">
        <w:t xml:space="preserve"> </w:t>
      </w:r>
      <w:r w:rsidR="006F3E39" w:rsidRPr="006F3E39">
        <w:t>650 116,3</w:t>
      </w:r>
      <w:r w:rsidR="00D4308A">
        <w:t xml:space="preserve"> </w:t>
      </w:r>
      <w:r w:rsidR="00DC3EE1" w:rsidRPr="00DD5C90">
        <w:t>млн</w:t>
      </w:r>
      <w:r w:rsidRPr="00DD5C90">
        <w:t>. рублей;</w:t>
      </w:r>
    </w:p>
    <w:p w14:paraId="442306FD" w14:textId="77777777" w:rsidR="006921B5" w:rsidRPr="00DD5C90" w:rsidRDefault="006921B5" w:rsidP="001A75BC">
      <w:pPr>
        <w:pStyle w:val="a5"/>
        <w:spacing w:line="312" w:lineRule="auto"/>
        <w:ind w:firstLine="709"/>
      </w:pPr>
      <w:r w:rsidRPr="00DD5C90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DD5C90">
        <w:rPr>
          <w:szCs w:val="28"/>
        </w:rPr>
        <w:t>–</w:t>
      </w:r>
      <w:r w:rsidRPr="00DD5C90">
        <w:t xml:space="preserve"> 3</w:t>
      </w:r>
      <w:r w:rsidR="009E307F" w:rsidRPr="00DD5C90">
        <w:t> 000</w:t>
      </w:r>
      <w:r w:rsidRPr="00DD5C90">
        <w:t xml:space="preserve">,0 </w:t>
      </w:r>
      <w:r w:rsidR="009E307F" w:rsidRPr="00DD5C90">
        <w:t>млн</w:t>
      </w:r>
      <w:r w:rsidRPr="00DD5C90">
        <w:t>. долл. США;</w:t>
      </w:r>
    </w:p>
    <w:p w14:paraId="3AB81CDA" w14:textId="2F3BA4E9" w:rsidR="006921B5" w:rsidRPr="00364254" w:rsidRDefault="006921B5" w:rsidP="001A75BC">
      <w:pPr>
        <w:pStyle w:val="a5"/>
        <w:spacing w:line="312" w:lineRule="auto"/>
        <w:ind w:firstLine="709"/>
      </w:pPr>
      <w:r w:rsidRPr="00364254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364254">
        <w:rPr>
          <w:szCs w:val="28"/>
        </w:rPr>
        <w:t>–</w:t>
      </w:r>
      <w:r w:rsidRPr="00364254">
        <w:t xml:space="preserve"> </w:t>
      </w:r>
      <w:r w:rsidR="00767DD0" w:rsidRPr="00767DD0">
        <w:t>385</w:t>
      </w:r>
      <w:r w:rsidR="00767DD0">
        <w:t xml:space="preserve"> </w:t>
      </w:r>
      <w:r w:rsidR="00767DD0" w:rsidRPr="00767DD0">
        <w:t>146,2</w:t>
      </w:r>
      <w:r w:rsidR="00E40FCD" w:rsidRPr="00364254">
        <w:t xml:space="preserve"> </w:t>
      </w:r>
      <w:r w:rsidR="003F3F66" w:rsidRPr="00364254">
        <w:t>млн</w:t>
      </w:r>
      <w:r w:rsidRPr="00364254">
        <w:t xml:space="preserve">. рублей и </w:t>
      </w:r>
      <w:r w:rsidR="00A23CB1" w:rsidRPr="00364254">
        <w:rPr>
          <w:szCs w:val="28"/>
        </w:rPr>
        <w:t>2 2</w:t>
      </w:r>
      <w:r w:rsidR="00F042A1" w:rsidRPr="00364254">
        <w:rPr>
          <w:szCs w:val="28"/>
        </w:rPr>
        <w:t>21</w:t>
      </w:r>
      <w:r w:rsidR="00A23CB1" w:rsidRPr="00364254">
        <w:rPr>
          <w:szCs w:val="28"/>
        </w:rPr>
        <w:t xml:space="preserve">,4 </w:t>
      </w:r>
      <w:r w:rsidR="003F3F66" w:rsidRPr="00364254">
        <w:t>млн</w:t>
      </w:r>
      <w:r w:rsidRPr="00364254">
        <w:t>. долл. США;</w:t>
      </w:r>
    </w:p>
    <w:p w14:paraId="190732F2" w14:textId="1216B6C2" w:rsidR="006921B5" w:rsidRPr="00364254" w:rsidRDefault="006921B5" w:rsidP="001A75BC">
      <w:pPr>
        <w:pStyle w:val="a5"/>
        <w:spacing w:line="312" w:lineRule="auto"/>
        <w:ind w:firstLine="709"/>
      </w:pPr>
      <w:r w:rsidRPr="00364254">
        <w:t xml:space="preserve">5) в привилегированные акции кредитных организаций – </w:t>
      </w:r>
      <w:r w:rsidR="0046194C" w:rsidRPr="00364254">
        <w:t>328 992,0</w:t>
      </w:r>
      <w:r w:rsidR="006211E2" w:rsidRPr="00364254">
        <w:t xml:space="preserve"> млн</w:t>
      </w:r>
      <w:r w:rsidRPr="00364254">
        <w:t>. рублей;</w:t>
      </w:r>
    </w:p>
    <w:p w14:paraId="1073C41E" w14:textId="77777777" w:rsidR="002C2626" w:rsidRPr="00E57507" w:rsidRDefault="006921B5" w:rsidP="001A75BC">
      <w:pPr>
        <w:pStyle w:val="a5"/>
        <w:spacing w:line="312" w:lineRule="auto"/>
        <w:ind w:firstLine="709"/>
      </w:pPr>
      <w:r w:rsidRPr="00E57507">
        <w:t>6) на</w:t>
      </w:r>
      <w:r w:rsidR="002A36B8" w:rsidRPr="00E57507">
        <w:t xml:space="preserve"> субординированных</w:t>
      </w:r>
      <w:r w:rsidRPr="00E57507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E57507">
        <w:rPr>
          <w:szCs w:val="28"/>
        </w:rPr>
        <w:t>–</w:t>
      </w:r>
      <w:r w:rsidRPr="00E57507">
        <w:t xml:space="preserve"> 1</w:t>
      </w:r>
      <w:r w:rsidR="00896E72" w:rsidRPr="00E57507">
        <w:t>38</w:t>
      </w:r>
      <w:r w:rsidR="003F3F66" w:rsidRPr="00E57507">
        <w:t> </w:t>
      </w:r>
      <w:r w:rsidRPr="00E57507">
        <w:t>43</w:t>
      </w:r>
      <w:r w:rsidR="003F3F66" w:rsidRPr="00E57507">
        <w:t>3,9 млн</w:t>
      </w:r>
      <w:r w:rsidRPr="00E57507">
        <w:t>. рублей</w:t>
      </w:r>
      <w:r w:rsidR="002C2626" w:rsidRPr="00E57507">
        <w:t>;</w:t>
      </w:r>
    </w:p>
    <w:p w14:paraId="3250D239" w14:textId="0BAD3329" w:rsidR="00606684" w:rsidRPr="00622F7A" w:rsidRDefault="43DB4546" w:rsidP="001A75BC">
      <w:pPr>
        <w:pStyle w:val="a5"/>
        <w:spacing w:line="312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622F7A">
        <w:t xml:space="preserve">7) </w:t>
      </w:r>
      <w:r w:rsidRPr="00622F7A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683F58" w:rsidRPr="00683F58">
        <w:rPr>
          <w:szCs w:val="28"/>
        </w:rPr>
        <w:t>1 534 896,1</w:t>
      </w:r>
      <w:r w:rsidR="00DA1E4F" w:rsidRPr="00622F7A">
        <w:t xml:space="preserve"> </w:t>
      </w:r>
      <w:r w:rsidRPr="00622F7A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00622F7A">
        <w:rPr>
          <w:rStyle w:val="a9"/>
        </w:rPr>
        <w:footnoteReference w:id="1"/>
      </w:r>
      <w:r w:rsidR="00606684" w:rsidRPr="00622F7A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30D40D26" w:rsidR="00AB5836" w:rsidRPr="00622F7A" w:rsidRDefault="00606684" w:rsidP="001A75BC">
      <w:pPr>
        <w:pStyle w:val="a5"/>
        <w:spacing w:line="312" w:lineRule="auto"/>
        <w:ind w:firstLine="709"/>
        <w:rPr>
          <w:rStyle w:val="CharStyle5"/>
          <w:color w:val="000000" w:themeColor="text1"/>
          <w:sz w:val="28"/>
          <w:szCs w:val="28"/>
        </w:rPr>
      </w:pPr>
      <w:r w:rsidRPr="00622F7A">
        <w:rPr>
          <w:rStyle w:val="CharStyle5"/>
          <w:color w:val="000000" w:themeColor="text1"/>
          <w:sz w:val="28"/>
          <w:szCs w:val="28"/>
        </w:rPr>
        <w:t>8) в обыкновенные акции</w:t>
      </w:r>
      <w:r w:rsidRPr="00622F7A">
        <w:rPr>
          <w:rStyle w:val="CharStyle5"/>
          <w:color w:val="000000"/>
          <w:sz w:val="28"/>
        </w:rPr>
        <w:t xml:space="preserve"> ПАО «Аэрофлот»</w:t>
      </w:r>
      <w:r w:rsidRPr="00622F7A">
        <w:rPr>
          <w:rStyle w:val="CharStyle5"/>
          <w:color w:val="000000" w:themeColor="text1"/>
          <w:sz w:val="28"/>
          <w:szCs w:val="28"/>
        </w:rPr>
        <w:t xml:space="preserve"> – </w:t>
      </w:r>
      <w:r w:rsidR="00683F58" w:rsidRPr="00683F58">
        <w:rPr>
          <w:szCs w:val="28"/>
        </w:rPr>
        <w:t>58 783,2</w:t>
      </w:r>
      <w:r w:rsidR="007B3346" w:rsidRPr="00622F7A">
        <w:rPr>
          <w:rStyle w:val="CharStyle5"/>
          <w:color w:val="000000" w:themeColor="text1"/>
          <w:sz w:val="28"/>
        </w:rPr>
        <w:t xml:space="preserve"> </w:t>
      </w:r>
      <w:r w:rsidRPr="00622F7A">
        <w:rPr>
          <w:rStyle w:val="CharStyle5"/>
          <w:color w:val="000000" w:themeColor="text1"/>
          <w:sz w:val="28"/>
          <w:szCs w:val="28"/>
        </w:rPr>
        <w:t>млн. рублей</w:t>
      </w:r>
      <w:r w:rsidR="00396B1A" w:rsidRPr="00622F7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 w:rsidRPr="00622F7A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88EEAA3" w:rsidR="006921B5" w:rsidRPr="00C82CF3" w:rsidRDefault="00AB5836" w:rsidP="001A75BC">
      <w:pPr>
        <w:pStyle w:val="a5"/>
        <w:spacing w:line="312" w:lineRule="auto"/>
        <w:ind w:firstLine="709"/>
      </w:pPr>
      <w:r w:rsidRPr="00C82CF3">
        <w:rPr>
          <w:rStyle w:val="CharStyle5"/>
          <w:color w:val="000000" w:themeColor="text1"/>
          <w:sz w:val="28"/>
          <w:szCs w:val="28"/>
        </w:rPr>
        <w:t>9) в обыкновенные акции</w:t>
      </w:r>
      <w:r w:rsidRPr="00C82CF3">
        <w:rPr>
          <w:szCs w:val="28"/>
        </w:rPr>
        <w:t xml:space="preserve"> АО «ДОМ.РФ» – </w:t>
      </w:r>
      <w:r w:rsidR="00327EF6" w:rsidRPr="00C82CF3">
        <w:rPr>
          <w:szCs w:val="28"/>
        </w:rPr>
        <w:t xml:space="preserve">50 000,0 </w:t>
      </w:r>
      <w:r w:rsidR="00327EF6" w:rsidRPr="00C82CF3">
        <w:rPr>
          <w:rStyle w:val="CharStyle5"/>
          <w:color w:val="000000" w:themeColor="text1"/>
          <w:sz w:val="28"/>
          <w:szCs w:val="28"/>
        </w:rPr>
        <w:t>млн. рублей</w:t>
      </w:r>
      <w:r w:rsidR="009414A3" w:rsidRPr="00C82CF3">
        <w:t>;</w:t>
      </w:r>
    </w:p>
    <w:p w14:paraId="68F18408" w14:textId="0A3E7203" w:rsidR="00515C64" w:rsidRPr="00C82CF3" w:rsidRDefault="009414A3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C82CF3">
        <w:t xml:space="preserve">10) </w:t>
      </w:r>
      <w:r w:rsidR="00B917CD" w:rsidRPr="00C82CF3">
        <w:rPr>
          <w:snapToGrid w:val="0"/>
          <w:szCs w:val="28"/>
        </w:rPr>
        <w:t>в привилегированные акции ОАО «РЖД» – 250 000,0 млн. рублей</w:t>
      </w:r>
      <w:r w:rsidR="00425D49" w:rsidRPr="00C82CF3">
        <w:rPr>
          <w:snapToGrid w:val="0"/>
          <w:szCs w:val="28"/>
        </w:rPr>
        <w:t>;</w:t>
      </w:r>
    </w:p>
    <w:p w14:paraId="1FCF655E" w14:textId="2F1736A4" w:rsidR="00D21FFD" w:rsidRPr="00C82CF3" w:rsidRDefault="00515C64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C82CF3">
        <w:rPr>
          <w:snapToGrid w:val="0"/>
          <w:szCs w:val="28"/>
        </w:rPr>
        <w:t xml:space="preserve">11) </w:t>
      </w:r>
      <w:r w:rsidR="00027DF9" w:rsidRPr="00C82CF3">
        <w:rPr>
          <w:snapToGrid w:val="0"/>
          <w:szCs w:val="28"/>
        </w:rPr>
        <w:t xml:space="preserve">в </w:t>
      </w:r>
      <w:r w:rsidR="00027DF9" w:rsidRPr="00C82CF3">
        <w:rPr>
          <w:szCs w:val="28"/>
        </w:rPr>
        <w:t>облигации АО «Авиакомпания «Сибирь» –</w:t>
      </w:r>
      <w:r w:rsidR="00027DF9" w:rsidRPr="00C82CF3">
        <w:t xml:space="preserve"> </w:t>
      </w:r>
      <w:r w:rsidR="00425D49" w:rsidRPr="00C82CF3">
        <w:t>11 851,9</w:t>
      </w:r>
      <w:r w:rsidR="00425D49" w:rsidRPr="00C82CF3">
        <w:rPr>
          <w:snapToGrid w:val="0"/>
          <w:szCs w:val="28"/>
        </w:rPr>
        <w:t xml:space="preserve"> млн. рублей</w:t>
      </w:r>
      <w:r w:rsidR="00FA6910" w:rsidRPr="00C82CF3">
        <w:rPr>
          <w:snapToGrid w:val="0"/>
          <w:szCs w:val="28"/>
        </w:rPr>
        <w:t>;</w:t>
      </w:r>
    </w:p>
    <w:p w14:paraId="271F52B7" w14:textId="77777777" w:rsidR="00532A7F" w:rsidRPr="00C82CF3" w:rsidRDefault="00FA6910" w:rsidP="001A75BC">
      <w:pPr>
        <w:pStyle w:val="a5"/>
        <w:spacing w:line="312" w:lineRule="auto"/>
        <w:ind w:firstLine="709"/>
        <w:rPr>
          <w:szCs w:val="28"/>
        </w:rPr>
      </w:pPr>
      <w:r w:rsidRPr="00C82CF3">
        <w:rPr>
          <w:snapToGrid w:val="0"/>
          <w:szCs w:val="28"/>
        </w:rPr>
        <w:lastRenderedPageBreak/>
        <w:t xml:space="preserve">12) </w:t>
      </w:r>
      <w:r w:rsidR="00532A7F" w:rsidRPr="00C82CF3">
        <w:rPr>
          <w:szCs w:val="28"/>
        </w:rPr>
        <w:t xml:space="preserve">в обыкновенные акции АО «ГТЛК» – </w:t>
      </w:r>
      <w:r w:rsidR="00532A7F" w:rsidRPr="00C82CF3">
        <w:rPr>
          <w:snapToGrid w:val="0"/>
          <w:szCs w:val="28"/>
        </w:rPr>
        <w:t>58 334,0</w:t>
      </w:r>
      <w:r w:rsidR="00532A7F" w:rsidRPr="00C82CF3">
        <w:t> </w:t>
      </w:r>
      <w:r w:rsidR="00532A7F" w:rsidRPr="00C82CF3">
        <w:rPr>
          <w:szCs w:val="28"/>
        </w:rPr>
        <w:t>млн. рублей;</w:t>
      </w:r>
    </w:p>
    <w:p w14:paraId="73E0B843" w14:textId="3E0EB8F4" w:rsidR="0051353C" w:rsidRPr="00C82CF3" w:rsidRDefault="00532A7F" w:rsidP="001A75BC">
      <w:pPr>
        <w:pStyle w:val="a5"/>
        <w:spacing w:line="312" w:lineRule="auto"/>
        <w:ind w:firstLine="709"/>
        <w:rPr>
          <w:snapToGrid w:val="0"/>
          <w:szCs w:val="28"/>
        </w:rPr>
      </w:pPr>
      <w:r w:rsidRPr="00C82CF3">
        <w:rPr>
          <w:szCs w:val="28"/>
        </w:rPr>
        <w:t>13)</w:t>
      </w:r>
      <w:r w:rsidRPr="00C82CF3">
        <w:rPr>
          <w:snapToGrid w:val="0"/>
          <w:szCs w:val="28"/>
        </w:rPr>
        <w:t xml:space="preserve"> в </w:t>
      </w:r>
      <w:r w:rsidRPr="00C82CF3">
        <w:rPr>
          <w:szCs w:val="28"/>
        </w:rPr>
        <w:t>облигации ОАО А</w:t>
      </w:r>
      <w:r w:rsidR="009F5D40" w:rsidRPr="00C82CF3">
        <w:rPr>
          <w:szCs w:val="28"/>
        </w:rPr>
        <w:t>К</w:t>
      </w:r>
      <w:r w:rsidRPr="00C82CF3">
        <w:rPr>
          <w:szCs w:val="28"/>
        </w:rPr>
        <w:t xml:space="preserve"> «Уральские авиалинии» – </w:t>
      </w:r>
      <w:r w:rsidRPr="00C82CF3">
        <w:rPr>
          <w:snapToGrid w:val="0"/>
          <w:szCs w:val="28"/>
        </w:rPr>
        <w:t>2 298,9 млн. рублей.</w:t>
      </w:r>
    </w:p>
    <w:p w14:paraId="54CFF088" w14:textId="544826E6" w:rsidR="003A748C" w:rsidRPr="00BD457A" w:rsidRDefault="003A748C" w:rsidP="001A75BC">
      <w:pPr>
        <w:pStyle w:val="a5"/>
        <w:spacing w:line="312" w:lineRule="auto"/>
        <w:ind w:firstLine="709"/>
      </w:pPr>
      <w:r w:rsidRPr="00BD457A">
        <w:t>По состоянию на 1</w:t>
      </w:r>
      <w:r w:rsidR="00217CB9" w:rsidRPr="00BD457A">
        <w:t xml:space="preserve"> </w:t>
      </w:r>
      <w:r w:rsidR="00442D1C">
        <w:t>дека</w:t>
      </w:r>
      <w:r w:rsidR="00532A7F" w:rsidRPr="00BD457A">
        <w:t>бря</w:t>
      </w:r>
      <w:r w:rsidR="007F3C2E" w:rsidRPr="00BD457A">
        <w:t xml:space="preserve"> </w:t>
      </w:r>
      <w:r w:rsidRPr="00BD457A">
        <w:t>202</w:t>
      </w:r>
      <w:r w:rsidR="00D6280A" w:rsidRPr="00BD457A">
        <w:t>2</w:t>
      </w:r>
      <w:r w:rsidRPr="00BD457A">
        <w:t xml:space="preserve"> г. объем ликвидных активов</w:t>
      </w:r>
      <w:r w:rsidR="00254A2B" w:rsidRPr="00BD457A">
        <w:br/>
      </w:r>
      <w:r w:rsidRPr="00BD457A">
        <w:t>Фонда (средства на банковских счетах в Банке России) составил</w:t>
      </w:r>
      <w:r w:rsidR="00254A2B" w:rsidRPr="00BD457A">
        <w:br/>
      </w:r>
      <w:r w:rsidRPr="00BD457A">
        <w:t>эквивалент</w:t>
      </w:r>
      <w:r w:rsidR="00720BA9" w:rsidRPr="00BD457A">
        <w:t xml:space="preserve"> </w:t>
      </w:r>
      <w:r w:rsidR="005C00D7" w:rsidRPr="005C00D7">
        <w:t>7 601 763,0</w:t>
      </w:r>
      <w:r w:rsidR="00720BA9" w:rsidRPr="00BD457A">
        <w:t xml:space="preserve"> </w:t>
      </w:r>
      <w:r w:rsidRPr="00BD457A">
        <w:t xml:space="preserve">млн. рублей или </w:t>
      </w:r>
      <w:r w:rsidR="005C00D7" w:rsidRPr="005C00D7">
        <w:t>124 467,7</w:t>
      </w:r>
      <w:r w:rsidR="001C0F83" w:rsidRPr="00BD457A">
        <w:t xml:space="preserve"> </w:t>
      </w:r>
      <w:r w:rsidRPr="00BD457A">
        <w:t>млн. долл. США (</w:t>
      </w:r>
      <w:r w:rsidR="00BD457A">
        <w:t>5</w:t>
      </w:r>
      <w:r w:rsidRPr="00BD457A">
        <w:t>,</w:t>
      </w:r>
      <w:r w:rsidR="005C00D7">
        <w:t>7</w:t>
      </w:r>
      <w:r w:rsidRPr="00BD457A">
        <w:t>% ВВП</w:t>
      </w:r>
      <w:r w:rsidR="005103F5" w:rsidRPr="00BD457A">
        <w:t xml:space="preserve">, прогнозируемого на </w:t>
      </w:r>
      <w:r w:rsidR="008C73EC" w:rsidRPr="00BD457A">
        <w:t>202</w:t>
      </w:r>
      <w:r w:rsidR="008E173B" w:rsidRPr="00BD457A">
        <w:t>2</w:t>
      </w:r>
      <w:r w:rsidR="008C73EC" w:rsidRPr="00BD457A">
        <w:t xml:space="preserve"> год в соответствии с Федеральным законом от </w:t>
      </w:r>
      <w:r w:rsidR="008E173B" w:rsidRPr="00BD457A">
        <w:t>6</w:t>
      </w:r>
      <w:r w:rsidR="008C73EC" w:rsidRPr="00BD457A">
        <w:t> декабря 202</w:t>
      </w:r>
      <w:r w:rsidR="008E173B" w:rsidRPr="00BD457A">
        <w:t>1</w:t>
      </w:r>
      <w:r w:rsidR="008C73EC" w:rsidRPr="00BD457A">
        <w:t xml:space="preserve"> г. № 3</w:t>
      </w:r>
      <w:r w:rsidR="008E173B" w:rsidRPr="00BD457A">
        <w:t>90</w:t>
      </w:r>
      <w:r w:rsidR="008C73EC" w:rsidRPr="00BD457A">
        <w:t>-ФЗ «О федеральном бюджете на 202</w:t>
      </w:r>
      <w:r w:rsidR="008E173B" w:rsidRPr="00BD457A">
        <w:t>2</w:t>
      </w:r>
      <w:r w:rsidR="008C73EC" w:rsidRPr="00BD457A">
        <w:t xml:space="preserve"> год и на плановый период 202</w:t>
      </w:r>
      <w:r w:rsidR="008E173B" w:rsidRPr="00BD457A">
        <w:t>3</w:t>
      </w:r>
      <w:r w:rsidR="008C73EC" w:rsidRPr="00BD457A">
        <w:t xml:space="preserve"> и 202</w:t>
      </w:r>
      <w:r w:rsidR="008E173B" w:rsidRPr="00BD457A">
        <w:t>4</w:t>
      </w:r>
      <w:r w:rsidR="008C73EC" w:rsidRPr="00BD457A">
        <w:t xml:space="preserve"> годов»</w:t>
      </w:r>
      <w:r w:rsidRPr="00BD457A">
        <w:t>).</w:t>
      </w:r>
    </w:p>
    <w:p w14:paraId="32C557FA" w14:textId="2E260331" w:rsidR="009A006B" w:rsidRDefault="006921B5" w:rsidP="001A75BC">
      <w:pPr>
        <w:pStyle w:val="a5"/>
        <w:spacing w:line="312" w:lineRule="auto"/>
        <w:ind w:firstLine="709"/>
      </w:pPr>
      <w:r w:rsidRPr="003100D4">
        <w:t xml:space="preserve">Совокупная </w:t>
      </w:r>
      <w:r w:rsidR="00723173" w:rsidRPr="003100D4">
        <w:t>расчетная сумма финансового результата</w:t>
      </w:r>
      <w:r w:rsidRPr="003100D4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3100D4">
        <w:t>с 15</w:t>
      </w:r>
      <w:r w:rsidR="00076933" w:rsidRPr="003100D4">
        <w:t xml:space="preserve"> декабря 2021 г.</w:t>
      </w:r>
      <w:r w:rsidR="00547AB5" w:rsidRPr="003100D4">
        <w:t xml:space="preserve"> по </w:t>
      </w:r>
      <w:r w:rsidR="001F49EB" w:rsidRPr="003100D4">
        <w:t>3</w:t>
      </w:r>
      <w:r w:rsidR="00A818C1">
        <w:t>0</w:t>
      </w:r>
      <w:r w:rsidR="00E0402E" w:rsidRPr="003100D4">
        <w:t xml:space="preserve"> </w:t>
      </w:r>
      <w:r w:rsidR="00A818C1">
        <w:t>но</w:t>
      </w:r>
      <w:r w:rsidR="00BB1FBE" w:rsidRPr="003100D4">
        <w:t xml:space="preserve">ября </w:t>
      </w:r>
      <w:r w:rsidR="00E0402E" w:rsidRPr="003100D4">
        <w:t>202</w:t>
      </w:r>
      <w:r w:rsidR="00076933" w:rsidRPr="003100D4">
        <w:t>2</w:t>
      </w:r>
      <w:r w:rsidR="00E0402E" w:rsidRPr="003100D4">
        <w:t xml:space="preserve"> г.</w:t>
      </w:r>
      <w:r w:rsidR="00874EA8" w:rsidRPr="003100D4">
        <w:t xml:space="preserve"> </w:t>
      </w:r>
      <w:r w:rsidRPr="003100D4">
        <w:t>составила</w:t>
      </w:r>
      <w:r w:rsidR="00D30ED5" w:rsidRPr="003100D4">
        <w:t xml:space="preserve"> отрицательную величину, равную </w:t>
      </w:r>
      <w:r w:rsidR="008712AE" w:rsidRPr="003100D4">
        <w:t>(-)</w:t>
      </w:r>
      <w:r w:rsidR="00A818C1" w:rsidRPr="00A818C1">
        <w:t>87,9</w:t>
      </w:r>
      <w:r w:rsidR="000E5A33" w:rsidRPr="003100D4">
        <w:t xml:space="preserve"> млн. долл. США, что эквивалентно</w:t>
      </w:r>
      <w:r w:rsidR="008712AE" w:rsidRPr="003100D4">
        <w:br/>
        <w:t>(-)</w:t>
      </w:r>
      <w:r w:rsidR="00A818C1" w:rsidRPr="00A818C1">
        <w:t>5 365,4</w:t>
      </w:r>
      <w:r w:rsidR="000E5A33" w:rsidRPr="003100D4">
        <w:t xml:space="preserve"> млн. рублей</w:t>
      </w:r>
      <w:r w:rsidRPr="003100D4">
        <w:t>.</w:t>
      </w:r>
      <w:r w:rsidRPr="00826CD3">
        <w:t xml:space="preserve"> </w:t>
      </w:r>
    </w:p>
    <w:p w14:paraId="539D1278" w14:textId="2B9781A9" w:rsidR="00E809F4" w:rsidRPr="00FB2F50" w:rsidRDefault="000254FA" w:rsidP="001A75BC">
      <w:pPr>
        <w:pStyle w:val="a5"/>
        <w:spacing w:line="312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C303B9">
        <w:t>0</w:t>
      </w:r>
      <w:r w:rsidR="002E2FA2">
        <w:t xml:space="preserve"> </w:t>
      </w:r>
      <w:r w:rsidR="00C303B9">
        <w:t>но</w:t>
      </w:r>
      <w:r w:rsidR="00FB4F31">
        <w:t>ября</w:t>
      </w:r>
      <w:r w:rsidR="000438F4">
        <w:t xml:space="preserve">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AF577E">
        <w:t>(</w:t>
      </w:r>
      <w:r w:rsidR="00AF577E" w:rsidRPr="00AF577E">
        <w:t>-</w:t>
      </w:r>
      <w:r w:rsidR="00AF577E">
        <w:t>)</w:t>
      </w:r>
      <w:r w:rsidR="00E5022A" w:rsidRPr="00E5022A">
        <w:t>2 451 464,4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411C082D" w:rsidR="000254FA" w:rsidRPr="00275936" w:rsidRDefault="000254FA" w:rsidP="001A75BC">
      <w:pPr>
        <w:pStyle w:val="a5"/>
        <w:spacing w:line="312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9D3910">
        <w:t>(</w:t>
      </w:r>
      <w:r w:rsidR="009D3910" w:rsidRPr="009D3910">
        <w:t>-</w:t>
      </w:r>
      <w:r w:rsidR="009D3910">
        <w:t>)</w:t>
      </w:r>
      <w:r w:rsidR="00E5022A" w:rsidRPr="00E5022A">
        <w:t>2</w:t>
      </w:r>
      <w:r w:rsidR="000C5562">
        <w:t> </w:t>
      </w:r>
      <w:r w:rsidR="00E5022A" w:rsidRPr="00E5022A">
        <w:t>394</w:t>
      </w:r>
      <w:r w:rsidR="000C5562">
        <w:t> </w:t>
      </w:r>
      <w:r w:rsidR="00E5022A" w:rsidRPr="00E5022A">
        <w:t>614,7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</w:t>
      </w:r>
      <w:r w:rsidR="00134497">
        <w:br/>
        <w:t>(</w:t>
      </w:r>
      <w:r w:rsidR="00134497" w:rsidRPr="00134497">
        <w:t>-</w:t>
      </w:r>
      <w:r w:rsidR="00134497">
        <w:t>)</w:t>
      </w:r>
      <w:r w:rsidR="00E5022A" w:rsidRPr="00E5022A">
        <w:t>1 969 620,3</w:t>
      </w:r>
      <w:r w:rsidR="00E5022A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573D6B">
        <w:t>(</w:t>
      </w:r>
      <w:r w:rsidR="00573D6B" w:rsidRPr="00573D6B">
        <w:t>-</w:t>
      </w:r>
      <w:r w:rsidR="00573D6B">
        <w:t>)</w:t>
      </w:r>
      <w:r w:rsidR="00E5022A" w:rsidRPr="00E5022A">
        <w:t>424 994,4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32263D83" w:rsidR="000254FA" w:rsidRPr="000B3D1A" w:rsidRDefault="000254FA" w:rsidP="001A75BC">
      <w:pPr>
        <w:pStyle w:val="a5"/>
        <w:spacing w:line="31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523B5" w:rsidRPr="004523B5">
        <w:t>(-)</w:t>
      </w:r>
      <w:r w:rsidR="00E5022A" w:rsidRPr="00E5022A">
        <w:t>39 655,2</w:t>
      </w:r>
      <w:r w:rsidR="00CD4CF3">
        <w:t xml:space="preserve"> </w:t>
      </w:r>
      <w:r w:rsidRPr="000B3D1A">
        <w:t>млн. рублей;</w:t>
      </w:r>
    </w:p>
    <w:p w14:paraId="1832CA6E" w14:textId="2AEE63C6" w:rsidR="00024418" w:rsidRDefault="000254FA" w:rsidP="001A75BC">
      <w:pPr>
        <w:pStyle w:val="a5"/>
        <w:spacing w:line="312" w:lineRule="auto"/>
        <w:ind w:firstLine="709"/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4523B5">
        <w:t>(</w:t>
      </w:r>
      <w:r w:rsidR="004523B5" w:rsidRPr="004523B5">
        <w:t>-</w:t>
      </w:r>
      <w:r w:rsidR="004523B5">
        <w:t>)</w:t>
      </w:r>
      <w:r w:rsidR="00E5022A" w:rsidRPr="00E5022A">
        <w:t>17 194,5</w:t>
      </w:r>
      <w:r w:rsidR="00AB7192">
        <w:t xml:space="preserve"> </w:t>
      </w:r>
      <w:r w:rsidRPr="000B3D1A">
        <w:t>млн. рублей.</w:t>
      </w:r>
    </w:p>
    <w:p w14:paraId="406EAACC" w14:textId="1E1ADA80" w:rsidR="00AB7F51" w:rsidRPr="000013EE" w:rsidRDefault="00AB7F51" w:rsidP="001A75BC">
      <w:pPr>
        <w:pStyle w:val="a5"/>
        <w:spacing w:line="312" w:lineRule="auto"/>
        <w:ind w:firstLine="709"/>
      </w:pPr>
      <w:r w:rsidRPr="000013EE">
        <w:t xml:space="preserve">В </w:t>
      </w:r>
      <w:r w:rsidR="00BB77E2">
        <w:rPr>
          <w:snapToGrid w:val="0"/>
          <w:szCs w:val="28"/>
        </w:rPr>
        <w:t>но</w:t>
      </w:r>
      <w:r>
        <w:rPr>
          <w:snapToGrid w:val="0"/>
          <w:szCs w:val="28"/>
        </w:rPr>
        <w:t>ябре</w:t>
      </w:r>
      <w:r w:rsidRPr="00B01B79">
        <w:rPr>
          <w:snapToGrid w:val="0"/>
          <w:szCs w:val="28"/>
        </w:rPr>
        <w:t xml:space="preserve"> </w:t>
      </w:r>
      <w:r w:rsidRPr="000013EE">
        <w:t>202</w:t>
      </w:r>
      <w:r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15B451FF" w14:textId="22A9DA68" w:rsidR="00CE1C47" w:rsidRDefault="00AB7F51" w:rsidP="001A75BC">
      <w:pPr>
        <w:pStyle w:val="a5"/>
        <w:spacing w:line="312" w:lineRule="auto"/>
        <w:ind w:firstLine="709"/>
      </w:pPr>
      <w:r>
        <w:t>а</w:t>
      </w:r>
      <w:r w:rsidRPr="00133400">
        <w:t>)</w:t>
      </w:r>
      <w:r>
        <w:t xml:space="preserve"> </w:t>
      </w:r>
      <w:r w:rsidR="00B27C62">
        <w:t xml:space="preserve">в </w:t>
      </w:r>
      <w:r w:rsidR="00B27C62" w:rsidRPr="00C82CF3">
        <w:rPr>
          <w:rStyle w:val="CharStyle5"/>
          <w:color w:val="000000" w:themeColor="text1"/>
          <w:sz w:val="28"/>
          <w:szCs w:val="28"/>
        </w:rPr>
        <w:t>обыкновенные акции</w:t>
      </w:r>
      <w:r w:rsidR="00B27C62" w:rsidRPr="00C82CF3">
        <w:rPr>
          <w:szCs w:val="28"/>
        </w:rPr>
        <w:t xml:space="preserve"> АО «ДОМ.РФ»</w:t>
      </w:r>
      <w:r w:rsidR="00E644D2" w:rsidRPr="00F10FB0">
        <w:t xml:space="preserve"> – в сумме </w:t>
      </w:r>
      <w:r w:rsidR="003F209E" w:rsidRPr="003F209E">
        <w:t>6 202,5</w:t>
      </w:r>
      <w:r w:rsidR="002B38B1">
        <w:t> </w:t>
      </w:r>
      <w:r w:rsidR="00E644D2" w:rsidRPr="00133400">
        <w:t xml:space="preserve">млн. рублей, что эквивалентно </w:t>
      </w:r>
      <w:r w:rsidR="003F209E" w:rsidRPr="003F209E">
        <w:t>102,3</w:t>
      </w:r>
      <w:r w:rsidR="00E644D2" w:rsidRPr="00133400">
        <w:t xml:space="preserve"> млн. долл. США</w:t>
      </w:r>
      <w:r w:rsidR="00E644D2">
        <w:t>;</w:t>
      </w:r>
    </w:p>
    <w:p w14:paraId="51A57423" w14:textId="684ED0EC" w:rsidR="008E6557" w:rsidRDefault="00AB7F51" w:rsidP="001A75BC">
      <w:pPr>
        <w:pStyle w:val="a5"/>
        <w:spacing w:line="312" w:lineRule="auto"/>
        <w:ind w:firstLine="709"/>
      </w:pPr>
      <w:r>
        <w:t>б</w:t>
      </w:r>
      <w:r w:rsidRPr="000013EE">
        <w:t>)</w:t>
      </w:r>
      <w:r w:rsidRPr="0083581A">
        <w:t xml:space="preserve"> </w:t>
      </w:r>
      <w:r w:rsidR="008E6557" w:rsidRPr="000013EE">
        <w:t xml:space="preserve">на депозитах в ВЭБ.РФ – </w:t>
      </w:r>
      <w:r w:rsidR="008E6557" w:rsidRPr="00A45C87">
        <w:t xml:space="preserve">в сумме </w:t>
      </w:r>
      <w:r w:rsidR="00A45C87" w:rsidRPr="00A45C87">
        <w:t>262,8</w:t>
      </w:r>
      <w:r w:rsidR="00A45C87">
        <w:t xml:space="preserve"> </w:t>
      </w:r>
      <w:r w:rsidR="008E6557" w:rsidRPr="00A45C87">
        <w:t xml:space="preserve">млн. рублей, что эквивалентно </w:t>
      </w:r>
      <w:r w:rsidR="00A45C87" w:rsidRPr="00A45C87">
        <w:t>4,3</w:t>
      </w:r>
      <w:r w:rsidR="008E6557" w:rsidRPr="00A45C87">
        <w:t xml:space="preserve"> млн. долл. США</w:t>
      </w:r>
      <w:r w:rsidR="00562677">
        <w:t>.</w:t>
      </w:r>
    </w:p>
    <w:p w14:paraId="42B3A4E8" w14:textId="12BD3A08" w:rsidR="000E1AB5" w:rsidRDefault="000E1AB5" w:rsidP="001A75BC">
      <w:pPr>
        <w:pStyle w:val="a5"/>
        <w:spacing w:line="312" w:lineRule="auto"/>
        <w:ind w:firstLine="709"/>
      </w:pPr>
      <w:r>
        <w:lastRenderedPageBreak/>
        <w:t xml:space="preserve">Совокупный доход от размещения средств Фонда в разрешенные финансовые активы, за исключением средств на счетах в Банке России, в 2022 г. </w:t>
      </w:r>
      <w:r w:rsidRPr="00C17487">
        <w:t xml:space="preserve">составил </w:t>
      </w:r>
      <w:r w:rsidR="004429A6" w:rsidRPr="004429A6">
        <w:t>46</w:t>
      </w:r>
      <w:r w:rsidR="004429A6">
        <w:t xml:space="preserve"> </w:t>
      </w:r>
      <w:r w:rsidR="004429A6" w:rsidRPr="004429A6">
        <w:t>906,9</w:t>
      </w:r>
      <w:r>
        <w:t xml:space="preserve"> млн. рублей, что эквивалентно </w:t>
      </w:r>
      <w:r w:rsidR="00C40ADB" w:rsidRPr="00C40ADB">
        <w:t>742,</w:t>
      </w:r>
      <w:r w:rsidR="00C40ADB">
        <w:t>8</w:t>
      </w:r>
      <w:r>
        <w:t xml:space="preserve"> млн. долл. США.</w:t>
      </w:r>
    </w:p>
    <w:p w14:paraId="55C714D1" w14:textId="5D638B9B" w:rsidR="00CC0CC8" w:rsidRDefault="00CC0CC8" w:rsidP="001A75BC">
      <w:pPr>
        <w:pStyle w:val="a5"/>
        <w:spacing w:line="312" w:lineRule="auto"/>
        <w:ind w:firstLine="709"/>
      </w:pPr>
    </w:p>
    <w:p w14:paraId="3C04B774" w14:textId="0841C5BF" w:rsidR="006921B5" w:rsidRPr="000B3D1A" w:rsidRDefault="006921B5" w:rsidP="001A75BC">
      <w:pPr>
        <w:pStyle w:val="a5"/>
        <w:spacing w:line="31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1A75BC">
      <w:pPr>
        <w:pStyle w:val="a5"/>
        <w:spacing w:line="31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  <w:bookmarkStart w:id="1" w:name="_GoBack"/>
      <w:bookmarkEnd w:id="1"/>
    </w:p>
    <w:sectPr w:rsidR="00065817" w:rsidRPr="000B3D1A" w:rsidSect="001A75BC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7F51D" w14:textId="77777777" w:rsidR="00A21D8E" w:rsidRDefault="00A21D8E">
      <w:r>
        <w:separator/>
      </w:r>
    </w:p>
  </w:endnote>
  <w:endnote w:type="continuationSeparator" w:id="0">
    <w:p w14:paraId="458D39E2" w14:textId="77777777" w:rsidR="00A21D8E" w:rsidRDefault="00A2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17607" w14:textId="77777777" w:rsidR="00A21D8E" w:rsidRDefault="00A21D8E">
      <w:r>
        <w:separator/>
      </w:r>
    </w:p>
  </w:footnote>
  <w:footnote w:type="continuationSeparator" w:id="0">
    <w:p w14:paraId="07194158" w14:textId="77777777" w:rsidR="00A21D8E" w:rsidRDefault="00A21D8E">
      <w:r>
        <w:continuationSeparator/>
      </w:r>
    </w:p>
  </w:footnote>
  <w:footnote w:id="1">
    <w:p w14:paraId="407ACA3F" w14:textId="393E0807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245353" w:rsidRPr="00245353">
        <w:t>3</w:t>
      </w:r>
      <w:r w:rsidR="00442D1C">
        <w:t>0</w:t>
      </w:r>
      <w:r w:rsidR="005C334C" w:rsidRPr="00024F85">
        <w:t xml:space="preserve"> </w:t>
      </w:r>
      <w:r w:rsidR="00442D1C">
        <w:t>но</w:t>
      </w:r>
      <w:r w:rsidR="00A75040">
        <w:t>ября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532C7F38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5BC">
          <w:rPr>
            <w:noProof/>
          </w:rPr>
          <w:t>5</w:t>
        </w:r>
        <w:r>
          <w:fldChar w:fldCharType="end"/>
        </w:r>
      </w:p>
    </w:sdtContent>
  </w:sdt>
  <w:p w14:paraId="0D0B940D" w14:textId="77777777" w:rsidR="00BA444F" w:rsidRDefault="00A21D8E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DB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23D2"/>
    <w:rsid w:val="0005305D"/>
    <w:rsid w:val="00053E82"/>
    <w:rsid w:val="0005614F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D1B"/>
    <w:rsid w:val="0008232B"/>
    <w:rsid w:val="000828EB"/>
    <w:rsid w:val="00082C1F"/>
    <w:rsid w:val="00085813"/>
    <w:rsid w:val="00085896"/>
    <w:rsid w:val="00085F96"/>
    <w:rsid w:val="000866B8"/>
    <w:rsid w:val="000878D0"/>
    <w:rsid w:val="00087C9C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F0803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603"/>
    <w:rsid w:val="001B4B9E"/>
    <w:rsid w:val="001B518B"/>
    <w:rsid w:val="001B5679"/>
    <w:rsid w:val="001B7B04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6A3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1120"/>
    <w:rsid w:val="00212AB7"/>
    <w:rsid w:val="0021321C"/>
    <w:rsid w:val="00213DED"/>
    <w:rsid w:val="002141BC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24B4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2F9B"/>
    <w:rsid w:val="002A351E"/>
    <w:rsid w:val="002A36B8"/>
    <w:rsid w:val="002A374A"/>
    <w:rsid w:val="002A39ED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C031D"/>
    <w:rsid w:val="002C0C33"/>
    <w:rsid w:val="002C2626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E0D60"/>
    <w:rsid w:val="002E1265"/>
    <w:rsid w:val="002E153B"/>
    <w:rsid w:val="002E17F1"/>
    <w:rsid w:val="002E2FA2"/>
    <w:rsid w:val="002E3280"/>
    <w:rsid w:val="002E35B1"/>
    <w:rsid w:val="002E3C5B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07F43"/>
    <w:rsid w:val="003100D4"/>
    <w:rsid w:val="00310DC6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679"/>
    <w:rsid w:val="0034436E"/>
    <w:rsid w:val="003443F3"/>
    <w:rsid w:val="00344E9A"/>
    <w:rsid w:val="00345216"/>
    <w:rsid w:val="0034652F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DFB"/>
    <w:rsid w:val="003A7157"/>
    <w:rsid w:val="003A748C"/>
    <w:rsid w:val="003B1A0E"/>
    <w:rsid w:val="003B2319"/>
    <w:rsid w:val="003B2AAF"/>
    <w:rsid w:val="003B3176"/>
    <w:rsid w:val="003B4030"/>
    <w:rsid w:val="003B44EB"/>
    <w:rsid w:val="003B6017"/>
    <w:rsid w:val="003B61B2"/>
    <w:rsid w:val="003B6603"/>
    <w:rsid w:val="003B669B"/>
    <w:rsid w:val="003C0538"/>
    <w:rsid w:val="003C0882"/>
    <w:rsid w:val="003C0890"/>
    <w:rsid w:val="003C0D87"/>
    <w:rsid w:val="003C1331"/>
    <w:rsid w:val="003C1517"/>
    <w:rsid w:val="003C1B7F"/>
    <w:rsid w:val="003C1C1F"/>
    <w:rsid w:val="003C2598"/>
    <w:rsid w:val="003C2D06"/>
    <w:rsid w:val="003C2ED9"/>
    <w:rsid w:val="003C3FF0"/>
    <w:rsid w:val="003C4DEA"/>
    <w:rsid w:val="003C5EBE"/>
    <w:rsid w:val="003C6AFB"/>
    <w:rsid w:val="003C714F"/>
    <w:rsid w:val="003C7CA0"/>
    <w:rsid w:val="003D01AA"/>
    <w:rsid w:val="003D071B"/>
    <w:rsid w:val="003D1B20"/>
    <w:rsid w:val="003D1D74"/>
    <w:rsid w:val="003D2497"/>
    <w:rsid w:val="003D2559"/>
    <w:rsid w:val="003D2BDC"/>
    <w:rsid w:val="003D4A81"/>
    <w:rsid w:val="003D4E1D"/>
    <w:rsid w:val="003D61B9"/>
    <w:rsid w:val="003D67DE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209E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D49"/>
    <w:rsid w:val="004270BD"/>
    <w:rsid w:val="00427234"/>
    <w:rsid w:val="00427C1B"/>
    <w:rsid w:val="004306AC"/>
    <w:rsid w:val="004318B5"/>
    <w:rsid w:val="00432278"/>
    <w:rsid w:val="00432821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6551"/>
    <w:rsid w:val="00457C5D"/>
    <w:rsid w:val="004608F7"/>
    <w:rsid w:val="00460A27"/>
    <w:rsid w:val="00461900"/>
    <w:rsid w:val="0046194C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1AB"/>
    <w:rsid w:val="004843C3"/>
    <w:rsid w:val="00485CA8"/>
    <w:rsid w:val="00485FEB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1F60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4AA6"/>
    <w:rsid w:val="004F4C88"/>
    <w:rsid w:val="004F53A9"/>
    <w:rsid w:val="004F5B5F"/>
    <w:rsid w:val="004F629B"/>
    <w:rsid w:val="004F74F1"/>
    <w:rsid w:val="004F77FD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069CD"/>
    <w:rsid w:val="005103F5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C37"/>
    <w:rsid w:val="00522FA3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2207"/>
    <w:rsid w:val="005323CA"/>
    <w:rsid w:val="00532A7A"/>
    <w:rsid w:val="00532A7F"/>
    <w:rsid w:val="00532E4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61EB"/>
    <w:rsid w:val="00577D3D"/>
    <w:rsid w:val="00577F35"/>
    <w:rsid w:val="00581884"/>
    <w:rsid w:val="00581CFF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0D7"/>
    <w:rsid w:val="005C06D7"/>
    <w:rsid w:val="005C2B31"/>
    <w:rsid w:val="005C2B44"/>
    <w:rsid w:val="005C2E83"/>
    <w:rsid w:val="005C334C"/>
    <w:rsid w:val="005C5C00"/>
    <w:rsid w:val="005C5C35"/>
    <w:rsid w:val="005C62A2"/>
    <w:rsid w:val="005C7DC4"/>
    <w:rsid w:val="005D0790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3339"/>
    <w:rsid w:val="005E3516"/>
    <w:rsid w:val="005E47BA"/>
    <w:rsid w:val="005E5979"/>
    <w:rsid w:val="005E7680"/>
    <w:rsid w:val="005E7CD3"/>
    <w:rsid w:val="005F05CB"/>
    <w:rsid w:val="005F0B74"/>
    <w:rsid w:val="005F0BC7"/>
    <w:rsid w:val="005F1F30"/>
    <w:rsid w:val="005F23CF"/>
    <w:rsid w:val="005F26A1"/>
    <w:rsid w:val="005F3CA8"/>
    <w:rsid w:val="005F5F27"/>
    <w:rsid w:val="005F6387"/>
    <w:rsid w:val="005F63AB"/>
    <w:rsid w:val="005F6E0E"/>
    <w:rsid w:val="005F75EE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1789"/>
    <w:rsid w:val="006222F2"/>
    <w:rsid w:val="00622F7A"/>
    <w:rsid w:val="00623A9A"/>
    <w:rsid w:val="00623D4C"/>
    <w:rsid w:val="006249A0"/>
    <w:rsid w:val="0062514A"/>
    <w:rsid w:val="0062627C"/>
    <w:rsid w:val="00626340"/>
    <w:rsid w:val="0062672B"/>
    <w:rsid w:val="00631F77"/>
    <w:rsid w:val="00632A9D"/>
    <w:rsid w:val="00632B0B"/>
    <w:rsid w:val="00633167"/>
    <w:rsid w:val="00635CDC"/>
    <w:rsid w:val="0063635E"/>
    <w:rsid w:val="00636F1A"/>
    <w:rsid w:val="006370E1"/>
    <w:rsid w:val="006372F0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0920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C7B2F"/>
    <w:rsid w:val="006D1D02"/>
    <w:rsid w:val="006D1E9E"/>
    <w:rsid w:val="006D1FC9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852"/>
    <w:rsid w:val="006E3A61"/>
    <w:rsid w:val="006E4799"/>
    <w:rsid w:val="006E47AA"/>
    <w:rsid w:val="006E4CFA"/>
    <w:rsid w:val="006E57F4"/>
    <w:rsid w:val="006E634D"/>
    <w:rsid w:val="006E67EC"/>
    <w:rsid w:val="006E72D5"/>
    <w:rsid w:val="006E7BDD"/>
    <w:rsid w:val="006F0489"/>
    <w:rsid w:val="006F1850"/>
    <w:rsid w:val="006F3E39"/>
    <w:rsid w:val="006F4E55"/>
    <w:rsid w:val="006F5E43"/>
    <w:rsid w:val="006F6348"/>
    <w:rsid w:val="006F7DC7"/>
    <w:rsid w:val="006F7ED0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2E37"/>
    <w:rsid w:val="007D5643"/>
    <w:rsid w:val="007D6919"/>
    <w:rsid w:val="007D6B80"/>
    <w:rsid w:val="007D7495"/>
    <w:rsid w:val="007E07D7"/>
    <w:rsid w:val="007E0E2C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807EF"/>
    <w:rsid w:val="00880894"/>
    <w:rsid w:val="00885963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61E"/>
    <w:rsid w:val="008A4754"/>
    <w:rsid w:val="008A4E27"/>
    <w:rsid w:val="008A6C6C"/>
    <w:rsid w:val="008B1AC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99C"/>
    <w:rsid w:val="00920C07"/>
    <w:rsid w:val="009219ED"/>
    <w:rsid w:val="00922B74"/>
    <w:rsid w:val="00922BD5"/>
    <w:rsid w:val="009231FD"/>
    <w:rsid w:val="00924F3D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572E"/>
    <w:rsid w:val="00976E90"/>
    <w:rsid w:val="0097712D"/>
    <w:rsid w:val="00977281"/>
    <w:rsid w:val="00977807"/>
    <w:rsid w:val="00980DA2"/>
    <w:rsid w:val="009845CE"/>
    <w:rsid w:val="00986EC3"/>
    <w:rsid w:val="00990623"/>
    <w:rsid w:val="00990ACF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777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62DA"/>
    <w:rsid w:val="009E0195"/>
    <w:rsid w:val="009E0D84"/>
    <w:rsid w:val="009E175E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8E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D7"/>
    <w:rsid w:val="00A46D84"/>
    <w:rsid w:val="00A46EF6"/>
    <w:rsid w:val="00A47D96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687"/>
    <w:rsid w:val="00A6554A"/>
    <w:rsid w:val="00A657B9"/>
    <w:rsid w:val="00A657C4"/>
    <w:rsid w:val="00A677FC"/>
    <w:rsid w:val="00A701AF"/>
    <w:rsid w:val="00A70398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85D"/>
    <w:rsid w:val="00A86D64"/>
    <w:rsid w:val="00A8713A"/>
    <w:rsid w:val="00A90003"/>
    <w:rsid w:val="00A90471"/>
    <w:rsid w:val="00A90CE7"/>
    <w:rsid w:val="00A91168"/>
    <w:rsid w:val="00A91B71"/>
    <w:rsid w:val="00A91E1F"/>
    <w:rsid w:val="00A91E2D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B7F51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2C0A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2617"/>
    <w:rsid w:val="00AF2A4A"/>
    <w:rsid w:val="00AF2AAC"/>
    <w:rsid w:val="00AF4100"/>
    <w:rsid w:val="00AF417D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FB1"/>
    <w:rsid w:val="00B25AAF"/>
    <w:rsid w:val="00B265B4"/>
    <w:rsid w:val="00B27C62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6C4"/>
    <w:rsid w:val="00B57926"/>
    <w:rsid w:val="00B57F4A"/>
    <w:rsid w:val="00B6093A"/>
    <w:rsid w:val="00B62C04"/>
    <w:rsid w:val="00B65341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4E1"/>
    <w:rsid w:val="00B85A24"/>
    <w:rsid w:val="00B86778"/>
    <w:rsid w:val="00B86CD6"/>
    <w:rsid w:val="00B86EF9"/>
    <w:rsid w:val="00B902D6"/>
    <w:rsid w:val="00B909C3"/>
    <w:rsid w:val="00B917CD"/>
    <w:rsid w:val="00B91AEA"/>
    <w:rsid w:val="00B92CE1"/>
    <w:rsid w:val="00B935EF"/>
    <w:rsid w:val="00B93E1D"/>
    <w:rsid w:val="00B94A2A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5EC"/>
    <w:rsid w:val="00BC7C8B"/>
    <w:rsid w:val="00BD16A2"/>
    <w:rsid w:val="00BD1F59"/>
    <w:rsid w:val="00BD2A5D"/>
    <w:rsid w:val="00BD2D1F"/>
    <w:rsid w:val="00BD3A6C"/>
    <w:rsid w:val="00BD3E72"/>
    <w:rsid w:val="00BD457A"/>
    <w:rsid w:val="00BD56BE"/>
    <w:rsid w:val="00BD5C7B"/>
    <w:rsid w:val="00BD6028"/>
    <w:rsid w:val="00BD6134"/>
    <w:rsid w:val="00BD7D2E"/>
    <w:rsid w:val="00BE0383"/>
    <w:rsid w:val="00BE1BEC"/>
    <w:rsid w:val="00BE2586"/>
    <w:rsid w:val="00BE2C7C"/>
    <w:rsid w:val="00BE331E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094E"/>
    <w:rsid w:val="00C119D7"/>
    <w:rsid w:val="00C11AC0"/>
    <w:rsid w:val="00C11EA0"/>
    <w:rsid w:val="00C121BC"/>
    <w:rsid w:val="00C13488"/>
    <w:rsid w:val="00C141D6"/>
    <w:rsid w:val="00C146A5"/>
    <w:rsid w:val="00C15EDD"/>
    <w:rsid w:val="00C166FF"/>
    <w:rsid w:val="00C16FD8"/>
    <w:rsid w:val="00C173F7"/>
    <w:rsid w:val="00C17487"/>
    <w:rsid w:val="00C174FA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3B9"/>
    <w:rsid w:val="00C30462"/>
    <w:rsid w:val="00C30BA1"/>
    <w:rsid w:val="00C312CB"/>
    <w:rsid w:val="00C319FE"/>
    <w:rsid w:val="00C31B0D"/>
    <w:rsid w:val="00C321FF"/>
    <w:rsid w:val="00C3371E"/>
    <w:rsid w:val="00C35BF6"/>
    <w:rsid w:val="00C35C70"/>
    <w:rsid w:val="00C36923"/>
    <w:rsid w:val="00C36FF4"/>
    <w:rsid w:val="00C37A05"/>
    <w:rsid w:val="00C409F6"/>
    <w:rsid w:val="00C40ADB"/>
    <w:rsid w:val="00C41BB7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5B"/>
    <w:rsid w:val="00CB3ED5"/>
    <w:rsid w:val="00CB3F91"/>
    <w:rsid w:val="00CB4B2C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1CB0"/>
    <w:rsid w:val="00D6280A"/>
    <w:rsid w:val="00D6284E"/>
    <w:rsid w:val="00D653CE"/>
    <w:rsid w:val="00D65956"/>
    <w:rsid w:val="00D664B6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C7E3F"/>
    <w:rsid w:val="00DD045F"/>
    <w:rsid w:val="00DD0F04"/>
    <w:rsid w:val="00DD1A21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78E4"/>
    <w:rsid w:val="00DF7E78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2035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D2"/>
    <w:rsid w:val="00E64645"/>
    <w:rsid w:val="00E648FC"/>
    <w:rsid w:val="00E65366"/>
    <w:rsid w:val="00E6599B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1D2"/>
    <w:rsid w:val="00E775CC"/>
    <w:rsid w:val="00E8069D"/>
    <w:rsid w:val="00E809F4"/>
    <w:rsid w:val="00E80E91"/>
    <w:rsid w:val="00E83631"/>
    <w:rsid w:val="00E86AAE"/>
    <w:rsid w:val="00E913E2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680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49BD"/>
    <w:rsid w:val="00EE63D9"/>
    <w:rsid w:val="00EE69C7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AFE"/>
    <w:rsid w:val="00F04BE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0008"/>
    <w:rsid w:val="00FB130F"/>
    <w:rsid w:val="00FB2C33"/>
    <w:rsid w:val="00FB2D1E"/>
    <w:rsid w:val="00FB2F50"/>
    <w:rsid w:val="00FB38D0"/>
    <w:rsid w:val="00FB4937"/>
    <w:rsid w:val="00FB4F31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52924-D44B-40CE-A654-CD5D0FEA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MSDaronkin@outlook.com</cp:lastModifiedBy>
  <cp:revision>375</cp:revision>
  <cp:lastPrinted>2022-11-03T12:38:00Z</cp:lastPrinted>
  <dcterms:created xsi:type="dcterms:W3CDTF">2022-11-28T09:46:00Z</dcterms:created>
  <dcterms:modified xsi:type="dcterms:W3CDTF">2022-12-07T13:01:00Z</dcterms:modified>
</cp:coreProperties>
</file>