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6A5981">
      <w:pPr>
        <w:pStyle w:val="a5"/>
        <w:spacing w:line="336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FD23C5">
        <w:rPr>
          <w:snapToGrid w:val="0"/>
        </w:rPr>
        <w:t xml:space="preserve"> января</w:t>
      </w:r>
      <w:r w:rsidR="000D3445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460B67">
        <w:rPr>
          <w:snapToGrid w:val="0"/>
        </w:rPr>
        <w:t>3</w:t>
      </w:r>
      <w:r w:rsidR="0026750A">
        <w:rPr>
          <w:snapToGrid w:val="0"/>
        </w:rPr>
        <w:t>0</w:t>
      </w:r>
      <w:r w:rsidR="007E07D7" w:rsidRPr="0098044D">
        <w:rPr>
          <w:snapToGrid w:val="0"/>
        </w:rPr>
        <w:t> </w:t>
      </w:r>
      <w:r w:rsidR="0026750A">
        <w:rPr>
          <w:snapToGrid w:val="0"/>
        </w:rPr>
        <w:t>июн</w:t>
      </w:r>
      <w:r w:rsidR="00EB5BAE">
        <w:rPr>
          <w:snapToGrid w:val="0"/>
          <w:szCs w:val="28"/>
        </w:rPr>
        <w:t>я</w:t>
      </w:r>
      <w:r w:rsidR="00F57285" w:rsidRPr="0098044D">
        <w:rPr>
          <w:snapToGrid w:val="0"/>
          <w:szCs w:val="28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F57285">
        <w:rPr>
          <w:snapToGrid w:val="0"/>
        </w:rPr>
        <w:t>3</w:t>
      </w:r>
      <w:r w:rsidRPr="0098044D">
        <w:rPr>
          <w:snapToGrid w:val="0"/>
        </w:rPr>
        <w:t xml:space="preserve"> г.</w:t>
      </w:r>
    </w:p>
    <w:p w:rsidR="00427234" w:rsidRDefault="00427234" w:rsidP="006A5981">
      <w:pPr>
        <w:pStyle w:val="a5"/>
        <w:spacing w:line="336" w:lineRule="auto"/>
        <w:ind w:firstLine="709"/>
        <w:rPr>
          <w:snapToGrid w:val="0"/>
          <w:szCs w:val="28"/>
        </w:rPr>
      </w:pPr>
    </w:p>
    <w:p w:rsidR="004142EC" w:rsidRDefault="001964C0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В </w:t>
      </w:r>
      <w:r w:rsidR="00AC4F4C">
        <w:rPr>
          <w:snapToGrid w:val="0"/>
          <w:szCs w:val="28"/>
        </w:rPr>
        <w:t>июн</w:t>
      </w:r>
      <w:r>
        <w:rPr>
          <w:snapToGrid w:val="0"/>
          <w:szCs w:val="28"/>
        </w:rPr>
        <w:t>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427234">
        <w:rPr>
          <w:snapToGrid w:val="0"/>
          <w:szCs w:val="28"/>
        </w:rPr>
        <w:t xml:space="preserve"> в соответствии с постановлениями Правительства Российской Федерации от 19 января 2008 г. № 18</w:t>
      </w:r>
      <w:r>
        <w:rPr>
          <w:snapToGrid w:val="0"/>
          <w:szCs w:val="28"/>
        </w:rPr>
        <w:t>,</w:t>
      </w:r>
      <w:r w:rsidRPr="00427234">
        <w:rPr>
          <w:snapToGrid w:val="0"/>
          <w:szCs w:val="28"/>
        </w:rPr>
        <w:t xml:space="preserve"> от 5 ноября 2013 г. № 990</w:t>
      </w:r>
      <w:r w:rsidRPr="001964C0">
        <w:rPr>
          <w:szCs w:val="28"/>
        </w:rPr>
        <w:t xml:space="preserve"> </w:t>
      </w:r>
      <w:r>
        <w:rPr>
          <w:szCs w:val="28"/>
        </w:rPr>
        <w:t xml:space="preserve">и </w:t>
      </w:r>
      <w:r w:rsidRPr="005841E3">
        <w:rPr>
          <w:szCs w:val="28"/>
        </w:rPr>
        <w:t>от 27 марта 2023</w:t>
      </w:r>
      <w:r>
        <w:rPr>
          <w:szCs w:val="28"/>
        </w:rPr>
        <w:t> </w:t>
      </w:r>
      <w:r w:rsidRPr="005841E3">
        <w:rPr>
          <w:szCs w:val="28"/>
        </w:rPr>
        <w:t xml:space="preserve">г. № 482 </w:t>
      </w:r>
      <w:r w:rsidRPr="00427234">
        <w:rPr>
          <w:snapToGrid w:val="0"/>
          <w:szCs w:val="28"/>
        </w:rPr>
        <w:t xml:space="preserve">средства ФНБ </w:t>
      </w:r>
      <w:r w:rsidR="004142EC" w:rsidRPr="005432DA">
        <w:rPr>
          <w:szCs w:val="28"/>
        </w:rPr>
        <w:t>размещены в</w:t>
      </w:r>
      <w:r w:rsidR="004142EC" w:rsidRPr="004142EC">
        <w:rPr>
          <w:snapToGrid w:val="0"/>
          <w:szCs w:val="28"/>
        </w:rPr>
        <w:t xml:space="preserve"> </w:t>
      </w:r>
      <w:r w:rsidR="004142EC" w:rsidRPr="00427234">
        <w:rPr>
          <w:snapToGrid w:val="0"/>
          <w:szCs w:val="28"/>
        </w:rPr>
        <w:t>ценные бумаги, связанные с реализацией инфраструктурных проектов, предусмотренных 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утвержденным распоряжением Правительства Российской Федерации от 5 ноября 2013 г. № 2044-р:</w:t>
      </w:r>
    </w:p>
    <w:p w:rsidR="00907F90" w:rsidRDefault="00907F90" w:rsidP="00907F90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Pr="00BB534C">
        <w:rPr>
          <w:rFonts w:eastAsiaTheme="minorHAnsi"/>
          <w:szCs w:val="28"/>
          <w:lang w:eastAsia="en-US"/>
        </w:rPr>
        <w:t>9</w:t>
      </w:r>
      <w:r>
        <w:rPr>
          <w:rFonts w:eastAsiaTheme="minorHAnsi"/>
          <w:szCs w:val="28"/>
          <w:lang w:eastAsia="en-US"/>
        </w:rPr>
        <w:t> </w:t>
      </w:r>
      <w:r w:rsidRPr="00BB534C">
        <w:rPr>
          <w:rFonts w:eastAsiaTheme="minorHAnsi"/>
          <w:szCs w:val="28"/>
          <w:lang w:eastAsia="en-US"/>
        </w:rPr>
        <w:t>361</w:t>
      </w:r>
      <w:r>
        <w:rPr>
          <w:rFonts w:eastAsiaTheme="minorHAnsi"/>
          <w:szCs w:val="28"/>
          <w:lang w:eastAsia="en-US"/>
        </w:rPr>
        <w:t>,</w:t>
      </w:r>
      <w:r w:rsidRPr="00BB534C">
        <w:rPr>
          <w:rFonts w:eastAsiaTheme="minorHAnsi"/>
          <w:szCs w:val="28"/>
          <w:lang w:eastAsia="en-US"/>
        </w:rPr>
        <w:t>9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E7199">
        <w:rPr>
          <w:szCs w:val="28"/>
        </w:rPr>
        <w:t>ППК «Фонд развития территорий»</w:t>
      </w:r>
      <w:r w:rsidRPr="00427234">
        <w:rPr>
          <w:snapToGrid w:val="0"/>
          <w:szCs w:val="28"/>
        </w:rPr>
        <w:t xml:space="preserve"> в количестве </w:t>
      </w:r>
      <w:r w:rsidRPr="00BB534C">
        <w:rPr>
          <w:snapToGrid w:val="0"/>
          <w:szCs w:val="28"/>
        </w:rPr>
        <w:t>9</w:t>
      </w:r>
      <w:r>
        <w:rPr>
          <w:snapToGrid w:val="0"/>
          <w:szCs w:val="28"/>
        </w:rPr>
        <w:t xml:space="preserve"> </w:t>
      </w:r>
      <w:r w:rsidRPr="00BB534C">
        <w:rPr>
          <w:snapToGrid w:val="0"/>
          <w:szCs w:val="28"/>
        </w:rPr>
        <w:t>361</w:t>
      </w:r>
      <w:r>
        <w:rPr>
          <w:snapToGrid w:val="0"/>
          <w:szCs w:val="28"/>
        </w:rPr>
        <w:t xml:space="preserve"> </w:t>
      </w:r>
      <w:r w:rsidRPr="00BB534C">
        <w:rPr>
          <w:snapToGrid w:val="0"/>
          <w:szCs w:val="28"/>
        </w:rPr>
        <w:t>922</w:t>
      </w:r>
      <w:r w:rsidRPr="00427234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</w:t>
      </w:r>
      <w:r w:rsidRPr="00E70D8A">
        <w:rPr>
          <w:snapToGrid w:val="0"/>
          <w:szCs w:val="28"/>
        </w:rPr>
        <w:t>из средств Фонда национального благосостояния», предусмотренного пунктом 13</w:t>
      </w:r>
      <w:r w:rsidRPr="00B854E1"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1F4E4D" w:rsidRDefault="00C816A2" w:rsidP="001F4E4D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Pr="00C816A2">
        <w:rPr>
          <w:snapToGrid w:val="0"/>
          <w:szCs w:val="28"/>
        </w:rPr>
        <w:t>28</w:t>
      </w:r>
      <w:r>
        <w:rPr>
          <w:snapToGrid w:val="0"/>
          <w:szCs w:val="28"/>
        </w:rPr>
        <w:t> </w:t>
      </w:r>
      <w:r w:rsidRPr="00C816A2">
        <w:rPr>
          <w:snapToGrid w:val="0"/>
          <w:szCs w:val="28"/>
        </w:rPr>
        <w:t>300</w:t>
      </w:r>
      <w:r>
        <w:rPr>
          <w:snapToGrid w:val="0"/>
          <w:szCs w:val="28"/>
        </w:rPr>
        <w:t>,0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="001F4E4D" w:rsidRPr="00427234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1F4E4D" w:rsidRPr="001F4E4D">
        <w:rPr>
          <w:snapToGrid w:val="0"/>
          <w:szCs w:val="28"/>
        </w:rPr>
        <w:t>28</w:t>
      </w:r>
      <w:r w:rsidR="001F4E4D">
        <w:rPr>
          <w:snapToGrid w:val="0"/>
          <w:szCs w:val="28"/>
        </w:rPr>
        <w:t xml:space="preserve"> </w:t>
      </w:r>
      <w:r w:rsidR="001F4E4D" w:rsidRPr="001F4E4D">
        <w:rPr>
          <w:snapToGrid w:val="0"/>
          <w:szCs w:val="28"/>
        </w:rPr>
        <w:t>300</w:t>
      </w:r>
      <w:r w:rsidR="001F4E4D">
        <w:rPr>
          <w:snapToGrid w:val="0"/>
          <w:szCs w:val="28"/>
        </w:rPr>
        <w:t xml:space="preserve"> </w:t>
      </w:r>
      <w:r w:rsidR="001F4E4D" w:rsidRPr="001F4E4D">
        <w:rPr>
          <w:snapToGrid w:val="0"/>
          <w:szCs w:val="28"/>
        </w:rPr>
        <w:t>000</w:t>
      </w:r>
      <w:r w:rsidR="001F4E4D">
        <w:rPr>
          <w:szCs w:val="28"/>
        </w:rPr>
        <w:t xml:space="preserve"> </w:t>
      </w:r>
      <w:r w:rsidR="001F4E4D"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 w:rsidR="001F4E4D">
        <w:rPr>
          <w:snapToGrid w:val="0"/>
          <w:szCs w:val="28"/>
        </w:rPr>
        <w:t xml:space="preserve"> </w:t>
      </w:r>
      <w:r w:rsidR="001F4E4D">
        <w:rPr>
          <w:szCs w:val="28"/>
        </w:rPr>
        <w:t>«</w:t>
      </w:r>
      <w:r w:rsidR="001F4E4D" w:rsidRPr="0098044D">
        <w:t>Строительство автомобильной дороги «Казань - Екатеринбург» на участке Дюртюли - Ачит», предусмотренного пунктом 17</w:t>
      </w:r>
      <w:r w:rsidR="001F4E4D">
        <w:t xml:space="preserve"> </w:t>
      </w:r>
      <w:r w:rsidR="001F4E4D" w:rsidRPr="00427234">
        <w:rPr>
          <w:snapToGrid w:val="0"/>
          <w:szCs w:val="28"/>
        </w:rPr>
        <w:t>указанного Перечня</w:t>
      </w:r>
      <w:r w:rsidR="000F13BA">
        <w:rPr>
          <w:snapToGrid w:val="0"/>
          <w:szCs w:val="28"/>
        </w:rPr>
        <w:t>;</w:t>
      </w:r>
    </w:p>
    <w:p w:rsidR="00430B48" w:rsidRDefault="00430B48" w:rsidP="00430B48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Pr="00CA14AC">
        <w:rPr>
          <w:rFonts w:eastAsiaTheme="minorHAnsi"/>
          <w:szCs w:val="28"/>
          <w:lang w:eastAsia="en-US"/>
        </w:rPr>
        <w:t>17</w:t>
      </w:r>
      <w:r>
        <w:rPr>
          <w:rFonts w:eastAsiaTheme="minorHAnsi"/>
          <w:szCs w:val="28"/>
          <w:lang w:eastAsia="en-US"/>
        </w:rPr>
        <w:t> </w:t>
      </w:r>
      <w:r w:rsidRPr="00CA14AC">
        <w:rPr>
          <w:rFonts w:eastAsiaTheme="minorHAnsi"/>
          <w:szCs w:val="28"/>
          <w:lang w:eastAsia="en-US"/>
        </w:rPr>
        <w:t>248</w:t>
      </w:r>
      <w:r>
        <w:rPr>
          <w:rFonts w:eastAsiaTheme="minorHAnsi"/>
          <w:szCs w:val="28"/>
          <w:lang w:eastAsia="en-US"/>
        </w:rPr>
        <w:t>,8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9050B5">
        <w:rPr>
          <w:rFonts w:eastAsiaTheme="minorHAnsi"/>
          <w:szCs w:val="28"/>
          <w:lang w:eastAsia="en-US"/>
        </w:rPr>
        <w:t>ООО «Авиакапитал-Сервис»</w:t>
      </w:r>
      <w:r w:rsidRPr="00427234">
        <w:rPr>
          <w:snapToGrid w:val="0"/>
          <w:szCs w:val="28"/>
        </w:rPr>
        <w:t xml:space="preserve"> в количестве </w:t>
      </w:r>
      <w:r>
        <w:rPr>
          <w:szCs w:val="28"/>
        </w:rPr>
        <w:t xml:space="preserve">17 248 770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lastRenderedPageBreak/>
        <w:t>«</w:t>
      </w:r>
      <w:r w:rsidRPr="006F0173">
        <w:rPr>
          <w:rFonts w:eastAsiaTheme="minorHAnsi"/>
          <w:szCs w:val="28"/>
          <w:lang w:eastAsia="en-US"/>
        </w:rPr>
        <w:t>Проект льготного лизинга отечественных воздушных судов»,</w:t>
      </w:r>
      <w:r>
        <w:rPr>
          <w:rFonts w:eastAsiaTheme="minorHAnsi"/>
          <w:szCs w:val="28"/>
          <w:lang w:eastAsia="en-US"/>
        </w:rPr>
        <w:t xml:space="preserve"> </w:t>
      </w:r>
      <w:r w:rsidRPr="006F0173">
        <w:rPr>
          <w:rFonts w:eastAsiaTheme="minorHAnsi"/>
          <w:szCs w:val="28"/>
          <w:lang w:eastAsia="en-US"/>
        </w:rPr>
        <w:t>предусмотренного пунктом 19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B1186B" w:rsidRDefault="00B1186B" w:rsidP="00B1186B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Pr="00500FDE">
        <w:rPr>
          <w:rFonts w:eastAsiaTheme="minorHAnsi"/>
          <w:szCs w:val="28"/>
          <w:lang w:eastAsia="en-US"/>
        </w:rPr>
        <w:t>1</w:t>
      </w:r>
      <w:r>
        <w:rPr>
          <w:rFonts w:eastAsiaTheme="minorHAnsi"/>
          <w:szCs w:val="28"/>
          <w:lang w:eastAsia="en-US"/>
        </w:rPr>
        <w:t> </w:t>
      </w:r>
      <w:r w:rsidRPr="00500FDE">
        <w:rPr>
          <w:rFonts w:eastAsiaTheme="minorHAnsi"/>
          <w:szCs w:val="28"/>
          <w:lang w:eastAsia="en-US"/>
        </w:rPr>
        <w:t>578</w:t>
      </w:r>
      <w:r>
        <w:rPr>
          <w:rFonts w:eastAsiaTheme="minorHAnsi"/>
          <w:szCs w:val="28"/>
          <w:lang w:eastAsia="en-US"/>
        </w:rPr>
        <w:t>,</w:t>
      </w:r>
      <w:r w:rsidRPr="00500FDE">
        <w:rPr>
          <w:rFonts w:eastAsiaTheme="minorHAnsi"/>
          <w:szCs w:val="28"/>
          <w:lang w:eastAsia="en-US"/>
        </w:rPr>
        <w:t>2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>
        <w:rPr>
          <w:szCs w:val="28"/>
        </w:rPr>
        <w:t xml:space="preserve">1 578 243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Pr="00436957">
        <w:rPr>
          <w:rFonts w:eastAsiaTheme="minorHAnsi"/>
          <w:szCs w:val="28"/>
          <w:lang w:eastAsia="en-US"/>
        </w:rPr>
        <w:t>Приобретение подвижного состава наземного общественного пассажирского транспорта для последующей передачи в лизинг», предусмотренного пунктом 20</w:t>
      </w:r>
      <w:r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6E6D20" w:rsidRDefault="006E6D20" w:rsidP="006E6D20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34043F" w:rsidRPr="0034043F">
        <w:rPr>
          <w:rFonts w:eastAsiaTheme="minorHAnsi"/>
          <w:szCs w:val="28"/>
          <w:lang w:eastAsia="en-US"/>
        </w:rPr>
        <w:t>15</w:t>
      </w:r>
      <w:r w:rsidR="0034043F">
        <w:rPr>
          <w:rFonts w:eastAsiaTheme="minorHAnsi"/>
          <w:szCs w:val="28"/>
          <w:lang w:eastAsia="en-US"/>
        </w:rPr>
        <w:t> </w:t>
      </w:r>
      <w:r w:rsidR="0034043F" w:rsidRPr="0034043F">
        <w:rPr>
          <w:rFonts w:eastAsiaTheme="minorHAnsi"/>
          <w:szCs w:val="28"/>
          <w:lang w:eastAsia="en-US"/>
        </w:rPr>
        <w:t>450</w:t>
      </w:r>
      <w:r w:rsidR="0034043F">
        <w:rPr>
          <w:rFonts w:eastAsiaTheme="minorHAnsi"/>
          <w:szCs w:val="28"/>
          <w:lang w:eastAsia="en-US"/>
        </w:rPr>
        <w:t>,0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="000955D9"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 w:rsidR="004D270B">
        <w:rPr>
          <w:szCs w:val="28"/>
        </w:rPr>
        <w:t>15 450 000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="00CB2A25" w:rsidRPr="00CB2A25">
        <w:rPr>
          <w:rFonts w:eastAsiaTheme="minorHAnsi"/>
          <w:szCs w:val="28"/>
          <w:lang w:eastAsia="en-US"/>
        </w:rPr>
        <w:t>Приобретение вертолетов отечественного производства для последующей передачи в лизинг для нужд российских авиакомпаний», предусмотренного пунктом 21</w:t>
      </w:r>
      <w:r w:rsidR="00CB2A25"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>
        <w:rPr>
          <w:snapToGrid w:val="0"/>
          <w:szCs w:val="28"/>
        </w:rPr>
        <w:t>;</w:t>
      </w:r>
    </w:p>
    <w:p w:rsidR="00B52634" w:rsidRDefault="00B52634" w:rsidP="006F5C15">
      <w:pPr>
        <w:pStyle w:val="a5"/>
        <w:spacing w:line="336" w:lineRule="auto"/>
        <w:ind w:firstLine="709"/>
        <w:rPr>
          <w:snapToGrid w:val="0"/>
          <w:szCs w:val="28"/>
        </w:rPr>
      </w:pPr>
      <w:r w:rsidRPr="00427234">
        <w:rPr>
          <w:snapToGrid w:val="0"/>
          <w:szCs w:val="28"/>
        </w:rPr>
        <w:t xml:space="preserve">- в сумме </w:t>
      </w:r>
      <w:r w:rsidR="009D5E0F" w:rsidRPr="009D5E0F">
        <w:rPr>
          <w:rFonts w:eastAsiaTheme="minorHAnsi"/>
          <w:szCs w:val="28"/>
          <w:lang w:eastAsia="en-US"/>
        </w:rPr>
        <w:t>6</w:t>
      </w:r>
      <w:r w:rsidR="009D5E0F">
        <w:rPr>
          <w:rFonts w:eastAsiaTheme="minorHAnsi"/>
          <w:szCs w:val="28"/>
          <w:lang w:eastAsia="en-US"/>
        </w:rPr>
        <w:t> </w:t>
      </w:r>
      <w:r w:rsidR="009D5E0F" w:rsidRPr="009D5E0F">
        <w:rPr>
          <w:rFonts w:eastAsiaTheme="minorHAnsi"/>
          <w:szCs w:val="28"/>
          <w:lang w:eastAsia="en-US"/>
        </w:rPr>
        <w:t>622</w:t>
      </w:r>
      <w:r w:rsidR="009D5E0F">
        <w:rPr>
          <w:rFonts w:eastAsiaTheme="minorHAnsi"/>
          <w:szCs w:val="28"/>
          <w:lang w:eastAsia="en-US"/>
        </w:rPr>
        <w:t>,</w:t>
      </w:r>
      <w:r w:rsidR="009D5E0F" w:rsidRPr="009D5E0F">
        <w:rPr>
          <w:rFonts w:eastAsiaTheme="minorHAnsi"/>
          <w:szCs w:val="28"/>
          <w:lang w:eastAsia="en-US"/>
        </w:rPr>
        <w:t>2</w:t>
      </w:r>
      <w:r w:rsidRPr="00765C28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427234">
        <w:rPr>
          <w:snapToGrid w:val="0"/>
          <w:szCs w:val="28"/>
        </w:rPr>
        <w:t>– в облигации</w:t>
      </w:r>
      <w:r w:rsidRPr="00694FD3">
        <w:rPr>
          <w:szCs w:val="28"/>
        </w:rPr>
        <w:t xml:space="preserve"> </w:t>
      </w:r>
      <w:r w:rsidRPr="00857AA0">
        <w:rPr>
          <w:szCs w:val="28"/>
        </w:rPr>
        <w:t>АО «ГТЛК»</w:t>
      </w:r>
      <w:r w:rsidRPr="00427234">
        <w:rPr>
          <w:snapToGrid w:val="0"/>
          <w:szCs w:val="28"/>
        </w:rPr>
        <w:t xml:space="preserve"> в количестве </w:t>
      </w:r>
      <w:r w:rsidR="006F5C15">
        <w:rPr>
          <w:szCs w:val="28"/>
        </w:rPr>
        <w:t>6 622 214</w:t>
      </w:r>
      <w:r>
        <w:rPr>
          <w:szCs w:val="28"/>
        </w:rPr>
        <w:t xml:space="preserve"> </w:t>
      </w:r>
      <w:r w:rsidRPr="00427234">
        <w:rPr>
          <w:snapToGrid w:val="0"/>
          <w:szCs w:val="28"/>
        </w:rPr>
        <w:t>штук по цене одной облигации равной ее номинальной стоимости – 1 000 рублей – в целях финансирования инфраструктурного проекта</w:t>
      </w:r>
      <w:r>
        <w:rPr>
          <w:snapToGrid w:val="0"/>
          <w:szCs w:val="28"/>
        </w:rPr>
        <w:t xml:space="preserve"> </w:t>
      </w:r>
      <w:r>
        <w:rPr>
          <w:szCs w:val="28"/>
        </w:rPr>
        <w:t>«</w:t>
      </w:r>
      <w:r w:rsidR="00573859" w:rsidRPr="00573859">
        <w:rPr>
          <w:rFonts w:eastAsiaTheme="minorHAnsi"/>
          <w:szCs w:val="28"/>
          <w:lang w:eastAsia="en-US"/>
        </w:rPr>
        <w:t>Приобретение воздушных судов для последующей передачи в лизинг национальному перевозчику в Дальневосточном федеральном округе», предусмотренного пунктом 22</w:t>
      </w:r>
      <w:r w:rsidR="00573859">
        <w:rPr>
          <w:rFonts w:eastAsiaTheme="minorHAnsi"/>
          <w:szCs w:val="28"/>
          <w:lang w:eastAsia="en-US"/>
        </w:rPr>
        <w:t xml:space="preserve"> </w:t>
      </w:r>
      <w:r w:rsidRPr="00427234">
        <w:rPr>
          <w:snapToGrid w:val="0"/>
          <w:szCs w:val="28"/>
        </w:rPr>
        <w:t>указанного Перечня</w:t>
      </w:r>
      <w:r w:rsidR="00E31B48">
        <w:rPr>
          <w:snapToGrid w:val="0"/>
          <w:szCs w:val="28"/>
        </w:rPr>
        <w:t>.</w:t>
      </w:r>
    </w:p>
    <w:p w:rsidR="004234AF" w:rsidRDefault="004234AF" w:rsidP="004234AF">
      <w:pPr>
        <w:pStyle w:val="a5"/>
        <w:spacing w:line="336" w:lineRule="auto"/>
        <w:ind w:firstLine="709"/>
        <w:rPr>
          <w:snapToGrid w:val="0"/>
          <w:szCs w:val="28"/>
        </w:rPr>
      </w:pPr>
      <w:r>
        <w:t xml:space="preserve">В </w:t>
      </w:r>
      <w:r>
        <w:rPr>
          <w:snapToGrid w:val="0"/>
          <w:szCs w:val="28"/>
        </w:rPr>
        <w:t>июне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>
        <w:t xml:space="preserve"> </w:t>
      </w:r>
      <w:r>
        <w:rPr>
          <w:szCs w:val="28"/>
        </w:rPr>
        <w:t>в</w:t>
      </w:r>
      <w:r w:rsidRPr="007530CA">
        <w:rPr>
          <w:szCs w:val="28"/>
        </w:rPr>
        <w:t xml:space="preserve"> соответствии с </w:t>
      </w:r>
      <w:r>
        <w:rPr>
          <w:szCs w:val="28"/>
        </w:rPr>
        <w:t>п</w:t>
      </w:r>
      <w:r w:rsidRPr="007530CA">
        <w:rPr>
          <w:szCs w:val="28"/>
        </w:rPr>
        <w:t>остановлени</w:t>
      </w:r>
      <w:r>
        <w:rPr>
          <w:szCs w:val="28"/>
        </w:rPr>
        <w:t>я</w:t>
      </w:r>
      <w:r w:rsidRPr="007530CA">
        <w:rPr>
          <w:szCs w:val="28"/>
        </w:rPr>
        <w:t>м</w:t>
      </w:r>
      <w:r>
        <w:rPr>
          <w:szCs w:val="28"/>
        </w:rPr>
        <w:t>и</w:t>
      </w:r>
      <w:r w:rsidRPr="007530CA">
        <w:rPr>
          <w:szCs w:val="28"/>
        </w:rPr>
        <w:t xml:space="preserve"> Правительства </w:t>
      </w:r>
      <w:r w:rsidRPr="004234AF">
        <w:rPr>
          <w:snapToGrid w:val="0"/>
          <w:szCs w:val="28"/>
        </w:rPr>
        <w:t>Российской</w:t>
      </w:r>
      <w:r w:rsidRPr="007530CA">
        <w:rPr>
          <w:szCs w:val="28"/>
        </w:rPr>
        <w:t xml:space="preserve"> Федерации от 19 января 2008</w:t>
      </w:r>
      <w:r>
        <w:rPr>
          <w:szCs w:val="28"/>
        </w:rPr>
        <w:t> </w:t>
      </w:r>
      <w:r w:rsidRPr="007530CA">
        <w:rPr>
          <w:szCs w:val="28"/>
        </w:rPr>
        <w:t>г. № 18</w:t>
      </w:r>
      <w:r w:rsidR="005A6CB1">
        <w:rPr>
          <w:szCs w:val="28"/>
        </w:rPr>
        <w:t>,</w:t>
      </w:r>
      <w:r w:rsidR="00040DD9">
        <w:rPr>
          <w:szCs w:val="28"/>
        </w:rPr>
        <w:t xml:space="preserve"> </w:t>
      </w:r>
      <w:r w:rsidR="00040DD9" w:rsidRPr="005841E3">
        <w:rPr>
          <w:szCs w:val="28"/>
        </w:rPr>
        <w:t>от 27 марта 2023</w:t>
      </w:r>
      <w:r w:rsidR="00040DD9">
        <w:rPr>
          <w:szCs w:val="28"/>
        </w:rPr>
        <w:t> </w:t>
      </w:r>
      <w:r w:rsidR="00040DD9" w:rsidRPr="005841E3">
        <w:rPr>
          <w:szCs w:val="28"/>
        </w:rPr>
        <w:t>г. № 482</w:t>
      </w:r>
      <w:r w:rsidR="005A6CB1">
        <w:rPr>
          <w:szCs w:val="28"/>
        </w:rPr>
        <w:t xml:space="preserve"> </w:t>
      </w:r>
      <w:r w:rsidR="005A6CB1" w:rsidRPr="005A6CB1">
        <w:rPr>
          <w:rFonts w:eastAsiaTheme="minorHAnsi"/>
          <w:szCs w:val="28"/>
          <w:lang w:eastAsia="en-US"/>
        </w:rPr>
        <w:t>и распоряжением Правительства Российской Федерации от 18 мая 2023 г.</w:t>
      </w:r>
      <w:r w:rsidR="005A6CB1">
        <w:rPr>
          <w:rFonts w:eastAsiaTheme="minorHAnsi"/>
          <w:szCs w:val="28"/>
          <w:lang w:eastAsia="en-US"/>
        </w:rPr>
        <w:br/>
      </w:r>
      <w:r w:rsidR="005A6CB1" w:rsidRPr="005A6CB1">
        <w:rPr>
          <w:rFonts w:eastAsiaTheme="minorHAnsi"/>
          <w:szCs w:val="28"/>
          <w:lang w:eastAsia="en-US"/>
        </w:rPr>
        <w:t>№ 1280-р</w:t>
      </w:r>
      <w:r w:rsidR="005A6CB1">
        <w:rPr>
          <w:rFonts w:eastAsiaTheme="minorHAnsi"/>
          <w:szCs w:val="28"/>
          <w:lang w:eastAsia="en-US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E522A7" w:rsidRPr="00E522A7">
        <w:rPr>
          <w:rFonts w:eastAsiaTheme="minorHAnsi"/>
          <w:szCs w:val="28"/>
          <w:lang w:eastAsia="en-US"/>
        </w:rPr>
        <w:t>86</w:t>
      </w:r>
      <w:r w:rsidR="008B0131">
        <w:rPr>
          <w:rFonts w:eastAsiaTheme="minorHAnsi"/>
          <w:szCs w:val="28"/>
          <w:lang w:eastAsia="en-US"/>
        </w:rPr>
        <w:t> </w:t>
      </w:r>
      <w:r w:rsidR="00E522A7" w:rsidRPr="00E522A7">
        <w:rPr>
          <w:rFonts w:eastAsiaTheme="minorHAnsi"/>
          <w:szCs w:val="28"/>
          <w:lang w:eastAsia="en-US"/>
        </w:rPr>
        <w:t>999</w:t>
      </w:r>
      <w:r w:rsidR="00E522A7">
        <w:rPr>
          <w:rFonts w:eastAsiaTheme="minorHAnsi"/>
          <w:szCs w:val="28"/>
          <w:lang w:eastAsia="en-US"/>
        </w:rPr>
        <w:t> </w:t>
      </w:r>
      <w:r w:rsidR="00E522A7" w:rsidRPr="00E522A7">
        <w:rPr>
          <w:rFonts w:eastAsiaTheme="minorHAnsi"/>
          <w:szCs w:val="28"/>
          <w:lang w:eastAsia="en-US"/>
        </w:rPr>
        <w:t>999</w:t>
      </w:r>
      <w:r w:rsidR="00E522A7">
        <w:rPr>
          <w:rFonts w:eastAsiaTheme="minorHAnsi"/>
          <w:szCs w:val="28"/>
          <w:lang w:eastAsia="en-US"/>
        </w:rPr>
        <w:t>,</w:t>
      </w:r>
      <w:r w:rsidR="00E522A7" w:rsidRPr="00E522A7">
        <w:rPr>
          <w:rFonts w:eastAsiaTheme="minorHAnsi"/>
          <w:szCs w:val="28"/>
          <w:lang w:eastAsia="en-US"/>
        </w:rPr>
        <w:t>8</w:t>
      </w:r>
      <w:r w:rsidR="00E522A7">
        <w:rPr>
          <w:rFonts w:eastAsiaTheme="minorHAnsi"/>
          <w:szCs w:val="28"/>
          <w:lang w:eastAsia="en-US"/>
        </w:rPr>
        <w:t xml:space="preserve"> </w:t>
      </w:r>
      <w:r>
        <w:rPr>
          <w:szCs w:val="28"/>
        </w:rPr>
        <w:t xml:space="preserve">тыс. </w:t>
      </w:r>
      <w:r w:rsidRPr="00CC4B2F">
        <w:rPr>
          <w:snapToGrid w:val="0"/>
          <w:szCs w:val="28"/>
        </w:rPr>
        <w:t>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 w:rsidRPr="00023D47">
        <w:rPr>
          <w:szCs w:val="28"/>
        </w:rPr>
        <w:t xml:space="preserve"> </w:t>
      </w:r>
      <w:r>
        <w:rPr>
          <w:szCs w:val="28"/>
        </w:rPr>
        <w:t xml:space="preserve">обыкновенные акции АО «ДОМ.РФ» </w:t>
      </w:r>
      <w:r w:rsidRPr="004E5A8D">
        <w:rPr>
          <w:snapToGrid w:val="0"/>
          <w:szCs w:val="28"/>
        </w:rPr>
        <w:t xml:space="preserve">в количестве </w:t>
      </w:r>
      <w:r w:rsidR="003C03B1">
        <w:rPr>
          <w:szCs w:val="28"/>
        </w:rPr>
        <w:t>62 142 857</w:t>
      </w:r>
      <w:r w:rsidRPr="00AE4842">
        <w:rPr>
          <w:szCs w:val="28"/>
        </w:rPr>
        <w:t xml:space="preserve"> штук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</w:t>
      </w:r>
      <w:r>
        <w:rPr>
          <w:snapToGrid w:val="0"/>
          <w:szCs w:val="28"/>
        </w:rPr>
        <w:t>4</w:t>
      </w:r>
      <w:r w:rsidRPr="00CC4B2F">
        <w:rPr>
          <w:snapToGrid w:val="0"/>
          <w:szCs w:val="28"/>
        </w:rPr>
        <w:t xml:space="preserve">00 </w:t>
      </w:r>
      <w:r>
        <w:rPr>
          <w:snapToGrid w:val="0"/>
          <w:szCs w:val="28"/>
        </w:rPr>
        <w:t>рублей</w:t>
      </w:r>
      <w:r>
        <w:rPr>
          <w:szCs w:val="28"/>
        </w:rPr>
        <w:t>.</w:t>
      </w:r>
    </w:p>
    <w:p w:rsidR="00AA1FD6" w:rsidRDefault="00AA1FD6" w:rsidP="00AA1FD6">
      <w:pPr>
        <w:pStyle w:val="a5"/>
        <w:spacing w:line="336" w:lineRule="auto"/>
        <w:ind w:firstLine="709"/>
        <w:rPr>
          <w:snapToGrid w:val="0"/>
          <w:szCs w:val="28"/>
        </w:rPr>
      </w:pPr>
      <w:r w:rsidRPr="000828EB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июне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в соответствии с постановлени</w:t>
      </w:r>
      <w:r w:rsidR="00BF2B87">
        <w:rPr>
          <w:snapToGrid w:val="0"/>
          <w:szCs w:val="28"/>
        </w:rPr>
        <w:t>я</w:t>
      </w:r>
      <w:r w:rsidRPr="000828EB">
        <w:rPr>
          <w:snapToGrid w:val="0"/>
          <w:szCs w:val="28"/>
        </w:rPr>
        <w:t>м</w:t>
      </w:r>
      <w:r w:rsidR="00BF2B87">
        <w:rPr>
          <w:snapToGrid w:val="0"/>
          <w:szCs w:val="28"/>
        </w:rPr>
        <w:t>и</w:t>
      </w:r>
      <w:r w:rsidRPr="000828EB">
        <w:rPr>
          <w:snapToGrid w:val="0"/>
          <w:szCs w:val="28"/>
        </w:rPr>
        <w:t xml:space="preserve"> Правительства </w:t>
      </w:r>
      <w:r w:rsidRPr="00AA1FD6">
        <w:t>Российской</w:t>
      </w:r>
      <w:r w:rsidRPr="000828EB">
        <w:rPr>
          <w:snapToGrid w:val="0"/>
          <w:szCs w:val="28"/>
        </w:rPr>
        <w:t xml:space="preserve"> Федерации от 19 января 2008 г. № 18</w:t>
      </w:r>
      <w:r w:rsidR="00181034">
        <w:rPr>
          <w:snapToGrid w:val="0"/>
          <w:szCs w:val="28"/>
        </w:rPr>
        <w:t xml:space="preserve"> и </w:t>
      </w:r>
      <w:r w:rsidR="00181034" w:rsidRPr="005841E3">
        <w:rPr>
          <w:szCs w:val="28"/>
        </w:rPr>
        <w:t>от 27 марта 2023</w:t>
      </w:r>
      <w:r w:rsidR="00181034">
        <w:rPr>
          <w:szCs w:val="28"/>
        </w:rPr>
        <w:t> </w:t>
      </w:r>
      <w:r w:rsidR="00181034" w:rsidRPr="005841E3">
        <w:rPr>
          <w:szCs w:val="28"/>
        </w:rPr>
        <w:t>г. № 482</w:t>
      </w:r>
      <w:r w:rsidR="00181034">
        <w:rPr>
          <w:szCs w:val="28"/>
        </w:rPr>
        <w:t xml:space="preserve"> </w:t>
      </w:r>
      <w:r w:rsidRPr="000828EB">
        <w:rPr>
          <w:snapToGrid w:val="0"/>
          <w:szCs w:val="28"/>
        </w:rPr>
        <w:t>средства ФНБ</w:t>
      </w:r>
      <w:r w:rsidRPr="00A84FEB"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в сумме</w:t>
      </w:r>
      <w:r w:rsidR="00B427FD">
        <w:rPr>
          <w:snapToGrid w:val="0"/>
          <w:szCs w:val="28"/>
        </w:rPr>
        <w:t xml:space="preserve"> </w:t>
      </w:r>
      <w:r w:rsidR="00B427FD" w:rsidRPr="00B427FD">
        <w:rPr>
          <w:rFonts w:eastAsiaTheme="minorHAnsi"/>
          <w:szCs w:val="28"/>
          <w:lang w:eastAsia="en-US"/>
        </w:rPr>
        <w:t>4</w:t>
      </w:r>
      <w:r w:rsidR="00B427FD">
        <w:rPr>
          <w:rFonts w:eastAsiaTheme="minorHAnsi"/>
          <w:szCs w:val="28"/>
          <w:lang w:eastAsia="en-US"/>
        </w:rPr>
        <w:t> </w:t>
      </w:r>
      <w:r w:rsidR="00B427FD" w:rsidRPr="00B427FD">
        <w:rPr>
          <w:rFonts w:eastAsiaTheme="minorHAnsi"/>
          <w:szCs w:val="28"/>
          <w:lang w:eastAsia="en-US"/>
        </w:rPr>
        <w:t>956</w:t>
      </w:r>
      <w:r w:rsidR="00B427FD">
        <w:rPr>
          <w:rFonts w:eastAsiaTheme="minorHAnsi"/>
          <w:szCs w:val="28"/>
          <w:lang w:eastAsia="en-US"/>
        </w:rPr>
        <w:t>,3</w:t>
      </w:r>
      <w:r>
        <w:rPr>
          <w:snapToGrid w:val="0"/>
          <w:szCs w:val="28"/>
        </w:rPr>
        <w:t> 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 рублей</w:t>
      </w:r>
      <w:r>
        <w:rPr>
          <w:snapToGrid w:val="0"/>
          <w:szCs w:val="28"/>
        </w:rPr>
        <w:t xml:space="preserve"> </w:t>
      </w:r>
      <w:r w:rsidRPr="000828EB">
        <w:rPr>
          <w:snapToGrid w:val="0"/>
          <w:szCs w:val="28"/>
        </w:rPr>
        <w:t>размещены на депозит</w:t>
      </w:r>
      <w:r>
        <w:rPr>
          <w:snapToGrid w:val="0"/>
          <w:szCs w:val="28"/>
        </w:rPr>
        <w:t>е</w:t>
      </w:r>
      <w:r w:rsidRPr="000828EB">
        <w:rPr>
          <w:snapToGrid w:val="0"/>
          <w:szCs w:val="28"/>
        </w:rPr>
        <w:t xml:space="preserve"> в</w:t>
      </w:r>
      <w:r w:rsidRPr="005249E1">
        <w:t xml:space="preserve"> </w:t>
      </w:r>
      <w:r w:rsidRPr="003652B0">
        <w:t>ВЭБ.РФ</w:t>
      </w:r>
      <w:r w:rsidRPr="005761EB">
        <w:t xml:space="preserve"> </w:t>
      </w:r>
      <w:r>
        <w:t xml:space="preserve">в целях </w:t>
      </w:r>
      <w:r w:rsidRPr="00EB08A0">
        <w:rPr>
          <w:szCs w:val="28"/>
        </w:rPr>
        <w:t>финансировани</w:t>
      </w:r>
      <w:r>
        <w:rPr>
          <w:szCs w:val="28"/>
        </w:rPr>
        <w:t>я</w:t>
      </w:r>
      <w:r w:rsidRPr="00EB08A0">
        <w:rPr>
          <w:szCs w:val="28"/>
        </w:rPr>
        <w:t xml:space="preserve"> проекта</w:t>
      </w:r>
      <w:r w:rsidRPr="00A91E2D">
        <w:t xml:space="preserve"> </w:t>
      </w:r>
      <w:r w:rsidRPr="003652B0">
        <w:t>ВЭБ.РФ</w:t>
      </w:r>
      <w:r w:rsidRPr="00EB08A0">
        <w:rPr>
          <w:szCs w:val="28"/>
        </w:rPr>
        <w:t xml:space="preserve"> </w:t>
      </w:r>
      <w:r w:rsidRPr="00340982">
        <w:rPr>
          <w:szCs w:val="28"/>
        </w:rPr>
        <w:t>«Обновление подвижного состава ГУП</w:t>
      </w:r>
      <w:r w:rsidR="002B7E57">
        <w:rPr>
          <w:szCs w:val="28"/>
        </w:rPr>
        <w:t> </w:t>
      </w:r>
      <w:r w:rsidRPr="00340982">
        <w:rPr>
          <w:szCs w:val="28"/>
        </w:rPr>
        <w:t>«Петербургский метрополитен»</w:t>
      </w:r>
      <w:r>
        <w:rPr>
          <w:szCs w:val="28"/>
        </w:rPr>
        <w:t xml:space="preserve"> на срок</w:t>
      </w:r>
      <w:r w:rsidRPr="000523D2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0C7F0F">
        <w:rPr>
          <w:szCs w:val="28"/>
        </w:rPr>
        <w:t>августа 2047 г.</w:t>
      </w:r>
      <w:r w:rsidRPr="000523D2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с ежемесячной уплатой </w:t>
      </w:r>
      <w:r w:rsidRPr="004E5A8D">
        <w:rPr>
          <w:snapToGrid w:val="0"/>
          <w:szCs w:val="28"/>
        </w:rPr>
        <w:t>процентов</w:t>
      </w:r>
      <w:r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>по ставке</w:t>
      </w:r>
      <w:r>
        <w:rPr>
          <w:snapToGrid w:val="0"/>
          <w:szCs w:val="28"/>
        </w:rPr>
        <w:t xml:space="preserve"> 5% годовых. </w:t>
      </w:r>
    </w:p>
    <w:p w:rsidR="00E255F2" w:rsidRDefault="00EE3093" w:rsidP="00EE3093">
      <w:pPr>
        <w:pStyle w:val="a5"/>
        <w:spacing w:line="336" w:lineRule="auto"/>
        <w:ind w:firstLine="709"/>
        <w:rPr>
          <w:shd w:val="clear" w:color="auto" w:fill="FFFFFF"/>
        </w:rPr>
      </w:pPr>
      <w:r w:rsidRPr="0098044D">
        <w:rPr>
          <w:shd w:val="clear" w:color="auto" w:fill="FFFFFF"/>
        </w:rPr>
        <w:lastRenderedPageBreak/>
        <w:t xml:space="preserve">В </w:t>
      </w:r>
      <w:r>
        <w:rPr>
          <w:snapToGrid w:val="0"/>
          <w:szCs w:val="28"/>
        </w:rPr>
        <w:t>июне</w:t>
      </w:r>
      <w:r w:rsidRPr="00B01B79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23</w:t>
      </w:r>
      <w:r w:rsidRPr="00CC4B2F">
        <w:rPr>
          <w:snapToGrid w:val="0"/>
          <w:szCs w:val="28"/>
        </w:rPr>
        <w:t xml:space="preserve"> г.</w:t>
      </w:r>
      <w:r w:rsidRPr="000828EB">
        <w:rPr>
          <w:snapToGrid w:val="0"/>
          <w:szCs w:val="28"/>
        </w:rPr>
        <w:t xml:space="preserve"> </w:t>
      </w:r>
      <w:r w:rsidRPr="0098044D">
        <w:rPr>
          <w:shd w:val="clear" w:color="auto" w:fill="FFFFFF"/>
        </w:rPr>
        <w:t xml:space="preserve">ОАО «Ямал СПГ» осуществило предусмотренное эмиссионной документацией частичное (5,88% от номинальной стоимости) погашение облигаций </w:t>
      </w:r>
      <w:r w:rsidRPr="00CB4B2C">
        <w:rPr>
          <w:snapToGrid w:val="0"/>
          <w:szCs w:val="28"/>
        </w:rPr>
        <w:t>серии 0</w:t>
      </w:r>
      <w:r w:rsidR="00307E67">
        <w:rPr>
          <w:snapToGrid w:val="0"/>
          <w:szCs w:val="28"/>
        </w:rPr>
        <w:t>2</w:t>
      </w:r>
      <w:r w:rsidRPr="00CB4B2C">
        <w:rPr>
          <w:snapToGrid w:val="0"/>
        </w:rPr>
        <w:t xml:space="preserve"> (количество – </w:t>
      </w:r>
      <w:r w:rsidR="00307E67" w:rsidRPr="0098044D">
        <w:rPr>
          <w:shd w:val="clear" w:color="auto" w:fill="FFFFFF"/>
        </w:rPr>
        <w:t>1 156 206</w:t>
      </w:r>
      <w:r w:rsidRPr="00CB4B2C">
        <w:rPr>
          <w:snapToGrid w:val="0"/>
        </w:rPr>
        <w:t xml:space="preserve"> штук,</w:t>
      </w:r>
      <w:r w:rsidRPr="00CB4B2C">
        <w:rPr>
          <w:snapToGrid w:val="0"/>
          <w:szCs w:val="28"/>
        </w:rPr>
        <w:t xml:space="preserve"> общая номинальная стоимость – </w:t>
      </w:r>
      <w:r w:rsidR="00307E67" w:rsidRPr="0098044D">
        <w:rPr>
          <w:shd w:val="clear" w:color="auto" w:fill="FFFFFF"/>
        </w:rPr>
        <w:t>1</w:t>
      </w:r>
      <w:r w:rsidR="00307E67">
        <w:rPr>
          <w:shd w:val="clear" w:color="auto" w:fill="FFFFFF"/>
          <w:lang w:val="en-US"/>
        </w:rPr>
        <w:t> </w:t>
      </w:r>
      <w:r w:rsidR="00307E67" w:rsidRPr="0098044D">
        <w:rPr>
          <w:shd w:val="clear" w:color="auto" w:fill="FFFFFF"/>
        </w:rPr>
        <w:t>156</w:t>
      </w:r>
      <w:r w:rsidR="00307E67">
        <w:rPr>
          <w:shd w:val="clear" w:color="auto" w:fill="FFFFFF"/>
          <w:lang w:val="en-US"/>
        </w:rPr>
        <w:t> </w:t>
      </w:r>
      <w:r w:rsidR="00307E67" w:rsidRPr="0098044D">
        <w:rPr>
          <w:shd w:val="clear" w:color="auto" w:fill="FFFFFF"/>
        </w:rPr>
        <w:t>206,0</w:t>
      </w:r>
      <w:r w:rsidRPr="00CB4B2C">
        <w:rPr>
          <w:snapToGrid w:val="0"/>
        </w:rPr>
        <w:t xml:space="preserve"> </w:t>
      </w:r>
      <w:r w:rsidRPr="00CB4B2C">
        <w:rPr>
          <w:snapToGrid w:val="0"/>
          <w:szCs w:val="28"/>
        </w:rPr>
        <w:t xml:space="preserve">тыс. долл. США), приобретенных за счет средств ФНБ в 2015 г. в целях </w:t>
      </w:r>
      <w:r w:rsidRPr="00EE3093">
        <w:rPr>
          <w:shd w:val="clear" w:color="auto" w:fill="FFFFFF"/>
        </w:rPr>
        <w:t>финансирования</w:t>
      </w:r>
      <w:r w:rsidRPr="00CB4B2C">
        <w:rPr>
          <w:snapToGrid w:val="0"/>
          <w:szCs w:val="28"/>
        </w:rPr>
        <w:t xml:space="preserve">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</w:t>
      </w:r>
      <w:r>
        <w:rPr>
          <w:shd w:val="clear" w:color="auto" w:fill="FFFFFF"/>
        </w:rPr>
        <w:t>.</w:t>
      </w:r>
      <w:r w:rsidRPr="0098044D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98044D">
        <w:rPr>
          <w:shd w:val="clear" w:color="auto" w:fill="FFFFFF"/>
        </w:rPr>
        <w:t xml:space="preserve"> результате </w:t>
      </w:r>
      <w:r>
        <w:rPr>
          <w:shd w:val="clear" w:color="auto" w:fill="FFFFFF"/>
        </w:rPr>
        <w:t xml:space="preserve">в </w:t>
      </w:r>
      <w:r w:rsidR="00307E67">
        <w:rPr>
          <w:snapToGrid w:val="0"/>
          <w:szCs w:val="28"/>
        </w:rPr>
        <w:t>июне</w:t>
      </w:r>
      <w:r w:rsidR="00307E67" w:rsidRPr="00B01B79">
        <w:rPr>
          <w:snapToGrid w:val="0"/>
          <w:szCs w:val="28"/>
        </w:rPr>
        <w:t xml:space="preserve"> </w:t>
      </w:r>
      <w:r w:rsidRPr="0098044D">
        <w:rPr>
          <w:shd w:val="clear" w:color="auto" w:fill="FFFFFF"/>
        </w:rPr>
        <w:t>202</w:t>
      </w:r>
      <w:r>
        <w:rPr>
          <w:shd w:val="clear" w:color="auto" w:fill="FFFFFF"/>
        </w:rPr>
        <w:t>3</w:t>
      </w:r>
      <w:r w:rsidRPr="0098044D">
        <w:rPr>
          <w:shd w:val="clear" w:color="auto" w:fill="FFFFFF"/>
        </w:rPr>
        <w:t xml:space="preserve"> г.</w:t>
      </w:r>
      <w:r>
        <w:rPr>
          <w:shd w:val="clear" w:color="auto" w:fill="FFFFFF"/>
        </w:rPr>
        <w:t xml:space="preserve"> </w:t>
      </w:r>
      <w:r w:rsidR="00E255F2" w:rsidRPr="0098044D">
        <w:rPr>
          <w:shd w:val="clear" w:color="auto" w:fill="FFFFFF"/>
        </w:rPr>
        <w:t xml:space="preserve">на счет по учету средств ФНБ в Банке России зачислены средства в сумме </w:t>
      </w:r>
      <w:r w:rsidR="00243C21" w:rsidRPr="00243C21">
        <w:rPr>
          <w:snapToGrid w:val="0"/>
          <w:szCs w:val="28"/>
        </w:rPr>
        <w:t>5</w:t>
      </w:r>
      <w:r w:rsidR="00243C21">
        <w:rPr>
          <w:snapToGrid w:val="0"/>
          <w:szCs w:val="28"/>
        </w:rPr>
        <w:t> </w:t>
      </w:r>
      <w:r w:rsidR="00243C21" w:rsidRPr="00243C21">
        <w:rPr>
          <w:snapToGrid w:val="0"/>
          <w:szCs w:val="28"/>
        </w:rPr>
        <w:t>498</w:t>
      </w:r>
      <w:r w:rsidR="00243C21">
        <w:rPr>
          <w:snapToGrid w:val="0"/>
          <w:szCs w:val="28"/>
        </w:rPr>
        <w:t>,</w:t>
      </w:r>
      <w:r w:rsidR="00243C21" w:rsidRPr="00243C21">
        <w:rPr>
          <w:snapToGrid w:val="0"/>
          <w:szCs w:val="28"/>
        </w:rPr>
        <w:t>3</w:t>
      </w:r>
      <w:r w:rsidR="00E255F2" w:rsidRPr="0098044D">
        <w:rPr>
          <w:shd w:val="clear" w:color="auto" w:fill="FFFFFF"/>
        </w:rPr>
        <w:t xml:space="preserve"> млн рублей.</w:t>
      </w:r>
    </w:p>
    <w:p w:rsidR="00C97EA3" w:rsidRPr="0098044D" w:rsidRDefault="003652B0" w:rsidP="006A5981">
      <w:pPr>
        <w:pStyle w:val="a5"/>
        <w:spacing w:line="336" w:lineRule="auto"/>
        <w:ind w:firstLine="709"/>
      </w:pPr>
      <w:r w:rsidRPr="0098044D">
        <w:t xml:space="preserve">В </w:t>
      </w:r>
      <w:r w:rsidR="00182841">
        <w:rPr>
          <w:snapToGrid w:val="0"/>
          <w:szCs w:val="28"/>
        </w:rPr>
        <w:t>июне</w:t>
      </w:r>
      <w:r w:rsidR="00182841" w:rsidRPr="00B01B79">
        <w:rPr>
          <w:snapToGrid w:val="0"/>
          <w:szCs w:val="28"/>
        </w:rPr>
        <w:t xml:space="preserve"> </w:t>
      </w:r>
      <w:r w:rsidR="00182841" w:rsidRPr="00CC4B2F">
        <w:rPr>
          <w:snapToGrid w:val="0"/>
          <w:szCs w:val="28"/>
        </w:rPr>
        <w:t>20</w:t>
      </w:r>
      <w:r w:rsidR="00182841">
        <w:rPr>
          <w:snapToGrid w:val="0"/>
          <w:szCs w:val="28"/>
        </w:rPr>
        <w:t>23</w:t>
      </w:r>
      <w:r w:rsidR="00182841" w:rsidRPr="00CC4B2F">
        <w:rPr>
          <w:snapToGrid w:val="0"/>
          <w:szCs w:val="28"/>
        </w:rPr>
        <w:t xml:space="preserve"> г.</w:t>
      </w:r>
      <w:r w:rsidR="00FB7982" w:rsidRPr="00CC4B2F">
        <w:rPr>
          <w:snapToGrid w:val="0"/>
          <w:szCs w:val="28"/>
        </w:rPr>
        <w:t xml:space="preserve"> </w:t>
      </w:r>
      <w:r w:rsidR="00C97EA3" w:rsidRPr="0098044D"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6A5981">
      <w:pPr>
        <w:pStyle w:val="a5"/>
        <w:spacing w:line="336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FE4957" w:rsidRPr="00FE4957">
        <w:t xml:space="preserve">134,5 </w:t>
      </w:r>
      <w:r w:rsidRPr="0098044D">
        <w:t>млн рублей;</w:t>
      </w:r>
    </w:p>
    <w:p w:rsidR="003A6722" w:rsidRDefault="00C97EA3" w:rsidP="006A5981">
      <w:pPr>
        <w:pStyle w:val="a5"/>
        <w:spacing w:line="336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3A6722" w:rsidRPr="003A6722">
        <w:t xml:space="preserve">125,3 </w:t>
      </w:r>
      <w:r w:rsidRPr="0098044D">
        <w:t>млн рублей</w:t>
      </w:r>
      <w:r w:rsidR="007C3F3B">
        <w:t>;</w:t>
      </w:r>
    </w:p>
    <w:p w:rsidR="007C3F3B" w:rsidRDefault="007C3F3B" w:rsidP="007C3F3B">
      <w:pPr>
        <w:pStyle w:val="a5"/>
        <w:spacing w:line="348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Pr="007C3F3B">
        <w:t xml:space="preserve">140,7 </w:t>
      </w:r>
      <w:r>
        <w:t>млн рублей</w:t>
      </w:r>
      <w:r w:rsidRPr="00326627">
        <w:t>.</w:t>
      </w:r>
    </w:p>
    <w:p w:rsidR="00333516" w:rsidRDefault="00173F34" w:rsidP="006A5981">
      <w:pPr>
        <w:tabs>
          <w:tab w:val="num" w:pos="1080"/>
        </w:tabs>
        <w:spacing w:line="33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C1988">
        <w:rPr>
          <w:rFonts w:eastAsiaTheme="minorHAnsi"/>
          <w:sz w:val="28"/>
          <w:szCs w:val="28"/>
          <w:lang w:eastAsia="en-US"/>
        </w:rPr>
        <w:t xml:space="preserve">В </w:t>
      </w:r>
      <w:r w:rsidR="00FC1988" w:rsidRPr="00FC1988">
        <w:rPr>
          <w:rFonts w:eastAsiaTheme="minorHAnsi"/>
          <w:sz w:val="28"/>
          <w:szCs w:val="28"/>
          <w:lang w:eastAsia="en-US"/>
        </w:rPr>
        <w:t xml:space="preserve">июне </w:t>
      </w:r>
      <w:r w:rsidR="00F05A0E" w:rsidRPr="00FC1988">
        <w:rPr>
          <w:rFonts w:eastAsiaTheme="minorHAnsi"/>
          <w:sz w:val="28"/>
          <w:szCs w:val="28"/>
          <w:lang w:eastAsia="en-US"/>
        </w:rPr>
        <w:t xml:space="preserve">2023 </w:t>
      </w:r>
      <w:r w:rsidRPr="00FC1988">
        <w:rPr>
          <w:rFonts w:eastAsiaTheme="minorHAnsi"/>
          <w:sz w:val="28"/>
          <w:szCs w:val="28"/>
          <w:lang w:eastAsia="en-US"/>
        </w:rPr>
        <w:t>г. в соответствии с Правилами проведения расчетов и</w:t>
      </w:r>
      <w:r w:rsidRPr="0098044D">
        <w:rPr>
          <w:rFonts w:eastAsiaTheme="minorHAnsi"/>
          <w:sz w:val="28"/>
          <w:szCs w:val="28"/>
          <w:lang w:eastAsia="en-US"/>
        </w:rPr>
        <w:t xml:space="preserve">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sz w:val="28"/>
          <w:szCs w:val="28"/>
          <w:lang w:eastAsia="en-US"/>
        </w:rPr>
        <w:t xml:space="preserve">в Банке России в сумме </w:t>
      </w:r>
      <w:r w:rsidR="005126FF" w:rsidRPr="005126FF">
        <w:rPr>
          <w:rFonts w:eastAsiaTheme="minorHAnsi"/>
          <w:sz w:val="28"/>
          <w:szCs w:val="28"/>
          <w:lang w:eastAsia="en-US"/>
        </w:rPr>
        <w:t>3</w:t>
      </w:r>
      <w:r w:rsidR="005126FF">
        <w:rPr>
          <w:rFonts w:eastAsiaTheme="minorHAnsi"/>
          <w:sz w:val="28"/>
          <w:szCs w:val="28"/>
          <w:lang w:eastAsia="en-US"/>
        </w:rPr>
        <w:t> </w:t>
      </w:r>
      <w:r w:rsidR="005126FF" w:rsidRPr="005126FF">
        <w:rPr>
          <w:rFonts w:eastAsiaTheme="minorHAnsi"/>
          <w:sz w:val="28"/>
          <w:szCs w:val="28"/>
          <w:lang w:eastAsia="en-US"/>
        </w:rPr>
        <w:t>451,9</w:t>
      </w:r>
      <w:r w:rsidR="0008643F" w:rsidRPr="0008643F">
        <w:rPr>
          <w:rFonts w:eastAsiaTheme="minorHAnsi"/>
          <w:sz w:val="28"/>
          <w:szCs w:val="28"/>
          <w:lang w:eastAsia="en-US"/>
        </w:rPr>
        <w:t xml:space="preserve"> </w:t>
      </w:r>
      <w:r w:rsidR="002A0540" w:rsidRPr="002A0540">
        <w:rPr>
          <w:rFonts w:eastAsiaTheme="minorHAnsi"/>
          <w:sz w:val="28"/>
          <w:szCs w:val="28"/>
          <w:lang w:eastAsia="en-US"/>
        </w:rPr>
        <w:t>млн китайских юаней</w:t>
      </w:r>
      <w:r w:rsidR="002A0540">
        <w:rPr>
          <w:rFonts w:eastAsiaTheme="minorHAnsi"/>
          <w:sz w:val="28"/>
          <w:szCs w:val="28"/>
          <w:lang w:eastAsia="en-US"/>
        </w:rPr>
        <w:t xml:space="preserve"> и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4F5B90" w:rsidRPr="004F5B90">
        <w:rPr>
          <w:rFonts w:eastAsiaTheme="minorHAnsi"/>
          <w:sz w:val="28"/>
          <w:szCs w:val="28"/>
          <w:lang w:eastAsia="en-US"/>
        </w:rPr>
        <w:t>5</w:t>
      </w:r>
      <w:r w:rsidR="004F5B90">
        <w:rPr>
          <w:rFonts w:eastAsiaTheme="minorHAnsi"/>
          <w:sz w:val="28"/>
          <w:szCs w:val="28"/>
          <w:lang w:eastAsia="en-US"/>
        </w:rPr>
        <w:t> </w:t>
      </w:r>
      <w:r w:rsidR="004F5B90" w:rsidRPr="004F5B90">
        <w:rPr>
          <w:rFonts w:eastAsiaTheme="minorHAnsi"/>
          <w:sz w:val="28"/>
          <w:szCs w:val="28"/>
          <w:lang w:eastAsia="en-US"/>
        </w:rPr>
        <w:t>127,2</w:t>
      </w:r>
      <w:r w:rsidR="0008643F" w:rsidRPr="0008643F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кг золота</w:t>
      </w:r>
      <w:r w:rsidR="00C22F11">
        <w:rPr>
          <w:rFonts w:eastAsiaTheme="minorHAnsi"/>
          <w:sz w:val="28"/>
          <w:szCs w:val="28"/>
          <w:lang w:eastAsia="en-US"/>
        </w:rPr>
        <w:t xml:space="preserve"> </w:t>
      </w:r>
      <w:r w:rsidR="00C22F11" w:rsidRPr="00C22F11">
        <w:rPr>
          <w:rFonts w:eastAsiaTheme="minorHAnsi"/>
          <w:sz w:val="28"/>
          <w:szCs w:val="28"/>
          <w:lang w:eastAsia="en-US"/>
        </w:rPr>
        <w:t>в обезличенной форме</w:t>
      </w:r>
      <w:r w:rsidRPr="0098044D">
        <w:rPr>
          <w:rFonts w:eastAsiaTheme="minorHAnsi"/>
          <w:sz w:val="28"/>
          <w:szCs w:val="28"/>
          <w:lang w:eastAsia="en-US"/>
        </w:rPr>
        <w:t xml:space="preserve"> была реализована за </w:t>
      </w:r>
      <w:r w:rsidR="00CE27B2" w:rsidRPr="00CE27B2">
        <w:rPr>
          <w:rFonts w:eastAsiaTheme="minorHAnsi"/>
          <w:sz w:val="28"/>
          <w:szCs w:val="28"/>
          <w:lang w:eastAsia="en-US"/>
        </w:rPr>
        <w:t>66</w:t>
      </w:r>
      <w:r w:rsidR="00F54158">
        <w:rPr>
          <w:rFonts w:eastAsiaTheme="minorHAnsi"/>
          <w:sz w:val="28"/>
          <w:szCs w:val="28"/>
          <w:lang w:eastAsia="en-US"/>
        </w:rPr>
        <w:t> </w:t>
      </w:r>
      <w:r w:rsidR="00CE27B2" w:rsidRPr="00CE27B2">
        <w:rPr>
          <w:rFonts w:eastAsiaTheme="minorHAnsi"/>
          <w:sz w:val="28"/>
          <w:szCs w:val="28"/>
          <w:lang w:eastAsia="en-US"/>
        </w:rPr>
        <w:t>978,9</w:t>
      </w:r>
      <w:r w:rsidR="009249DB" w:rsidRPr="009249DB">
        <w:rPr>
          <w:rFonts w:eastAsiaTheme="minorHAnsi"/>
          <w:sz w:val="28"/>
          <w:szCs w:val="28"/>
          <w:lang w:eastAsia="en-US"/>
        </w:rPr>
        <w:t xml:space="preserve"> </w:t>
      </w:r>
      <w:r w:rsidRPr="0098044D">
        <w:rPr>
          <w:rFonts w:eastAsiaTheme="minorHAnsi"/>
          <w:sz w:val="28"/>
          <w:szCs w:val="28"/>
          <w:lang w:eastAsia="en-US"/>
        </w:rPr>
        <w:t>млн рублей</w:t>
      </w:r>
      <w:r w:rsidR="0061626D">
        <w:rPr>
          <w:rFonts w:eastAsiaTheme="minorHAnsi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sz w:val="28"/>
          <w:szCs w:val="28"/>
          <w:lang w:eastAsia="en-US"/>
        </w:rPr>
        <w:t>В</w:t>
      </w:r>
      <w:r w:rsidR="0061626D" w:rsidRPr="0098044D">
        <w:rPr>
          <w:rFonts w:eastAsiaTheme="minorHAnsi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sz w:val="28"/>
          <w:szCs w:val="28"/>
          <w:lang w:eastAsia="en-US"/>
        </w:rPr>
        <w:t xml:space="preserve"> </w:t>
      </w:r>
    </w:p>
    <w:p w:rsidR="006921B5" w:rsidRDefault="43DB4546" w:rsidP="006A5981">
      <w:pPr>
        <w:pStyle w:val="a5"/>
        <w:spacing w:line="336" w:lineRule="auto"/>
        <w:ind w:firstLine="709"/>
      </w:pPr>
      <w:r w:rsidRPr="0098044D">
        <w:t xml:space="preserve">По состоянию на 1 </w:t>
      </w:r>
      <w:r w:rsidR="00522F01">
        <w:t>ию</w:t>
      </w:r>
      <w:r w:rsidR="001377D5">
        <w:t>л</w:t>
      </w:r>
      <w:r w:rsidR="00522F01">
        <w:t>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F71B20" w:rsidRPr="00F71B20">
        <w:rPr>
          <w:rFonts w:eastAsiaTheme="minorHAnsi"/>
          <w:szCs w:val="28"/>
          <w:lang w:eastAsia="en-US"/>
        </w:rPr>
        <w:t>12 670 270,1</w:t>
      </w:r>
      <w:r w:rsidR="006A5248" w:rsidRPr="0098044D">
        <w:t xml:space="preserve"> </w:t>
      </w:r>
      <w:r w:rsidRPr="0098044D">
        <w:t xml:space="preserve">млн рублей или </w:t>
      </w:r>
      <w:r w:rsidR="008078CA" w:rsidRPr="00F71B20">
        <w:rPr>
          <w:rFonts w:eastAsiaTheme="minorHAnsi"/>
          <w:szCs w:val="28"/>
          <w:lang w:eastAsia="en-US"/>
        </w:rPr>
        <w:t>8</w:t>
      </w:r>
      <w:r w:rsidR="00B572AC" w:rsidRPr="00F71B20">
        <w:rPr>
          <w:rFonts w:eastAsiaTheme="minorHAnsi"/>
          <w:szCs w:val="28"/>
          <w:lang w:eastAsia="en-US"/>
        </w:rPr>
        <w:t>,</w:t>
      </w:r>
      <w:r w:rsidR="00F71B20">
        <w:rPr>
          <w:rFonts w:eastAsiaTheme="minorHAnsi"/>
          <w:szCs w:val="28"/>
          <w:lang w:eastAsia="en-US"/>
        </w:rPr>
        <w:t>4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</w:t>
      </w:r>
      <w:r w:rsidR="00A735B7">
        <w:t>3</w:t>
      </w:r>
      <w:r w:rsidR="00DD4279" w:rsidRPr="00DB3254">
        <w:t xml:space="preserve"> год в соответствии с Федеральным законом </w:t>
      </w:r>
      <w:r w:rsidR="00A735B7">
        <w:t xml:space="preserve">от </w:t>
      </w:r>
      <w:r w:rsidR="00A735B7" w:rsidRPr="00A735B7">
        <w:t>5</w:t>
      </w:r>
      <w:r w:rsidR="00A735B7">
        <w:t xml:space="preserve"> декабря </w:t>
      </w:r>
      <w:r w:rsidR="00A735B7" w:rsidRPr="00A735B7">
        <w:t>2022</w:t>
      </w:r>
      <w:r w:rsidR="00A735B7">
        <w:t xml:space="preserve"> г.</w:t>
      </w:r>
      <w:r w:rsidR="00A735B7" w:rsidRPr="00A735B7">
        <w:t xml:space="preserve"> </w:t>
      </w:r>
      <w:r w:rsidR="00A735B7">
        <w:t>№</w:t>
      </w:r>
      <w:r w:rsidR="00A735B7" w:rsidRPr="00A735B7">
        <w:t xml:space="preserve"> 466-ФЗ</w:t>
      </w:r>
      <w:r w:rsidR="00A735B7">
        <w:t xml:space="preserve"> «</w:t>
      </w:r>
      <w:r w:rsidR="00A735B7" w:rsidRPr="00A735B7">
        <w:t>О федеральном бюджете на 2023 год и на плановый период 2024 и 2025 годов</w:t>
      </w:r>
      <w:r w:rsidR="00A735B7">
        <w:t>»</w:t>
      </w:r>
      <w:r w:rsidRPr="0098044D">
        <w:t>, что эквивале</w:t>
      </w:r>
      <w:r w:rsidRPr="0098044D">
        <w:rPr>
          <w:szCs w:val="28"/>
        </w:rPr>
        <w:t>нтно</w:t>
      </w:r>
      <w:r w:rsidR="00F71FFF">
        <w:rPr>
          <w:szCs w:val="28"/>
        </w:rPr>
        <w:t xml:space="preserve"> </w:t>
      </w:r>
      <w:r w:rsidR="00FC2C59" w:rsidRPr="00FC2C59">
        <w:t>145</w:t>
      </w:r>
      <w:r w:rsidR="00FC2C59">
        <w:t> </w:t>
      </w:r>
      <w:r w:rsidR="00FC2C59" w:rsidRPr="00FC2C59">
        <w:t>578,2</w:t>
      </w:r>
      <w:r w:rsidR="008B2341">
        <w:t> </w:t>
      </w:r>
      <w:r w:rsidRPr="0098044D">
        <w:t>млн долл. США, в том числе: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lastRenderedPageBreak/>
        <w:t>1) на отдельных счетах по учету средств ФНБ в Банке России размещено: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355ED6">
        <w:rPr>
          <w:szCs w:val="28"/>
        </w:rPr>
        <w:t>7 278,7</w:t>
      </w:r>
      <w:r w:rsidR="00A64FE9" w:rsidRPr="00A64FE9">
        <w:t xml:space="preserve">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355ED6">
        <w:rPr>
          <w:szCs w:val="28"/>
        </w:rPr>
        <w:t>282 284,2</w:t>
      </w:r>
      <w:r w:rsidR="00823424" w:rsidRPr="0098044D">
        <w:t xml:space="preserve">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6A5981">
      <w:pPr>
        <w:pStyle w:val="a5"/>
        <w:spacing w:line="336" w:lineRule="auto"/>
        <w:ind w:firstLine="709"/>
      </w:pPr>
      <w:r w:rsidRPr="0098044D">
        <w:t xml:space="preserve">- </w:t>
      </w:r>
      <w:r w:rsidR="00355ED6">
        <w:rPr>
          <w:szCs w:val="28"/>
        </w:rPr>
        <w:t>511 986,9</w:t>
      </w:r>
      <w:r w:rsidR="000D3A0D" w:rsidRPr="000D3A0D">
        <w:t xml:space="preserve">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355ED6">
      <w:pPr>
        <w:pStyle w:val="a5"/>
        <w:spacing w:line="336" w:lineRule="auto"/>
        <w:ind w:firstLine="709"/>
      </w:pPr>
      <w:r w:rsidRPr="0098044D">
        <w:t xml:space="preserve">- </w:t>
      </w:r>
      <w:r w:rsidR="00355ED6">
        <w:rPr>
          <w:szCs w:val="28"/>
        </w:rPr>
        <w:t>400,4</w:t>
      </w:r>
      <w:r w:rsidR="00F8231A" w:rsidRPr="00F8231A">
        <w:t xml:space="preserve"> </w:t>
      </w:r>
      <w:r w:rsidR="003C0890" w:rsidRPr="0098044D">
        <w:t>млн рублей;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3D3426" w:rsidRPr="003D3426">
        <w:t>653 022,3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CE63F5">
      <w:pPr>
        <w:pStyle w:val="a5"/>
        <w:spacing w:line="336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86051F">
        <w:t xml:space="preserve">Правительством Российской Федерации – </w:t>
      </w:r>
      <w:r w:rsidR="00CE63F5">
        <w:rPr>
          <w:szCs w:val="28"/>
        </w:rPr>
        <w:t>697 875,5</w:t>
      </w:r>
      <w:r w:rsidR="00E40FCD" w:rsidRPr="0086051F">
        <w:t xml:space="preserve"> </w:t>
      </w:r>
      <w:r w:rsidR="003F3F66" w:rsidRPr="0086051F">
        <w:t>млн</w:t>
      </w:r>
      <w:r w:rsidRPr="0086051F">
        <w:t xml:space="preserve"> рублей и </w:t>
      </w:r>
      <w:r w:rsidR="000359AE">
        <w:rPr>
          <w:szCs w:val="28"/>
        </w:rPr>
        <w:t>2 014,4</w:t>
      </w:r>
      <w:r w:rsidR="00A23CB1" w:rsidRPr="0086051F">
        <w:t xml:space="preserve"> </w:t>
      </w:r>
      <w:r w:rsidR="003F3F66" w:rsidRPr="0086051F">
        <w:t>млн</w:t>
      </w:r>
      <w:r w:rsidRPr="0098044D">
        <w:t xml:space="preserve"> долл. США;</w:t>
      </w:r>
    </w:p>
    <w:p w:rsidR="006921B5" w:rsidRPr="0098044D" w:rsidRDefault="006921B5" w:rsidP="006A5981">
      <w:pPr>
        <w:pStyle w:val="a5"/>
        <w:spacing w:line="336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6A5981">
      <w:pPr>
        <w:pStyle w:val="a5"/>
        <w:spacing w:line="336" w:lineRule="auto"/>
        <w:ind w:firstLine="709"/>
      </w:pPr>
      <w:r w:rsidRPr="0098044D">
        <w:t>6) на</w:t>
      </w:r>
      <w:r w:rsidR="002A36B8" w:rsidRPr="0098044D">
        <w:t xml:space="preserve"> субординированн</w:t>
      </w:r>
      <w:r w:rsidR="00CB6718">
        <w:t>ом</w:t>
      </w:r>
      <w:r w:rsidRPr="0098044D">
        <w:t xml:space="preserve"> депозит</w:t>
      </w:r>
      <w:r w:rsidR="00CB6718">
        <w:t>е</w:t>
      </w:r>
      <w:r w:rsidRPr="0098044D">
        <w:t xml:space="preserve"> в Банк</w:t>
      </w:r>
      <w:r w:rsidR="0091736C">
        <w:t>е</w:t>
      </w:r>
      <w:r w:rsidRPr="0098044D"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5D4D58" w:rsidRPr="005D4D58">
        <w:rPr>
          <w:szCs w:val="28"/>
        </w:rPr>
        <w:t>2 705 012,9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1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C4281B" w:rsidRPr="00C4281B">
        <w:rPr>
          <w:szCs w:val="28"/>
        </w:rPr>
        <w:t>100 730,6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CC1D34">
        <w:rPr>
          <w:rStyle w:val="CharStyle5"/>
          <w:sz w:val="28"/>
          <w:szCs w:val="28"/>
          <w:vertAlign w:val="superscript"/>
        </w:rPr>
        <w:t>1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6A5981">
      <w:pPr>
        <w:pStyle w:val="a5"/>
        <w:spacing w:line="336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B83F27" w:rsidRPr="00B83F27">
        <w:rPr>
          <w:rStyle w:val="CharStyle5"/>
          <w:sz w:val="28"/>
          <w:szCs w:val="28"/>
        </w:rPr>
        <w:t>137 000,0</w:t>
      </w:r>
      <w:r w:rsidR="00327EF6" w:rsidRPr="0098044D">
        <w:rPr>
          <w:szCs w:val="28"/>
        </w:rPr>
        <w:t xml:space="preserve">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6A5981">
      <w:pPr>
        <w:pStyle w:val="a5"/>
        <w:spacing w:line="336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BE60B7" w:rsidRDefault="00532A7F" w:rsidP="006A5981">
      <w:pPr>
        <w:pStyle w:val="a5"/>
        <w:spacing w:line="336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</w:t>
      </w:r>
      <w:r w:rsidR="00BE60B7">
        <w:rPr>
          <w:snapToGrid w:val="0"/>
          <w:szCs w:val="28"/>
        </w:rPr>
        <w:t>;</w:t>
      </w:r>
    </w:p>
    <w:p w:rsidR="00A4608D" w:rsidRDefault="00BE60B7" w:rsidP="006A5981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>
        <w:rPr>
          <w:snapToGrid w:val="0"/>
          <w:szCs w:val="28"/>
        </w:rPr>
        <w:t xml:space="preserve">14) в </w:t>
      </w:r>
      <w:r>
        <w:rPr>
          <w:rFonts w:eastAsiaTheme="minorHAnsi"/>
          <w:szCs w:val="28"/>
          <w:lang w:eastAsia="en-US"/>
        </w:rPr>
        <w:t xml:space="preserve">обыкновенные акции </w:t>
      </w:r>
      <w:r w:rsidRPr="00455EDF">
        <w:rPr>
          <w:rFonts w:eastAsiaTheme="minorHAnsi"/>
          <w:szCs w:val="28"/>
          <w:lang w:eastAsia="en-US"/>
        </w:rPr>
        <w:t>Банк</w:t>
      </w:r>
      <w:r>
        <w:rPr>
          <w:rFonts w:eastAsiaTheme="minorHAnsi"/>
          <w:szCs w:val="28"/>
          <w:lang w:eastAsia="en-US"/>
        </w:rPr>
        <w:t>а</w:t>
      </w:r>
      <w:r w:rsidRPr="00455EDF">
        <w:rPr>
          <w:rFonts w:eastAsiaTheme="minorHAnsi"/>
          <w:szCs w:val="28"/>
          <w:lang w:eastAsia="en-US"/>
        </w:rPr>
        <w:t xml:space="preserve"> ВТБ (ПАО)</w:t>
      </w:r>
      <w:r w:rsidR="004D6373">
        <w:rPr>
          <w:rFonts w:eastAsiaTheme="minorHAnsi"/>
          <w:szCs w:val="28"/>
          <w:lang w:eastAsia="en-US"/>
        </w:rPr>
        <w:t xml:space="preserve"> – </w:t>
      </w:r>
      <w:r w:rsidR="00B524FC" w:rsidRPr="00B524FC">
        <w:rPr>
          <w:szCs w:val="28"/>
        </w:rPr>
        <w:t>127 216,9</w:t>
      </w:r>
      <w:r w:rsidR="004D6373" w:rsidRPr="004D6373">
        <w:rPr>
          <w:snapToGrid w:val="0"/>
          <w:szCs w:val="28"/>
        </w:rPr>
        <w:t xml:space="preserve"> </w:t>
      </w:r>
      <w:r w:rsidR="004D6373" w:rsidRPr="0098044D">
        <w:rPr>
          <w:snapToGrid w:val="0"/>
          <w:szCs w:val="28"/>
        </w:rPr>
        <w:t>млн рублей</w:t>
      </w:r>
      <w:r w:rsidR="006A5981">
        <w:rPr>
          <w:rStyle w:val="CharStyle5"/>
          <w:sz w:val="28"/>
          <w:szCs w:val="28"/>
          <w:vertAlign w:val="superscript"/>
        </w:rPr>
        <w:t>1</w:t>
      </w:r>
      <w:r w:rsidR="00A4608D">
        <w:rPr>
          <w:rStyle w:val="CharStyle5"/>
          <w:sz w:val="28"/>
          <w:szCs w:val="28"/>
        </w:rPr>
        <w:t>;</w:t>
      </w:r>
    </w:p>
    <w:p w:rsidR="00A4608D" w:rsidRDefault="00A4608D" w:rsidP="006A5981">
      <w:pPr>
        <w:pStyle w:val="a5"/>
        <w:spacing w:line="336" w:lineRule="auto"/>
        <w:ind w:firstLine="709"/>
        <w:rPr>
          <w:szCs w:val="28"/>
        </w:rPr>
      </w:pPr>
      <w:r>
        <w:rPr>
          <w:rStyle w:val="CharStyle5"/>
          <w:sz w:val="28"/>
          <w:szCs w:val="28"/>
        </w:rPr>
        <w:t xml:space="preserve">15) в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ООО </w:t>
      </w:r>
      <w:r w:rsidRPr="007958BA">
        <w:rPr>
          <w:szCs w:val="28"/>
        </w:rPr>
        <w:t>«НЛК-Финанс»</w:t>
      </w:r>
      <w:r>
        <w:rPr>
          <w:szCs w:val="28"/>
        </w:rPr>
        <w:t xml:space="preserve"> – </w:t>
      </w:r>
      <w:r w:rsidRPr="00BA0BEC">
        <w:rPr>
          <w:szCs w:val="28"/>
        </w:rPr>
        <w:t>34</w:t>
      </w:r>
      <w:r>
        <w:rPr>
          <w:szCs w:val="28"/>
        </w:rPr>
        <w:t> </w:t>
      </w:r>
      <w:r w:rsidRPr="00BA0BEC">
        <w:rPr>
          <w:szCs w:val="28"/>
        </w:rPr>
        <w:t>948</w:t>
      </w:r>
      <w:r>
        <w:rPr>
          <w:szCs w:val="28"/>
        </w:rPr>
        <w:t>,1</w:t>
      </w:r>
      <w:r>
        <w:t> </w:t>
      </w:r>
      <w:r w:rsidRPr="00183949">
        <w:rPr>
          <w:szCs w:val="28"/>
        </w:rPr>
        <w:t>млн рублей</w:t>
      </w:r>
      <w:r>
        <w:rPr>
          <w:szCs w:val="28"/>
        </w:rPr>
        <w:t>;</w:t>
      </w:r>
    </w:p>
    <w:p w:rsidR="0051353C" w:rsidRPr="0098044D" w:rsidRDefault="00A4608D" w:rsidP="006A5981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rStyle w:val="CharStyle5"/>
          <w:sz w:val="28"/>
          <w:szCs w:val="28"/>
        </w:rPr>
        <w:t xml:space="preserve">16) </w:t>
      </w:r>
      <w:r w:rsidRPr="00183949">
        <w:rPr>
          <w:szCs w:val="28"/>
        </w:rPr>
        <w:t>в</w:t>
      </w:r>
      <w:r>
        <w:rPr>
          <w:szCs w:val="28"/>
        </w:rPr>
        <w:t xml:space="preserve"> </w:t>
      </w:r>
      <w:r w:rsidRPr="00302DB3">
        <w:rPr>
          <w:szCs w:val="28"/>
        </w:rPr>
        <w:t>облигации</w:t>
      </w:r>
      <w:r>
        <w:rPr>
          <w:szCs w:val="28"/>
        </w:rPr>
        <w:t xml:space="preserve"> </w:t>
      </w:r>
      <w:r w:rsidRPr="00976A8C">
        <w:rPr>
          <w:szCs w:val="28"/>
        </w:rPr>
        <w:t>ООО «ВК»</w:t>
      </w:r>
      <w:r>
        <w:rPr>
          <w:szCs w:val="28"/>
        </w:rPr>
        <w:t xml:space="preserve"> – 60 </w:t>
      </w:r>
      <w:r w:rsidRPr="00D4538C">
        <w:rPr>
          <w:szCs w:val="28"/>
        </w:rPr>
        <w:t>000</w:t>
      </w:r>
      <w:r>
        <w:rPr>
          <w:szCs w:val="28"/>
        </w:rPr>
        <w:t>,</w:t>
      </w:r>
      <w:r w:rsidRPr="00D4538C">
        <w:rPr>
          <w:szCs w:val="28"/>
        </w:rPr>
        <w:t>0</w:t>
      </w:r>
      <w:r w:rsidRPr="00EE249D">
        <w:rPr>
          <w:szCs w:val="28"/>
        </w:rPr>
        <w:t> </w:t>
      </w:r>
      <w:r w:rsidRPr="00183949">
        <w:rPr>
          <w:szCs w:val="28"/>
        </w:rPr>
        <w:t>млн рублей</w:t>
      </w:r>
      <w:r w:rsidR="00532A7F" w:rsidRPr="0098044D">
        <w:rPr>
          <w:snapToGrid w:val="0"/>
          <w:szCs w:val="28"/>
        </w:rPr>
        <w:t>.</w:t>
      </w:r>
    </w:p>
    <w:p w:rsidR="003A748C" w:rsidRPr="0098044D" w:rsidRDefault="003A748C" w:rsidP="006A5981">
      <w:pPr>
        <w:pStyle w:val="a5"/>
        <w:spacing w:line="336" w:lineRule="auto"/>
        <w:ind w:firstLine="709"/>
      </w:pPr>
      <w:r w:rsidRPr="00805279">
        <w:lastRenderedPageBreak/>
        <w:t>По состоянию на 1</w:t>
      </w:r>
      <w:r w:rsidR="00217CB9" w:rsidRPr="00805279">
        <w:t xml:space="preserve"> </w:t>
      </w:r>
      <w:r w:rsidR="00522F01">
        <w:t>ию</w:t>
      </w:r>
      <w:r w:rsidR="003B0104">
        <w:t>л</w:t>
      </w:r>
      <w:r w:rsidR="004D6373" w:rsidRPr="00805279">
        <w:t>я</w:t>
      </w:r>
      <w:r w:rsidR="007F3C2E" w:rsidRPr="00805279">
        <w:t xml:space="preserve"> </w:t>
      </w:r>
      <w:r w:rsidRPr="00805279">
        <w:t>202</w:t>
      </w:r>
      <w:r w:rsidR="004E1556" w:rsidRPr="00805279">
        <w:t>3</w:t>
      </w:r>
      <w:r w:rsidRPr="00805279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805279">
        <w:t xml:space="preserve"> </w:t>
      </w:r>
      <w:r w:rsidR="003B0104" w:rsidRPr="003B0104">
        <w:t>6 811 125,0</w:t>
      </w:r>
      <w:r w:rsidR="00720BA9" w:rsidRPr="0098044D">
        <w:t xml:space="preserve"> </w:t>
      </w:r>
      <w:r w:rsidRPr="0098044D">
        <w:t xml:space="preserve">млн рублей или </w:t>
      </w:r>
      <w:r w:rsidR="003B0104" w:rsidRPr="003B0104">
        <w:t>78 258,1</w:t>
      </w:r>
      <w:r w:rsidR="001C0F83" w:rsidRPr="0098044D">
        <w:t xml:space="preserve"> </w:t>
      </w:r>
      <w:r w:rsidRPr="0098044D">
        <w:t>млн долл. США (</w:t>
      </w:r>
      <w:r w:rsidR="005F7F59" w:rsidRPr="00FF09F1">
        <w:t>4,</w:t>
      </w:r>
      <w:r w:rsidR="00C4628E">
        <w:t>5</w:t>
      </w:r>
      <w:r w:rsidR="005F7F59">
        <w:t xml:space="preserve">% </w:t>
      </w:r>
      <w:r w:rsidR="005F7F59" w:rsidRPr="00B572AC">
        <w:t xml:space="preserve">ВВП, прогнозируемого на </w:t>
      </w:r>
      <w:r w:rsidR="002F7A37" w:rsidRPr="00DB3254">
        <w:t>202</w:t>
      </w:r>
      <w:r w:rsidR="002F7A37">
        <w:t>3</w:t>
      </w:r>
      <w:r w:rsidR="002F7A37" w:rsidRPr="00DB3254">
        <w:t xml:space="preserve"> год в соответствии с Федеральным законом </w:t>
      </w:r>
      <w:r w:rsidR="002F7A37">
        <w:t xml:space="preserve">от </w:t>
      </w:r>
      <w:r w:rsidR="002F7A37" w:rsidRPr="00A735B7">
        <w:t>5</w:t>
      </w:r>
      <w:r w:rsidR="002F7A37">
        <w:t xml:space="preserve"> декабря </w:t>
      </w:r>
      <w:r w:rsidR="002F7A37" w:rsidRPr="00A735B7">
        <w:t>2022</w:t>
      </w:r>
      <w:r w:rsidR="002F7A37">
        <w:t xml:space="preserve"> г.</w:t>
      </w:r>
      <w:r w:rsidR="002F7A37" w:rsidRPr="00A735B7">
        <w:t xml:space="preserve"> </w:t>
      </w:r>
      <w:r w:rsidR="002F7A37">
        <w:t>№</w:t>
      </w:r>
      <w:r w:rsidR="002F7A37" w:rsidRPr="00A735B7">
        <w:t xml:space="preserve"> 466-ФЗ</w:t>
      </w:r>
      <w:r w:rsidR="002F7A37">
        <w:t xml:space="preserve"> «</w:t>
      </w:r>
      <w:r w:rsidR="002F7A37" w:rsidRPr="00A735B7">
        <w:t>О федеральном бюджете на 2023 год и на плановый период 2024 и 2025 годов</w:t>
      </w:r>
      <w:r w:rsidR="002F7A37">
        <w:t>»</w:t>
      </w:r>
      <w:r w:rsidRPr="0098044D">
        <w:t>).</w:t>
      </w:r>
    </w:p>
    <w:p w:rsidR="00656E8D" w:rsidRPr="0098044D" w:rsidRDefault="00E43742" w:rsidP="007C6C1E">
      <w:pPr>
        <w:pStyle w:val="a5"/>
        <w:spacing w:line="336" w:lineRule="auto"/>
        <w:ind w:firstLine="709"/>
      </w:pPr>
      <w:r w:rsidRPr="007C6C1E">
        <w:t>Совокупная расчетная сумма дохода от размещения средств ФНБ на счетах</w:t>
      </w:r>
      <w:r w:rsidR="00AA7D99" w:rsidRPr="007C6C1E">
        <w:t xml:space="preserve"> в иностранной валюте в Банке России, пересчитанного в долл. США, за период с 15</w:t>
      </w:r>
      <w:r w:rsidR="005F1F77" w:rsidRPr="007C6C1E">
        <w:t xml:space="preserve"> декабря 2022 г.</w:t>
      </w:r>
      <w:r w:rsidR="00AA7D99" w:rsidRPr="007C6C1E">
        <w:t xml:space="preserve"> по </w:t>
      </w:r>
      <w:r w:rsidR="00C529AA" w:rsidRPr="007C6C1E">
        <w:t>3</w:t>
      </w:r>
      <w:r w:rsidR="007C6C1E">
        <w:t>0</w:t>
      </w:r>
      <w:r w:rsidR="00AA7D99" w:rsidRPr="007C6C1E">
        <w:t xml:space="preserve"> </w:t>
      </w:r>
      <w:r w:rsidR="007C6C1E">
        <w:t>июн</w:t>
      </w:r>
      <w:r w:rsidR="00507705" w:rsidRPr="007C6C1E">
        <w:t>я</w:t>
      </w:r>
      <w:r w:rsidR="00AA7D99" w:rsidRPr="007C6C1E">
        <w:t xml:space="preserve"> 202</w:t>
      </w:r>
      <w:r w:rsidR="005F1F77" w:rsidRPr="007C6C1E">
        <w:t>3</w:t>
      </w:r>
      <w:r w:rsidR="00AA7D99" w:rsidRPr="007C6C1E">
        <w:t xml:space="preserve"> г. составила </w:t>
      </w:r>
      <w:r w:rsidR="007C6C1E" w:rsidRPr="007C6C1E">
        <w:t>64,7</w:t>
      </w:r>
      <w:r w:rsidR="00AA7D99" w:rsidRPr="007C6C1E">
        <w:t xml:space="preserve"> млн долл. США, что эквивалентно </w:t>
      </w:r>
      <w:r w:rsidR="007C6C1E" w:rsidRPr="007C6C1E">
        <w:t>5 633,4</w:t>
      </w:r>
      <w:r w:rsidR="00AA7D99" w:rsidRPr="007C6C1E">
        <w:t xml:space="preserve"> млн рублей.</w:t>
      </w:r>
    </w:p>
    <w:p w:rsidR="00E809F4" w:rsidRPr="0098044D" w:rsidRDefault="000254FA" w:rsidP="006A5981">
      <w:pPr>
        <w:pStyle w:val="a5"/>
        <w:spacing w:line="336" w:lineRule="auto"/>
        <w:ind w:firstLine="709"/>
      </w:pPr>
      <w:r w:rsidRPr="00C264B2">
        <w:t>Курсовая разница</w:t>
      </w:r>
      <w:r w:rsidR="005A096C" w:rsidRPr="00C264B2">
        <w:t xml:space="preserve"> по</w:t>
      </w:r>
      <w:r w:rsidR="001540B4" w:rsidRPr="00C264B2">
        <w:t xml:space="preserve"> номинированным в иностранной валюте </w:t>
      </w:r>
      <w:r w:rsidR="005A096C" w:rsidRPr="00C264B2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171C00" w:rsidRPr="00171C00">
        <w:t xml:space="preserve"> </w:t>
      </w:r>
      <w:r w:rsidR="00171C00">
        <w:t>января</w:t>
      </w:r>
      <w:r w:rsidR="00E74706" w:rsidRPr="0098044D">
        <w:t xml:space="preserve"> </w:t>
      </w:r>
      <w:r w:rsidR="006151D3" w:rsidRPr="0098044D">
        <w:t xml:space="preserve">по </w:t>
      </w:r>
      <w:r w:rsidR="007F5930">
        <w:t>3</w:t>
      </w:r>
      <w:r w:rsidR="00313F06">
        <w:t>0</w:t>
      </w:r>
      <w:r w:rsidR="002E2FA2" w:rsidRPr="0098044D">
        <w:t xml:space="preserve"> </w:t>
      </w:r>
      <w:r w:rsidR="00313F06">
        <w:t>июн</w:t>
      </w:r>
      <w:r w:rsidR="00C264B2">
        <w:t>я</w:t>
      </w:r>
      <w:r w:rsidR="008E7E48">
        <w:t xml:space="preserve"> </w:t>
      </w:r>
      <w:r w:rsidRPr="0098044D">
        <w:t>20</w:t>
      </w:r>
      <w:r w:rsidR="001A3A28" w:rsidRPr="0098044D">
        <w:t>2</w:t>
      </w:r>
      <w:r w:rsidR="008E7E48">
        <w:t>3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A632D8" w:rsidRPr="00A632D8">
        <w:t>1 559 734,5</w:t>
      </w:r>
      <w:r w:rsidR="005E5958">
        <w:t xml:space="preserve"> </w:t>
      </w:r>
      <w:r w:rsidR="00E809F4" w:rsidRPr="0098044D">
        <w:t>млн рублей, в том числе:</w:t>
      </w:r>
    </w:p>
    <w:p w:rsidR="000254FA" w:rsidRPr="005E5958" w:rsidRDefault="000254FA" w:rsidP="00A632D8">
      <w:pPr>
        <w:pStyle w:val="a5"/>
        <w:spacing w:line="336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A632D8" w:rsidRPr="00A632D8">
        <w:t>1 474 932,2</w:t>
      </w:r>
      <w:r w:rsidR="005E5958">
        <w:t xml:space="preserve"> </w:t>
      </w:r>
      <w:r w:rsidRPr="005E5958">
        <w:t>млн рублей</w:t>
      </w:r>
      <w:r w:rsidR="00877361" w:rsidRPr="005E5958">
        <w:t xml:space="preserve"> (</w:t>
      </w:r>
      <w:r w:rsidR="001540B4" w:rsidRPr="005E5958">
        <w:t xml:space="preserve">в т.ч. </w:t>
      </w:r>
      <w:r w:rsidR="00877361" w:rsidRPr="005E5958">
        <w:t>в иностранной валюте –</w:t>
      </w:r>
      <w:r w:rsidR="005E5958">
        <w:t xml:space="preserve"> </w:t>
      </w:r>
      <w:r w:rsidR="00A632D8" w:rsidRPr="00A632D8">
        <w:t>814 345,1</w:t>
      </w:r>
      <w:r w:rsidR="00E5022A" w:rsidRPr="005E5958">
        <w:t xml:space="preserve"> </w:t>
      </w:r>
      <w:r w:rsidR="008311AD" w:rsidRPr="005E5958">
        <w:t>млн рублей</w:t>
      </w:r>
      <w:r w:rsidR="00877361" w:rsidRPr="005E5958">
        <w:t>, в золоте –</w:t>
      </w:r>
      <w:r w:rsidR="005E5958">
        <w:t xml:space="preserve"> </w:t>
      </w:r>
      <w:r w:rsidR="00A632D8" w:rsidRPr="00A632D8">
        <w:t>660 587,1</w:t>
      </w:r>
      <w:r w:rsidR="008311AD" w:rsidRPr="005E5958">
        <w:t xml:space="preserve"> млн рублей</w:t>
      </w:r>
      <w:r w:rsidR="00877361" w:rsidRPr="005E5958">
        <w:t>)</w:t>
      </w:r>
      <w:r w:rsidRPr="005E5958">
        <w:t>;</w:t>
      </w:r>
    </w:p>
    <w:p w:rsidR="000254FA" w:rsidRPr="0098044D" w:rsidRDefault="000254FA" w:rsidP="006A5981">
      <w:pPr>
        <w:pStyle w:val="a5"/>
        <w:spacing w:line="336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632D8" w:rsidRPr="00A632D8">
        <w:t>50 089,8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361193">
      <w:pPr>
        <w:pStyle w:val="a5"/>
        <w:spacing w:line="336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A632D8" w:rsidRPr="00A632D8">
        <w:t>34 712,5</w:t>
      </w:r>
      <w:r w:rsidR="005E5958">
        <w:t xml:space="preserve"> </w:t>
      </w:r>
      <w:r w:rsidRPr="0098044D">
        <w:t>млн рублей.</w:t>
      </w:r>
    </w:p>
    <w:p w:rsidR="0041282F" w:rsidRPr="0041282F" w:rsidRDefault="0041282F" w:rsidP="00361193">
      <w:pPr>
        <w:pStyle w:val="a5"/>
        <w:spacing w:line="336" w:lineRule="auto"/>
        <w:ind w:firstLine="709"/>
      </w:pPr>
      <w:r w:rsidRPr="0041282F">
        <w:t xml:space="preserve">В </w:t>
      </w:r>
      <w:r>
        <w:t>июн</w:t>
      </w:r>
      <w:r w:rsidRPr="0041282F">
        <w:t>е 202</w:t>
      </w:r>
      <w:r>
        <w:t>3</w:t>
      </w:r>
      <w:r w:rsidRPr="0041282F">
        <w:t xml:space="preserve"> г. в федеральный бюджет поступили доходы от размещения средств Фонда:</w:t>
      </w:r>
    </w:p>
    <w:p w:rsidR="0041282F" w:rsidRPr="0041282F" w:rsidRDefault="0041282F" w:rsidP="00361193">
      <w:pPr>
        <w:pStyle w:val="a5"/>
        <w:spacing w:line="336" w:lineRule="auto"/>
        <w:ind w:firstLine="709"/>
      </w:pPr>
      <w:r w:rsidRPr="0041282F">
        <w:t xml:space="preserve">а) в обыкновенные акции ПАО Сбербанк – в сумме </w:t>
      </w:r>
      <w:r w:rsidR="006D26D7" w:rsidRPr="006D26D7">
        <w:t>282 336,9</w:t>
      </w:r>
      <w:r w:rsidRPr="0041282F">
        <w:t xml:space="preserve"> млн рублей, что эквивалентно </w:t>
      </w:r>
      <w:r w:rsidR="006D26D7" w:rsidRPr="006D26D7">
        <w:t>3 348,2</w:t>
      </w:r>
      <w:r>
        <w:t xml:space="preserve"> </w:t>
      </w:r>
      <w:r w:rsidRPr="0041282F">
        <w:t>млн долл. США;</w:t>
      </w:r>
    </w:p>
    <w:p w:rsidR="0041282F" w:rsidRDefault="0041282F" w:rsidP="00361193">
      <w:pPr>
        <w:pStyle w:val="a5"/>
        <w:spacing w:line="336" w:lineRule="auto"/>
        <w:ind w:firstLine="709"/>
      </w:pPr>
      <w:r w:rsidRPr="0041282F">
        <w:t xml:space="preserve">б) </w:t>
      </w:r>
      <w:r w:rsidRPr="007C47BF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402C21" w:rsidRPr="00402C21">
        <w:t>2 077,2</w:t>
      </w:r>
      <w:r w:rsidRPr="007C47BF">
        <w:t xml:space="preserve"> млн рублей, что эквивалентно </w:t>
      </w:r>
      <w:r w:rsidR="00402C21" w:rsidRPr="00402C21">
        <w:t>25,6</w:t>
      </w:r>
      <w:r>
        <w:t xml:space="preserve"> </w:t>
      </w:r>
      <w:r w:rsidRPr="007C47BF">
        <w:t>млн долл</w:t>
      </w:r>
      <w:r w:rsidR="009C4308">
        <w:t>.</w:t>
      </w:r>
      <w:r w:rsidRPr="007C47BF">
        <w:t xml:space="preserve"> США</w:t>
      </w:r>
      <w:r>
        <w:t>;</w:t>
      </w:r>
    </w:p>
    <w:p w:rsidR="009C4308" w:rsidRDefault="0041282F" w:rsidP="00361193">
      <w:pPr>
        <w:pStyle w:val="a5"/>
        <w:spacing w:line="336" w:lineRule="auto"/>
        <w:ind w:firstLine="709"/>
      </w:pPr>
      <w:r w:rsidRPr="0041282F">
        <w:lastRenderedPageBreak/>
        <w:t xml:space="preserve">в) на депозитах в ВЭБ.РФ – в сумме </w:t>
      </w:r>
      <w:r w:rsidR="009C4308" w:rsidRPr="009C4308">
        <w:t>1 545,2</w:t>
      </w:r>
      <w:r w:rsidRPr="0041282F">
        <w:t xml:space="preserve"> млн рублей, что эквивалентно </w:t>
      </w:r>
    </w:p>
    <w:p w:rsidR="0041282F" w:rsidRPr="009C4308" w:rsidRDefault="009C4308" w:rsidP="00361193">
      <w:pPr>
        <w:spacing w:line="336" w:lineRule="auto"/>
        <w:jc w:val="both"/>
        <w:rPr>
          <w:sz w:val="28"/>
          <w:szCs w:val="20"/>
        </w:rPr>
      </w:pPr>
      <w:r w:rsidRPr="009C4308">
        <w:rPr>
          <w:sz w:val="28"/>
          <w:szCs w:val="20"/>
        </w:rPr>
        <w:t>19,0</w:t>
      </w:r>
      <w:r w:rsidR="0041282F" w:rsidRPr="009C4308">
        <w:rPr>
          <w:sz w:val="28"/>
          <w:szCs w:val="20"/>
        </w:rPr>
        <w:t xml:space="preserve"> млн. долл</w:t>
      </w:r>
      <w:r>
        <w:rPr>
          <w:sz w:val="28"/>
          <w:szCs w:val="20"/>
        </w:rPr>
        <w:t>.</w:t>
      </w:r>
      <w:r w:rsidR="0041282F" w:rsidRPr="009C4308">
        <w:rPr>
          <w:sz w:val="28"/>
          <w:szCs w:val="20"/>
        </w:rPr>
        <w:t xml:space="preserve"> США.</w:t>
      </w:r>
    </w:p>
    <w:p w:rsidR="000E1AB5" w:rsidRPr="0098044D" w:rsidRDefault="000E1AB5" w:rsidP="00361193">
      <w:pPr>
        <w:pStyle w:val="a5"/>
        <w:spacing w:line="336" w:lineRule="auto"/>
        <w:ind w:firstLine="709"/>
      </w:pPr>
      <w:r w:rsidRPr="0098044D"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532A58">
        <w:t>3</w:t>
      </w:r>
      <w:r w:rsidRPr="0098044D">
        <w:t xml:space="preserve"> г. составил </w:t>
      </w:r>
      <w:r w:rsidR="007C56DB" w:rsidRPr="007C56DB">
        <w:t>303 701,9</w:t>
      </w:r>
      <w:r w:rsidR="00A92F99">
        <w:t xml:space="preserve"> </w:t>
      </w:r>
      <w:r w:rsidRPr="0098044D">
        <w:t xml:space="preserve">млн рублей, что эквивалентно </w:t>
      </w:r>
      <w:r w:rsidR="00EC4DC6" w:rsidRPr="00EC4DC6">
        <w:t>3 626,0</w:t>
      </w:r>
      <w:r w:rsidRPr="0098044D">
        <w:t xml:space="preserve"> млн долл. США.</w:t>
      </w:r>
      <w:r w:rsidR="00A92F99" w:rsidRPr="00A92F99">
        <w:t xml:space="preserve"> </w:t>
      </w:r>
    </w:p>
    <w:p w:rsidR="00CC0CC8" w:rsidRPr="0098044D" w:rsidRDefault="00CC0CC8" w:rsidP="006A5981">
      <w:pPr>
        <w:pStyle w:val="a5"/>
        <w:spacing w:line="336" w:lineRule="auto"/>
        <w:ind w:firstLine="709"/>
      </w:pPr>
    </w:p>
    <w:p w:rsidR="006921B5" w:rsidRPr="0098044D" w:rsidRDefault="006921B5" w:rsidP="006A5981">
      <w:pPr>
        <w:pStyle w:val="a5"/>
        <w:spacing w:line="336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6A5981">
      <w:pPr>
        <w:pStyle w:val="a5"/>
        <w:spacing w:line="336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C9230B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851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54" w:rsidRDefault="00001354">
      <w:r>
        <w:separator/>
      </w:r>
    </w:p>
  </w:endnote>
  <w:endnote w:type="continuationSeparator" w:id="0">
    <w:p w:rsidR="00001354" w:rsidRDefault="0000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54" w:rsidRDefault="00001354">
      <w:r>
        <w:separator/>
      </w:r>
    </w:p>
  </w:footnote>
  <w:footnote w:type="continuationSeparator" w:id="0">
    <w:p w:rsidR="00001354" w:rsidRDefault="00001354">
      <w:r>
        <w:continuationSeparator/>
      </w:r>
    </w:p>
  </w:footnote>
  <w:footnote w:id="1">
    <w:p w:rsidR="43DB4546" w:rsidRDefault="43DB4546" w:rsidP="001E119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6A5981">
        <w:t>3</w:t>
      </w:r>
      <w:r w:rsidR="003510BB">
        <w:t>0</w:t>
      </w:r>
      <w:r w:rsidR="005C334C" w:rsidRPr="00024F85">
        <w:t xml:space="preserve"> </w:t>
      </w:r>
      <w:r w:rsidR="003510BB">
        <w:t>июн</w:t>
      </w:r>
      <w:r w:rsidR="00742341">
        <w:t>я</w:t>
      </w:r>
      <w:r w:rsidR="005C334C" w:rsidRPr="00024F85">
        <w:t xml:space="preserve"> 202</w:t>
      </w:r>
      <w:r w:rsidR="00047BF1">
        <w:t>3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6B9">
          <w:rPr>
            <w:noProof/>
          </w:rPr>
          <w:t>6</w:t>
        </w:r>
        <w:r>
          <w:fldChar w:fldCharType="end"/>
        </w:r>
      </w:p>
    </w:sdtContent>
  </w:sdt>
  <w:p w:rsidR="00BA444F" w:rsidRDefault="00001354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54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6E5E"/>
    <w:rsid w:val="00007053"/>
    <w:rsid w:val="00007C62"/>
    <w:rsid w:val="00011609"/>
    <w:rsid w:val="00012106"/>
    <w:rsid w:val="000124B6"/>
    <w:rsid w:val="00012644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AD8"/>
    <w:rsid w:val="00033E2A"/>
    <w:rsid w:val="00035177"/>
    <w:rsid w:val="00035885"/>
    <w:rsid w:val="000359AE"/>
    <w:rsid w:val="00035E6F"/>
    <w:rsid w:val="000362CF"/>
    <w:rsid w:val="00036877"/>
    <w:rsid w:val="000370EB"/>
    <w:rsid w:val="00037644"/>
    <w:rsid w:val="00037A3F"/>
    <w:rsid w:val="00040DD9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1B63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486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3AC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6AC"/>
    <w:rsid w:val="00081D1B"/>
    <w:rsid w:val="0008232B"/>
    <w:rsid w:val="000828EB"/>
    <w:rsid w:val="00082C1F"/>
    <w:rsid w:val="00085813"/>
    <w:rsid w:val="00085896"/>
    <w:rsid w:val="00085F96"/>
    <w:rsid w:val="0008643F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5D9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7D9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3A0D"/>
    <w:rsid w:val="000D4854"/>
    <w:rsid w:val="000D488C"/>
    <w:rsid w:val="000D4CC4"/>
    <w:rsid w:val="000D4DB0"/>
    <w:rsid w:val="000D63C5"/>
    <w:rsid w:val="000D7CEF"/>
    <w:rsid w:val="000E07D7"/>
    <w:rsid w:val="000E1AB5"/>
    <w:rsid w:val="000E1EC8"/>
    <w:rsid w:val="000E25B6"/>
    <w:rsid w:val="000E274B"/>
    <w:rsid w:val="000E3E39"/>
    <w:rsid w:val="000E4602"/>
    <w:rsid w:val="000E5A33"/>
    <w:rsid w:val="000E5B5D"/>
    <w:rsid w:val="000E67C5"/>
    <w:rsid w:val="000E7343"/>
    <w:rsid w:val="000F02C2"/>
    <w:rsid w:val="000F0803"/>
    <w:rsid w:val="000F13BA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396"/>
    <w:rsid w:val="00112CFA"/>
    <w:rsid w:val="00112E5E"/>
    <w:rsid w:val="00113CB2"/>
    <w:rsid w:val="0011404B"/>
    <w:rsid w:val="00114FDD"/>
    <w:rsid w:val="00115B99"/>
    <w:rsid w:val="00116017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8B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377D5"/>
    <w:rsid w:val="0014010E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931"/>
    <w:rsid w:val="00144DE5"/>
    <w:rsid w:val="0014504A"/>
    <w:rsid w:val="00145D1D"/>
    <w:rsid w:val="001475C3"/>
    <w:rsid w:val="00147E05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47F"/>
    <w:rsid w:val="00155B34"/>
    <w:rsid w:val="00155F30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0785"/>
    <w:rsid w:val="00171995"/>
    <w:rsid w:val="00171C00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090"/>
    <w:rsid w:val="001808C8"/>
    <w:rsid w:val="00180EF2"/>
    <w:rsid w:val="00181034"/>
    <w:rsid w:val="001812C3"/>
    <w:rsid w:val="001816EA"/>
    <w:rsid w:val="00181FC3"/>
    <w:rsid w:val="001822A8"/>
    <w:rsid w:val="00182841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4C0"/>
    <w:rsid w:val="00196B9B"/>
    <w:rsid w:val="001A062F"/>
    <w:rsid w:val="001A1497"/>
    <w:rsid w:val="001A178B"/>
    <w:rsid w:val="001A347F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314"/>
    <w:rsid w:val="001B4603"/>
    <w:rsid w:val="001B4B9E"/>
    <w:rsid w:val="001B518B"/>
    <w:rsid w:val="001B51CC"/>
    <w:rsid w:val="001B5679"/>
    <w:rsid w:val="001B7B04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52F"/>
    <w:rsid w:val="001D76A3"/>
    <w:rsid w:val="001E119E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2649"/>
    <w:rsid w:val="001F497D"/>
    <w:rsid w:val="001F49EB"/>
    <w:rsid w:val="001F4E4D"/>
    <w:rsid w:val="001F5061"/>
    <w:rsid w:val="001F53C8"/>
    <w:rsid w:val="001F5CC7"/>
    <w:rsid w:val="001F5D94"/>
    <w:rsid w:val="001F6618"/>
    <w:rsid w:val="001F675A"/>
    <w:rsid w:val="001F6902"/>
    <w:rsid w:val="001F6CE6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4D8"/>
    <w:rsid w:val="00216B36"/>
    <w:rsid w:val="002173AA"/>
    <w:rsid w:val="00217CB9"/>
    <w:rsid w:val="00220C59"/>
    <w:rsid w:val="00222505"/>
    <w:rsid w:val="00222DA0"/>
    <w:rsid w:val="00223E05"/>
    <w:rsid w:val="00224037"/>
    <w:rsid w:val="0022446A"/>
    <w:rsid w:val="00225655"/>
    <w:rsid w:val="002256DF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3C21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662D6"/>
    <w:rsid w:val="0026750A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28B6"/>
    <w:rsid w:val="0028305A"/>
    <w:rsid w:val="002830DC"/>
    <w:rsid w:val="00284239"/>
    <w:rsid w:val="002842F5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540"/>
    <w:rsid w:val="002A2AD2"/>
    <w:rsid w:val="002A2F9B"/>
    <w:rsid w:val="002A351E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B0446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E57"/>
    <w:rsid w:val="002B7FEB"/>
    <w:rsid w:val="002C031D"/>
    <w:rsid w:val="002C0C33"/>
    <w:rsid w:val="002C1374"/>
    <w:rsid w:val="002C2626"/>
    <w:rsid w:val="002C3A2F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1DB5"/>
    <w:rsid w:val="002E2FA2"/>
    <w:rsid w:val="002E3280"/>
    <w:rsid w:val="002E35B1"/>
    <w:rsid w:val="002E3C5B"/>
    <w:rsid w:val="002E4227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A37"/>
    <w:rsid w:val="002F7B29"/>
    <w:rsid w:val="00300A3C"/>
    <w:rsid w:val="0030207F"/>
    <w:rsid w:val="0030224F"/>
    <w:rsid w:val="0030264C"/>
    <w:rsid w:val="00302890"/>
    <w:rsid w:val="003028F1"/>
    <w:rsid w:val="00303764"/>
    <w:rsid w:val="00303A4F"/>
    <w:rsid w:val="0030469E"/>
    <w:rsid w:val="00304ED4"/>
    <w:rsid w:val="003058E8"/>
    <w:rsid w:val="00306F01"/>
    <w:rsid w:val="00307E67"/>
    <w:rsid w:val="00307F43"/>
    <w:rsid w:val="003100D4"/>
    <w:rsid w:val="00310DC6"/>
    <w:rsid w:val="00310F8D"/>
    <w:rsid w:val="00312890"/>
    <w:rsid w:val="00313F06"/>
    <w:rsid w:val="0031423F"/>
    <w:rsid w:val="003145ED"/>
    <w:rsid w:val="00315534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43F"/>
    <w:rsid w:val="00340B7A"/>
    <w:rsid w:val="00340D1F"/>
    <w:rsid w:val="0034118B"/>
    <w:rsid w:val="00341679"/>
    <w:rsid w:val="00341CA1"/>
    <w:rsid w:val="00343B9C"/>
    <w:rsid w:val="00344306"/>
    <w:rsid w:val="0034436E"/>
    <w:rsid w:val="003443F3"/>
    <w:rsid w:val="00344E9A"/>
    <w:rsid w:val="00345216"/>
    <w:rsid w:val="0034652F"/>
    <w:rsid w:val="003510BB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ED6"/>
    <w:rsid w:val="00355F1D"/>
    <w:rsid w:val="0035649F"/>
    <w:rsid w:val="00356BE1"/>
    <w:rsid w:val="00357886"/>
    <w:rsid w:val="00360E7A"/>
    <w:rsid w:val="00361193"/>
    <w:rsid w:val="00362094"/>
    <w:rsid w:val="00362AF3"/>
    <w:rsid w:val="00363830"/>
    <w:rsid w:val="00363E93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B75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EB6"/>
    <w:rsid w:val="00383FEB"/>
    <w:rsid w:val="003840A3"/>
    <w:rsid w:val="003842CF"/>
    <w:rsid w:val="00384665"/>
    <w:rsid w:val="003858F7"/>
    <w:rsid w:val="00385F44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665"/>
    <w:rsid w:val="003A5DFB"/>
    <w:rsid w:val="003A62C6"/>
    <w:rsid w:val="003A6722"/>
    <w:rsid w:val="003A7157"/>
    <w:rsid w:val="003A748C"/>
    <w:rsid w:val="003B0104"/>
    <w:rsid w:val="003B1A0E"/>
    <w:rsid w:val="003B2319"/>
    <w:rsid w:val="003B2AAF"/>
    <w:rsid w:val="003B3176"/>
    <w:rsid w:val="003B4030"/>
    <w:rsid w:val="003B44EB"/>
    <w:rsid w:val="003B6017"/>
    <w:rsid w:val="003B61B2"/>
    <w:rsid w:val="003B61B6"/>
    <w:rsid w:val="003B6603"/>
    <w:rsid w:val="003B669B"/>
    <w:rsid w:val="003C03B1"/>
    <w:rsid w:val="003C0538"/>
    <w:rsid w:val="003C0882"/>
    <w:rsid w:val="003C0890"/>
    <w:rsid w:val="003C0D87"/>
    <w:rsid w:val="003C1331"/>
    <w:rsid w:val="003C1517"/>
    <w:rsid w:val="003C1B7F"/>
    <w:rsid w:val="003C1C1F"/>
    <w:rsid w:val="003C1EAE"/>
    <w:rsid w:val="003C2598"/>
    <w:rsid w:val="003C2D06"/>
    <w:rsid w:val="003C2ED9"/>
    <w:rsid w:val="003C3FF0"/>
    <w:rsid w:val="003C4DEA"/>
    <w:rsid w:val="003C5EBE"/>
    <w:rsid w:val="003C6AFB"/>
    <w:rsid w:val="003C714F"/>
    <w:rsid w:val="003C7474"/>
    <w:rsid w:val="003C7CA0"/>
    <w:rsid w:val="003D01AA"/>
    <w:rsid w:val="003D071B"/>
    <w:rsid w:val="003D1B20"/>
    <w:rsid w:val="003D1D74"/>
    <w:rsid w:val="003D2497"/>
    <w:rsid w:val="003D2559"/>
    <w:rsid w:val="003D2BDC"/>
    <w:rsid w:val="003D3426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0E1F"/>
    <w:rsid w:val="003E2755"/>
    <w:rsid w:val="003E3806"/>
    <w:rsid w:val="003E3C90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F66"/>
    <w:rsid w:val="003F4061"/>
    <w:rsid w:val="003F502A"/>
    <w:rsid w:val="003F60FF"/>
    <w:rsid w:val="003F655D"/>
    <w:rsid w:val="003F736F"/>
    <w:rsid w:val="003F7511"/>
    <w:rsid w:val="0040007A"/>
    <w:rsid w:val="0040078E"/>
    <w:rsid w:val="00400C47"/>
    <w:rsid w:val="00400F0C"/>
    <w:rsid w:val="00401C52"/>
    <w:rsid w:val="00401FA2"/>
    <w:rsid w:val="0040230B"/>
    <w:rsid w:val="00402C21"/>
    <w:rsid w:val="00402E82"/>
    <w:rsid w:val="004041F8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282F"/>
    <w:rsid w:val="00413606"/>
    <w:rsid w:val="004142EC"/>
    <w:rsid w:val="0041492F"/>
    <w:rsid w:val="00414AB2"/>
    <w:rsid w:val="00416552"/>
    <w:rsid w:val="00417D0C"/>
    <w:rsid w:val="00420EE7"/>
    <w:rsid w:val="00421581"/>
    <w:rsid w:val="004216B7"/>
    <w:rsid w:val="00421958"/>
    <w:rsid w:val="004222F9"/>
    <w:rsid w:val="00422FB6"/>
    <w:rsid w:val="004234AF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0B48"/>
    <w:rsid w:val="004318B5"/>
    <w:rsid w:val="00432278"/>
    <w:rsid w:val="00432821"/>
    <w:rsid w:val="00432F87"/>
    <w:rsid w:val="004331FC"/>
    <w:rsid w:val="00433BBC"/>
    <w:rsid w:val="00434120"/>
    <w:rsid w:val="004348C4"/>
    <w:rsid w:val="00435CF9"/>
    <w:rsid w:val="00436957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937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5EDF"/>
    <w:rsid w:val="00456551"/>
    <w:rsid w:val="00457C5D"/>
    <w:rsid w:val="004608F7"/>
    <w:rsid w:val="00460A27"/>
    <w:rsid w:val="00460B67"/>
    <w:rsid w:val="00461900"/>
    <w:rsid w:val="0046194C"/>
    <w:rsid w:val="00462E55"/>
    <w:rsid w:val="00463BD3"/>
    <w:rsid w:val="00464C5F"/>
    <w:rsid w:val="00465716"/>
    <w:rsid w:val="004658AA"/>
    <w:rsid w:val="00465BBE"/>
    <w:rsid w:val="00465E9B"/>
    <w:rsid w:val="00466EEA"/>
    <w:rsid w:val="004670F4"/>
    <w:rsid w:val="00470EE4"/>
    <w:rsid w:val="00471B22"/>
    <w:rsid w:val="00473874"/>
    <w:rsid w:val="00477156"/>
    <w:rsid w:val="00477CD0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5D74"/>
    <w:rsid w:val="004964B4"/>
    <w:rsid w:val="004979F9"/>
    <w:rsid w:val="004A0648"/>
    <w:rsid w:val="004A08B6"/>
    <w:rsid w:val="004A0B6D"/>
    <w:rsid w:val="004A0C4C"/>
    <w:rsid w:val="004A197F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C8F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3C60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717"/>
    <w:rsid w:val="004F5B5F"/>
    <w:rsid w:val="004F5B90"/>
    <w:rsid w:val="004F629B"/>
    <w:rsid w:val="004F74F1"/>
    <w:rsid w:val="004F77FD"/>
    <w:rsid w:val="004F7FEB"/>
    <w:rsid w:val="005008F3"/>
    <w:rsid w:val="005009AA"/>
    <w:rsid w:val="00500FDE"/>
    <w:rsid w:val="0050158C"/>
    <w:rsid w:val="00502485"/>
    <w:rsid w:val="005028C4"/>
    <w:rsid w:val="0050499C"/>
    <w:rsid w:val="00505419"/>
    <w:rsid w:val="00505647"/>
    <w:rsid w:val="005066CD"/>
    <w:rsid w:val="005069CD"/>
    <w:rsid w:val="00506AD2"/>
    <w:rsid w:val="00507705"/>
    <w:rsid w:val="005103F5"/>
    <w:rsid w:val="005110EF"/>
    <w:rsid w:val="00511246"/>
    <w:rsid w:val="00511DE5"/>
    <w:rsid w:val="005126FF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389"/>
    <w:rsid w:val="00522C37"/>
    <w:rsid w:val="00522F01"/>
    <w:rsid w:val="00522FA3"/>
    <w:rsid w:val="00523008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58"/>
    <w:rsid w:val="00532A7A"/>
    <w:rsid w:val="00532A7F"/>
    <w:rsid w:val="00532E49"/>
    <w:rsid w:val="0053345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5F7"/>
    <w:rsid w:val="00545A1C"/>
    <w:rsid w:val="00546BCA"/>
    <w:rsid w:val="00546C88"/>
    <w:rsid w:val="00547441"/>
    <w:rsid w:val="00547AB5"/>
    <w:rsid w:val="00547FF4"/>
    <w:rsid w:val="0055011A"/>
    <w:rsid w:val="00550687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859"/>
    <w:rsid w:val="00573B36"/>
    <w:rsid w:val="00573D6B"/>
    <w:rsid w:val="00573DCA"/>
    <w:rsid w:val="00574B0D"/>
    <w:rsid w:val="005758C3"/>
    <w:rsid w:val="00575EA2"/>
    <w:rsid w:val="005761EB"/>
    <w:rsid w:val="00577A77"/>
    <w:rsid w:val="00577D3D"/>
    <w:rsid w:val="00577F35"/>
    <w:rsid w:val="00581884"/>
    <w:rsid w:val="00581CFF"/>
    <w:rsid w:val="0058304E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55F3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6CB1"/>
    <w:rsid w:val="005A716C"/>
    <w:rsid w:val="005A7A7E"/>
    <w:rsid w:val="005B0713"/>
    <w:rsid w:val="005B0B63"/>
    <w:rsid w:val="005B1A56"/>
    <w:rsid w:val="005B1D51"/>
    <w:rsid w:val="005B3AF5"/>
    <w:rsid w:val="005B669B"/>
    <w:rsid w:val="005B67C7"/>
    <w:rsid w:val="005C00D7"/>
    <w:rsid w:val="005C06D7"/>
    <w:rsid w:val="005C21CB"/>
    <w:rsid w:val="005C2B31"/>
    <w:rsid w:val="005C2B44"/>
    <w:rsid w:val="005C2E83"/>
    <w:rsid w:val="005C334C"/>
    <w:rsid w:val="005C5A34"/>
    <w:rsid w:val="005C5C00"/>
    <w:rsid w:val="005C5C35"/>
    <w:rsid w:val="005C62A2"/>
    <w:rsid w:val="005C7DC4"/>
    <w:rsid w:val="005D0790"/>
    <w:rsid w:val="005D1930"/>
    <w:rsid w:val="005D1E4F"/>
    <w:rsid w:val="005D1F57"/>
    <w:rsid w:val="005D234C"/>
    <w:rsid w:val="005D26ED"/>
    <w:rsid w:val="005D2D31"/>
    <w:rsid w:val="005D3AA8"/>
    <w:rsid w:val="005D451B"/>
    <w:rsid w:val="005D48BA"/>
    <w:rsid w:val="005D4D58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822"/>
    <w:rsid w:val="005E2A2C"/>
    <w:rsid w:val="005E3339"/>
    <w:rsid w:val="005E3516"/>
    <w:rsid w:val="005E3917"/>
    <w:rsid w:val="005E47BA"/>
    <w:rsid w:val="005E5958"/>
    <w:rsid w:val="005E5979"/>
    <w:rsid w:val="005E6BE9"/>
    <w:rsid w:val="005E7680"/>
    <w:rsid w:val="005E7CD3"/>
    <w:rsid w:val="005F05CB"/>
    <w:rsid w:val="005F0B74"/>
    <w:rsid w:val="005F0BC7"/>
    <w:rsid w:val="005F1F30"/>
    <w:rsid w:val="005F1F77"/>
    <w:rsid w:val="005F23CF"/>
    <w:rsid w:val="005F26A1"/>
    <w:rsid w:val="005F316A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6D3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650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5F10"/>
    <w:rsid w:val="0063635E"/>
    <w:rsid w:val="00636F1A"/>
    <w:rsid w:val="006370E1"/>
    <w:rsid w:val="006372F0"/>
    <w:rsid w:val="00640E79"/>
    <w:rsid w:val="00640F04"/>
    <w:rsid w:val="006415EB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2E35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4FD3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8B9"/>
    <w:rsid w:val="006A3BFD"/>
    <w:rsid w:val="006A3E7E"/>
    <w:rsid w:val="006A4493"/>
    <w:rsid w:val="006A4642"/>
    <w:rsid w:val="006A5248"/>
    <w:rsid w:val="006A5981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42E4"/>
    <w:rsid w:val="006C5CA7"/>
    <w:rsid w:val="006C6418"/>
    <w:rsid w:val="006C675F"/>
    <w:rsid w:val="006C726D"/>
    <w:rsid w:val="006C7B2F"/>
    <w:rsid w:val="006D14B2"/>
    <w:rsid w:val="006D1845"/>
    <w:rsid w:val="006D1D02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2D3"/>
    <w:rsid w:val="006E17A5"/>
    <w:rsid w:val="006E202F"/>
    <w:rsid w:val="006E3852"/>
    <w:rsid w:val="006E3A61"/>
    <w:rsid w:val="006E3C5B"/>
    <w:rsid w:val="006E4799"/>
    <w:rsid w:val="006E47AA"/>
    <w:rsid w:val="006E4CFA"/>
    <w:rsid w:val="006E57F4"/>
    <w:rsid w:val="006E634D"/>
    <w:rsid w:val="006E67EC"/>
    <w:rsid w:val="006E6D20"/>
    <w:rsid w:val="006E72D5"/>
    <w:rsid w:val="006E7BDD"/>
    <w:rsid w:val="006E7E43"/>
    <w:rsid w:val="006F0173"/>
    <w:rsid w:val="006F0489"/>
    <w:rsid w:val="006F1850"/>
    <w:rsid w:val="006F3E39"/>
    <w:rsid w:val="006F4E55"/>
    <w:rsid w:val="006F5C1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3B3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27B84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2341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5A4"/>
    <w:rsid w:val="00756E24"/>
    <w:rsid w:val="0076141B"/>
    <w:rsid w:val="0076170F"/>
    <w:rsid w:val="007623E0"/>
    <w:rsid w:val="00762C8D"/>
    <w:rsid w:val="00763A7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D09"/>
    <w:rsid w:val="00785F8A"/>
    <w:rsid w:val="00787373"/>
    <w:rsid w:val="007873C3"/>
    <w:rsid w:val="007902BA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09C0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B7BC0"/>
    <w:rsid w:val="007C04A7"/>
    <w:rsid w:val="007C0A50"/>
    <w:rsid w:val="007C1FD7"/>
    <w:rsid w:val="007C2D5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D20"/>
    <w:rsid w:val="007E46B9"/>
    <w:rsid w:val="007E4E68"/>
    <w:rsid w:val="007E60BE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5930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36D"/>
    <w:rsid w:val="008046A5"/>
    <w:rsid w:val="00804884"/>
    <w:rsid w:val="00804954"/>
    <w:rsid w:val="00805279"/>
    <w:rsid w:val="008055E8"/>
    <w:rsid w:val="00805A9F"/>
    <w:rsid w:val="00806E23"/>
    <w:rsid w:val="008078CA"/>
    <w:rsid w:val="00811563"/>
    <w:rsid w:val="0081191E"/>
    <w:rsid w:val="00813459"/>
    <w:rsid w:val="00813FA9"/>
    <w:rsid w:val="00813FF6"/>
    <w:rsid w:val="00814077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18E8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51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0D1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77BE8"/>
    <w:rsid w:val="00880270"/>
    <w:rsid w:val="00880677"/>
    <w:rsid w:val="008807EF"/>
    <w:rsid w:val="00880894"/>
    <w:rsid w:val="0088550B"/>
    <w:rsid w:val="00885963"/>
    <w:rsid w:val="00885CD8"/>
    <w:rsid w:val="00886551"/>
    <w:rsid w:val="0088797A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155"/>
    <w:rsid w:val="008A461E"/>
    <w:rsid w:val="008A4754"/>
    <w:rsid w:val="008A4E27"/>
    <w:rsid w:val="008A5D95"/>
    <w:rsid w:val="008A6C6C"/>
    <w:rsid w:val="008B0131"/>
    <w:rsid w:val="008B1AC3"/>
    <w:rsid w:val="008B2341"/>
    <w:rsid w:val="008B264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E7E4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07F90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36C"/>
    <w:rsid w:val="0091799C"/>
    <w:rsid w:val="00920C07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EA9"/>
    <w:rsid w:val="00925F2B"/>
    <w:rsid w:val="0092679E"/>
    <w:rsid w:val="0092798C"/>
    <w:rsid w:val="00927C85"/>
    <w:rsid w:val="00927FBA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5F42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0E9"/>
    <w:rsid w:val="00966480"/>
    <w:rsid w:val="00967ED7"/>
    <w:rsid w:val="00970A63"/>
    <w:rsid w:val="00970B6F"/>
    <w:rsid w:val="00971C4B"/>
    <w:rsid w:val="00971D43"/>
    <w:rsid w:val="00972070"/>
    <w:rsid w:val="009729C7"/>
    <w:rsid w:val="00973969"/>
    <w:rsid w:val="00973FCE"/>
    <w:rsid w:val="009741D6"/>
    <w:rsid w:val="00974911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0F0D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69EA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4308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62DA"/>
    <w:rsid w:val="009E0195"/>
    <w:rsid w:val="009E0D84"/>
    <w:rsid w:val="009E175E"/>
    <w:rsid w:val="009E20A4"/>
    <w:rsid w:val="009E2EB6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1B59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3E9"/>
    <w:rsid w:val="00A0672A"/>
    <w:rsid w:val="00A069CA"/>
    <w:rsid w:val="00A06DE4"/>
    <w:rsid w:val="00A07461"/>
    <w:rsid w:val="00A07925"/>
    <w:rsid w:val="00A07C74"/>
    <w:rsid w:val="00A10CBE"/>
    <w:rsid w:val="00A11574"/>
    <w:rsid w:val="00A144C3"/>
    <w:rsid w:val="00A1495D"/>
    <w:rsid w:val="00A1500E"/>
    <w:rsid w:val="00A17A55"/>
    <w:rsid w:val="00A200C5"/>
    <w:rsid w:val="00A21D8E"/>
    <w:rsid w:val="00A21DB2"/>
    <w:rsid w:val="00A2242A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A0E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8D"/>
    <w:rsid w:val="00A460D7"/>
    <w:rsid w:val="00A46D84"/>
    <w:rsid w:val="00A46EF6"/>
    <w:rsid w:val="00A47BCC"/>
    <w:rsid w:val="00A47D96"/>
    <w:rsid w:val="00A514D9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2D8"/>
    <w:rsid w:val="00A634F9"/>
    <w:rsid w:val="00A636DB"/>
    <w:rsid w:val="00A64197"/>
    <w:rsid w:val="00A64687"/>
    <w:rsid w:val="00A646A0"/>
    <w:rsid w:val="00A64FE9"/>
    <w:rsid w:val="00A6554A"/>
    <w:rsid w:val="00A657B9"/>
    <w:rsid w:val="00A657C4"/>
    <w:rsid w:val="00A677FC"/>
    <w:rsid w:val="00A701AF"/>
    <w:rsid w:val="00A70398"/>
    <w:rsid w:val="00A70868"/>
    <w:rsid w:val="00A735B7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3DD"/>
    <w:rsid w:val="00A8585D"/>
    <w:rsid w:val="00A86B15"/>
    <w:rsid w:val="00A86D64"/>
    <w:rsid w:val="00A8713A"/>
    <w:rsid w:val="00A90003"/>
    <w:rsid w:val="00A90471"/>
    <w:rsid w:val="00A909CD"/>
    <w:rsid w:val="00A90CE7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1FD6"/>
    <w:rsid w:val="00AA259C"/>
    <w:rsid w:val="00AA2F31"/>
    <w:rsid w:val="00AA37EC"/>
    <w:rsid w:val="00AA3DC2"/>
    <w:rsid w:val="00AA55B5"/>
    <w:rsid w:val="00AA5A84"/>
    <w:rsid w:val="00AA5D59"/>
    <w:rsid w:val="00AA6E6B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6CC9"/>
    <w:rsid w:val="00AB7192"/>
    <w:rsid w:val="00AB7F51"/>
    <w:rsid w:val="00AC0342"/>
    <w:rsid w:val="00AC07CC"/>
    <w:rsid w:val="00AC1B5D"/>
    <w:rsid w:val="00AC27C3"/>
    <w:rsid w:val="00AC4127"/>
    <w:rsid w:val="00AC4F4C"/>
    <w:rsid w:val="00AC573D"/>
    <w:rsid w:val="00AC6478"/>
    <w:rsid w:val="00AC70B5"/>
    <w:rsid w:val="00AC7131"/>
    <w:rsid w:val="00AD01E2"/>
    <w:rsid w:val="00AD2C0A"/>
    <w:rsid w:val="00AD2C3C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1EA0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195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186B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707"/>
    <w:rsid w:val="00B27C62"/>
    <w:rsid w:val="00B31223"/>
    <w:rsid w:val="00B319FE"/>
    <w:rsid w:val="00B32F3A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7FD"/>
    <w:rsid w:val="00B42BBE"/>
    <w:rsid w:val="00B42C91"/>
    <w:rsid w:val="00B43391"/>
    <w:rsid w:val="00B43479"/>
    <w:rsid w:val="00B439E2"/>
    <w:rsid w:val="00B447BB"/>
    <w:rsid w:val="00B45063"/>
    <w:rsid w:val="00B5024B"/>
    <w:rsid w:val="00B5029E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7FB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902D6"/>
    <w:rsid w:val="00B909C3"/>
    <w:rsid w:val="00B90E30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34C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233"/>
    <w:rsid w:val="00BE331E"/>
    <w:rsid w:val="00BE4431"/>
    <w:rsid w:val="00BE60B7"/>
    <w:rsid w:val="00BE65B8"/>
    <w:rsid w:val="00BE6F58"/>
    <w:rsid w:val="00BE75F8"/>
    <w:rsid w:val="00BE7975"/>
    <w:rsid w:val="00BF011B"/>
    <w:rsid w:val="00BF1A0A"/>
    <w:rsid w:val="00BF2B87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1BB6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9D7"/>
    <w:rsid w:val="00C11AC0"/>
    <w:rsid w:val="00C11EA0"/>
    <w:rsid w:val="00C121BC"/>
    <w:rsid w:val="00C12ADA"/>
    <w:rsid w:val="00C13488"/>
    <w:rsid w:val="00C141D6"/>
    <w:rsid w:val="00C146A5"/>
    <w:rsid w:val="00C14B64"/>
    <w:rsid w:val="00C15EDD"/>
    <w:rsid w:val="00C166FF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264B2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257"/>
    <w:rsid w:val="00C41BB7"/>
    <w:rsid w:val="00C4281B"/>
    <w:rsid w:val="00C438F1"/>
    <w:rsid w:val="00C43B7E"/>
    <w:rsid w:val="00C44B91"/>
    <w:rsid w:val="00C450A7"/>
    <w:rsid w:val="00C4628E"/>
    <w:rsid w:val="00C46A81"/>
    <w:rsid w:val="00C46AE0"/>
    <w:rsid w:val="00C47414"/>
    <w:rsid w:val="00C5184A"/>
    <w:rsid w:val="00C51C97"/>
    <w:rsid w:val="00C520AD"/>
    <w:rsid w:val="00C529AA"/>
    <w:rsid w:val="00C52EBE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4B2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6A2"/>
    <w:rsid w:val="00C81E31"/>
    <w:rsid w:val="00C82CF3"/>
    <w:rsid w:val="00C830DE"/>
    <w:rsid w:val="00C837F9"/>
    <w:rsid w:val="00C83D33"/>
    <w:rsid w:val="00C851FC"/>
    <w:rsid w:val="00C85612"/>
    <w:rsid w:val="00C85A01"/>
    <w:rsid w:val="00C86D58"/>
    <w:rsid w:val="00C908AE"/>
    <w:rsid w:val="00C921FB"/>
    <w:rsid w:val="00C9230B"/>
    <w:rsid w:val="00C9368C"/>
    <w:rsid w:val="00C9432C"/>
    <w:rsid w:val="00C94639"/>
    <w:rsid w:val="00C95DFF"/>
    <w:rsid w:val="00C960CB"/>
    <w:rsid w:val="00C96BEE"/>
    <w:rsid w:val="00C96D7B"/>
    <w:rsid w:val="00C96DFB"/>
    <w:rsid w:val="00C97AE7"/>
    <w:rsid w:val="00C97EA3"/>
    <w:rsid w:val="00CA14AC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60E"/>
    <w:rsid w:val="00CB27E3"/>
    <w:rsid w:val="00CB2A25"/>
    <w:rsid w:val="00CB317E"/>
    <w:rsid w:val="00CB3E5B"/>
    <w:rsid w:val="00CB3ED5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1D34"/>
    <w:rsid w:val="00CC223F"/>
    <w:rsid w:val="00CC3A09"/>
    <w:rsid w:val="00CC3BD7"/>
    <w:rsid w:val="00CC411A"/>
    <w:rsid w:val="00CC4B2F"/>
    <w:rsid w:val="00CC4C42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1C84"/>
    <w:rsid w:val="00CE21D8"/>
    <w:rsid w:val="00CE27B2"/>
    <w:rsid w:val="00CE2EAB"/>
    <w:rsid w:val="00CE3B1F"/>
    <w:rsid w:val="00CE3D56"/>
    <w:rsid w:val="00CE63F5"/>
    <w:rsid w:val="00CE75BA"/>
    <w:rsid w:val="00CF0099"/>
    <w:rsid w:val="00CF1659"/>
    <w:rsid w:val="00CF1B40"/>
    <w:rsid w:val="00CF1FDE"/>
    <w:rsid w:val="00CF20C2"/>
    <w:rsid w:val="00CF252A"/>
    <w:rsid w:val="00CF2E40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6FF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6C24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0DFF"/>
    <w:rsid w:val="00DC2AA5"/>
    <w:rsid w:val="00DC2E05"/>
    <w:rsid w:val="00DC386B"/>
    <w:rsid w:val="00DC3EE1"/>
    <w:rsid w:val="00DC5B0D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0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10C9"/>
    <w:rsid w:val="00E24CEE"/>
    <w:rsid w:val="00E255F2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1B48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B8C"/>
    <w:rsid w:val="00E37D1E"/>
    <w:rsid w:val="00E40068"/>
    <w:rsid w:val="00E40FCD"/>
    <w:rsid w:val="00E425F7"/>
    <w:rsid w:val="00E43742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C7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5EB0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6C4"/>
    <w:rsid w:val="00EB5BAE"/>
    <w:rsid w:val="00EB5F9D"/>
    <w:rsid w:val="00EB7C63"/>
    <w:rsid w:val="00EB7D51"/>
    <w:rsid w:val="00EB7EEC"/>
    <w:rsid w:val="00EC027D"/>
    <w:rsid w:val="00EC137D"/>
    <w:rsid w:val="00EC13D2"/>
    <w:rsid w:val="00EC2B15"/>
    <w:rsid w:val="00EC2E90"/>
    <w:rsid w:val="00EC3449"/>
    <w:rsid w:val="00EC3756"/>
    <w:rsid w:val="00EC4590"/>
    <w:rsid w:val="00EC48E7"/>
    <w:rsid w:val="00EC4B85"/>
    <w:rsid w:val="00EC4DC6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3D9"/>
    <w:rsid w:val="00EE69C7"/>
    <w:rsid w:val="00EE6F7B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5A0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2F1B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0A5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F6F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3ED0"/>
    <w:rsid w:val="00F54158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B20"/>
    <w:rsid w:val="00F71E60"/>
    <w:rsid w:val="00F71FFF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31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2B7E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6F4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B7982"/>
    <w:rsid w:val="00FC0243"/>
    <w:rsid w:val="00FC0F26"/>
    <w:rsid w:val="00FC115B"/>
    <w:rsid w:val="00FC1988"/>
    <w:rsid w:val="00FC23AC"/>
    <w:rsid w:val="00FC24AC"/>
    <w:rsid w:val="00FC2C59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3C5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257D"/>
    <w:rsid w:val="00FE4957"/>
    <w:rsid w:val="00FE592E"/>
    <w:rsid w:val="00FE5A31"/>
    <w:rsid w:val="00FE5AA5"/>
    <w:rsid w:val="00FE6B3E"/>
    <w:rsid w:val="00FE7A26"/>
    <w:rsid w:val="00FF09F1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4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C6D35-9DA1-4CB7-B593-D50A3DB2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LenovoYOGA</cp:lastModifiedBy>
  <cp:revision>2</cp:revision>
  <cp:lastPrinted>2023-05-03T16:29:00Z</cp:lastPrinted>
  <dcterms:created xsi:type="dcterms:W3CDTF">2023-07-30T19:48:00Z</dcterms:created>
  <dcterms:modified xsi:type="dcterms:W3CDTF">2023-07-30T19:48:00Z</dcterms:modified>
</cp:coreProperties>
</file>