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1B5" w:rsidRPr="006921B5" w:rsidRDefault="006921B5" w:rsidP="00A4318B">
      <w:pPr>
        <w:pStyle w:val="Style4"/>
        <w:shd w:val="clear" w:color="auto" w:fill="auto"/>
        <w:spacing w:before="0" w:after="0" w:line="312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:rsidR="006921B5" w:rsidRPr="006921B5" w:rsidRDefault="006921B5" w:rsidP="00A4318B">
      <w:pPr>
        <w:pStyle w:val="Style4"/>
        <w:shd w:val="clear" w:color="auto" w:fill="auto"/>
        <w:spacing w:before="0" w:after="0" w:line="312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:rsidR="006921B5" w:rsidRPr="007F3BC2" w:rsidRDefault="006921B5" w:rsidP="00A4318B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</w:p>
    <w:p w:rsidR="006921B5" w:rsidRPr="00D7067D" w:rsidRDefault="006921B5" w:rsidP="00A4318B">
      <w:pPr>
        <w:pStyle w:val="a5"/>
        <w:spacing w:line="312" w:lineRule="auto"/>
        <w:ind w:firstLine="709"/>
        <w:rPr>
          <w:snapToGrid w:val="0"/>
          <w:szCs w:val="28"/>
        </w:rPr>
      </w:pPr>
      <w:r w:rsidRPr="00D7067D">
        <w:rPr>
          <w:snapToGrid w:val="0"/>
          <w:szCs w:val="28"/>
        </w:rPr>
        <w:t xml:space="preserve">Минфин России информирует о результатах размещения средств Фонда национального благосостояния за период с </w:t>
      </w:r>
      <w:r w:rsidR="00167DE8" w:rsidRPr="00D7067D">
        <w:rPr>
          <w:snapToGrid w:val="0"/>
          <w:szCs w:val="28"/>
        </w:rPr>
        <w:t>1</w:t>
      </w:r>
      <w:r w:rsidR="00FD23C5" w:rsidRPr="00D7067D">
        <w:rPr>
          <w:snapToGrid w:val="0"/>
          <w:szCs w:val="28"/>
        </w:rPr>
        <w:t xml:space="preserve"> января</w:t>
      </w:r>
      <w:r w:rsidR="000D3445" w:rsidRPr="00D7067D">
        <w:rPr>
          <w:snapToGrid w:val="0"/>
          <w:szCs w:val="28"/>
        </w:rPr>
        <w:t xml:space="preserve"> </w:t>
      </w:r>
      <w:r w:rsidR="007E07D7" w:rsidRPr="00D7067D">
        <w:rPr>
          <w:snapToGrid w:val="0"/>
          <w:szCs w:val="28"/>
        </w:rPr>
        <w:t xml:space="preserve">по </w:t>
      </w:r>
      <w:r w:rsidR="00460B67" w:rsidRPr="00D7067D">
        <w:rPr>
          <w:snapToGrid w:val="0"/>
          <w:szCs w:val="28"/>
        </w:rPr>
        <w:t>3</w:t>
      </w:r>
      <w:r w:rsidR="008725A7" w:rsidRPr="00D7067D">
        <w:rPr>
          <w:snapToGrid w:val="0"/>
          <w:szCs w:val="28"/>
        </w:rPr>
        <w:t>0</w:t>
      </w:r>
      <w:r w:rsidR="007E07D7" w:rsidRPr="00D7067D">
        <w:rPr>
          <w:snapToGrid w:val="0"/>
          <w:szCs w:val="28"/>
        </w:rPr>
        <w:t> </w:t>
      </w:r>
      <w:r w:rsidR="008725A7" w:rsidRPr="00D7067D">
        <w:rPr>
          <w:snapToGrid w:val="0"/>
          <w:szCs w:val="28"/>
        </w:rPr>
        <w:t>сентября</w:t>
      </w:r>
      <w:r w:rsidR="00F57285" w:rsidRPr="00D7067D">
        <w:rPr>
          <w:snapToGrid w:val="0"/>
          <w:szCs w:val="28"/>
        </w:rPr>
        <w:t xml:space="preserve"> </w:t>
      </w:r>
      <w:r w:rsidRPr="00D7067D">
        <w:rPr>
          <w:snapToGrid w:val="0"/>
          <w:szCs w:val="28"/>
        </w:rPr>
        <w:t>20</w:t>
      </w:r>
      <w:r w:rsidR="008269AB" w:rsidRPr="00D7067D">
        <w:rPr>
          <w:snapToGrid w:val="0"/>
          <w:szCs w:val="28"/>
        </w:rPr>
        <w:t>2</w:t>
      </w:r>
      <w:r w:rsidR="00F57285" w:rsidRPr="00D7067D">
        <w:rPr>
          <w:snapToGrid w:val="0"/>
          <w:szCs w:val="28"/>
        </w:rPr>
        <w:t>3</w:t>
      </w:r>
      <w:r w:rsidRPr="00D7067D">
        <w:rPr>
          <w:snapToGrid w:val="0"/>
          <w:szCs w:val="28"/>
        </w:rPr>
        <w:t xml:space="preserve"> г.</w:t>
      </w:r>
    </w:p>
    <w:p w:rsidR="00427234" w:rsidRPr="00D7067D" w:rsidRDefault="00427234" w:rsidP="00A4318B">
      <w:pPr>
        <w:pStyle w:val="a5"/>
        <w:spacing w:line="312" w:lineRule="auto"/>
        <w:ind w:firstLine="709"/>
        <w:rPr>
          <w:snapToGrid w:val="0"/>
          <w:szCs w:val="28"/>
        </w:rPr>
      </w:pPr>
    </w:p>
    <w:p w:rsidR="004142EC" w:rsidRPr="00D7067D" w:rsidRDefault="001964C0" w:rsidP="00A4318B">
      <w:pPr>
        <w:pStyle w:val="a5"/>
        <w:spacing w:line="312" w:lineRule="auto"/>
        <w:ind w:firstLine="709"/>
        <w:rPr>
          <w:snapToGrid w:val="0"/>
          <w:szCs w:val="28"/>
        </w:rPr>
      </w:pPr>
      <w:r w:rsidRPr="00D7067D">
        <w:rPr>
          <w:snapToGrid w:val="0"/>
          <w:szCs w:val="28"/>
        </w:rPr>
        <w:t xml:space="preserve">В </w:t>
      </w:r>
      <w:r w:rsidR="00112D4F" w:rsidRPr="00D7067D">
        <w:rPr>
          <w:snapToGrid w:val="0"/>
          <w:szCs w:val="28"/>
        </w:rPr>
        <w:t>сентябре</w:t>
      </w:r>
      <w:r w:rsidRPr="00D7067D">
        <w:rPr>
          <w:snapToGrid w:val="0"/>
          <w:szCs w:val="28"/>
        </w:rPr>
        <w:t xml:space="preserve"> 2023 г. в соответствии с постановлениями Правительства Российской Федерации от 19 января 2008 г. № 18, от 5 ноября 2013 г. № 990</w:t>
      </w:r>
      <w:r w:rsidRPr="00D7067D">
        <w:rPr>
          <w:szCs w:val="28"/>
        </w:rPr>
        <w:t xml:space="preserve"> и от 27 марта 2023 г. № 482 </w:t>
      </w:r>
      <w:r w:rsidRPr="00D7067D">
        <w:rPr>
          <w:snapToGrid w:val="0"/>
          <w:szCs w:val="28"/>
        </w:rPr>
        <w:t xml:space="preserve">средства ФНБ </w:t>
      </w:r>
      <w:r w:rsidR="004142EC" w:rsidRPr="00D7067D">
        <w:rPr>
          <w:szCs w:val="28"/>
        </w:rPr>
        <w:t>размещены в</w:t>
      </w:r>
      <w:r w:rsidR="004142EC" w:rsidRPr="00D7067D">
        <w:rPr>
          <w:snapToGrid w:val="0"/>
          <w:szCs w:val="28"/>
        </w:rPr>
        <w:t xml:space="preserve"> ценные бумаги, связанные с реализацией инфраструктурных проектов, предусмотренных Перечнем самоокупаемых инфраструктурных проектов, реализуемых юридическими лицами, в финансовые активы которых размещаются средства Фонда национального благосостояния и (или) пенсионных накоплений, находящихся в доверительном управлении государственной управляющей компании, на возвратной основе, утвержденным распоряжением Правительства Российской Федерации от 5 ноября 2013 г. № 2044-р:</w:t>
      </w:r>
    </w:p>
    <w:p w:rsidR="00061625" w:rsidRPr="00D7067D" w:rsidRDefault="00061625" w:rsidP="002520AA">
      <w:pPr>
        <w:pStyle w:val="a5"/>
        <w:spacing w:line="312" w:lineRule="auto"/>
        <w:ind w:firstLine="709"/>
        <w:rPr>
          <w:snapToGrid w:val="0"/>
          <w:szCs w:val="28"/>
        </w:rPr>
      </w:pPr>
      <w:r w:rsidRPr="00D7067D">
        <w:rPr>
          <w:snapToGrid w:val="0"/>
          <w:szCs w:val="28"/>
        </w:rPr>
        <w:t xml:space="preserve">- в сумме </w:t>
      </w:r>
      <w:r w:rsidR="004F49C8" w:rsidRPr="00D7067D">
        <w:rPr>
          <w:rFonts w:eastAsiaTheme="minorHAnsi"/>
          <w:szCs w:val="28"/>
          <w:lang w:eastAsia="en-US"/>
        </w:rPr>
        <w:t>1 100,0</w:t>
      </w:r>
      <w:r w:rsidRPr="00D7067D">
        <w:rPr>
          <w:snapToGrid w:val="0"/>
          <w:szCs w:val="28"/>
        </w:rPr>
        <w:t xml:space="preserve"> млн рублей – в облигации</w:t>
      </w:r>
      <w:r w:rsidRPr="00D7067D">
        <w:rPr>
          <w:szCs w:val="28"/>
        </w:rPr>
        <w:t xml:space="preserve"> </w:t>
      </w:r>
      <w:r w:rsidRPr="00D7067D">
        <w:rPr>
          <w:snapToGrid w:val="0"/>
          <w:szCs w:val="28"/>
        </w:rPr>
        <w:t xml:space="preserve">Государственной компании «Российские автомобильные дороги» в количестве </w:t>
      </w:r>
      <w:r w:rsidR="004F49C8" w:rsidRPr="00D7067D">
        <w:rPr>
          <w:szCs w:val="28"/>
        </w:rPr>
        <w:t>1 100 000</w:t>
      </w:r>
      <w:r w:rsidRPr="00D7067D">
        <w:rPr>
          <w:szCs w:val="28"/>
        </w:rPr>
        <w:t xml:space="preserve"> </w:t>
      </w:r>
      <w:r w:rsidRPr="00D7067D">
        <w:rPr>
          <w:snapToGrid w:val="0"/>
          <w:szCs w:val="28"/>
        </w:rPr>
        <w:t xml:space="preserve">штук по цене одной облигации равной ее номинальной стоимости – 1 000 рублей – в целях финансирования инфраструктурного проекта </w:t>
      </w:r>
      <w:r w:rsidRPr="00D7067D">
        <w:rPr>
          <w:szCs w:val="28"/>
        </w:rPr>
        <w:t>«</w:t>
      </w:r>
      <w:r w:rsidR="004F49C8" w:rsidRPr="00D7067D">
        <w:rPr>
          <w:snapToGrid w:val="0"/>
          <w:szCs w:val="28"/>
        </w:rPr>
        <w:t>Центральная кольцевая автомобильная дорога (Московская область)»</w:t>
      </w:r>
      <w:r w:rsidRPr="00D7067D">
        <w:rPr>
          <w:szCs w:val="28"/>
        </w:rPr>
        <w:t xml:space="preserve">, предусмотренного пунктом 1 </w:t>
      </w:r>
      <w:r w:rsidRPr="00D7067D">
        <w:rPr>
          <w:snapToGrid w:val="0"/>
          <w:szCs w:val="28"/>
        </w:rPr>
        <w:t>указанного Перечня;</w:t>
      </w:r>
    </w:p>
    <w:p w:rsidR="006764B3" w:rsidRPr="00D7067D" w:rsidRDefault="006764B3" w:rsidP="00A4318B">
      <w:pPr>
        <w:pStyle w:val="a5"/>
        <w:spacing w:line="312" w:lineRule="auto"/>
        <w:ind w:firstLine="709"/>
        <w:rPr>
          <w:snapToGrid w:val="0"/>
          <w:szCs w:val="28"/>
        </w:rPr>
      </w:pPr>
      <w:r w:rsidRPr="00D7067D">
        <w:rPr>
          <w:snapToGrid w:val="0"/>
          <w:szCs w:val="28"/>
        </w:rPr>
        <w:t xml:space="preserve">- в сумме </w:t>
      </w:r>
      <w:r w:rsidR="00112D4F" w:rsidRPr="00D7067D">
        <w:rPr>
          <w:rFonts w:eastAsiaTheme="minorHAnsi"/>
          <w:szCs w:val="28"/>
          <w:lang w:eastAsia="en-US"/>
        </w:rPr>
        <w:t>13 767,0</w:t>
      </w:r>
      <w:r w:rsidRPr="00D7067D">
        <w:rPr>
          <w:snapToGrid w:val="0"/>
          <w:szCs w:val="28"/>
        </w:rPr>
        <w:t xml:space="preserve"> млн рублей – в облигации</w:t>
      </w:r>
      <w:r w:rsidRPr="00D7067D">
        <w:rPr>
          <w:szCs w:val="28"/>
        </w:rPr>
        <w:t xml:space="preserve"> ППК «Фонд развития территорий»</w:t>
      </w:r>
      <w:r w:rsidRPr="00D7067D">
        <w:rPr>
          <w:snapToGrid w:val="0"/>
          <w:szCs w:val="28"/>
        </w:rPr>
        <w:t xml:space="preserve"> в количестве </w:t>
      </w:r>
      <w:r w:rsidR="00112D4F" w:rsidRPr="00D7067D">
        <w:rPr>
          <w:snapToGrid w:val="0"/>
          <w:szCs w:val="28"/>
        </w:rPr>
        <w:t>13</w:t>
      </w:r>
      <w:r w:rsidR="00375F0D" w:rsidRPr="00D7067D">
        <w:rPr>
          <w:snapToGrid w:val="0"/>
          <w:szCs w:val="28"/>
        </w:rPr>
        <w:t xml:space="preserve"> </w:t>
      </w:r>
      <w:r w:rsidR="00112D4F" w:rsidRPr="00D7067D">
        <w:rPr>
          <w:snapToGrid w:val="0"/>
          <w:szCs w:val="28"/>
        </w:rPr>
        <w:t>766</w:t>
      </w:r>
      <w:r w:rsidR="00375F0D" w:rsidRPr="00D7067D">
        <w:rPr>
          <w:snapToGrid w:val="0"/>
          <w:szCs w:val="28"/>
        </w:rPr>
        <w:t xml:space="preserve"> </w:t>
      </w:r>
      <w:r w:rsidR="00112D4F" w:rsidRPr="00D7067D">
        <w:rPr>
          <w:snapToGrid w:val="0"/>
          <w:szCs w:val="28"/>
        </w:rPr>
        <w:t>983</w:t>
      </w:r>
      <w:r w:rsidRPr="00D7067D">
        <w:rPr>
          <w:snapToGrid w:val="0"/>
          <w:szCs w:val="28"/>
        </w:rPr>
        <w:t xml:space="preserve"> штук по цене одной облигации равной ее номинальной стоимости – 1 000 рублей – в целях финансирования инфраструктурного проекта «</w:t>
      </w:r>
      <w:r w:rsidRPr="00D7067D">
        <w:rPr>
          <w:rFonts w:eastAsiaTheme="minorHAnsi"/>
          <w:szCs w:val="28"/>
          <w:lang w:eastAsia="en-US"/>
        </w:rPr>
        <w:t xml:space="preserve">Программа финансирования строительства, реконструкции и модернизации объектов инфраструктуры за счет средств государственной корпорации - Фонда содействия реформированию жилищно-коммунального хозяйства, полученных </w:t>
      </w:r>
      <w:r w:rsidRPr="00D7067D">
        <w:rPr>
          <w:snapToGrid w:val="0"/>
          <w:szCs w:val="28"/>
        </w:rPr>
        <w:t>из средств Фонда национального благосостояния», предусмотренного пунктом 13 указанного Перечня;</w:t>
      </w:r>
    </w:p>
    <w:p w:rsidR="00127BA0" w:rsidRPr="00D7067D" w:rsidRDefault="00127BA0" w:rsidP="007E3AA6">
      <w:pPr>
        <w:pStyle w:val="a5"/>
        <w:spacing w:line="312" w:lineRule="auto"/>
        <w:ind w:firstLine="709"/>
        <w:rPr>
          <w:snapToGrid w:val="0"/>
          <w:szCs w:val="28"/>
        </w:rPr>
      </w:pPr>
      <w:r w:rsidRPr="00D7067D">
        <w:rPr>
          <w:snapToGrid w:val="0"/>
          <w:szCs w:val="28"/>
        </w:rPr>
        <w:t xml:space="preserve">- в сумме </w:t>
      </w:r>
      <w:r w:rsidR="00842926" w:rsidRPr="00D7067D">
        <w:rPr>
          <w:rFonts w:eastAsiaTheme="minorHAnsi"/>
          <w:szCs w:val="28"/>
          <w:lang w:eastAsia="en-US"/>
        </w:rPr>
        <w:t>19 984,9</w:t>
      </w:r>
      <w:r w:rsidRPr="00D7067D">
        <w:rPr>
          <w:snapToGrid w:val="0"/>
          <w:szCs w:val="28"/>
        </w:rPr>
        <w:t xml:space="preserve"> млн рублей – в облигации</w:t>
      </w:r>
      <w:r w:rsidRPr="00D7067D">
        <w:rPr>
          <w:szCs w:val="28"/>
        </w:rPr>
        <w:t xml:space="preserve"> </w:t>
      </w:r>
      <w:r w:rsidRPr="00D7067D">
        <w:rPr>
          <w:snapToGrid w:val="0"/>
          <w:szCs w:val="28"/>
        </w:rPr>
        <w:t xml:space="preserve">Государственной компании «Российские автомобильные дороги» в количестве </w:t>
      </w:r>
      <w:r w:rsidR="007E3AA6" w:rsidRPr="00D7067D">
        <w:rPr>
          <w:szCs w:val="28"/>
        </w:rPr>
        <w:t>19 984 872</w:t>
      </w:r>
      <w:r w:rsidRPr="00D7067D">
        <w:rPr>
          <w:szCs w:val="28"/>
        </w:rPr>
        <w:t xml:space="preserve"> </w:t>
      </w:r>
      <w:r w:rsidRPr="00D7067D">
        <w:rPr>
          <w:snapToGrid w:val="0"/>
          <w:szCs w:val="28"/>
        </w:rPr>
        <w:t xml:space="preserve">штук по цене одной облигации равной ее номинальной стоимости – 1 000 рублей – в целях финансирования инфраструктурного проекта </w:t>
      </w:r>
      <w:r w:rsidRPr="00D7067D">
        <w:rPr>
          <w:szCs w:val="28"/>
        </w:rPr>
        <w:t xml:space="preserve">«Строительство автомобильной дороги «Казань - Екатеринбург» на участке Дюртюли - Ачит», предусмотренного пунктом 17 </w:t>
      </w:r>
      <w:r w:rsidRPr="00D7067D">
        <w:rPr>
          <w:snapToGrid w:val="0"/>
          <w:szCs w:val="28"/>
        </w:rPr>
        <w:t>указанного Перечня;</w:t>
      </w:r>
    </w:p>
    <w:p w:rsidR="00E21AA6" w:rsidRPr="00D7067D" w:rsidRDefault="00087E37" w:rsidP="00A4318B">
      <w:pPr>
        <w:pStyle w:val="a5"/>
        <w:spacing w:line="312" w:lineRule="auto"/>
        <w:ind w:firstLine="709"/>
        <w:rPr>
          <w:snapToGrid w:val="0"/>
          <w:szCs w:val="28"/>
        </w:rPr>
      </w:pPr>
      <w:r w:rsidRPr="00D7067D">
        <w:rPr>
          <w:snapToGrid w:val="0"/>
          <w:szCs w:val="28"/>
        </w:rPr>
        <w:lastRenderedPageBreak/>
        <w:t xml:space="preserve">- в сумме </w:t>
      </w:r>
      <w:r w:rsidR="00E21AA6" w:rsidRPr="00D7067D">
        <w:rPr>
          <w:rFonts w:eastAsiaTheme="minorHAnsi"/>
          <w:szCs w:val="28"/>
          <w:lang w:eastAsia="en-US"/>
        </w:rPr>
        <w:t>1,0</w:t>
      </w:r>
      <w:r w:rsidR="00420F18" w:rsidRPr="00D7067D">
        <w:rPr>
          <w:rFonts w:eastAsiaTheme="minorHAnsi"/>
          <w:szCs w:val="28"/>
          <w:lang w:eastAsia="en-US"/>
        </w:rPr>
        <w:t xml:space="preserve"> тыс.</w:t>
      </w:r>
      <w:r w:rsidRPr="00D7067D">
        <w:rPr>
          <w:snapToGrid w:val="0"/>
          <w:szCs w:val="28"/>
        </w:rPr>
        <w:t xml:space="preserve"> рублей – в облигаци</w:t>
      </w:r>
      <w:r w:rsidR="00420F18" w:rsidRPr="00D7067D">
        <w:rPr>
          <w:snapToGrid w:val="0"/>
          <w:szCs w:val="28"/>
        </w:rPr>
        <w:t>ю</w:t>
      </w:r>
      <w:r w:rsidRPr="00D7067D">
        <w:rPr>
          <w:szCs w:val="28"/>
        </w:rPr>
        <w:t xml:space="preserve"> АО «ГТЛК»</w:t>
      </w:r>
      <w:r w:rsidRPr="00D7067D">
        <w:rPr>
          <w:snapToGrid w:val="0"/>
          <w:szCs w:val="28"/>
        </w:rPr>
        <w:t xml:space="preserve"> по цене равной ее номинальной стоимости – 1 000 рублей – в целях финансирования инфраструктурного проекта </w:t>
      </w:r>
      <w:r w:rsidRPr="00D7067D">
        <w:rPr>
          <w:szCs w:val="28"/>
        </w:rPr>
        <w:t>«</w:t>
      </w:r>
      <w:r w:rsidRPr="00D7067D">
        <w:rPr>
          <w:rFonts w:eastAsiaTheme="minorHAnsi"/>
          <w:szCs w:val="28"/>
          <w:lang w:eastAsia="en-US"/>
        </w:rPr>
        <w:t xml:space="preserve">Приобретение воздушных судов для последующей передачи в лизинг национальному перевозчику в Дальневосточном федеральном округе», предусмотренного пунктом 22 </w:t>
      </w:r>
      <w:r w:rsidRPr="00D7067D">
        <w:rPr>
          <w:snapToGrid w:val="0"/>
          <w:szCs w:val="28"/>
        </w:rPr>
        <w:t>указанного Перечня</w:t>
      </w:r>
      <w:r w:rsidR="00420F18" w:rsidRPr="00D7067D">
        <w:rPr>
          <w:snapToGrid w:val="0"/>
          <w:szCs w:val="28"/>
        </w:rPr>
        <w:t>;</w:t>
      </w:r>
    </w:p>
    <w:p w:rsidR="00087E37" w:rsidRPr="00D7067D" w:rsidRDefault="00925B66" w:rsidP="00A4318B">
      <w:pPr>
        <w:pStyle w:val="a5"/>
        <w:spacing w:line="312" w:lineRule="auto"/>
        <w:ind w:firstLine="709"/>
        <w:rPr>
          <w:snapToGrid w:val="0"/>
          <w:szCs w:val="28"/>
        </w:rPr>
      </w:pPr>
      <w:r w:rsidRPr="00D7067D">
        <w:rPr>
          <w:snapToGrid w:val="0"/>
          <w:szCs w:val="28"/>
        </w:rPr>
        <w:t xml:space="preserve">- в сумме </w:t>
      </w:r>
      <w:r w:rsidRPr="00D7067D">
        <w:rPr>
          <w:rFonts w:eastAsiaTheme="minorHAnsi"/>
          <w:szCs w:val="28"/>
          <w:lang w:eastAsia="en-US"/>
        </w:rPr>
        <w:t>21 237,1</w:t>
      </w:r>
      <w:r w:rsidRPr="00D7067D">
        <w:rPr>
          <w:snapToGrid w:val="0"/>
          <w:szCs w:val="28"/>
        </w:rPr>
        <w:t xml:space="preserve"> млн рублей – в облигации</w:t>
      </w:r>
      <w:r w:rsidRPr="00D7067D">
        <w:rPr>
          <w:szCs w:val="28"/>
        </w:rPr>
        <w:t xml:space="preserve"> АО «ГТЛК»</w:t>
      </w:r>
      <w:r w:rsidRPr="00D7067D">
        <w:rPr>
          <w:snapToGrid w:val="0"/>
          <w:szCs w:val="28"/>
        </w:rPr>
        <w:t xml:space="preserve"> в количестве 21</w:t>
      </w:r>
      <w:r w:rsidR="00015E71" w:rsidRPr="00D7067D">
        <w:rPr>
          <w:snapToGrid w:val="0"/>
          <w:szCs w:val="28"/>
        </w:rPr>
        <w:t> </w:t>
      </w:r>
      <w:r w:rsidRPr="00D7067D">
        <w:rPr>
          <w:snapToGrid w:val="0"/>
          <w:szCs w:val="28"/>
        </w:rPr>
        <w:t>237</w:t>
      </w:r>
      <w:r w:rsidR="00015E71" w:rsidRPr="00D7067D">
        <w:rPr>
          <w:snapToGrid w:val="0"/>
          <w:szCs w:val="28"/>
        </w:rPr>
        <w:t xml:space="preserve"> </w:t>
      </w:r>
      <w:r w:rsidRPr="00D7067D">
        <w:rPr>
          <w:snapToGrid w:val="0"/>
          <w:szCs w:val="28"/>
        </w:rPr>
        <w:t>134</w:t>
      </w:r>
      <w:r w:rsidRPr="00D7067D">
        <w:rPr>
          <w:szCs w:val="28"/>
        </w:rPr>
        <w:t xml:space="preserve"> </w:t>
      </w:r>
      <w:r w:rsidRPr="00D7067D">
        <w:rPr>
          <w:snapToGrid w:val="0"/>
          <w:szCs w:val="28"/>
        </w:rPr>
        <w:t xml:space="preserve">штук по цене одной облигации равной ее номинальной стоимости – 1 000 рублей – в целях финансирования инфраструктурного проекта </w:t>
      </w:r>
      <w:r w:rsidRPr="00D7067D">
        <w:rPr>
          <w:szCs w:val="28"/>
        </w:rPr>
        <w:t>«</w:t>
      </w:r>
      <w:r w:rsidR="00015E71" w:rsidRPr="00D7067D">
        <w:rPr>
          <w:rFonts w:eastAsiaTheme="minorHAnsi"/>
          <w:szCs w:val="28"/>
          <w:lang w:eastAsia="en-US"/>
        </w:rPr>
        <w:t>Программа льготного лизинга гражданских судов водного транспорта</w:t>
      </w:r>
      <w:r w:rsidRPr="00D7067D">
        <w:rPr>
          <w:rFonts w:eastAsiaTheme="minorHAnsi"/>
          <w:szCs w:val="28"/>
          <w:lang w:eastAsia="en-US"/>
        </w:rPr>
        <w:t>», предусмотренного пунктом 2</w:t>
      </w:r>
      <w:r w:rsidR="00015E71" w:rsidRPr="00D7067D">
        <w:rPr>
          <w:rFonts w:eastAsiaTheme="minorHAnsi"/>
          <w:szCs w:val="28"/>
          <w:lang w:eastAsia="en-US"/>
        </w:rPr>
        <w:t>3</w:t>
      </w:r>
      <w:r w:rsidRPr="00D7067D">
        <w:rPr>
          <w:rFonts w:eastAsiaTheme="minorHAnsi"/>
          <w:szCs w:val="28"/>
          <w:lang w:eastAsia="en-US"/>
        </w:rPr>
        <w:t xml:space="preserve"> </w:t>
      </w:r>
      <w:r w:rsidRPr="00D7067D">
        <w:rPr>
          <w:snapToGrid w:val="0"/>
          <w:szCs w:val="28"/>
        </w:rPr>
        <w:t>указанного Перечня</w:t>
      </w:r>
      <w:r w:rsidR="00087E37" w:rsidRPr="00D7067D">
        <w:rPr>
          <w:snapToGrid w:val="0"/>
          <w:szCs w:val="28"/>
        </w:rPr>
        <w:t>.</w:t>
      </w:r>
    </w:p>
    <w:p w:rsidR="00622657" w:rsidRPr="00D7067D" w:rsidRDefault="00622657" w:rsidP="0057169C">
      <w:pPr>
        <w:pStyle w:val="a5"/>
        <w:spacing w:line="312" w:lineRule="auto"/>
        <w:ind w:firstLine="709"/>
        <w:rPr>
          <w:snapToGrid w:val="0"/>
          <w:szCs w:val="28"/>
        </w:rPr>
      </w:pPr>
      <w:r w:rsidRPr="00D7067D">
        <w:rPr>
          <w:snapToGrid w:val="0"/>
          <w:szCs w:val="28"/>
        </w:rPr>
        <w:t xml:space="preserve">В </w:t>
      </w:r>
      <w:r w:rsidR="000F5325" w:rsidRPr="00D7067D">
        <w:rPr>
          <w:snapToGrid w:val="0"/>
          <w:szCs w:val="28"/>
        </w:rPr>
        <w:t>сентябре</w:t>
      </w:r>
      <w:r w:rsidRPr="00D7067D">
        <w:rPr>
          <w:snapToGrid w:val="0"/>
          <w:szCs w:val="28"/>
        </w:rPr>
        <w:t xml:space="preserve"> 2023 г. в соответствии с постановлениями Правительства Российской Федерации от 19 января 2008 г. № 18 и от 27 марта 2023 г. № 482 средства ФНБ в сумме </w:t>
      </w:r>
      <w:r w:rsidR="0057169C" w:rsidRPr="00D7067D">
        <w:rPr>
          <w:szCs w:val="28"/>
        </w:rPr>
        <w:t>70 529,1</w:t>
      </w:r>
      <w:r w:rsidRPr="00D7067D">
        <w:rPr>
          <w:snapToGrid w:val="0"/>
          <w:szCs w:val="28"/>
        </w:rPr>
        <w:t> млн рублей размещены в облигации</w:t>
      </w:r>
      <w:r w:rsidRPr="00D7067D">
        <w:rPr>
          <w:snapToGrid w:val="0"/>
          <w:szCs w:val="28"/>
        </w:rPr>
        <w:br/>
        <w:t xml:space="preserve">ООО «НЛК-Финанс» в количестве </w:t>
      </w:r>
      <w:r w:rsidR="00ED756A" w:rsidRPr="00D7067D">
        <w:rPr>
          <w:szCs w:val="28"/>
        </w:rPr>
        <w:t>70 529 069</w:t>
      </w:r>
      <w:r w:rsidRPr="00D7067D">
        <w:rPr>
          <w:szCs w:val="28"/>
        </w:rPr>
        <w:t xml:space="preserve"> </w:t>
      </w:r>
      <w:r w:rsidRPr="00D7067D">
        <w:rPr>
          <w:snapToGrid w:val="0"/>
          <w:szCs w:val="28"/>
        </w:rPr>
        <w:t>штук по цене одной облигации равной ее номинальной стоимости – 1 000 рублей.</w:t>
      </w:r>
    </w:p>
    <w:p w:rsidR="009A62CE" w:rsidRPr="00D7067D" w:rsidRDefault="00467FCC" w:rsidP="00A4318B">
      <w:pPr>
        <w:pStyle w:val="a5"/>
        <w:spacing w:line="312" w:lineRule="auto"/>
        <w:ind w:firstLine="709"/>
        <w:rPr>
          <w:snapToGrid w:val="0"/>
          <w:szCs w:val="28"/>
        </w:rPr>
      </w:pPr>
      <w:r w:rsidRPr="00D7067D">
        <w:rPr>
          <w:snapToGrid w:val="0"/>
          <w:szCs w:val="28"/>
        </w:rPr>
        <w:t xml:space="preserve">В </w:t>
      </w:r>
      <w:r w:rsidR="003059FB" w:rsidRPr="00D7067D">
        <w:rPr>
          <w:snapToGrid w:val="0"/>
          <w:szCs w:val="28"/>
        </w:rPr>
        <w:t xml:space="preserve">сентябре </w:t>
      </w:r>
      <w:r w:rsidRPr="00D7067D">
        <w:rPr>
          <w:snapToGrid w:val="0"/>
          <w:szCs w:val="28"/>
        </w:rPr>
        <w:t xml:space="preserve">2023 г. в соответствии с постановлениями Правительства </w:t>
      </w:r>
      <w:r w:rsidRPr="00D7067D">
        <w:rPr>
          <w:szCs w:val="28"/>
        </w:rPr>
        <w:t>Российской</w:t>
      </w:r>
      <w:r w:rsidRPr="00D7067D">
        <w:rPr>
          <w:snapToGrid w:val="0"/>
          <w:szCs w:val="28"/>
        </w:rPr>
        <w:t xml:space="preserve"> Федерации от 19 января 2008 г. № 18 и </w:t>
      </w:r>
      <w:r w:rsidRPr="00D7067D">
        <w:rPr>
          <w:szCs w:val="28"/>
        </w:rPr>
        <w:t xml:space="preserve">от 27 марта 2023 г. № 482 </w:t>
      </w:r>
      <w:r w:rsidRPr="00D7067D">
        <w:rPr>
          <w:snapToGrid w:val="0"/>
          <w:szCs w:val="28"/>
        </w:rPr>
        <w:t xml:space="preserve">средства ФНБ в сумме </w:t>
      </w:r>
      <w:r w:rsidR="003059FB" w:rsidRPr="00D7067D">
        <w:rPr>
          <w:szCs w:val="28"/>
        </w:rPr>
        <w:t>842,4</w:t>
      </w:r>
      <w:r w:rsidRPr="00D7067D">
        <w:rPr>
          <w:snapToGrid w:val="0"/>
          <w:szCs w:val="28"/>
        </w:rPr>
        <w:t> млн рублей размещены на депозите в</w:t>
      </w:r>
      <w:r w:rsidRPr="00D7067D">
        <w:rPr>
          <w:szCs w:val="28"/>
        </w:rPr>
        <w:t xml:space="preserve"> ВЭБ.РФ в целях финансирования проекта ВЭБ.РФ «Обновление подвижного состава ГУП «Петербургский метрополитен» на срок до августа 2047 г.</w:t>
      </w:r>
      <w:r w:rsidRPr="00D7067D">
        <w:rPr>
          <w:snapToGrid w:val="0"/>
          <w:szCs w:val="28"/>
        </w:rPr>
        <w:t xml:space="preserve"> с ежемесячной уплатой процентов по ставке 5% годовых.</w:t>
      </w:r>
    </w:p>
    <w:p w:rsidR="00426A00" w:rsidRPr="00D7067D" w:rsidRDefault="00426A00" w:rsidP="00D34CC1">
      <w:pPr>
        <w:pStyle w:val="a5"/>
        <w:spacing w:line="312" w:lineRule="auto"/>
        <w:ind w:firstLine="709"/>
        <w:rPr>
          <w:snapToGrid w:val="0"/>
          <w:szCs w:val="28"/>
        </w:rPr>
      </w:pPr>
      <w:r w:rsidRPr="00D7067D">
        <w:rPr>
          <w:snapToGrid w:val="0"/>
          <w:szCs w:val="28"/>
        </w:rPr>
        <w:t xml:space="preserve">В сентябре 2023 г. </w:t>
      </w:r>
      <w:r w:rsidR="00D34CC1" w:rsidRPr="00D7067D">
        <w:rPr>
          <w:snapToGrid w:val="0"/>
          <w:szCs w:val="28"/>
        </w:rPr>
        <w:t>ОАО АК «Уральские авиалинии»</w:t>
      </w:r>
      <w:r w:rsidRPr="00D7067D">
        <w:rPr>
          <w:snapToGrid w:val="0"/>
          <w:szCs w:val="28"/>
        </w:rPr>
        <w:t xml:space="preserve"> осуществило предусмотренное эмиссионной документацией досрочное (100% от номинальной стоимости) погашение облигаций, приобретенных за счет средств ФНБ в </w:t>
      </w:r>
      <w:r w:rsidR="00D34CC1" w:rsidRPr="00D7067D">
        <w:rPr>
          <w:snapToGrid w:val="0"/>
          <w:szCs w:val="28"/>
        </w:rPr>
        <w:t>августе</w:t>
      </w:r>
      <w:r w:rsidRPr="00D7067D">
        <w:rPr>
          <w:snapToGrid w:val="0"/>
          <w:szCs w:val="28"/>
        </w:rPr>
        <w:t xml:space="preserve"> 2022 г. (количество – </w:t>
      </w:r>
      <w:r w:rsidR="00D34CC1" w:rsidRPr="00D7067D">
        <w:rPr>
          <w:snapToGrid w:val="0"/>
          <w:szCs w:val="28"/>
        </w:rPr>
        <w:t>2 298 929 штук</w:t>
      </w:r>
      <w:r w:rsidRPr="00D7067D">
        <w:rPr>
          <w:snapToGrid w:val="0"/>
          <w:szCs w:val="28"/>
        </w:rPr>
        <w:t xml:space="preserve">, общая номинальная стоимость – </w:t>
      </w:r>
      <w:r w:rsidR="00D34CC1" w:rsidRPr="00D7067D">
        <w:rPr>
          <w:snapToGrid w:val="0"/>
          <w:szCs w:val="28"/>
        </w:rPr>
        <w:t>2 298,9 млн рублей</w:t>
      </w:r>
      <w:r w:rsidRPr="00D7067D">
        <w:rPr>
          <w:snapToGrid w:val="0"/>
          <w:szCs w:val="28"/>
        </w:rPr>
        <w:t xml:space="preserve">). В результате в </w:t>
      </w:r>
      <w:r w:rsidR="00D34CC1" w:rsidRPr="00D7067D">
        <w:rPr>
          <w:snapToGrid w:val="0"/>
          <w:szCs w:val="28"/>
        </w:rPr>
        <w:t xml:space="preserve">сентябре </w:t>
      </w:r>
      <w:r w:rsidRPr="00D7067D">
        <w:rPr>
          <w:snapToGrid w:val="0"/>
          <w:szCs w:val="28"/>
        </w:rPr>
        <w:t xml:space="preserve">2023 г. на счет по учету средств ФНБ в Банке России зачислены средства в сумме </w:t>
      </w:r>
      <w:r w:rsidR="00934E60" w:rsidRPr="00D7067D">
        <w:rPr>
          <w:snapToGrid w:val="0"/>
          <w:szCs w:val="28"/>
        </w:rPr>
        <w:t>2 298,9</w:t>
      </w:r>
      <w:r w:rsidRPr="00D7067D">
        <w:rPr>
          <w:snapToGrid w:val="0"/>
          <w:szCs w:val="28"/>
        </w:rPr>
        <w:t xml:space="preserve"> млн рублей.</w:t>
      </w:r>
    </w:p>
    <w:p w:rsidR="00C97EA3" w:rsidRPr="00D7067D" w:rsidRDefault="003652B0" w:rsidP="00A4318B">
      <w:pPr>
        <w:pStyle w:val="a5"/>
        <w:spacing w:line="312" w:lineRule="auto"/>
        <w:ind w:firstLine="709"/>
        <w:rPr>
          <w:szCs w:val="28"/>
        </w:rPr>
      </w:pPr>
      <w:r w:rsidRPr="00D7067D">
        <w:rPr>
          <w:szCs w:val="28"/>
        </w:rPr>
        <w:t xml:space="preserve">В </w:t>
      </w:r>
      <w:r w:rsidR="007B72DB" w:rsidRPr="00D7067D">
        <w:rPr>
          <w:snapToGrid w:val="0"/>
          <w:szCs w:val="28"/>
        </w:rPr>
        <w:t xml:space="preserve">сентябре </w:t>
      </w:r>
      <w:r w:rsidR="00182841" w:rsidRPr="00D7067D">
        <w:rPr>
          <w:snapToGrid w:val="0"/>
          <w:szCs w:val="28"/>
        </w:rPr>
        <w:t>2023 г.</w:t>
      </w:r>
      <w:r w:rsidR="00FB7982" w:rsidRPr="00D7067D">
        <w:rPr>
          <w:snapToGrid w:val="0"/>
          <w:szCs w:val="28"/>
        </w:rPr>
        <w:t xml:space="preserve"> </w:t>
      </w:r>
      <w:r w:rsidR="00C97EA3" w:rsidRPr="00D7067D">
        <w:rPr>
          <w:szCs w:val="28"/>
        </w:rPr>
        <w:t>ВЭБ.РФ досрочно возвратил с депозитов часть средств Фонда, размещенных в 2016-2020 гг. в целях финансирования следующих проектов:</w:t>
      </w:r>
    </w:p>
    <w:p w:rsidR="00C97EA3" w:rsidRPr="00D7067D" w:rsidRDefault="00C97EA3" w:rsidP="00A4318B">
      <w:pPr>
        <w:pStyle w:val="a5"/>
        <w:spacing w:line="312" w:lineRule="auto"/>
        <w:ind w:firstLine="709"/>
        <w:rPr>
          <w:szCs w:val="28"/>
        </w:rPr>
      </w:pPr>
      <w:r w:rsidRPr="00D7067D">
        <w:rPr>
          <w:szCs w:val="28"/>
        </w:rPr>
        <w:t xml:space="preserve">- «Приобретение и предоставление во владение и пользование (лизинг) вагонов Московского метро» (КЖЦ-1) – в сумме </w:t>
      </w:r>
      <w:r w:rsidR="007B72DB" w:rsidRPr="00D7067D">
        <w:rPr>
          <w:szCs w:val="28"/>
        </w:rPr>
        <w:t>137,6</w:t>
      </w:r>
      <w:r w:rsidR="00CB0916" w:rsidRPr="00D7067D">
        <w:rPr>
          <w:rFonts w:eastAsiaTheme="minorHAnsi"/>
          <w:szCs w:val="28"/>
          <w:lang w:eastAsia="en-US"/>
        </w:rPr>
        <w:t xml:space="preserve"> </w:t>
      </w:r>
      <w:r w:rsidRPr="00D7067D">
        <w:rPr>
          <w:szCs w:val="28"/>
        </w:rPr>
        <w:t>млн рублей;</w:t>
      </w:r>
    </w:p>
    <w:p w:rsidR="007B72DB" w:rsidRPr="00D7067D" w:rsidRDefault="00C97EA3" w:rsidP="007B72DB">
      <w:pPr>
        <w:pStyle w:val="a5"/>
        <w:spacing w:line="312" w:lineRule="auto"/>
        <w:ind w:firstLine="709"/>
        <w:rPr>
          <w:szCs w:val="28"/>
        </w:rPr>
      </w:pPr>
      <w:r w:rsidRPr="00D7067D">
        <w:rPr>
          <w:szCs w:val="28"/>
        </w:rPr>
        <w:t xml:space="preserve">- «Приобретение и предоставление во владение и пользование (лизинг) вагонов Московского метро» (КЖЦ-2) – в сумме </w:t>
      </w:r>
      <w:r w:rsidR="007B72DB" w:rsidRPr="00D7067D">
        <w:rPr>
          <w:szCs w:val="28"/>
        </w:rPr>
        <w:t>117,6</w:t>
      </w:r>
      <w:r w:rsidR="00CB0916" w:rsidRPr="00D7067D">
        <w:rPr>
          <w:rFonts w:eastAsiaTheme="minorHAnsi"/>
          <w:szCs w:val="28"/>
          <w:lang w:eastAsia="en-US"/>
        </w:rPr>
        <w:t xml:space="preserve"> </w:t>
      </w:r>
      <w:r w:rsidRPr="00D7067D">
        <w:rPr>
          <w:szCs w:val="28"/>
        </w:rPr>
        <w:t>млн рублей</w:t>
      </w:r>
      <w:r w:rsidR="007B72DB" w:rsidRPr="00D7067D">
        <w:rPr>
          <w:szCs w:val="28"/>
        </w:rPr>
        <w:t>;</w:t>
      </w:r>
    </w:p>
    <w:p w:rsidR="007B72DB" w:rsidRDefault="00F35E80" w:rsidP="007F024C">
      <w:pPr>
        <w:pStyle w:val="a5"/>
        <w:spacing w:line="312" w:lineRule="auto"/>
        <w:ind w:firstLine="709"/>
        <w:rPr>
          <w:szCs w:val="28"/>
          <w:shd w:val="clear" w:color="auto" w:fill="FFFFFF"/>
        </w:rPr>
      </w:pPr>
      <w:r w:rsidRPr="00D7067D">
        <w:rPr>
          <w:szCs w:val="28"/>
          <w:shd w:val="clear" w:color="auto" w:fill="FFFFFF"/>
        </w:rPr>
        <w:t xml:space="preserve">- «Строительство нового аэропортового комплекса «Центральный» (г. Саратов)» – в сумме </w:t>
      </w:r>
      <w:r w:rsidR="007F024C" w:rsidRPr="00D7067D">
        <w:rPr>
          <w:szCs w:val="28"/>
        </w:rPr>
        <w:t>140,7</w:t>
      </w:r>
      <w:r w:rsidRPr="00D7067D">
        <w:rPr>
          <w:szCs w:val="28"/>
          <w:shd w:val="clear" w:color="auto" w:fill="FFFFFF"/>
        </w:rPr>
        <w:t xml:space="preserve"> млн рублей.</w:t>
      </w:r>
    </w:p>
    <w:p w:rsidR="00A26BF6" w:rsidRPr="00A26BF6" w:rsidRDefault="00A26BF6" w:rsidP="00A26BF6">
      <w:pPr>
        <w:pStyle w:val="a5"/>
        <w:spacing w:line="312" w:lineRule="auto"/>
        <w:ind w:firstLine="709"/>
        <w:rPr>
          <w:szCs w:val="28"/>
        </w:rPr>
      </w:pPr>
      <w:r w:rsidRPr="00A26BF6">
        <w:rPr>
          <w:szCs w:val="28"/>
        </w:rPr>
        <w:lastRenderedPageBreak/>
        <w:t xml:space="preserve">В </w:t>
      </w:r>
      <w:r w:rsidRPr="00D7067D">
        <w:rPr>
          <w:snapToGrid w:val="0"/>
          <w:szCs w:val="28"/>
        </w:rPr>
        <w:t xml:space="preserve">сентябре </w:t>
      </w:r>
      <w:r w:rsidRPr="00A26BF6">
        <w:rPr>
          <w:szCs w:val="28"/>
        </w:rPr>
        <w:t xml:space="preserve">2023 г. </w:t>
      </w:r>
      <w:r w:rsidRPr="00857AA0">
        <w:rPr>
          <w:szCs w:val="28"/>
        </w:rPr>
        <w:t>АО «ГТЛК»</w:t>
      </w:r>
      <w:r w:rsidRPr="00A26BF6">
        <w:rPr>
          <w:szCs w:val="28"/>
        </w:rPr>
        <w:t xml:space="preserve"> осуществило предусмотренное эмиссионной документацией частичное </w:t>
      </w:r>
      <w:bookmarkStart w:id="1" w:name="_GoBack"/>
      <w:bookmarkEnd w:id="1"/>
      <w:r w:rsidRPr="00A26BF6">
        <w:rPr>
          <w:szCs w:val="28"/>
        </w:rPr>
        <w:t xml:space="preserve">погашение облигаций, приобретенных за счет средств ФНБ в </w:t>
      </w:r>
      <w:r>
        <w:rPr>
          <w:szCs w:val="28"/>
        </w:rPr>
        <w:t>июн</w:t>
      </w:r>
      <w:r w:rsidRPr="00A26BF6">
        <w:rPr>
          <w:szCs w:val="28"/>
        </w:rPr>
        <w:t xml:space="preserve">е 2023 г. (количество – </w:t>
      </w:r>
      <w:r>
        <w:rPr>
          <w:szCs w:val="28"/>
        </w:rPr>
        <w:t>1 578 243</w:t>
      </w:r>
      <w:r w:rsidRPr="00A26BF6">
        <w:rPr>
          <w:szCs w:val="28"/>
        </w:rPr>
        <w:t xml:space="preserve"> штук</w:t>
      </w:r>
      <w:r>
        <w:rPr>
          <w:szCs w:val="28"/>
        </w:rPr>
        <w:t>и</w:t>
      </w:r>
      <w:r w:rsidRPr="00A26BF6">
        <w:rPr>
          <w:szCs w:val="28"/>
        </w:rPr>
        <w:t xml:space="preserve">, общая номинальная стоимость – </w:t>
      </w:r>
      <w:r w:rsidR="006B11E7" w:rsidRPr="005A0653">
        <w:rPr>
          <w:szCs w:val="28"/>
        </w:rPr>
        <w:t>1 578,2 млн рублей</w:t>
      </w:r>
      <w:r w:rsidRPr="00A26BF6">
        <w:rPr>
          <w:szCs w:val="28"/>
        </w:rPr>
        <w:t xml:space="preserve">). </w:t>
      </w:r>
      <w:r w:rsidRPr="005A0653">
        <w:rPr>
          <w:szCs w:val="28"/>
        </w:rPr>
        <w:t xml:space="preserve">В результате в </w:t>
      </w:r>
      <w:r w:rsidR="005A0653" w:rsidRPr="00D7067D">
        <w:rPr>
          <w:snapToGrid w:val="0"/>
          <w:szCs w:val="28"/>
        </w:rPr>
        <w:t xml:space="preserve">сентябре </w:t>
      </w:r>
      <w:r w:rsidRPr="005A0653">
        <w:rPr>
          <w:szCs w:val="28"/>
        </w:rPr>
        <w:t xml:space="preserve">2023 г. </w:t>
      </w:r>
      <w:r w:rsidR="005A0653" w:rsidRPr="0094799D">
        <w:t>в федеральный бюджет</w:t>
      </w:r>
      <w:r w:rsidR="005A0653" w:rsidRPr="0094799D" w:rsidDel="00C851FC">
        <w:t xml:space="preserve"> </w:t>
      </w:r>
      <w:r w:rsidR="005A0653" w:rsidRPr="0094799D">
        <w:t>поступили</w:t>
      </w:r>
      <w:r w:rsidR="005A0653" w:rsidRPr="0094799D" w:rsidDel="00C851FC">
        <w:t xml:space="preserve"> </w:t>
      </w:r>
      <w:r w:rsidR="005A0653">
        <w:t>с</w:t>
      </w:r>
      <w:r w:rsidR="005A0653" w:rsidRPr="0094799D">
        <w:t>редства в сумме</w:t>
      </w:r>
      <w:r w:rsidR="005A0653">
        <w:t xml:space="preserve"> 15</w:t>
      </w:r>
      <w:r w:rsidR="00AB0647">
        <w:t>,8</w:t>
      </w:r>
      <w:r w:rsidR="005A0653">
        <w:t xml:space="preserve"> тыс. рублей</w:t>
      </w:r>
      <w:r w:rsidR="005C716D">
        <w:t>, которые подлежат перечислению в ФНБ</w:t>
      </w:r>
      <w:r w:rsidRPr="005A0653">
        <w:rPr>
          <w:szCs w:val="28"/>
        </w:rPr>
        <w:t>.</w:t>
      </w:r>
    </w:p>
    <w:p w:rsidR="006921B5" w:rsidRPr="00D7067D" w:rsidRDefault="43DB4546" w:rsidP="0066372A">
      <w:pPr>
        <w:pStyle w:val="a5"/>
        <w:spacing w:line="312" w:lineRule="auto"/>
        <w:ind w:firstLine="709"/>
        <w:rPr>
          <w:szCs w:val="28"/>
        </w:rPr>
      </w:pPr>
      <w:r w:rsidRPr="00D7067D">
        <w:rPr>
          <w:szCs w:val="28"/>
        </w:rPr>
        <w:t xml:space="preserve">По состоянию на 1 </w:t>
      </w:r>
      <w:r w:rsidR="00AB276F" w:rsidRPr="00D7067D">
        <w:rPr>
          <w:szCs w:val="28"/>
        </w:rPr>
        <w:t>ок</w:t>
      </w:r>
      <w:r w:rsidR="00100126" w:rsidRPr="00D7067D">
        <w:rPr>
          <w:szCs w:val="28"/>
        </w:rPr>
        <w:t>тября</w:t>
      </w:r>
      <w:r w:rsidR="00B65341" w:rsidRPr="00D7067D">
        <w:rPr>
          <w:szCs w:val="28"/>
        </w:rPr>
        <w:t xml:space="preserve"> </w:t>
      </w:r>
      <w:r w:rsidRPr="00D7067D">
        <w:rPr>
          <w:szCs w:val="28"/>
        </w:rPr>
        <w:t>202</w:t>
      </w:r>
      <w:r w:rsidR="002A5739" w:rsidRPr="00D7067D">
        <w:rPr>
          <w:szCs w:val="28"/>
        </w:rPr>
        <w:t>3</w:t>
      </w:r>
      <w:r w:rsidRPr="00D7067D">
        <w:rPr>
          <w:szCs w:val="28"/>
        </w:rPr>
        <w:t xml:space="preserve"> г. объем ФНБ составил</w:t>
      </w:r>
      <w:r w:rsidR="007D4F29" w:rsidRPr="00D7067D">
        <w:rPr>
          <w:szCs w:val="28"/>
        </w:rPr>
        <w:t xml:space="preserve"> </w:t>
      </w:r>
      <w:r w:rsidR="0066372A" w:rsidRPr="00D7067D">
        <w:rPr>
          <w:rFonts w:eastAsiaTheme="minorHAnsi"/>
          <w:szCs w:val="28"/>
          <w:lang w:eastAsia="en-US"/>
        </w:rPr>
        <w:t>13 648 337,7</w:t>
      </w:r>
      <w:r w:rsidR="006A5248" w:rsidRPr="00D7067D">
        <w:rPr>
          <w:szCs w:val="28"/>
        </w:rPr>
        <w:t xml:space="preserve"> </w:t>
      </w:r>
      <w:r w:rsidRPr="00D7067D">
        <w:rPr>
          <w:szCs w:val="28"/>
        </w:rPr>
        <w:t xml:space="preserve">млн рублей или </w:t>
      </w:r>
      <w:r w:rsidR="00C63B54" w:rsidRPr="00D7067D">
        <w:rPr>
          <w:rFonts w:eastAsiaTheme="minorHAnsi"/>
          <w:szCs w:val="28"/>
          <w:lang w:eastAsia="en-US"/>
        </w:rPr>
        <w:t>9</w:t>
      </w:r>
      <w:r w:rsidR="00B572AC" w:rsidRPr="00D7067D">
        <w:rPr>
          <w:rFonts w:eastAsiaTheme="minorHAnsi"/>
          <w:szCs w:val="28"/>
          <w:lang w:eastAsia="en-US"/>
        </w:rPr>
        <w:t>,</w:t>
      </w:r>
      <w:r w:rsidR="00C63B54" w:rsidRPr="00D7067D">
        <w:rPr>
          <w:rFonts w:eastAsiaTheme="minorHAnsi"/>
          <w:szCs w:val="28"/>
          <w:lang w:eastAsia="en-US"/>
        </w:rPr>
        <w:t>1</w:t>
      </w:r>
      <w:r w:rsidR="0011404B" w:rsidRPr="00D7067D">
        <w:rPr>
          <w:szCs w:val="28"/>
        </w:rPr>
        <w:t>%</w:t>
      </w:r>
      <w:r w:rsidRPr="00D7067D">
        <w:rPr>
          <w:szCs w:val="28"/>
        </w:rPr>
        <w:t xml:space="preserve"> ВВП, прогнозируемого</w:t>
      </w:r>
      <w:r w:rsidR="00EF6D7F" w:rsidRPr="00D7067D">
        <w:rPr>
          <w:szCs w:val="28"/>
        </w:rPr>
        <w:t xml:space="preserve"> на </w:t>
      </w:r>
      <w:r w:rsidR="00DD4279" w:rsidRPr="00D7067D">
        <w:rPr>
          <w:szCs w:val="28"/>
        </w:rPr>
        <w:t>202</w:t>
      </w:r>
      <w:r w:rsidR="00A735B7" w:rsidRPr="00D7067D">
        <w:rPr>
          <w:szCs w:val="28"/>
        </w:rPr>
        <w:t>3</w:t>
      </w:r>
      <w:r w:rsidR="00DD4279" w:rsidRPr="00D7067D">
        <w:rPr>
          <w:szCs w:val="28"/>
        </w:rPr>
        <w:t xml:space="preserve"> год в соответствии с Федеральным законом </w:t>
      </w:r>
      <w:r w:rsidR="00A735B7" w:rsidRPr="00D7067D">
        <w:rPr>
          <w:szCs w:val="28"/>
        </w:rPr>
        <w:t>от 5 декабря 2022 г. № 466-ФЗ «О федеральном бюджете на 2023 год и на плановый период 2024 и 2025 годов»</w:t>
      </w:r>
      <w:r w:rsidRPr="00D7067D">
        <w:rPr>
          <w:szCs w:val="28"/>
        </w:rPr>
        <w:t>, что эквивалентно</w:t>
      </w:r>
      <w:r w:rsidR="0066372A" w:rsidRPr="00D7067D">
        <w:rPr>
          <w:szCs w:val="28"/>
        </w:rPr>
        <w:t xml:space="preserve"> 140 105,5</w:t>
      </w:r>
      <w:r w:rsidR="008B2341" w:rsidRPr="00D7067D">
        <w:rPr>
          <w:szCs w:val="28"/>
        </w:rPr>
        <w:t> </w:t>
      </w:r>
      <w:r w:rsidRPr="00D7067D">
        <w:rPr>
          <w:szCs w:val="28"/>
        </w:rPr>
        <w:t>млн долл. США, в том числе:</w:t>
      </w:r>
    </w:p>
    <w:p w:rsidR="006921B5" w:rsidRPr="00D7067D" w:rsidRDefault="006921B5" w:rsidP="00A4318B">
      <w:pPr>
        <w:pStyle w:val="a5"/>
        <w:spacing w:line="312" w:lineRule="auto"/>
        <w:ind w:firstLine="709"/>
        <w:rPr>
          <w:szCs w:val="28"/>
        </w:rPr>
      </w:pPr>
      <w:r w:rsidRPr="00D7067D">
        <w:rPr>
          <w:szCs w:val="28"/>
        </w:rPr>
        <w:t>1) на отдельных счетах по учету средств ФНБ в Банке России размещено:</w:t>
      </w:r>
    </w:p>
    <w:p w:rsidR="006921B5" w:rsidRPr="00D7067D" w:rsidRDefault="006921B5" w:rsidP="00A4318B">
      <w:pPr>
        <w:pStyle w:val="a5"/>
        <w:spacing w:line="312" w:lineRule="auto"/>
        <w:ind w:firstLine="709"/>
        <w:rPr>
          <w:szCs w:val="28"/>
        </w:rPr>
      </w:pPr>
      <w:r w:rsidRPr="00D7067D">
        <w:rPr>
          <w:szCs w:val="28"/>
        </w:rPr>
        <w:t xml:space="preserve">- </w:t>
      </w:r>
      <w:r w:rsidR="0066372A" w:rsidRPr="00D7067D">
        <w:rPr>
          <w:szCs w:val="28"/>
        </w:rPr>
        <w:t>4 070,6</w:t>
      </w:r>
      <w:r w:rsidR="00A64FE9" w:rsidRPr="00D7067D">
        <w:rPr>
          <w:szCs w:val="28"/>
        </w:rPr>
        <w:t xml:space="preserve"> </w:t>
      </w:r>
      <w:r w:rsidR="000A32EA" w:rsidRPr="00D7067D">
        <w:rPr>
          <w:szCs w:val="28"/>
        </w:rPr>
        <w:t>млн</w:t>
      </w:r>
      <w:r w:rsidRPr="00D7067D">
        <w:rPr>
          <w:szCs w:val="28"/>
        </w:rPr>
        <w:t xml:space="preserve"> евро;</w:t>
      </w:r>
    </w:p>
    <w:p w:rsidR="0063635E" w:rsidRPr="00D7067D" w:rsidRDefault="00FA7E2C" w:rsidP="00A4318B">
      <w:pPr>
        <w:pStyle w:val="a5"/>
        <w:spacing w:line="312" w:lineRule="auto"/>
        <w:ind w:firstLine="709"/>
        <w:rPr>
          <w:szCs w:val="28"/>
        </w:rPr>
      </w:pPr>
      <w:r w:rsidRPr="00D7067D">
        <w:rPr>
          <w:szCs w:val="28"/>
        </w:rPr>
        <w:t xml:space="preserve">- </w:t>
      </w:r>
      <w:r w:rsidR="006E3AD6" w:rsidRPr="00D7067D">
        <w:rPr>
          <w:szCs w:val="28"/>
        </w:rPr>
        <w:t>279 773,7</w:t>
      </w:r>
      <w:r w:rsidR="00823424" w:rsidRPr="00D7067D">
        <w:rPr>
          <w:szCs w:val="28"/>
        </w:rPr>
        <w:t xml:space="preserve"> </w:t>
      </w:r>
      <w:r w:rsidRPr="00D7067D">
        <w:rPr>
          <w:szCs w:val="28"/>
        </w:rPr>
        <w:t>млн китайских юаней</w:t>
      </w:r>
      <w:r w:rsidR="00EA7F0C" w:rsidRPr="00D7067D">
        <w:rPr>
          <w:szCs w:val="28"/>
        </w:rPr>
        <w:t>;</w:t>
      </w:r>
    </w:p>
    <w:p w:rsidR="00E614E8" w:rsidRPr="00D7067D" w:rsidRDefault="00A937AE" w:rsidP="00A4318B">
      <w:pPr>
        <w:pStyle w:val="a5"/>
        <w:spacing w:line="312" w:lineRule="auto"/>
        <w:ind w:firstLine="709"/>
        <w:rPr>
          <w:szCs w:val="28"/>
        </w:rPr>
      </w:pPr>
      <w:r w:rsidRPr="00D7067D">
        <w:rPr>
          <w:szCs w:val="28"/>
        </w:rPr>
        <w:t xml:space="preserve">- </w:t>
      </w:r>
      <w:r w:rsidR="006E3AD6" w:rsidRPr="00D7067D">
        <w:rPr>
          <w:szCs w:val="28"/>
        </w:rPr>
        <w:t>508 265,3</w:t>
      </w:r>
      <w:r w:rsidR="000D3A0D" w:rsidRPr="00D7067D">
        <w:rPr>
          <w:szCs w:val="28"/>
        </w:rPr>
        <w:t xml:space="preserve"> </w:t>
      </w:r>
      <w:r w:rsidR="000B28BA" w:rsidRPr="00D7067D">
        <w:rPr>
          <w:szCs w:val="28"/>
        </w:rPr>
        <w:t>кг</w:t>
      </w:r>
      <w:r w:rsidR="0066655E" w:rsidRPr="00D7067D">
        <w:rPr>
          <w:szCs w:val="28"/>
        </w:rPr>
        <w:t xml:space="preserve"> </w:t>
      </w:r>
      <w:r w:rsidR="00E614E8" w:rsidRPr="00D7067D">
        <w:rPr>
          <w:szCs w:val="28"/>
        </w:rPr>
        <w:t>золот</w:t>
      </w:r>
      <w:r w:rsidR="0066655E" w:rsidRPr="00D7067D">
        <w:rPr>
          <w:szCs w:val="28"/>
        </w:rPr>
        <w:t>а в обезличенной форме;</w:t>
      </w:r>
    </w:p>
    <w:p w:rsidR="00F820EA" w:rsidRPr="00D7067D" w:rsidRDefault="00091206" w:rsidP="00A4318B">
      <w:pPr>
        <w:pStyle w:val="a5"/>
        <w:spacing w:line="312" w:lineRule="auto"/>
        <w:ind w:firstLine="709"/>
        <w:rPr>
          <w:szCs w:val="28"/>
        </w:rPr>
      </w:pPr>
      <w:r w:rsidRPr="00D7067D">
        <w:rPr>
          <w:szCs w:val="28"/>
        </w:rPr>
        <w:t xml:space="preserve">- </w:t>
      </w:r>
      <w:r w:rsidR="0066372A" w:rsidRPr="00D7067D">
        <w:rPr>
          <w:szCs w:val="28"/>
        </w:rPr>
        <w:t>395,</w:t>
      </w:r>
      <w:r w:rsidR="00AB0647">
        <w:rPr>
          <w:szCs w:val="28"/>
        </w:rPr>
        <w:t>9</w:t>
      </w:r>
      <w:r w:rsidR="00AB0647">
        <w:rPr>
          <w:rStyle w:val="a9"/>
          <w:szCs w:val="28"/>
        </w:rPr>
        <w:footnoteReference w:id="1"/>
      </w:r>
      <w:r w:rsidR="00F8231A" w:rsidRPr="00D7067D">
        <w:rPr>
          <w:szCs w:val="28"/>
        </w:rPr>
        <w:t xml:space="preserve"> </w:t>
      </w:r>
      <w:r w:rsidR="003C0890" w:rsidRPr="00D7067D">
        <w:rPr>
          <w:szCs w:val="28"/>
        </w:rPr>
        <w:t>млн рублей;</w:t>
      </w:r>
    </w:p>
    <w:p w:rsidR="006921B5" w:rsidRPr="00D7067D" w:rsidRDefault="006921B5" w:rsidP="00100E2B">
      <w:pPr>
        <w:pStyle w:val="a5"/>
        <w:spacing w:line="312" w:lineRule="auto"/>
        <w:ind w:firstLine="709"/>
        <w:rPr>
          <w:szCs w:val="28"/>
        </w:rPr>
      </w:pPr>
      <w:r w:rsidRPr="00D7067D">
        <w:rPr>
          <w:szCs w:val="28"/>
        </w:rPr>
        <w:t>2) на депозитах</w:t>
      </w:r>
      <w:r w:rsidR="00C15EDD" w:rsidRPr="00D7067D">
        <w:rPr>
          <w:szCs w:val="28"/>
        </w:rPr>
        <w:t xml:space="preserve"> и субординированном депозите </w:t>
      </w:r>
      <w:r w:rsidRPr="00D7067D">
        <w:rPr>
          <w:szCs w:val="28"/>
        </w:rPr>
        <w:t xml:space="preserve">в </w:t>
      </w:r>
      <w:r w:rsidR="00A91168" w:rsidRPr="00D7067D">
        <w:rPr>
          <w:szCs w:val="28"/>
        </w:rPr>
        <w:t>ВЭБ.РФ</w:t>
      </w:r>
      <w:r w:rsidRPr="00D7067D">
        <w:rPr>
          <w:szCs w:val="28"/>
        </w:rPr>
        <w:t xml:space="preserve"> –</w:t>
      </w:r>
      <w:r w:rsidR="00D4308A" w:rsidRPr="00D7067D">
        <w:rPr>
          <w:szCs w:val="28"/>
        </w:rPr>
        <w:t xml:space="preserve"> </w:t>
      </w:r>
      <w:r w:rsidR="00100E2B" w:rsidRPr="00D7067D">
        <w:rPr>
          <w:szCs w:val="28"/>
        </w:rPr>
        <w:t>657 029,3</w:t>
      </w:r>
      <w:r w:rsidR="00D4308A" w:rsidRPr="00D7067D">
        <w:rPr>
          <w:szCs w:val="28"/>
        </w:rPr>
        <w:t xml:space="preserve"> </w:t>
      </w:r>
      <w:r w:rsidR="00DC3EE1" w:rsidRPr="00D7067D">
        <w:rPr>
          <w:szCs w:val="28"/>
        </w:rPr>
        <w:t>млн</w:t>
      </w:r>
      <w:r w:rsidRPr="00D7067D">
        <w:rPr>
          <w:szCs w:val="28"/>
        </w:rPr>
        <w:t xml:space="preserve"> рублей;</w:t>
      </w:r>
    </w:p>
    <w:p w:rsidR="006921B5" w:rsidRPr="00D7067D" w:rsidRDefault="006921B5" w:rsidP="00A4318B">
      <w:pPr>
        <w:pStyle w:val="a5"/>
        <w:spacing w:line="312" w:lineRule="auto"/>
        <w:ind w:firstLine="709"/>
        <w:rPr>
          <w:szCs w:val="28"/>
        </w:rPr>
      </w:pPr>
      <w:r w:rsidRPr="00D7067D">
        <w:rPr>
          <w:szCs w:val="28"/>
        </w:rPr>
        <w:t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3</w:t>
      </w:r>
      <w:r w:rsidR="009E307F" w:rsidRPr="00D7067D">
        <w:rPr>
          <w:szCs w:val="28"/>
        </w:rPr>
        <w:t> 000</w:t>
      </w:r>
      <w:r w:rsidRPr="00D7067D">
        <w:rPr>
          <w:szCs w:val="28"/>
        </w:rPr>
        <w:t xml:space="preserve">,0 </w:t>
      </w:r>
      <w:r w:rsidR="009E307F" w:rsidRPr="00D7067D">
        <w:rPr>
          <w:szCs w:val="28"/>
        </w:rPr>
        <w:t>млн</w:t>
      </w:r>
      <w:r w:rsidRPr="00D7067D">
        <w:rPr>
          <w:szCs w:val="28"/>
        </w:rPr>
        <w:t xml:space="preserve"> долл. США;</w:t>
      </w:r>
    </w:p>
    <w:p w:rsidR="006921B5" w:rsidRPr="00D7067D" w:rsidRDefault="006921B5" w:rsidP="005E2A68">
      <w:pPr>
        <w:pStyle w:val="a5"/>
        <w:spacing w:line="312" w:lineRule="auto"/>
        <w:ind w:firstLine="709"/>
        <w:rPr>
          <w:szCs w:val="28"/>
        </w:rPr>
      </w:pPr>
      <w:r w:rsidRPr="00D7067D">
        <w:rPr>
          <w:szCs w:val="28"/>
        </w:rPr>
        <w:t xml:space="preserve">4) 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– </w:t>
      </w:r>
      <w:r w:rsidR="00C034C0" w:rsidRPr="00D7067D">
        <w:rPr>
          <w:szCs w:val="28"/>
        </w:rPr>
        <w:t>918 404,2</w:t>
      </w:r>
      <w:r w:rsidR="00E40FCD" w:rsidRPr="00D7067D">
        <w:rPr>
          <w:szCs w:val="28"/>
        </w:rPr>
        <w:t xml:space="preserve"> </w:t>
      </w:r>
      <w:r w:rsidR="003F3F66" w:rsidRPr="00D7067D">
        <w:rPr>
          <w:szCs w:val="28"/>
        </w:rPr>
        <w:t>млн</w:t>
      </w:r>
      <w:r w:rsidRPr="00D7067D">
        <w:rPr>
          <w:szCs w:val="28"/>
        </w:rPr>
        <w:t xml:space="preserve"> рублей и </w:t>
      </w:r>
      <w:r w:rsidR="001C4A3C" w:rsidRPr="00D7067D">
        <w:rPr>
          <w:szCs w:val="28"/>
        </w:rPr>
        <w:t>1 943,5</w:t>
      </w:r>
      <w:r w:rsidR="00A23CB1" w:rsidRPr="00D7067D">
        <w:rPr>
          <w:szCs w:val="28"/>
        </w:rPr>
        <w:t xml:space="preserve"> </w:t>
      </w:r>
      <w:r w:rsidR="003F3F66" w:rsidRPr="00D7067D">
        <w:rPr>
          <w:szCs w:val="28"/>
        </w:rPr>
        <w:t>млн</w:t>
      </w:r>
      <w:r w:rsidRPr="00D7067D">
        <w:rPr>
          <w:szCs w:val="28"/>
        </w:rPr>
        <w:t xml:space="preserve"> долл. США;</w:t>
      </w:r>
    </w:p>
    <w:p w:rsidR="006921B5" w:rsidRPr="00D7067D" w:rsidRDefault="006921B5" w:rsidP="00A4318B">
      <w:pPr>
        <w:pStyle w:val="a5"/>
        <w:spacing w:line="312" w:lineRule="auto"/>
        <w:ind w:firstLine="709"/>
        <w:rPr>
          <w:szCs w:val="28"/>
        </w:rPr>
      </w:pPr>
      <w:r w:rsidRPr="00D7067D">
        <w:rPr>
          <w:szCs w:val="28"/>
        </w:rPr>
        <w:t xml:space="preserve">5) в привилегированные акции кредитных организаций – </w:t>
      </w:r>
      <w:r w:rsidR="0046194C" w:rsidRPr="00D7067D">
        <w:rPr>
          <w:szCs w:val="28"/>
        </w:rPr>
        <w:t>328 992,0</w:t>
      </w:r>
      <w:r w:rsidR="006211E2" w:rsidRPr="00D7067D">
        <w:rPr>
          <w:szCs w:val="28"/>
        </w:rPr>
        <w:t xml:space="preserve"> млн</w:t>
      </w:r>
      <w:r w:rsidRPr="00D7067D">
        <w:rPr>
          <w:szCs w:val="28"/>
        </w:rPr>
        <w:t xml:space="preserve"> рублей;</w:t>
      </w:r>
    </w:p>
    <w:p w:rsidR="002C2626" w:rsidRDefault="006921B5" w:rsidP="00A4318B">
      <w:pPr>
        <w:pStyle w:val="a5"/>
        <w:spacing w:line="312" w:lineRule="auto"/>
        <w:ind w:firstLine="709"/>
        <w:rPr>
          <w:szCs w:val="28"/>
        </w:rPr>
      </w:pPr>
      <w:r w:rsidRPr="00D7067D">
        <w:rPr>
          <w:szCs w:val="28"/>
        </w:rPr>
        <w:t>6) на</w:t>
      </w:r>
      <w:r w:rsidR="002A36B8" w:rsidRPr="00D7067D">
        <w:rPr>
          <w:szCs w:val="28"/>
        </w:rPr>
        <w:t xml:space="preserve"> субординированн</w:t>
      </w:r>
      <w:r w:rsidR="00CB6718" w:rsidRPr="00D7067D">
        <w:rPr>
          <w:szCs w:val="28"/>
        </w:rPr>
        <w:t>ом</w:t>
      </w:r>
      <w:r w:rsidRPr="00D7067D">
        <w:rPr>
          <w:szCs w:val="28"/>
        </w:rPr>
        <w:t xml:space="preserve"> депозит</w:t>
      </w:r>
      <w:r w:rsidR="00CB6718" w:rsidRPr="00D7067D">
        <w:rPr>
          <w:szCs w:val="28"/>
        </w:rPr>
        <w:t>е</w:t>
      </w:r>
      <w:r w:rsidRPr="00D7067D">
        <w:rPr>
          <w:szCs w:val="28"/>
        </w:rPr>
        <w:t xml:space="preserve"> в Банк</w:t>
      </w:r>
      <w:r w:rsidR="0091736C" w:rsidRPr="00D7067D">
        <w:rPr>
          <w:szCs w:val="28"/>
        </w:rPr>
        <w:t>е</w:t>
      </w:r>
      <w:r w:rsidRPr="00D7067D">
        <w:rPr>
          <w:szCs w:val="28"/>
        </w:rPr>
        <w:t xml:space="preserve"> ГПБ (АО) в целях финансирования самоокупаемых инфраструктурных проектов, перечень которых утверждается Правительством Российской Федерации – </w:t>
      </w:r>
      <w:r w:rsidR="00896E72" w:rsidRPr="00D7067D">
        <w:rPr>
          <w:szCs w:val="28"/>
        </w:rPr>
        <w:t>38</w:t>
      </w:r>
      <w:r w:rsidR="003F3F66" w:rsidRPr="00D7067D">
        <w:rPr>
          <w:szCs w:val="28"/>
        </w:rPr>
        <w:t> </w:t>
      </w:r>
      <w:r w:rsidRPr="00D7067D">
        <w:rPr>
          <w:szCs w:val="28"/>
        </w:rPr>
        <w:t>43</w:t>
      </w:r>
      <w:r w:rsidR="003F3F66" w:rsidRPr="00D7067D">
        <w:rPr>
          <w:szCs w:val="28"/>
        </w:rPr>
        <w:t>3,9 млн</w:t>
      </w:r>
      <w:r w:rsidRPr="00D7067D">
        <w:rPr>
          <w:szCs w:val="28"/>
        </w:rPr>
        <w:t xml:space="preserve"> рублей</w:t>
      </w:r>
      <w:r w:rsidR="002C2626" w:rsidRPr="00D7067D">
        <w:rPr>
          <w:szCs w:val="28"/>
        </w:rPr>
        <w:t>;</w:t>
      </w:r>
    </w:p>
    <w:p w:rsidR="005C716D" w:rsidRPr="00D7067D" w:rsidRDefault="005C716D" w:rsidP="00A4318B">
      <w:pPr>
        <w:pStyle w:val="a5"/>
        <w:spacing w:line="312" w:lineRule="auto"/>
        <w:ind w:firstLine="709"/>
        <w:rPr>
          <w:szCs w:val="28"/>
        </w:rPr>
      </w:pPr>
    </w:p>
    <w:p w:rsidR="00606684" w:rsidRPr="00D7067D" w:rsidRDefault="43DB4546" w:rsidP="00A4318B">
      <w:pPr>
        <w:pStyle w:val="a5"/>
        <w:spacing w:line="312" w:lineRule="auto"/>
        <w:ind w:firstLine="709"/>
        <w:rPr>
          <w:rStyle w:val="CharStyle5"/>
          <w:sz w:val="28"/>
          <w:szCs w:val="28"/>
        </w:rPr>
      </w:pPr>
      <w:r w:rsidRPr="00D7067D">
        <w:rPr>
          <w:szCs w:val="28"/>
        </w:rPr>
        <w:lastRenderedPageBreak/>
        <w:t xml:space="preserve">7) </w:t>
      </w:r>
      <w:r w:rsidRPr="00D7067D">
        <w:rPr>
          <w:rStyle w:val="CharStyle5"/>
          <w:sz w:val="28"/>
          <w:szCs w:val="28"/>
        </w:rPr>
        <w:t xml:space="preserve">в обыкновенные акции ПАО Сбербанк – </w:t>
      </w:r>
      <w:r w:rsidR="00B1505C" w:rsidRPr="00D7067D">
        <w:rPr>
          <w:szCs w:val="28"/>
        </w:rPr>
        <w:t>2 944 773,3</w:t>
      </w:r>
      <w:r w:rsidR="00DA1E4F" w:rsidRPr="00D7067D">
        <w:rPr>
          <w:szCs w:val="28"/>
        </w:rPr>
        <w:t xml:space="preserve"> </w:t>
      </w:r>
      <w:r w:rsidRPr="00D7067D">
        <w:rPr>
          <w:rStyle w:val="CharStyle5"/>
          <w:sz w:val="28"/>
          <w:szCs w:val="28"/>
        </w:rPr>
        <w:t>млн рублей</w:t>
      </w:r>
      <w:r w:rsidR="002C2626" w:rsidRPr="00D7067D">
        <w:rPr>
          <w:rStyle w:val="a9"/>
          <w:szCs w:val="28"/>
        </w:rPr>
        <w:footnoteReference w:id="2"/>
      </w:r>
      <w:r w:rsidR="00606684" w:rsidRPr="00D7067D">
        <w:rPr>
          <w:rStyle w:val="CharStyle5"/>
          <w:sz w:val="28"/>
          <w:szCs w:val="28"/>
        </w:rPr>
        <w:t>;</w:t>
      </w:r>
    </w:p>
    <w:p w:rsidR="00AB5836" w:rsidRPr="00D7067D" w:rsidRDefault="00606684" w:rsidP="00A4318B">
      <w:pPr>
        <w:pStyle w:val="a5"/>
        <w:spacing w:line="312" w:lineRule="auto"/>
        <w:ind w:firstLine="709"/>
        <w:rPr>
          <w:rStyle w:val="CharStyle5"/>
          <w:sz w:val="28"/>
          <w:szCs w:val="28"/>
        </w:rPr>
      </w:pPr>
      <w:r w:rsidRPr="00D7067D">
        <w:rPr>
          <w:rStyle w:val="CharStyle5"/>
          <w:sz w:val="28"/>
          <w:szCs w:val="28"/>
        </w:rPr>
        <w:t xml:space="preserve">8) в обыкновенные акции ПАО «Аэрофлот» – </w:t>
      </w:r>
      <w:r w:rsidR="00B1505C" w:rsidRPr="00D7067D">
        <w:rPr>
          <w:szCs w:val="28"/>
        </w:rPr>
        <w:t>97 869,5</w:t>
      </w:r>
      <w:r w:rsidR="007B3346" w:rsidRPr="00D7067D">
        <w:rPr>
          <w:rStyle w:val="CharStyle5"/>
          <w:sz w:val="28"/>
          <w:szCs w:val="28"/>
        </w:rPr>
        <w:t xml:space="preserve"> </w:t>
      </w:r>
      <w:r w:rsidRPr="00D7067D">
        <w:rPr>
          <w:rStyle w:val="CharStyle5"/>
          <w:sz w:val="28"/>
          <w:szCs w:val="28"/>
        </w:rPr>
        <w:t>млн рублей</w:t>
      </w:r>
      <w:r w:rsidR="005C716D">
        <w:rPr>
          <w:rStyle w:val="CharStyle5"/>
          <w:sz w:val="28"/>
          <w:szCs w:val="28"/>
          <w:vertAlign w:val="superscript"/>
        </w:rPr>
        <w:t>2</w:t>
      </w:r>
      <w:r w:rsidR="00AB5836" w:rsidRPr="00D7067D">
        <w:rPr>
          <w:rStyle w:val="CharStyle5"/>
          <w:sz w:val="28"/>
          <w:szCs w:val="28"/>
        </w:rPr>
        <w:t>;</w:t>
      </w:r>
    </w:p>
    <w:p w:rsidR="006921B5" w:rsidRPr="00D7067D" w:rsidRDefault="00AB5836" w:rsidP="00A4318B">
      <w:pPr>
        <w:pStyle w:val="a5"/>
        <w:spacing w:line="312" w:lineRule="auto"/>
        <w:ind w:firstLine="709"/>
        <w:rPr>
          <w:szCs w:val="28"/>
        </w:rPr>
      </w:pPr>
      <w:r w:rsidRPr="00D7067D">
        <w:rPr>
          <w:rStyle w:val="CharStyle5"/>
          <w:sz w:val="28"/>
          <w:szCs w:val="28"/>
        </w:rPr>
        <w:t>9) в обыкновенные акции</w:t>
      </w:r>
      <w:r w:rsidRPr="00D7067D">
        <w:rPr>
          <w:szCs w:val="28"/>
        </w:rPr>
        <w:t xml:space="preserve"> АО «ДОМ.РФ» – </w:t>
      </w:r>
      <w:r w:rsidR="00B83F27" w:rsidRPr="00D7067D">
        <w:rPr>
          <w:rStyle w:val="CharStyle5"/>
          <w:sz w:val="28"/>
          <w:szCs w:val="28"/>
        </w:rPr>
        <w:t>137 000,0</w:t>
      </w:r>
      <w:r w:rsidR="00327EF6" w:rsidRPr="00D7067D">
        <w:rPr>
          <w:szCs w:val="28"/>
        </w:rPr>
        <w:t xml:space="preserve"> </w:t>
      </w:r>
      <w:r w:rsidR="00327EF6" w:rsidRPr="00D7067D">
        <w:rPr>
          <w:rStyle w:val="CharStyle5"/>
          <w:sz w:val="28"/>
          <w:szCs w:val="28"/>
        </w:rPr>
        <w:t>млн рублей</w:t>
      </w:r>
      <w:r w:rsidR="009414A3" w:rsidRPr="00D7067D">
        <w:rPr>
          <w:szCs w:val="28"/>
        </w:rPr>
        <w:t>;</w:t>
      </w:r>
    </w:p>
    <w:p w:rsidR="00515C64" w:rsidRPr="00D7067D" w:rsidRDefault="009414A3" w:rsidP="00A4318B">
      <w:pPr>
        <w:pStyle w:val="a5"/>
        <w:spacing w:line="312" w:lineRule="auto"/>
        <w:ind w:firstLine="709"/>
        <w:rPr>
          <w:snapToGrid w:val="0"/>
          <w:szCs w:val="28"/>
        </w:rPr>
      </w:pPr>
      <w:r w:rsidRPr="00D7067D">
        <w:rPr>
          <w:szCs w:val="28"/>
        </w:rPr>
        <w:t xml:space="preserve">10) </w:t>
      </w:r>
      <w:r w:rsidR="00B917CD" w:rsidRPr="00D7067D">
        <w:rPr>
          <w:snapToGrid w:val="0"/>
          <w:szCs w:val="28"/>
        </w:rPr>
        <w:t xml:space="preserve">в привилегированные акции ОАО «РЖД» – </w:t>
      </w:r>
      <w:r w:rsidR="002A2AD2" w:rsidRPr="00D7067D">
        <w:rPr>
          <w:szCs w:val="28"/>
        </w:rPr>
        <w:t>467 000,0</w:t>
      </w:r>
      <w:r w:rsidR="00B917CD" w:rsidRPr="00D7067D">
        <w:rPr>
          <w:snapToGrid w:val="0"/>
          <w:szCs w:val="28"/>
        </w:rPr>
        <w:t xml:space="preserve"> млн рублей</w:t>
      </w:r>
      <w:r w:rsidR="00425D49" w:rsidRPr="00D7067D">
        <w:rPr>
          <w:snapToGrid w:val="0"/>
          <w:szCs w:val="28"/>
        </w:rPr>
        <w:t>;</w:t>
      </w:r>
    </w:p>
    <w:p w:rsidR="00532A7F" w:rsidRPr="00D7067D" w:rsidRDefault="00FA6910" w:rsidP="00A4318B">
      <w:pPr>
        <w:pStyle w:val="a5"/>
        <w:spacing w:line="312" w:lineRule="auto"/>
        <w:ind w:firstLine="709"/>
        <w:rPr>
          <w:szCs w:val="28"/>
        </w:rPr>
      </w:pPr>
      <w:r w:rsidRPr="00D7067D">
        <w:rPr>
          <w:snapToGrid w:val="0"/>
          <w:szCs w:val="28"/>
        </w:rPr>
        <w:t>1</w:t>
      </w:r>
      <w:r w:rsidR="00501EEE" w:rsidRPr="00D7067D">
        <w:rPr>
          <w:snapToGrid w:val="0"/>
          <w:szCs w:val="28"/>
        </w:rPr>
        <w:t>1</w:t>
      </w:r>
      <w:r w:rsidRPr="00D7067D">
        <w:rPr>
          <w:snapToGrid w:val="0"/>
          <w:szCs w:val="28"/>
        </w:rPr>
        <w:t xml:space="preserve">) </w:t>
      </w:r>
      <w:r w:rsidR="00532A7F" w:rsidRPr="00D7067D">
        <w:rPr>
          <w:szCs w:val="28"/>
        </w:rPr>
        <w:t xml:space="preserve">в обыкновенные акции АО «ГТЛК» – </w:t>
      </w:r>
      <w:r w:rsidR="00532A7F" w:rsidRPr="00D7067D">
        <w:rPr>
          <w:snapToGrid w:val="0"/>
          <w:szCs w:val="28"/>
        </w:rPr>
        <w:t>58 334,0</w:t>
      </w:r>
      <w:r w:rsidR="00532A7F" w:rsidRPr="00D7067D">
        <w:rPr>
          <w:szCs w:val="28"/>
        </w:rPr>
        <w:t> млн рублей;</w:t>
      </w:r>
    </w:p>
    <w:p w:rsidR="00A4608D" w:rsidRPr="00D7067D" w:rsidRDefault="00532A7F" w:rsidP="00A4318B">
      <w:pPr>
        <w:pStyle w:val="a5"/>
        <w:spacing w:line="312" w:lineRule="auto"/>
        <w:ind w:firstLine="709"/>
        <w:rPr>
          <w:rStyle w:val="CharStyle5"/>
          <w:sz w:val="28"/>
          <w:szCs w:val="28"/>
        </w:rPr>
      </w:pPr>
      <w:r w:rsidRPr="00D7067D">
        <w:rPr>
          <w:szCs w:val="28"/>
        </w:rPr>
        <w:t>1</w:t>
      </w:r>
      <w:r w:rsidR="00501EEE" w:rsidRPr="00D7067D">
        <w:rPr>
          <w:szCs w:val="28"/>
        </w:rPr>
        <w:t>2</w:t>
      </w:r>
      <w:r w:rsidRPr="00D7067D">
        <w:rPr>
          <w:szCs w:val="28"/>
        </w:rPr>
        <w:t>)</w:t>
      </w:r>
      <w:r w:rsidRPr="00D7067D">
        <w:rPr>
          <w:snapToGrid w:val="0"/>
          <w:szCs w:val="28"/>
        </w:rPr>
        <w:t xml:space="preserve"> </w:t>
      </w:r>
      <w:r w:rsidR="00BE60B7" w:rsidRPr="00D7067D">
        <w:rPr>
          <w:snapToGrid w:val="0"/>
          <w:szCs w:val="28"/>
        </w:rPr>
        <w:t xml:space="preserve">в </w:t>
      </w:r>
      <w:r w:rsidR="00BE60B7" w:rsidRPr="00D7067D">
        <w:rPr>
          <w:rFonts w:eastAsiaTheme="minorHAnsi"/>
          <w:szCs w:val="28"/>
          <w:lang w:eastAsia="en-US"/>
        </w:rPr>
        <w:t>обыкновенные акции Банка ВТБ (ПАО)</w:t>
      </w:r>
      <w:r w:rsidR="004D6373" w:rsidRPr="00D7067D">
        <w:rPr>
          <w:rFonts w:eastAsiaTheme="minorHAnsi"/>
          <w:szCs w:val="28"/>
          <w:lang w:eastAsia="en-US"/>
        </w:rPr>
        <w:t xml:space="preserve"> – </w:t>
      </w:r>
      <w:r w:rsidR="00B1505C" w:rsidRPr="00D7067D">
        <w:rPr>
          <w:szCs w:val="28"/>
        </w:rPr>
        <w:t>151 214,5</w:t>
      </w:r>
      <w:r w:rsidR="004D6373" w:rsidRPr="00D7067D">
        <w:rPr>
          <w:snapToGrid w:val="0"/>
          <w:szCs w:val="28"/>
        </w:rPr>
        <w:t xml:space="preserve"> млн рублей</w:t>
      </w:r>
      <w:r w:rsidR="005C716D">
        <w:rPr>
          <w:rStyle w:val="CharStyle5"/>
          <w:sz w:val="28"/>
          <w:szCs w:val="28"/>
          <w:vertAlign w:val="superscript"/>
        </w:rPr>
        <w:t>2</w:t>
      </w:r>
      <w:r w:rsidR="00A4608D" w:rsidRPr="00D7067D">
        <w:rPr>
          <w:rStyle w:val="CharStyle5"/>
          <w:sz w:val="28"/>
          <w:szCs w:val="28"/>
        </w:rPr>
        <w:t>;</w:t>
      </w:r>
    </w:p>
    <w:p w:rsidR="00A4608D" w:rsidRPr="00D7067D" w:rsidRDefault="00A4608D" w:rsidP="008D1EFA">
      <w:pPr>
        <w:pStyle w:val="a5"/>
        <w:spacing w:line="312" w:lineRule="auto"/>
        <w:ind w:firstLine="709"/>
        <w:rPr>
          <w:szCs w:val="28"/>
        </w:rPr>
      </w:pPr>
      <w:r w:rsidRPr="00D7067D">
        <w:rPr>
          <w:rStyle w:val="CharStyle5"/>
          <w:sz w:val="28"/>
          <w:szCs w:val="28"/>
        </w:rPr>
        <w:t>1</w:t>
      </w:r>
      <w:r w:rsidR="00B1505C" w:rsidRPr="00D7067D">
        <w:rPr>
          <w:rStyle w:val="CharStyle5"/>
          <w:sz w:val="28"/>
          <w:szCs w:val="28"/>
        </w:rPr>
        <w:t>3</w:t>
      </w:r>
      <w:r w:rsidRPr="00D7067D">
        <w:rPr>
          <w:rStyle w:val="CharStyle5"/>
          <w:sz w:val="28"/>
          <w:szCs w:val="28"/>
        </w:rPr>
        <w:t xml:space="preserve">) в </w:t>
      </w:r>
      <w:r w:rsidRPr="00D7067D">
        <w:rPr>
          <w:szCs w:val="28"/>
        </w:rPr>
        <w:t xml:space="preserve">облигации ООО «НЛК-Финанс» – </w:t>
      </w:r>
      <w:r w:rsidR="008D1EFA" w:rsidRPr="00D7067D">
        <w:rPr>
          <w:szCs w:val="28"/>
        </w:rPr>
        <w:t>167 543,</w:t>
      </w:r>
      <w:r w:rsidR="0044565A" w:rsidRPr="00D7067D">
        <w:rPr>
          <w:szCs w:val="28"/>
        </w:rPr>
        <w:t>5</w:t>
      </w:r>
      <w:r w:rsidRPr="00D7067D">
        <w:rPr>
          <w:szCs w:val="28"/>
        </w:rPr>
        <w:t> млн рублей;</w:t>
      </w:r>
    </w:p>
    <w:p w:rsidR="0051353C" w:rsidRPr="00D7067D" w:rsidRDefault="00A4608D" w:rsidP="00A4318B">
      <w:pPr>
        <w:pStyle w:val="a5"/>
        <w:spacing w:line="312" w:lineRule="auto"/>
        <w:ind w:firstLine="709"/>
        <w:rPr>
          <w:snapToGrid w:val="0"/>
          <w:szCs w:val="28"/>
        </w:rPr>
      </w:pPr>
      <w:r w:rsidRPr="00D7067D">
        <w:rPr>
          <w:rStyle w:val="CharStyle5"/>
          <w:sz w:val="28"/>
          <w:szCs w:val="28"/>
        </w:rPr>
        <w:t>1</w:t>
      </w:r>
      <w:r w:rsidR="00B1505C" w:rsidRPr="00D7067D">
        <w:rPr>
          <w:rStyle w:val="CharStyle5"/>
          <w:sz w:val="28"/>
          <w:szCs w:val="28"/>
        </w:rPr>
        <w:t>4</w:t>
      </w:r>
      <w:r w:rsidRPr="00D7067D">
        <w:rPr>
          <w:rStyle w:val="CharStyle5"/>
          <w:sz w:val="28"/>
          <w:szCs w:val="28"/>
        </w:rPr>
        <w:t xml:space="preserve">) </w:t>
      </w:r>
      <w:r w:rsidRPr="00D7067D">
        <w:rPr>
          <w:szCs w:val="28"/>
        </w:rPr>
        <w:t>в облигации ООО «ВК» – 60 000,0 млн рублей</w:t>
      </w:r>
      <w:r w:rsidR="00532A7F" w:rsidRPr="00D7067D">
        <w:rPr>
          <w:snapToGrid w:val="0"/>
          <w:szCs w:val="28"/>
        </w:rPr>
        <w:t>.</w:t>
      </w:r>
    </w:p>
    <w:p w:rsidR="003A748C" w:rsidRPr="00D7067D" w:rsidRDefault="003A748C" w:rsidP="00D67143">
      <w:pPr>
        <w:pStyle w:val="a5"/>
        <w:spacing w:line="312" w:lineRule="auto"/>
        <w:ind w:firstLine="709"/>
        <w:rPr>
          <w:szCs w:val="28"/>
        </w:rPr>
      </w:pPr>
      <w:r w:rsidRPr="00D7067D">
        <w:rPr>
          <w:szCs w:val="28"/>
        </w:rPr>
        <w:t>По состоянию на 1</w:t>
      </w:r>
      <w:r w:rsidR="00217CB9" w:rsidRPr="00D7067D">
        <w:rPr>
          <w:szCs w:val="28"/>
        </w:rPr>
        <w:t xml:space="preserve"> </w:t>
      </w:r>
      <w:r w:rsidR="00F814B2" w:rsidRPr="00D7067D">
        <w:rPr>
          <w:szCs w:val="28"/>
        </w:rPr>
        <w:t>ок</w:t>
      </w:r>
      <w:r w:rsidR="00165D0D" w:rsidRPr="00D7067D">
        <w:rPr>
          <w:szCs w:val="28"/>
        </w:rPr>
        <w:t>тября</w:t>
      </w:r>
      <w:r w:rsidR="007F3C2E" w:rsidRPr="00D7067D">
        <w:rPr>
          <w:szCs w:val="28"/>
        </w:rPr>
        <w:t xml:space="preserve"> </w:t>
      </w:r>
      <w:r w:rsidRPr="00D7067D">
        <w:rPr>
          <w:szCs w:val="28"/>
        </w:rPr>
        <w:t>202</w:t>
      </w:r>
      <w:r w:rsidR="004E1556" w:rsidRPr="00D7067D">
        <w:rPr>
          <w:szCs w:val="28"/>
        </w:rPr>
        <w:t>3</w:t>
      </w:r>
      <w:r w:rsidRPr="00D7067D">
        <w:rPr>
          <w:szCs w:val="28"/>
        </w:rPr>
        <w:t xml:space="preserve"> г. объем ликвидных активов</w:t>
      </w:r>
      <w:r w:rsidR="00254A2B" w:rsidRPr="00D7067D">
        <w:rPr>
          <w:szCs w:val="28"/>
        </w:rPr>
        <w:br/>
      </w:r>
      <w:r w:rsidRPr="00D7067D">
        <w:rPr>
          <w:szCs w:val="28"/>
        </w:rPr>
        <w:t>Фонда (средства на банковских счетах в Банке России) составил</w:t>
      </w:r>
      <w:r w:rsidR="00254A2B" w:rsidRPr="00D7067D">
        <w:rPr>
          <w:szCs w:val="28"/>
        </w:rPr>
        <w:br/>
      </w:r>
      <w:r w:rsidRPr="00D7067D">
        <w:rPr>
          <w:szCs w:val="28"/>
        </w:rPr>
        <w:t>эквивалент</w:t>
      </w:r>
      <w:r w:rsidR="00805279" w:rsidRPr="00D7067D">
        <w:rPr>
          <w:szCs w:val="28"/>
        </w:rPr>
        <w:t xml:space="preserve"> </w:t>
      </w:r>
      <w:r w:rsidR="00D67143" w:rsidRPr="00D7067D">
        <w:rPr>
          <w:szCs w:val="28"/>
        </w:rPr>
        <w:t>7 140 176,1</w:t>
      </w:r>
      <w:r w:rsidR="00720BA9" w:rsidRPr="00D7067D">
        <w:rPr>
          <w:szCs w:val="28"/>
        </w:rPr>
        <w:t xml:space="preserve"> </w:t>
      </w:r>
      <w:r w:rsidRPr="00D7067D">
        <w:rPr>
          <w:szCs w:val="28"/>
        </w:rPr>
        <w:t xml:space="preserve">млн рублей или </w:t>
      </w:r>
      <w:r w:rsidR="00D67143" w:rsidRPr="00D7067D">
        <w:rPr>
          <w:szCs w:val="28"/>
        </w:rPr>
        <w:t>73 296,7</w:t>
      </w:r>
      <w:r w:rsidR="001C0F83" w:rsidRPr="00D7067D">
        <w:rPr>
          <w:szCs w:val="28"/>
        </w:rPr>
        <w:t xml:space="preserve"> </w:t>
      </w:r>
      <w:r w:rsidRPr="00D7067D">
        <w:rPr>
          <w:szCs w:val="28"/>
        </w:rPr>
        <w:t>млн долл. США (</w:t>
      </w:r>
      <w:r w:rsidR="005F7F59" w:rsidRPr="00D7067D">
        <w:rPr>
          <w:szCs w:val="28"/>
        </w:rPr>
        <w:t>4,</w:t>
      </w:r>
      <w:r w:rsidR="00513C6E" w:rsidRPr="00D7067D">
        <w:rPr>
          <w:szCs w:val="28"/>
        </w:rPr>
        <w:t>8</w:t>
      </w:r>
      <w:r w:rsidR="005F7F59" w:rsidRPr="00D7067D">
        <w:rPr>
          <w:szCs w:val="28"/>
        </w:rPr>
        <w:t xml:space="preserve">% ВВП, прогнозируемого на </w:t>
      </w:r>
      <w:r w:rsidR="002F7A37" w:rsidRPr="00D7067D">
        <w:rPr>
          <w:szCs w:val="28"/>
        </w:rPr>
        <w:t>2023 год в соответствии с Федеральным законом от 5 декабря 2022 г. № 466-ФЗ «О федеральном бюджете на 2023 год и на плановый период 2024 и 2025 годов»</w:t>
      </w:r>
      <w:r w:rsidRPr="00D7067D">
        <w:rPr>
          <w:szCs w:val="28"/>
        </w:rPr>
        <w:t>).</w:t>
      </w:r>
    </w:p>
    <w:p w:rsidR="00656E8D" w:rsidRPr="00D7067D" w:rsidRDefault="00E43742" w:rsidP="00A4318B">
      <w:pPr>
        <w:pStyle w:val="a5"/>
        <w:spacing w:line="312" w:lineRule="auto"/>
        <w:ind w:firstLine="709"/>
        <w:rPr>
          <w:szCs w:val="28"/>
        </w:rPr>
      </w:pPr>
      <w:r w:rsidRPr="00234E72">
        <w:rPr>
          <w:szCs w:val="28"/>
        </w:rPr>
        <w:t>Совокупная расчетная сумма дохода от размещения средств ФНБ на счетах</w:t>
      </w:r>
      <w:r w:rsidR="00AA7D99" w:rsidRPr="00234E72">
        <w:rPr>
          <w:szCs w:val="28"/>
        </w:rPr>
        <w:t xml:space="preserve"> в иностранной валюте в Банке России, пересчитанного в долл. США, за период с 15</w:t>
      </w:r>
      <w:r w:rsidR="005F1F77" w:rsidRPr="00234E72">
        <w:rPr>
          <w:szCs w:val="28"/>
        </w:rPr>
        <w:t xml:space="preserve"> декабря 2022 г.</w:t>
      </w:r>
      <w:r w:rsidR="00AA7D99" w:rsidRPr="00234E72">
        <w:rPr>
          <w:szCs w:val="28"/>
        </w:rPr>
        <w:t xml:space="preserve"> по </w:t>
      </w:r>
      <w:r w:rsidR="00C529AA" w:rsidRPr="00234E72">
        <w:rPr>
          <w:szCs w:val="28"/>
        </w:rPr>
        <w:t>3</w:t>
      </w:r>
      <w:r w:rsidR="00D67143" w:rsidRPr="00234E72">
        <w:rPr>
          <w:szCs w:val="28"/>
        </w:rPr>
        <w:t>0</w:t>
      </w:r>
      <w:r w:rsidR="00AA7D99" w:rsidRPr="00234E72">
        <w:rPr>
          <w:szCs w:val="28"/>
        </w:rPr>
        <w:t xml:space="preserve"> </w:t>
      </w:r>
      <w:r w:rsidR="00D67143" w:rsidRPr="00234E72">
        <w:rPr>
          <w:szCs w:val="28"/>
        </w:rPr>
        <w:t>сентября</w:t>
      </w:r>
      <w:r w:rsidR="00AA7D99" w:rsidRPr="00234E72">
        <w:rPr>
          <w:szCs w:val="28"/>
        </w:rPr>
        <w:t xml:space="preserve"> 202</w:t>
      </w:r>
      <w:r w:rsidR="005F1F77" w:rsidRPr="00234E72">
        <w:rPr>
          <w:szCs w:val="28"/>
        </w:rPr>
        <w:t>3</w:t>
      </w:r>
      <w:r w:rsidR="00AA7D99" w:rsidRPr="00234E72">
        <w:rPr>
          <w:szCs w:val="28"/>
        </w:rPr>
        <w:t xml:space="preserve"> г. составила </w:t>
      </w:r>
      <w:r w:rsidR="00234E72" w:rsidRPr="00234E72">
        <w:rPr>
          <w:szCs w:val="28"/>
        </w:rPr>
        <w:t xml:space="preserve">98,7 </w:t>
      </w:r>
      <w:r w:rsidR="00AA7D99" w:rsidRPr="00234E72">
        <w:rPr>
          <w:szCs w:val="28"/>
        </w:rPr>
        <w:t xml:space="preserve">млн долл. США, что эквивалентно </w:t>
      </w:r>
      <w:r w:rsidR="00234E72" w:rsidRPr="00234E72">
        <w:rPr>
          <w:szCs w:val="28"/>
        </w:rPr>
        <w:t>9 613,7</w:t>
      </w:r>
      <w:r w:rsidR="008470EE" w:rsidRPr="00234E72">
        <w:rPr>
          <w:szCs w:val="28"/>
        </w:rPr>
        <w:t xml:space="preserve"> </w:t>
      </w:r>
      <w:r w:rsidR="00AA7D99" w:rsidRPr="00234E72">
        <w:rPr>
          <w:szCs w:val="28"/>
        </w:rPr>
        <w:t>млн рублей.</w:t>
      </w:r>
    </w:p>
    <w:p w:rsidR="00E809F4" w:rsidRPr="00D7067D" w:rsidRDefault="000254FA" w:rsidP="00A4318B">
      <w:pPr>
        <w:pStyle w:val="a5"/>
        <w:spacing w:line="312" w:lineRule="auto"/>
        <w:ind w:firstLine="709"/>
        <w:rPr>
          <w:szCs w:val="28"/>
        </w:rPr>
      </w:pPr>
      <w:r w:rsidRPr="00D7067D">
        <w:rPr>
          <w:szCs w:val="28"/>
        </w:rPr>
        <w:t>Курсовая разница</w:t>
      </w:r>
      <w:r w:rsidR="005A096C" w:rsidRPr="00D7067D">
        <w:rPr>
          <w:szCs w:val="28"/>
        </w:rPr>
        <w:t xml:space="preserve"> по</w:t>
      </w:r>
      <w:r w:rsidR="001540B4" w:rsidRPr="00D7067D">
        <w:rPr>
          <w:szCs w:val="28"/>
        </w:rPr>
        <w:t xml:space="preserve"> номинированным в иностранной валюте </w:t>
      </w:r>
      <w:r w:rsidR="005A096C" w:rsidRPr="00D7067D">
        <w:rPr>
          <w:szCs w:val="28"/>
        </w:rPr>
        <w:t>активам</w:t>
      </w:r>
      <w:r w:rsidR="001540B4" w:rsidRPr="00D7067D">
        <w:rPr>
          <w:szCs w:val="28"/>
        </w:rPr>
        <w:t xml:space="preserve"> Фонда </w:t>
      </w:r>
      <w:r w:rsidR="005A096C" w:rsidRPr="00D7067D">
        <w:rPr>
          <w:szCs w:val="28"/>
        </w:rPr>
        <w:t>и</w:t>
      </w:r>
      <w:r w:rsidR="000D2E1B" w:rsidRPr="00D7067D">
        <w:rPr>
          <w:szCs w:val="28"/>
        </w:rPr>
        <w:t xml:space="preserve"> </w:t>
      </w:r>
      <w:r w:rsidRPr="00D7067D">
        <w:rPr>
          <w:szCs w:val="28"/>
        </w:rPr>
        <w:t>переоценк</w:t>
      </w:r>
      <w:r w:rsidR="005A096C" w:rsidRPr="00D7067D">
        <w:rPr>
          <w:szCs w:val="28"/>
        </w:rPr>
        <w:t>а стоимости золота, в котор</w:t>
      </w:r>
      <w:r w:rsidR="001540B4" w:rsidRPr="00D7067D">
        <w:rPr>
          <w:szCs w:val="28"/>
        </w:rPr>
        <w:t>о</w:t>
      </w:r>
      <w:r w:rsidR="005A096C" w:rsidRPr="00D7067D">
        <w:rPr>
          <w:szCs w:val="28"/>
        </w:rPr>
        <w:t>е инвестированы</w:t>
      </w:r>
      <w:r w:rsidR="00C56662" w:rsidRPr="00D7067D">
        <w:rPr>
          <w:szCs w:val="28"/>
        </w:rPr>
        <w:br/>
      </w:r>
      <w:r w:rsidR="005A096C" w:rsidRPr="00D7067D">
        <w:rPr>
          <w:szCs w:val="28"/>
        </w:rPr>
        <w:t>средства</w:t>
      </w:r>
      <w:r w:rsidR="00C56662" w:rsidRPr="00D7067D">
        <w:rPr>
          <w:szCs w:val="28"/>
        </w:rPr>
        <w:t xml:space="preserve"> Фонда</w:t>
      </w:r>
      <w:r w:rsidR="005A096C" w:rsidRPr="00D7067D">
        <w:rPr>
          <w:szCs w:val="28"/>
        </w:rPr>
        <w:t>,</w:t>
      </w:r>
      <w:r w:rsidRPr="00D7067D">
        <w:rPr>
          <w:szCs w:val="28"/>
        </w:rPr>
        <w:t xml:space="preserve"> за период с 1</w:t>
      </w:r>
      <w:r w:rsidR="00171C00" w:rsidRPr="00D7067D">
        <w:rPr>
          <w:szCs w:val="28"/>
        </w:rPr>
        <w:t xml:space="preserve"> января</w:t>
      </w:r>
      <w:r w:rsidR="00E74706" w:rsidRPr="00D7067D">
        <w:rPr>
          <w:szCs w:val="28"/>
        </w:rPr>
        <w:t xml:space="preserve"> </w:t>
      </w:r>
      <w:r w:rsidR="006151D3" w:rsidRPr="00D7067D">
        <w:rPr>
          <w:szCs w:val="28"/>
        </w:rPr>
        <w:t xml:space="preserve">по </w:t>
      </w:r>
      <w:r w:rsidR="007F5930" w:rsidRPr="00D7067D">
        <w:rPr>
          <w:szCs w:val="28"/>
        </w:rPr>
        <w:t>3</w:t>
      </w:r>
      <w:r w:rsidR="00324DEA" w:rsidRPr="00D7067D">
        <w:rPr>
          <w:szCs w:val="28"/>
        </w:rPr>
        <w:t>0</w:t>
      </w:r>
      <w:r w:rsidR="002E2FA2" w:rsidRPr="00D7067D">
        <w:rPr>
          <w:szCs w:val="28"/>
        </w:rPr>
        <w:t xml:space="preserve"> </w:t>
      </w:r>
      <w:r w:rsidR="00324DEA" w:rsidRPr="00D7067D">
        <w:rPr>
          <w:szCs w:val="28"/>
        </w:rPr>
        <w:t>сентября</w:t>
      </w:r>
      <w:r w:rsidR="008E7E48" w:rsidRPr="00D7067D">
        <w:rPr>
          <w:szCs w:val="28"/>
        </w:rPr>
        <w:t xml:space="preserve"> </w:t>
      </w:r>
      <w:r w:rsidRPr="00D7067D">
        <w:rPr>
          <w:szCs w:val="28"/>
        </w:rPr>
        <w:t>20</w:t>
      </w:r>
      <w:r w:rsidR="001A3A28" w:rsidRPr="00D7067D">
        <w:rPr>
          <w:szCs w:val="28"/>
        </w:rPr>
        <w:t>2</w:t>
      </w:r>
      <w:r w:rsidR="008E7E48" w:rsidRPr="00D7067D">
        <w:rPr>
          <w:szCs w:val="28"/>
        </w:rPr>
        <w:t>3</w:t>
      </w:r>
      <w:r w:rsidRPr="00D7067D">
        <w:rPr>
          <w:szCs w:val="28"/>
        </w:rPr>
        <w:t xml:space="preserve"> г.</w:t>
      </w:r>
      <w:r w:rsidR="002E1265" w:rsidRPr="00D7067D">
        <w:rPr>
          <w:szCs w:val="28"/>
        </w:rPr>
        <w:t xml:space="preserve"> </w:t>
      </w:r>
      <w:r w:rsidR="00E809F4" w:rsidRPr="00D7067D">
        <w:rPr>
          <w:szCs w:val="28"/>
        </w:rPr>
        <w:t xml:space="preserve">в совокупности составили </w:t>
      </w:r>
      <w:r w:rsidR="00FF2577" w:rsidRPr="00D7067D">
        <w:rPr>
          <w:szCs w:val="28"/>
        </w:rPr>
        <w:t>2 329 571,3</w:t>
      </w:r>
      <w:r w:rsidR="005E5958" w:rsidRPr="00D7067D">
        <w:rPr>
          <w:szCs w:val="28"/>
        </w:rPr>
        <w:t xml:space="preserve"> </w:t>
      </w:r>
      <w:r w:rsidR="00E809F4" w:rsidRPr="00D7067D">
        <w:rPr>
          <w:szCs w:val="28"/>
        </w:rPr>
        <w:t>млн рублей, в том числе:</w:t>
      </w:r>
    </w:p>
    <w:p w:rsidR="000254FA" w:rsidRPr="00D7067D" w:rsidRDefault="000254FA" w:rsidP="00FF2577">
      <w:pPr>
        <w:pStyle w:val="a5"/>
        <w:spacing w:line="312" w:lineRule="auto"/>
        <w:ind w:firstLine="709"/>
        <w:rPr>
          <w:szCs w:val="28"/>
        </w:rPr>
      </w:pPr>
      <w:r w:rsidRPr="00D7067D">
        <w:rPr>
          <w:szCs w:val="28"/>
        </w:rPr>
        <w:t>- по остаткам средств на счетах в иностранной валюте</w:t>
      </w:r>
      <w:r w:rsidR="00612FF6" w:rsidRPr="00D7067D">
        <w:rPr>
          <w:szCs w:val="28"/>
        </w:rPr>
        <w:t xml:space="preserve"> и в золоте</w:t>
      </w:r>
      <w:r w:rsidRPr="00D7067D">
        <w:rPr>
          <w:szCs w:val="28"/>
        </w:rPr>
        <w:t xml:space="preserve"> в</w:t>
      </w:r>
      <w:r w:rsidR="008311AD" w:rsidRPr="00D7067D">
        <w:rPr>
          <w:szCs w:val="28"/>
        </w:rPr>
        <w:t xml:space="preserve"> </w:t>
      </w:r>
      <w:r w:rsidRPr="00D7067D">
        <w:rPr>
          <w:szCs w:val="28"/>
        </w:rPr>
        <w:t>Банке России –</w:t>
      </w:r>
      <w:r w:rsidR="00BA024F" w:rsidRPr="00D7067D">
        <w:rPr>
          <w:szCs w:val="28"/>
        </w:rPr>
        <w:t xml:space="preserve"> </w:t>
      </w:r>
      <w:r w:rsidR="00FF2577" w:rsidRPr="00D7067D">
        <w:rPr>
          <w:szCs w:val="28"/>
        </w:rPr>
        <w:t>2 192 853,9</w:t>
      </w:r>
      <w:r w:rsidR="005E5958" w:rsidRPr="00D7067D">
        <w:rPr>
          <w:szCs w:val="28"/>
        </w:rPr>
        <w:t xml:space="preserve"> </w:t>
      </w:r>
      <w:r w:rsidRPr="00D7067D">
        <w:rPr>
          <w:szCs w:val="28"/>
        </w:rPr>
        <w:t>млн рублей</w:t>
      </w:r>
      <w:r w:rsidR="00877361" w:rsidRPr="00D7067D">
        <w:rPr>
          <w:szCs w:val="28"/>
        </w:rPr>
        <w:t xml:space="preserve"> (</w:t>
      </w:r>
      <w:r w:rsidR="001540B4" w:rsidRPr="00D7067D">
        <w:rPr>
          <w:szCs w:val="28"/>
        </w:rPr>
        <w:t xml:space="preserve">в т.ч. </w:t>
      </w:r>
      <w:r w:rsidR="00877361" w:rsidRPr="00D7067D">
        <w:rPr>
          <w:szCs w:val="28"/>
        </w:rPr>
        <w:t>в иностранной валюте –</w:t>
      </w:r>
      <w:r w:rsidR="005E5958" w:rsidRPr="00D7067D">
        <w:rPr>
          <w:szCs w:val="28"/>
        </w:rPr>
        <w:t xml:space="preserve"> </w:t>
      </w:r>
      <w:r w:rsidR="00FF2577" w:rsidRPr="00D7067D">
        <w:rPr>
          <w:szCs w:val="28"/>
        </w:rPr>
        <w:t>1 262 827,1</w:t>
      </w:r>
      <w:r w:rsidR="00E5022A" w:rsidRPr="00D7067D">
        <w:rPr>
          <w:szCs w:val="28"/>
        </w:rPr>
        <w:t xml:space="preserve"> </w:t>
      </w:r>
      <w:r w:rsidR="008311AD" w:rsidRPr="00D7067D">
        <w:rPr>
          <w:szCs w:val="28"/>
        </w:rPr>
        <w:t>млн рублей</w:t>
      </w:r>
      <w:r w:rsidR="00877361" w:rsidRPr="00D7067D">
        <w:rPr>
          <w:szCs w:val="28"/>
        </w:rPr>
        <w:t>, в золоте –</w:t>
      </w:r>
      <w:r w:rsidR="005E5958" w:rsidRPr="00D7067D">
        <w:rPr>
          <w:szCs w:val="28"/>
        </w:rPr>
        <w:t xml:space="preserve"> </w:t>
      </w:r>
      <w:r w:rsidR="00FF2577" w:rsidRPr="00D7067D">
        <w:rPr>
          <w:szCs w:val="28"/>
        </w:rPr>
        <w:t>930 026,8</w:t>
      </w:r>
      <w:r w:rsidR="008311AD" w:rsidRPr="00D7067D">
        <w:rPr>
          <w:szCs w:val="28"/>
        </w:rPr>
        <w:t xml:space="preserve"> млн рублей</w:t>
      </w:r>
      <w:r w:rsidR="00877361" w:rsidRPr="00D7067D">
        <w:rPr>
          <w:szCs w:val="28"/>
        </w:rPr>
        <w:t>)</w:t>
      </w:r>
      <w:r w:rsidRPr="00D7067D">
        <w:rPr>
          <w:szCs w:val="28"/>
        </w:rPr>
        <w:t>;</w:t>
      </w:r>
    </w:p>
    <w:p w:rsidR="000254FA" w:rsidRPr="00D7067D" w:rsidRDefault="000254FA" w:rsidP="00A4318B">
      <w:pPr>
        <w:pStyle w:val="a5"/>
        <w:spacing w:line="312" w:lineRule="auto"/>
        <w:ind w:firstLine="709"/>
        <w:rPr>
          <w:szCs w:val="28"/>
        </w:rPr>
      </w:pPr>
      <w:r w:rsidRPr="00D7067D">
        <w:rPr>
          <w:szCs w:val="28"/>
        </w:rPr>
        <w:t xml:space="preserve"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</w:t>
      </w:r>
      <w:r w:rsidR="00FF2577" w:rsidRPr="00D7067D">
        <w:rPr>
          <w:szCs w:val="28"/>
        </w:rPr>
        <w:t>81 231,6</w:t>
      </w:r>
      <w:r w:rsidR="00CD4CF3" w:rsidRPr="00D7067D">
        <w:rPr>
          <w:szCs w:val="28"/>
        </w:rPr>
        <w:t xml:space="preserve"> </w:t>
      </w:r>
      <w:r w:rsidRPr="00D7067D">
        <w:rPr>
          <w:szCs w:val="28"/>
        </w:rPr>
        <w:t>млн рублей;</w:t>
      </w:r>
    </w:p>
    <w:p w:rsidR="00024418" w:rsidRPr="00D7067D" w:rsidRDefault="000254FA" w:rsidP="00A4318B">
      <w:pPr>
        <w:pStyle w:val="a5"/>
        <w:spacing w:line="312" w:lineRule="auto"/>
        <w:ind w:firstLine="709"/>
        <w:rPr>
          <w:szCs w:val="28"/>
        </w:rPr>
      </w:pPr>
      <w:r w:rsidRPr="00D7067D">
        <w:rPr>
          <w:szCs w:val="28"/>
        </w:rPr>
        <w:t>- 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–</w:t>
      </w:r>
      <w:r w:rsidR="005D1E4F" w:rsidRPr="00D7067D">
        <w:rPr>
          <w:szCs w:val="28"/>
        </w:rPr>
        <w:t xml:space="preserve"> </w:t>
      </w:r>
      <w:r w:rsidR="00FF2577" w:rsidRPr="00D7067D">
        <w:rPr>
          <w:szCs w:val="28"/>
        </w:rPr>
        <w:t>55 485,8</w:t>
      </w:r>
      <w:r w:rsidR="005E5958" w:rsidRPr="00D7067D">
        <w:rPr>
          <w:szCs w:val="28"/>
        </w:rPr>
        <w:t xml:space="preserve"> </w:t>
      </w:r>
      <w:r w:rsidRPr="00D7067D">
        <w:rPr>
          <w:szCs w:val="28"/>
        </w:rPr>
        <w:t>млн рублей.</w:t>
      </w:r>
    </w:p>
    <w:p w:rsidR="0041282F" w:rsidRDefault="0041282F" w:rsidP="00A4318B">
      <w:pPr>
        <w:pStyle w:val="a5"/>
        <w:spacing w:line="312" w:lineRule="auto"/>
        <w:ind w:firstLine="709"/>
        <w:rPr>
          <w:szCs w:val="28"/>
        </w:rPr>
      </w:pPr>
      <w:r w:rsidRPr="00D7067D">
        <w:rPr>
          <w:szCs w:val="28"/>
        </w:rPr>
        <w:lastRenderedPageBreak/>
        <w:t xml:space="preserve">В </w:t>
      </w:r>
      <w:r w:rsidR="009026F6" w:rsidRPr="00D7067D">
        <w:rPr>
          <w:snapToGrid w:val="0"/>
          <w:szCs w:val="28"/>
        </w:rPr>
        <w:t>сентябре</w:t>
      </w:r>
      <w:r w:rsidR="002B5317" w:rsidRPr="00D7067D">
        <w:rPr>
          <w:snapToGrid w:val="0"/>
          <w:szCs w:val="28"/>
        </w:rPr>
        <w:t xml:space="preserve"> </w:t>
      </w:r>
      <w:r w:rsidRPr="00D7067D">
        <w:rPr>
          <w:szCs w:val="28"/>
        </w:rPr>
        <w:t>2023 г. в федеральный бюджет поступили доходы от размещения средств Фонда:</w:t>
      </w:r>
    </w:p>
    <w:p w:rsidR="00B80EC9" w:rsidRPr="00D7067D" w:rsidRDefault="0041282F" w:rsidP="00B80EC9">
      <w:pPr>
        <w:pStyle w:val="a5"/>
        <w:spacing w:line="312" w:lineRule="auto"/>
        <w:ind w:firstLine="709"/>
        <w:rPr>
          <w:szCs w:val="28"/>
        </w:rPr>
      </w:pPr>
      <w:r w:rsidRPr="00D7067D">
        <w:rPr>
          <w:szCs w:val="28"/>
        </w:rPr>
        <w:t xml:space="preserve">а) </w:t>
      </w:r>
      <w:r w:rsidR="00B80EC9" w:rsidRPr="00D7067D">
        <w:rPr>
          <w:szCs w:val="28"/>
        </w:rPr>
        <w:t xml:space="preserve">на депозитах в ВЭБ.РФ – в сумме 10 478,8 млн рублей, что эквивалентно </w:t>
      </w:r>
    </w:p>
    <w:p w:rsidR="00B80EC9" w:rsidRPr="00D7067D" w:rsidRDefault="00B80EC9" w:rsidP="00B80EC9">
      <w:pPr>
        <w:jc w:val="both"/>
        <w:rPr>
          <w:sz w:val="28"/>
          <w:szCs w:val="28"/>
        </w:rPr>
      </w:pPr>
      <w:r w:rsidRPr="00D7067D">
        <w:rPr>
          <w:sz w:val="28"/>
          <w:szCs w:val="28"/>
        </w:rPr>
        <w:t>109,0 млн долл. США;</w:t>
      </w:r>
    </w:p>
    <w:p w:rsidR="00B80EC9" w:rsidRPr="00D7067D" w:rsidRDefault="00A22297" w:rsidP="00B80EC9">
      <w:pPr>
        <w:pStyle w:val="a5"/>
        <w:spacing w:line="312" w:lineRule="auto"/>
        <w:ind w:firstLine="709"/>
        <w:rPr>
          <w:szCs w:val="28"/>
        </w:rPr>
      </w:pPr>
      <w:r w:rsidRPr="00D7067D">
        <w:rPr>
          <w:szCs w:val="28"/>
        </w:rPr>
        <w:t xml:space="preserve">б) </w:t>
      </w:r>
      <w:r w:rsidR="00B80EC9" w:rsidRPr="00D7067D">
        <w:rPr>
          <w:szCs w:val="28"/>
        </w:rPr>
        <w:t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– в сумме 1 123,4 млн рублей, что эквивалентно 11,6 млн долл. США;</w:t>
      </w:r>
    </w:p>
    <w:p w:rsidR="00B80EC9" w:rsidRPr="00D7067D" w:rsidRDefault="00342B68" w:rsidP="00B80EC9">
      <w:pPr>
        <w:pStyle w:val="a5"/>
        <w:spacing w:line="312" w:lineRule="auto"/>
        <w:ind w:firstLine="709"/>
        <w:rPr>
          <w:szCs w:val="28"/>
        </w:rPr>
      </w:pPr>
      <w:r w:rsidRPr="00D7067D">
        <w:rPr>
          <w:szCs w:val="28"/>
        </w:rPr>
        <w:t xml:space="preserve">в) </w:t>
      </w:r>
      <w:r w:rsidR="00B80EC9" w:rsidRPr="00D7067D">
        <w:rPr>
          <w:snapToGrid w:val="0"/>
          <w:szCs w:val="28"/>
        </w:rPr>
        <w:t xml:space="preserve">в </w:t>
      </w:r>
      <w:r w:rsidR="00B80EC9" w:rsidRPr="00D7067D">
        <w:rPr>
          <w:szCs w:val="28"/>
        </w:rPr>
        <w:t>облигации ОАО АК «Уральские авиалинии» – в сумме 19,6 млн рублей, что эквивалентно 0,2 млн долл. США.</w:t>
      </w:r>
    </w:p>
    <w:p w:rsidR="000E1AB5" w:rsidRPr="00D7067D" w:rsidRDefault="000E1AB5" w:rsidP="00B80EC9">
      <w:pPr>
        <w:pStyle w:val="a5"/>
        <w:spacing w:line="312" w:lineRule="auto"/>
        <w:ind w:firstLine="709"/>
        <w:rPr>
          <w:szCs w:val="28"/>
        </w:rPr>
      </w:pPr>
      <w:r w:rsidRPr="00D7067D">
        <w:rPr>
          <w:szCs w:val="28"/>
        </w:rPr>
        <w:t>Совокупный доход от размещения средств Фонда в разрешенные финансовые активы, за исключением средств на счетах в Банке России, в 202</w:t>
      </w:r>
      <w:r w:rsidR="00532A58" w:rsidRPr="00D7067D">
        <w:rPr>
          <w:szCs w:val="28"/>
        </w:rPr>
        <w:t>3</w:t>
      </w:r>
      <w:r w:rsidRPr="00D7067D">
        <w:rPr>
          <w:szCs w:val="28"/>
        </w:rPr>
        <w:t xml:space="preserve"> г. составил </w:t>
      </w:r>
      <w:r w:rsidR="00B80EC9" w:rsidRPr="00D7067D">
        <w:rPr>
          <w:szCs w:val="28"/>
        </w:rPr>
        <w:t>343 442,7</w:t>
      </w:r>
      <w:r w:rsidR="00A92F99" w:rsidRPr="00D7067D">
        <w:rPr>
          <w:szCs w:val="28"/>
        </w:rPr>
        <w:t xml:space="preserve"> </w:t>
      </w:r>
      <w:r w:rsidRPr="00D7067D">
        <w:rPr>
          <w:szCs w:val="28"/>
        </w:rPr>
        <w:t xml:space="preserve">млн рублей, что эквивалентно </w:t>
      </w:r>
      <w:r w:rsidR="00B80EC9" w:rsidRPr="00D7067D">
        <w:rPr>
          <w:szCs w:val="28"/>
        </w:rPr>
        <w:t>4 050,9</w:t>
      </w:r>
      <w:r w:rsidRPr="00D7067D">
        <w:rPr>
          <w:szCs w:val="28"/>
        </w:rPr>
        <w:t xml:space="preserve"> млн долл. США.</w:t>
      </w:r>
      <w:r w:rsidR="00A92F99" w:rsidRPr="00D7067D">
        <w:rPr>
          <w:szCs w:val="28"/>
        </w:rPr>
        <w:t xml:space="preserve"> </w:t>
      </w:r>
    </w:p>
    <w:p w:rsidR="00CC0CC8" w:rsidRPr="00D7067D" w:rsidRDefault="00CC0CC8" w:rsidP="00A4318B">
      <w:pPr>
        <w:pStyle w:val="a5"/>
        <w:spacing w:line="312" w:lineRule="auto"/>
        <w:ind w:firstLine="709"/>
        <w:rPr>
          <w:szCs w:val="28"/>
        </w:rPr>
      </w:pPr>
    </w:p>
    <w:p w:rsidR="006921B5" w:rsidRPr="00D7067D" w:rsidRDefault="006921B5" w:rsidP="00A4318B">
      <w:pPr>
        <w:pStyle w:val="a5"/>
        <w:spacing w:line="312" w:lineRule="auto"/>
        <w:ind w:firstLine="709"/>
        <w:rPr>
          <w:szCs w:val="28"/>
        </w:rPr>
      </w:pPr>
      <w:r w:rsidRPr="00D7067D">
        <w:rPr>
          <w:szCs w:val="28"/>
        </w:rPr>
        <w:t>Показатели объема ФНБ</w:t>
      </w:r>
      <w:r w:rsidR="00C9432C" w:rsidRPr="00D7067D">
        <w:rPr>
          <w:szCs w:val="28"/>
        </w:rPr>
        <w:t xml:space="preserve"> и </w:t>
      </w:r>
      <w:r w:rsidRPr="00D7067D">
        <w:rPr>
          <w:szCs w:val="28"/>
        </w:rPr>
        <w:t xml:space="preserve">расчетной суммы </w:t>
      </w:r>
      <w:r w:rsidR="00710222" w:rsidRPr="00D7067D">
        <w:rPr>
          <w:szCs w:val="28"/>
        </w:rPr>
        <w:t>дохода</w:t>
      </w:r>
      <w:r w:rsidRPr="00D7067D">
        <w:rPr>
          <w:szCs w:val="28"/>
        </w:rPr>
        <w:t xml:space="preserve"> от размещения средств Фонда рассчитаны по официальным курсам иностранных валют</w:t>
      </w:r>
      <w:r w:rsidR="0065119C" w:rsidRPr="00D7067D">
        <w:rPr>
          <w:szCs w:val="28"/>
        </w:rPr>
        <w:t xml:space="preserve"> и учетным ценам золота</w:t>
      </w:r>
      <w:r w:rsidRPr="00D7067D">
        <w:rPr>
          <w:szCs w:val="28"/>
        </w:rPr>
        <w:t>, установленным Банком России на дату, предшествующую отчетной, и кросс-курсам, рассчитанным на основе указанных курсов.</w:t>
      </w:r>
    </w:p>
    <w:p w:rsidR="00065817" w:rsidRPr="00D7067D" w:rsidRDefault="006921B5" w:rsidP="00A4318B">
      <w:pPr>
        <w:pStyle w:val="a5"/>
        <w:spacing w:line="312" w:lineRule="auto"/>
        <w:ind w:firstLine="709"/>
        <w:rPr>
          <w:szCs w:val="28"/>
        </w:rPr>
      </w:pPr>
      <w:r w:rsidRPr="00D7067D">
        <w:rPr>
          <w:szCs w:val="28"/>
        </w:rPr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sectPr w:rsidR="00065817" w:rsidRPr="00D7067D" w:rsidSect="00B768E0">
      <w:headerReference w:type="even" r:id="rId7"/>
      <w:headerReference w:type="default" r:id="rId8"/>
      <w:footerReference w:type="default" r:id="rId9"/>
      <w:footerReference w:type="first" r:id="rId10"/>
      <w:pgSz w:w="11909" w:h="16834"/>
      <w:pgMar w:top="1134" w:right="1134" w:bottom="680" w:left="1134" w:header="425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E7F" w:rsidRDefault="00B44E7F">
      <w:r>
        <w:separator/>
      </w:r>
    </w:p>
  </w:endnote>
  <w:endnote w:type="continuationSeparator" w:id="0">
    <w:p w:rsidR="00B44E7F" w:rsidRDefault="00B44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:rsidTr="6E571717">
      <w:tc>
        <w:tcPr>
          <w:tcW w:w="3214" w:type="dxa"/>
        </w:tcPr>
        <w:p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ind w:right="-115"/>
            <w:jc w:val="right"/>
          </w:pPr>
        </w:p>
      </w:tc>
    </w:tr>
  </w:tbl>
  <w:p w:rsidR="6E571717" w:rsidRDefault="6E571717" w:rsidP="6E57171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:rsidTr="6E571717">
      <w:tc>
        <w:tcPr>
          <w:tcW w:w="3214" w:type="dxa"/>
        </w:tcPr>
        <w:p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ind w:right="-115"/>
            <w:jc w:val="right"/>
          </w:pPr>
        </w:p>
      </w:tc>
    </w:tr>
  </w:tbl>
  <w:p w:rsidR="6E571717" w:rsidRDefault="6E571717" w:rsidP="6E57171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E7F" w:rsidRDefault="00B44E7F">
      <w:r>
        <w:separator/>
      </w:r>
    </w:p>
  </w:footnote>
  <w:footnote w:type="continuationSeparator" w:id="0">
    <w:p w:rsidR="00B44E7F" w:rsidRDefault="00B44E7F">
      <w:r>
        <w:continuationSeparator/>
      </w:r>
    </w:p>
  </w:footnote>
  <w:footnote w:id="1">
    <w:p w:rsidR="00AB0647" w:rsidRDefault="00AB0647" w:rsidP="005C716D">
      <w:pPr>
        <w:pStyle w:val="a7"/>
        <w:jc w:val="both"/>
      </w:pPr>
      <w:r>
        <w:rPr>
          <w:rStyle w:val="a9"/>
        </w:rPr>
        <w:footnoteRef/>
      </w:r>
      <w:r>
        <w:t xml:space="preserve"> </w:t>
      </w:r>
      <w:r w:rsidRPr="00767934">
        <w:t xml:space="preserve">Включая средства в сумме </w:t>
      </w:r>
      <w:r w:rsidR="005C716D">
        <w:t>15,8 тыс. рублей</w:t>
      </w:r>
      <w:r w:rsidRPr="00767934">
        <w:t>, зачислен</w:t>
      </w:r>
      <w:r>
        <w:t>ные</w:t>
      </w:r>
      <w:r w:rsidRPr="00767934">
        <w:t xml:space="preserve"> в </w:t>
      </w:r>
      <w:r w:rsidR="005C716D" w:rsidRPr="0094799D">
        <w:t>федеральный бюджет</w:t>
      </w:r>
      <w:r w:rsidR="005C716D" w:rsidRPr="0094799D" w:rsidDel="00C851FC">
        <w:t xml:space="preserve"> </w:t>
      </w:r>
      <w:r w:rsidRPr="00767934">
        <w:t>в результате</w:t>
      </w:r>
      <w:r>
        <w:t xml:space="preserve"> </w:t>
      </w:r>
      <w:r w:rsidR="005C716D" w:rsidRPr="00A26BF6">
        <w:rPr>
          <w:szCs w:val="28"/>
        </w:rPr>
        <w:t>частично</w:t>
      </w:r>
      <w:r w:rsidR="005C716D">
        <w:rPr>
          <w:szCs w:val="28"/>
        </w:rPr>
        <w:t>го</w:t>
      </w:r>
      <w:r w:rsidR="005C716D" w:rsidRPr="00A26BF6">
        <w:rPr>
          <w:szCs w:val="28"/>
        </w:rPr>
        <w:t xml:space="preserve"> погашени</w:t>
      </w:r>
      <w:r w:rsidR="005C716D">
        <w:rPr>
          <w:szCs w:val="28"/>
        </w:rPr>
        <w:t>я</w:t>
      </w:r>
      <w:r w:rsidR="005C716D" w:rsidRPr="00A26BF6">
        <w:rPr>
          <w:szCs w:val="28"/>
        </w:rPr>
        <w:t xml:space="preserve"> облигаций</w:t>
      </w:r>
      <w:r w:rsidR="005C716D">
        <w:rPr>
          <w:szCs w:val="28"/>
        </w:rPr>
        <w:t xml:space="preserve"> </w:t>
      </w:r>
      <w:r w:rsidR="005C716D" w:rsidRPr="00857AA0">
        <w:rPr>
          <w:szCs w:val="28"/>
        </w:rPr>
        <w:t>АО «ГТЛК»</w:t>
      </w:r>
      <w:r w:rsidR="005C716D">
        <w:t>, которые подлежат перечислению в ФНБ</w:t>
      </w:r>
      <w:r w:rsidR="005C716D" w:rsidRPr="005A0653">
        <w:rPr>
          <w:szCs w:val="28"/>
        </w:rPr>
        <w:t>.</w:t>
      </w:r>
    </w:p>
  </w:footnote>
  <w:footnote w:id="2">
    <w:p w:rsidR="43DB4546" w:rsidRDefault="43DB4546" w:rsidP="001E119E">
      <w:pPr>
        <w:pStyle w:val="a7"/>
        <w:jc w:val="both"/>
      </w:pPr>
      <w:r w:rsidRPr="43DB4546">
        <w:rPr>
          <w:rStyle w:val="a9"/>
        </w:rPr>
        <w:footnoteRef/>
      </w:r>
      <w:r>
        <w:t xml:space="preserve"> </w:t>
      </w:r>
      <w:r w:rsidR="005C334C" w:rsidRPr="00024F85">
        <w:t>Рыночная стоимость, рассчитанная на основании средневзвешенной цены акций по итогам торгов ПАО</w:t>
      </w:r>
      <w:r w:rsidR="005C334C">
        <w:t> </w:t>
      </w:r>
      <w:r w:rsidR="005C334C" w:rsidRPr="00024F85">
        <w:t xml:space="preserve">Московская Биржа </w:t>
      </w:r>
      <w:r w:rsidR="00E76021">
        <w:t>29</w:t>
      </w:r>
      <w:r w:rsidR="005C334C" w:rsidRPr="00024F85">
        <w:t xml:space="preserve"> </w:t>
      </w:r>
      <w:r w:rsidR="00E76021">
        <w:t>сентября</w:t>
      </w:r>
      <w:r w:rsidR="005C334C" w:rsidRPr="00024F85">
        <w:t xml:space="preserve"> 202</w:t>
      </w:r>
      <w:r w:rsidR="00047BF1">
        <w:t>3</w:t>
      </w:r>
      <w:r w:rsidR="005C334C" w:rsidRPr="00024F85">
        <w:t xml:space="preserve"> г.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44F" w:rsidRDefault="003E5D79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73DF569A" wp14:editId="5A0A34A0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2C6836" w:rsidRPr="002C6836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DF56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2C6836" w:rsidRPr="002C6836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6050274"/>
      <w:docPartObj>
        <w:docPartGallery w:val="Page Numbers (Top of Page)"/>
        <w:docPartUnique/>
      </w:docPartObj>
    </w:sdtPr>
    <w:sdtEndPr/>
    <w:sdtContent>
      <w:p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649A">
          <w:rPr>
            <w:noProof/>
          </w:rPr>
          <w:t>5</w:t>
        </w:r>
        <w:r>
          <w:fldChar w:fldCharType="end"/>
        </w:r>
      </w:p>
    </w:sdtContent>
  </w:sdt>
  <w:p w:rsidR="00BA444F" w:rsidRDefault="00EE649A">
    <w:pPr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B5"/>
    <w:rsid w:val="0000063C"/>
    <w:rsid w:val="000013EE"/>
    <w:rsid w:val="000026B4"/>
    <w:rsid w:val="00002A77"/>
    <w:rsid w:val="00002FDB"/>
    <w:rsid w:val="00002FE2"/>
    <w:rsid w:val="000031B3"/>
    <w:rsid w:val="00004B19"/>
    <w:rsid w:val="00004B71"/>
    <w:rsid w:val="00005722"/>
    <w:rsid w:val="00005BDD"/>
    <w:rsid w:val="00006388"/>
    <w:rsid w:val="00006E5E"/>
    <w:rsid w:val="00007053"/>
    <w:rsid w:val="00007C62"/>
    <w:rsid w:val="000106F4"/>
    <w:rsid w:val="00011609"/>
    <w:rsid w:val="00012106"/>
    <w:rsid w:val="000124B6"/>
    <w:rsid w:val="00012644"/>
    <w:rsid w:val="00012A80"/>
    <w:rsid w:val="000131B4"/>
    <w:rsid w:val="00013365"/>
    <w:rsid w:val="000147A1"/>
    <w:rsid w:val="00015C94"/>
    <w:rsid w:val="00015E71"/>
    <w:rsid w:val="0001682F"/>
    <w:rsid w:val="00016855"/>
    <w:rsid w:val="000169E6"/>
    <w:rsid w:val="00016F8F"/>
    <w:rsid w:val="00017370"/>
    <w:rsid w:val="0001777C"/>
    <w:rsid w:val="00017F9A"/>
    <w:rsid w:val="000207D4"/>
    <w:rsid w:val="000209EE"/>
    <w:rsid w:val="000237C7"/>
    <w:rsid w:val="00023D47"/>
    <w:rsid w:val="0002433B"/>
    <w:rsid w:val="00024418"/>
    <w:rsid w:val="000253DC"/>
    <w:rsid w:val="000254FA"/>
    <w:rsid w:val="00025C77"/>
    <w:rsid w:val="000263FD"/>
    <w:rsid w:val="00026590"/>
    <w:rsid w:val="00027919"/>
    <w:rsid w:val="00027BB0"/>
    <w:rsid w:val="00027DF9"/>
    <w:rsid w:val="00030227"/>
    <w:rsid w:val="0003032C"/>
    <w:rsid w:val="000308DA"/>
    <w:rsid w:val="000317F6"/>
    <w:rsid w:val="00031F10"/>
    <w:rsid w:val="00033AD8"/>
    <w:rsid w:val="00033E2A"/>
    <w:rsid w:val="00035177"/>
    <w:rsid w:val="00035885"/>
    <w:rsid w:val="000359AE"/>
    <w:rsid w:val="00035E6F"/>
    <w:rsid w:val="000362CF"/>
    <w:rsid w:val="00036877"/>
    <w:rsid w:val="000370EB"/>
    <w:rsid w:val="00037644"/>
    <w:rsid w:val="00037A3F"/>
    <w:rsid w:val="00040DD9"/>
    <w:rsid w:val="00041069"/>
    <w:rsid w:val="00041F6D"/>
    <w:rsid w:val="0004245C"/>
    <w:rsid w:val="000434B0"/>
    <w:rsid w:val="000438F4"/>
    <w:rsid w:val="00045B91"/>
    <w:rsid w:val="00046282"/>
    <w:rsid w:val="000462D1"/>
    <w:rsid w:val="0004661A"/>
    <w:rsid w:val="00047BF1"/>
    <w:rsid w:val="00051334"/>
    <w:rsid w:val="000516D3"/>
    <w:rsid w:val="00051CCC"/>
    <w:rsid w:val="000523D2"/>
    <w:rsid w:val="0005305D"/>
    <w:rsid w:val="00053E82"/>
    <w:rsid w:val="0005614F"/>
    <w:rsid w:val="00056E04"/>
    <w:rsid w:val="00057390"/>
    <w:rsid w:val="000577A8"/>
    <w:rsid w:val="000577AB"/>
    <w:rsid w:val="000605F8"/>
    <w:rsid w:val="0006103F"/>
    <w:rsid w:val="00061625"/>
    <w:rsid w:val="00061B63"/>
    <w:rsid w:val="00062015"/>
    <w:rsid w:val="00062F07"/>
    <w:rsid w:val="000638D6"/>
    <w:rsid w:val="00064D27"/>
    <w:rsid w:val="00065200"/>
    <w:rsid w:val="0006534E"/>
    <w:rsid w:val="00065817"/>
    <w:rsid w:val="00065A0C"/>
    <w:rsid w:val="00065BEB"/>
    <w:rsid w:val="00067486"/>
    <w:rsid w:val="000676C6"/>
    <w:rsid w:val="000679E1"/>
    <w:rsid w:val="000708F5"/>
    <w:rsid w:val="00070BF3"/>
    <w:rsid w:val="00070D14"/>
    <w:rsid w:val="00070FCB"/>
    <w:rsid w:val="00071485"/>
    <w:rsid w:val="000726F1"/>
    <w:rsid w:val="00072890"/>
    <w:rsid w:val="000743AC"/>
    <w:rsid w:val="00074B8F"/>
    <w:rsid w:val="0007521F"/>
    <w:rsid w:val="00075635"/>
    <w:rsid w:val="00075EBD"/>
    <w:rsid w:val="00076319"/>
    <w:rsid w:val="000767B7"/>
    <w:rsid w:val="00076933"/>
    <w:rsid w:val="00076E6F"/>
    <w:rsid w:val="00080D38"/>
    <w:rsid w:val="000816AC"/>
    <w:rsid w:val="00081D1B"/>
    <w:rsid w:val="0008232B"/>
    <w:rsid w:val="000828EB"/>
    <w:rsid w:val="00082C1F"/>
    <w:rsid w:val="00085813"/>
    <w:rsid w:val="00085896"/>
    <w:rsid w:val="00085F96"/>
    <w:rsid w:val="0008643F"/>
    <w:rsid w:val="000866B8"/>
    <w:rsid w:val="000878D0"/>
    <w:rsid w:val="00087C9C"/>
    <w:rsid w:val="00087E37"/>
    <w:rsid w:val="00087F13"/>
    <w:rsid w:val="00091206"/>
    <w:rsid w:val="000914E5"/>
    <w:rsid w:val="00091645"/>
    <w:rsid w:val="00092CDF"/>
    <w:rsid w:val="0009311C"/>
    <w:rsid w:val="00093548"/>
    <w:rsid w:val="000939E7"/>
    <w:rsid w:val="00093AB8"/>
    <w:rsid w:val="00093E41"/>
    <w:rsid w:val="000948E7"/>
    <w:rsid w:val="00094A5A"/>
    <w:rsid w:val="00094C9F"/>
    <w:rsid w:val="000955D9"/>
    <w:rsid w:val="00096BD4"/>
    <w:rsid w:val="00097AAF"/>
    <w:rsid w:val="000A0D21"/>
    <w:rsid w:val="000A0DAC"/>
    <w:rsid w:val="000A1F63"/>
    <w:rsid w:val="000A311C"/>
    <w:rsid w:val="000A32EA"/>
    <w:rsid w:val="000A3B35"/>
    <w:rsid w:val="000A3B3A"/>
    <w:rsid w:val="000A3D52"/>
    <w:rsid w:val="000A421C"/>
    <w:rsid w:val="000A4DAB"/>
    <w:rsid w:val="000A4F74"/>
    <w:rsid w:val="000A51EC"/>
    <w:rsid w:val="000A6189"/>
    <w:rsid w:val="000A6246"/>
    <w:rsid w:val="000A7B8F"/>
    <w:rsid w:val="000B0807"/>
    <w:rsid w:val="000B1613"/>
    <w:rsid w:val="000B20C0"/>
    <w:rsid w:val="000B28BA"/>
    <w:rsid w:val="000B3C3B"/>
    <w:rsid w:val="000B3D1A"/>
    <w:rsid w:val="000B5DDE"/>
    <w:rsid w:val="000B6440"/>
    <w:rsid w:val="000B6783"/>
    <w:rsid w:val="000B76AB"/>
    <w:rsid w:val="000B7BB7"/>
    <w:rsid w:val="000B7FE0"/>
    <w:rsid w:val="000C1A6F"/>
    <w:rsid w:val="000C27D9"/>
    <w:rsid w:val="000C2C43"/>
    <w:rsid w:val="000C5028"/>
    <w:rsid w:val="000C5562"/>
    <w:rsid w:val="000C62C1"/>
    <w:rsid w:val="000C7296"/>
    <w:rsid w:val="000C7864"/>
    <w:rsid w:val="000D0555"/>
    <w:rsid w:val="000D0859"/>
    <w:rsid w:val="000D0B39"/>
    <w:rsid w:val="000D0D12"/>
    <w:rsid w:val="000D2E1B"/>
    <w:rsid w:val="000D3445"/>
    <w:rsid w:val="000D3A0D"/>
    <w:rsid w:val="000D4854"/>
    <w:rsid w:val="000D488C"/>
    <w:rsid w:val="000D4CC4"/>
    <w:rsid w:val="000D4DB0"/>
    <w:rsid w:val="000D5B4C"/>
    <w:rsid w:val="000D63C5"/>
    <w:rsid w:val="000D7CEF"/>
    <w:rsid w:val="000E07D7"/>
    <w:rsid w:val="000E1AB5"/>
    <w:rsid w:val="000E1EC8"/>
    <w:rsid w:val="000E25B6"/>
    <w:rsid w:val="000E274B"/>
    <w:rsid w:val="000E3E39"/>
    <w:rsid w:val="000E4602"/>
    <w:rsid w:val="000E4E19"/>
    <w:rsid w:val="000E5A33"/>
    <w:rsid w:val="000E5B5D"/>
    <w:rsid w:val="000E5E91"/>
    <w:rsid w:val="000E67C5"/>
    <w:rsid w:val="000E7343"/>
    <w:rsid w:val="000F02C2"/>
    <w:rsid w:val="000F0803"/>
    <w:rsid w:val="000F13BA"/>
    <w:rsid w:val="000F14EE"/>
    <w:rsid w:val="000F1AD1"/>
    <w:rsid w:val="000F1ED6"/>
    <w:rsid w:val="000F2494"/>
    <w:rsid w:val="000F3A2B"/>
    <w:rsid w:val="000F5325"/>
    <w:rsid w:val="000F555A"/>
    <w:rsid w:val="000F6B97"/>
    <w:rsid w:val="000F7582"/>
    <w:rsid w:val="00100126"/>
    <w:rsid w:val="0010050C"/>
    <w:rsid w:val="00100E2B"/>
    <w:rsid w:val="00101086"/>
    <w:rsid w:val="00102F8F"/>
    <w:rsid w:val="00103C72"/>
    <w:rsid w:val="00104A25"/>
    <w:rsid w:val="00104A50"/>
    <w:rsid w:val="001051C7"/>
    <w:rsid w:val="00105A73"/>
    <w:rsid w:val="0010601B"/>
    <w:rsid w:val="00106100"/>
    <w:rsid w:val="001064D1"/>
    <w:rsid w:val="001066D5"/>
    <w:rsid w:val="001067CF"/>
    <w:rsid w:val="00107CEC"/>
    <w:rsid w:val="00110153"/>
    <w:rsid w:val="00111068"/>
    <w:rsid w:val="00111576"/>
    <w:rsid w:val="00112396"/>
    <w:rsid w:val="00112CFA"/>
    <w:rsid w:val="00112D4F"/>
    <w:rsid w:val="00112E5E"/>
    <w:rsid w:val="00113CB2"/>
    <w:rsid w:val="0011404B"/>
    <w:rsid w:val="00114FDD"/>
    <w:rsid w:val="00115B99"/>
    <w:rsid w:val="00116017"/>
    <w:rsid w:val="0011652C"/>
    <w:rsid w:val="001171F9"/>
    <w:rsid w:val="00117B13"/>
    <w:rsid w:val="00120218"/>
    <w:rsid w:val="0012081D"/>
    <w:rsid w:val="00120B47"/>
    <w:rsid w:val="0012170A"/>
    <w:rsid w:val="00121BB7"/>
    <w:rsid w:val="00122860"/>
    <w:rsid w:val="00122CF0"/>
    <w:rsid w:val="00122E9B"/>
    <w:rsid w:val="00123EAD"/>
    <w:rsid w:val="00124152"/>
    <w:rsid w:val="00124902"/>
    <w:rsid w:val="00125DEB"/>
    <w:rsid w:val="001262A6"/>
    <w:rsid w:val="00126726"/>
    <w:rsid w:val="001268BD"/>
    <w:rsid w:val="00126A86"/>
    <w:rsid w:val="00126CD5"/>
    <w:rsid w:val="0012728B"/>
    <w:rsid w:val="00127BA0"/>
    <w:rsid w:val="00127C11"/>
    <w:rsid w:val="00130143"/>
    <w:rsid w:val="001302E3"/>
    <w:rsid w:val="001306CA"/>
    <w:rsid w:val="00130C22"/>
    <w:rsid w:val="00132570"/>
    <w:rsid w:val="00132970"/>
    <w:rsid w:val="00132C55"/>
    <w:rsid w:val="00132CFD"/>
    <w:rsid w:val="001333BF"/>
    <w:rsid w:val="00133400"/>
    <w:rsid w:val="00133B75"/>
    <w:rsid w:val="00134315"/>
    <w:rsid w:val="00134497"/>
    <w:rsid w:val="00134776"/>
    <w:rsid w:val="00134D35"/>
    <w:rsid w:val="001356D2"/>
    <w:rsid w:val="00135996"/>
    <w:rsid w:val="001377D5"/>
    <w:rsid w:val="0014010E"/>
    <w:rsid w:val="001401DA"/>
    <w:rsid w:val="00141B58"/>
    <w:rsid w:val="00142A6C"/>
    <w:rsid w:val="00143205"/>
    <w:rsid w:val="00143229"/>
    <w:rsid w:val="00143707"/>
    <w:rsid w:val="00143ABE"/>
    <w:rsid w:val="00143FC3"/>
    <w:rsid w:val="001441E1"/>
    <w:rsid w:val="00144931"/>
    <w:rsid w:val="00144DE5"/>
    <w:rsid w:val="0014504A"/>
    <w:rsid w:val="00145D1D"/>
    <w:rsid w:val="001475C3"/>
    <w:rsid w:val="00147E05"/>
    <w:rsid w:val="00150007"/>
    <w:rsid w:val="00150A78"/>
    <w:rsid w:val="0015101B"/>
    <w:rsid w:val="00151092"/>
    <w:rsid w:val="00151131"/>
    <w:rsid w:val="00151202"/>
    <w:rsid w:val="0015249C"/>
    <w:rsid w:val="00152BFC"/>
    <w:rsid w:val="00153FA6"/>
    <w:rsid w:val="001540B4"/>
    <w:rsid w:val="001545A9"/>
    <w:rsid w:val="001548EF"/>
    <w:rsid w:val="00154E38"/>
    <w:rsid w:val="0015547F"/>
    <w:rsid w:val="00155B34"/>
    <w:rsid w:val="00155F30"/>
    <w:rsid w:val="001563E6"/>
    <w:rsid w:val="00156D60"/>
    <w:rsid w:val="001576D2"/>
    <w:rsid w:val="0015774B"/>
    <w:rsid w:val="0015777A"/>
    <w:rsid w:val="00157910"/>
    <w:rsid w:val="00160621"/>
    <w:rsid w:val="00160AC4"/>
    <w:rsid w:val="00160BFD"/>
    <w:rsid w:val="0016236B"/>
    <w:rsid w:val="00162E39"/>
    <w:rsid w:val="001633B3"/>
    <w:rsid w:val="00164746"/>
    <w:rsid w:val="00164958"/>
    <w:rsid w:val="001655BE"/>
    <w:rsid w:val="00165D0D"/>
    <w:rsid w:val="00166223"/>
    <w:rsid w:val="00166978"/>
    <w:rsid w:val="00166F82"/>
    <w:rsid w:val="0016729A"/>
    <w:rsid w:val="001677F3"/>
    <w:rsid w:val="00167A13"/>
    <w:rsid w:val="00167DE8"/>
    <w:rsid w:val="00170785"/>
    <w:rsid w:val="00171995"/>
    <w:rsid w:val="00171C00"/>
    <w:rsid w:val="00173B0E"/>
    <w:rsid w:val="00173F34"/>
    <w:rsid w:val="00175254"/>
    <w:rsid w:val="00175FFD"/>
    <w:rsid w:val="0017643A"/>
    <w:rsid w:val="00176CD7"/>
    <w:rsid w:val="001775B8"/>
    <w:rsid w:val="0017787B"/>
    <w:rsid w:val="001778DA"/>
    <w:rsid w:val="00180090"/>
    <w:rsid w:val="001808C8"/>
    <w:rsid w:val="00180EF2"/>
    <w:rsid w:val="00181034"/>
    <w:rsid w:val="001812C3"/>
    <w:rsid w:val="001816EA"/>
    <w:rsid w:val="00181FC3"/>
    <w:rsid w:val="001822A8"/>
    <w:rsid w:val="00182841"/>
    <w:rsid w:val="00182980"/>
    <w:rsid w:val="001829FE"/>
    <w:rsid w:val="00183949"/>
    <w:rsid w:val="00185931"/>
    <w:rsid w:val="00185C44"/>
    <w:rsid w:val="00187E8F"/>
    <w:rsid w:val="00190232"/>
    <w:rsid w:val="001907A4"/>
    <w:rsid w:val="0019323B"/>
    <w:rsid w:val="00195507"/>
    <w:rsid w:val="00195684"/>
    <w:rsid w:val="00195BC5"/>
    <w:rsid w:val="0019649F"/>
    <w:rsid w:val="001964C0"/>
    <w:rsid w:val="00196B9B"/>
    <w:rsid w:val="001A062F"/>
    <w:rsid w:val="001A1497"/>
    <w:rsid w:val="001A178B"/>
    <w:rsid w:val="001A347F"/>
    <w:rsid w:val="001A3A28"/>
    <w:rsid w:val="001A3B47"/>
    <w:rsid w:val="001A40CE"/>
    <w:rsid w:val="001A4C45"/>
    <w:rsid w:val="001A4DF9"/>
    <w:rsid w:val="001A5430"/>
    <w:rsid w:val="001A5CA3"/>
    <w:rsid w:val="001A5DE6"/>
    <w:rsid w:val="001A697C"/>
    <w:rsid w:val="001A74FF"/>
    <w:rsid w:val="001A75BC"/>
    <w:rsid w:val="001A76DF"/>
    <w:rsid w:val="001A7A2F"/>
    <w:rsid w:val="001B0188"/>
    <w:rsid w:val="001B3331"/>
    <w:rsid w:val="001B3706"/>
    <w:rsid w:val="001B370C"/>
    <w:rsid w:val="001B4314"/>
    <w:rsid w:val="001B4603"/>
    <w:rsid w:val="001B4B9E"/>
    <w:rsid w:val="001B518B"/>
    <w:rsid w:val="001B51CC"/>
    <w:rsid w:val="001B51F8"/>
    <w:rsid w:val="001B5679"/>
    <w:rsid w:val="001B7B04"/>
    <w:rsid w:val="001C0F83"/>
    <w:rsid w:val="001C1270"/>
    <w:rsid w:val="001C153C"/>
    <w:rsid w:val="001C181C"/>
    <w:rsid w:val="001C1833"/>
    <w:rsid w:val="001C1990"/>
    <w:rsid w:val="001C2131"/>
    <w:rsid w:val="001C2530"/>
    <w:rsid w:val="001C3CFE"/>
    <w:rsid w:val="001C4429"/>
    <w:rsid w:val="001C444F"/>
    <w:rsid w:val="001C4A3C"/>
    <w:rsid w:val="001C4C25"/>
    <w:rsid w:val="001C4E71"/>
    <w:rsid w:val="001C5CAF"/>
    <w:rsid w:val="001C6CF8"/>
    <w:rsid w:val="001C710F"/>
    <w:rsid w:val="001C740B"/>
    <w:rsid w:val="001C7DF4"/>
    <w:rsid w:val="001D0B1A"/>
    <w:rsid w:val="001D203B"/>
    <w:rsid w:val="001D21FB"/>
    <w:rsid w:val="001D349B"/>
    <w:rsid w:val="001D3CC4"/>
    <w:rsid w:val="001D3DEB"/>
    <w:rsid w:val="001D4867"/>
    <w:rsid w:val="001D5084"/>
    <w:rsid w:val="001D5865"/>
    <w:rsid w:val="001D6280"/>
    <w:rsid w:val="001D752F"/>
    <w:rsid w:val="001D76A3"/>
    <w:rsid w:val="001E119E"/>
    <w:rsid w:val="001E1786"/>
    <w:rsid w:val="001E1A28"/>
    <w:rsid w:val="001E1D98"/>
    <w:rsid w:val="001E3742"/>
    <w:rsid w:val="001E3B3A"/>
    <w:rsid w:val="001E4F89"/>
    <w:rsid w:val="001E5435"/>
    <w:rsid w:val="001E55C1"/>
    <w:rsid w:val="001E5F77"/>
    <w:rsid w:val="001E62A6"/>
    <w:rsid w:val="001E665D"/>
    <w:rsid w:val="001E6803"/>
    <w:rsid w:val="001E72BA"/>
    <w:rsid w:val="001F0614"/>
    <w:rsid w:val="001F0BEB"/>
    <w:rsid w:val="001F182E"/>
    <w:rsid w:val="001F1D90"/>
    <w:rsid w:val="001F2446"/>
    <w:rsid w:val="001F2649"/>
    <w:rsid w:val="001F497D"/>
    <w:rsid w:val="001F49EB"/>
    <w:rsid w:val="001F4E4D"/>
    <w:rsid w:val="001F5061"/>
    <w:rsid w:val="001F53C8"/>
    <w:rsid w:val="001F5CC7"/>
    <w:rsid w:val="001F5D94"/>
    <w:rsid w:val="001F6618"/>
    <w:rsid w:val="001F675A"/>
    <w:rsid w:val="001F6902"/>
    <w:rsid w:val="001F6CE6"/>
    <w:rsid w:val="001F6F7E"/>
    <w:rsid w:val="00202983"/>
    <w:rsid w:val="00202CA6"/>
    <w:rsid w:val="002035A9"/>
    <w:rsid w:val="0020473B"/>
    <w:rsid w:val="002054AC"/>
    <w:rsid w:val="0020682C"/>
    <w:rsid w:val="00206BB7"/>
    <w:rsid w:val="00210384"/>
    <w:rsid w:val="00210632"/>
    <w:rsid w:val="00210914"/>
    <w:rsid w:val="00210F6D"/>
    <w:rsid w:val="00211120"/>
    <w:rsid w:val="00212AB7"/>
    <w:rsid w:val="0021321C"/>
    <w:rsid w:val="00213DED"/>
    <w:rsid w:val="00213FA0"/>
    <w:rsid w:val="002141BC"/>
    <w:rsid w:val="00215DDD"/>
    <w:rsid w:val="002164D8"/>
    <w:rsid w:val="00216B36"/>
    <w:rsid w:val="002173AA"/>
    <w:rsid w:val="00217CB9"/>
    <w:rsid w:val="00220C59"/>
    <w:rsid w:val="00222505"/>
    <w:rsid w:val="00222DA0"/>
    <w:rsid w:val="00223E05"/>
    <w:rsid w:val="00224037"/>
    <w:rsid w:val="0022446A"/>
    <w:rsid w:val="00225655"/>
    <w:rsid w:val="002256DF"/>
    <w:rsid w:val="00226705"/>
    <w:rsid w:val="00226946"/>
    <w:rsid w:val="002272A7"/>
    <w:rsid w:val="0022782B"/>
    <w:rsid w:val="0023083A"/>
    <w:rsid w:val="00230E1C"/>
    <w:rsid w:val="00231578"/>
    <w:rsid w:val="00231755"/>
    <w:rsid w:val="00231CC2"/>
    <w:rsid w:val="002324B4"/>
    <w:rsid w:val="00232BE9"/>
    <w:rsid w:val="00232C21"/>
    <w:rsid w:val="00233115"/>
    <w:rsid w:val="00233193"/>
    <w:rsid w:val="00234E72"/>
    <w:rsid w:val="00234F39"/>
    <w:rsid w:val="00236336"/>
    <w:rsid w:val="0023634B"/>
    <w:rsid w:val="00236704"/>
    <w:rsid w:val="002369FE"/>
    <w:rsid w:val="00240458"/>
    <w:rsid w:val="002404F1"/>
    <w:rsid w:val="002406AF"/>
    <w:rsid w:val="0024079D"/>
    <w:rsid w:val="00240AAA"/>
    <w:rsid w:val="00240C09"/>
    <w:rsid w:val="00241B27"/>
    <w:rsid w:val="0024294F"/>
    <w:rsid w:val="002430ED"/>
    <w:rsid w:val="00243413"/>
    <w:rsid w:val="00243B27"/>
    <w:rsid w:val="00243C21"/>
    <w:rsid w:val="002449EA"/>
    <w:rsid w:val="00245353"/>
    <w:rsid w:val="002453EA"/>
    <w:rsid w:val="00245CF8"/>
    <w:rsid w:val="002471E8"/>
    <w:rsid w:val="002478D1"/>
    <w:rsid w:val="0025123E"/>
    <w:rsid w:val="002520AA"/>
    <w:rsid w:val="00253999"/>
    <w:rsid w:val="0025472B"/>
    <w:rsid w:val="00254A2B"/>
    <w:rsid w:val="002550E7"/>
    <w:rsid w:val="002551B1"/>
    <w:rsid w:val="00255959"/>
    <w:rsid w:val="00255D0B"/>
    <w:rsid w:val="002572C3"/>
    <w:rsid w:val="00257F1C"/>
    <w:rsid w:val="002601BF"/>
    <w:rsid w:val="002628A9"/>
    <w:rsid w:val="00262ADB"/>
    <w:rsid w:val="002634E9"/>
    <w:rsid w:val="002638A9"/>
    <w:rsid w:val="002644BF"/>
    <w:rsid w:val="002649E9"/>
    <w:rsid w:val="0026582F"/>
    <w:rsid w:val="002660DB"/>
    <w:rsid w:val="002662D6"/>
    <w:rsid w:val="0026750A"/>
    <w:rsid w:val="00271107"/>
    <w:rsid w:val="00271E4B"/>
    <w:rsid w:val="00272479"/>
    <w:rsid w:val="002727FE"/>
    <w:rsid w:val="00273055"/>
    <w:rsid w:val="00273A97"/>
    <w:rsid w:val="00274278"/>
    <w:rsid w:val="002748F3"/>
    <w:rsid w:val="00274CBB"/>
    <w:rsid w:val="00275936"/>
    <w:rsid w:val="00276ADF"/>
    <w:rsid w:val="002801E9"/>
    <w:rsid w:val="0028113E"/>
    <w:rsid w:val="00282325"/>
    <w:rsid w:val="0028266D"/>
    <w:rsid w:val="002828B6"/>
    <w:rsid w:val="0028305A"/>
    <w:rsid w:val="002830DC"/>
    <w:rsid w:val="00284239"/>
    <w:rsid w:val="002842F5"/>
    <w:rsid w:val="00284462"/>
    <w:rsid w:val="00285324"/>
    <w:rsid w:val="002858FE"/>
    <w:rsid w:val="00286E8A"/>
    <w:rsid w:val="00287DBD"/>
    <w:rsid w:val="00287F76"/>
    <w:rsid w:val="002909F0"/>
    <w:rsid w:val="00292860"/>
    <w:rsid w:val="00293504"/>
    <w:rsid w:val="00293CB7"/>
    <w:rsid w:val="00294081"/>
    <w:rsid w:val="002941AD"/>
    <w:rsid w:val="00294B3F"/>
    <w:rsid w:val="00294FDC"/>
    <w:rsid w:val="00295110"/>
    <w:rsid w:val="002951AB"/>
    <w:rsid w:val="00296046"/>
    <w:rsid w:val="00296A5A"/>
    <w:rsid w:val="00297026"/>
    <w:rsid w:val="00297231"/>
    <w:rsid w:val="00297AE2"/>
    <w:rsid w:val="002A0540"/>
    <w:rsid w:val="002A2AD2"/>
    <w:rsid w:val="002A2F9B"/>
    <w:rsid w:val="002A351E"/>
    <w:rsid w:val="002A36B8"/>
    <w:rsid w:val="002A374A"/>
    <w:rsid w:val="002A39ED"/>
    <w:rsid w:val="002A3BFE"/>
    <w:rsid w:val="002A5739"/>
    <w:rsid w:val="002A5FE4"/>
    <w:rsid w:val="002A656F"/>
    <w:rsid w:val="002A6D1B"/>
    <w:rsid w:val="002A719C"/>
    <w:rsid w:val="002B0446"/>
    <w:rsid w:val="002B0D61"/>
    <w:rsid w:val="002B0DD5"/>
    <w:rsid w:val="002B2EB7"/>
    <w:rsid w:val="002B38B1"/>
    <w:rsid w:val="002B4243"/>
    <w:rsid w:val="002B5317"/>
    <w:rsid w:val="002B5B0A"/>
    <w:rsid w:val="002B5B81"/>
    <w:rsid w:val="002B631F"/>
    <w:rsid w:val="002B6DEF"/>
    <w:rsid w:val="002B6E1D"/>
    <w:rsid w:val="002B7806"/>
    <w:rsid w:val="002B7E57"/>
    <w:rsid w:val="002B7FEB"/>
    <w:rsid w:val="002C031D"/>
    <w:rsid w:val="002C0C33"/>
    <w:rsid w:val="002C1374"/>
    <w:rsid w:val="002C2626"/>
    <w:rsid w:val="002C3A2F"/>
    <w:rsid w:val="002C4757"/>
    <w:rsid w:val="002C4E0E"/>
    <w:rsid w:val="002C5096"/>
    <w:rsid w:val="002C559E"/>
    <w:rsid w:val="002C6836"/>
    <w:rsid w:val="002C732F"/>
    <w:rsid w:val="002C7D5E"/>
    <w:rsid w:val="002D0188"/>
    <w:rsid w:val="002D170D"/>
    <w:rsid w:val="002D2279"/>
    <w:rsid w:val="002D29A0"/>
    <w:rsid w:val="002D2D83"/>
    <w:rsid w:val="002D3B5C"/>
    <w:rsid w:val="002D3E16"/>
    <w:rsid w:val="002D671C"/>
    <w:rsid w:val="002E0D60"/>
    <w:rsid w:val="002E1265"/>
    <w:rsid w:val="002E153B"/>
    <w:rsid w:val="002E17F1"/>
    <w:rsid w:val="002E1DB5"/>
    <w:rsid w:val="002E2FA2"/>
    <w:rsid w:val="002E3280"/>
    <w:rsid w:val="002E35B1"/>
    <w:rsid w:val="002E3C5B"/>
    <w:rsid w:val="002E4227"/>
    <w:rsid w:val="002E5284"/>
    <w:rsid w:val="002E5C0D"/>
    <w:rsid w:val="002E5CFC"/>
    <w:rsid w:val="002E7AB7"/>
    <w:rsid w:val="002E7AC0"/>
    <w:rsid w:val="002E7DD1"/>
    <w:rsid w:val="002F0B11"/>
    <w:rsid w:val="002F1C0C"/>
    <w:rsid w:val="002F1F9B"/>
    <w:rsid w:val="002F1FEC"/>
    <w:rsid w:val="002F2206"/>
    <w:rsid w:val="002F2A27"/>
    <w:rsid w:val="002F3034"/>
    <w:rsid w:val="002F438C"/>
    <w:rsid w:val="002F43A5"/>
    <w:rsid w:val="002F4C05"/>
    <w:rsid w:val="002F5382"/>
    <w:rsid w:val="002F6F9E"/>
    <w:rsid w:val="002F7A37"/>
    <w:rsid w:val="002F7B29"/>
    <w:rsid w:val="00300A3C"/>
    <w:rsid w:val="0030207F"/>
    <w:rsid w:val="0030224F"/>
    <w:rsid w:val="0030264C"/>
    <w:rsid w:val="00302890"/>
    <w:rsid w:val="003028F1"/>
    <w:rsid w:val="00303764"/>
    <w:rsid w:val="00303A4F"/>
    <w:rsid w:val="0030469E"/>
    <w:rsid w:val="00304ED4"/>
    <w:rsid w:val="003058E8"/>
    <w:rsid w:val="003059FB"/>
    <w:rsid w:val="00306F01"/>
    <w:rsid w:val="00307E67"/>
    <w:rsid w:val="00307F43"/>
    <w:rsid w:val="003100D4"/>
    <w:rsid w:val="00310DC6"/>
    <w:rsid w:val="00310F8D"/>
    <w:rsid w:val="00311DE0"/>
    <w:rsid w:val="00312296"/>
    <w:rsid w:val="00312890"/>
    <w:rsid w:val="00313F06"/>
    <w:rsid w:val="0031423F"/>
    <w:rsid w:val="003145ED"/>
    <w:rsid w:val="00315534"/>
    <w:rsid w:val="00316403"/>
    <w:rsid w:val="00316FD4"/>
    <w:rsid w:val="00320044"/>
    <w:rsid w:val="00320100"/>
    <w:rsid w:val="00320D6A"/>
    <w:rsid w:val="00323A64"/>
    <w:rsid w:val="00323DDB"/>
    <w:rsid w:val="00323E05"/>
    <w:rsid w:val="00323EA5"/>
    <w:rsid w:val="00324B5E"/>
    <w:rsid w:val="00324DEA"/>
    <w:rsid w:val="003252DB"/>
    <w:rsid w:val="00325545"/>
    <w:rsid w:val="00325787"/>
    <w:rsid w:val="003260B3"/>
    <w:rsid w:val="00326627"/>
    <w:rsid w:val="00326CED"/>
    <w:rsid w:val="00326D4A"/>
    <w:rsid w:val="0032799E"/>
    <w:rsid w:val="00327EF6"/>
    <w:rsid w:val="00330522"/>
    <w:rsid w:val="00331B16"/>
    <w:rsid w:val="00331DA3"/>
    <w:rsid w:val="00333290"/>
    <w:rsid w:val="00333516"/>
    <w:rsid w:val="00334E3E"/>
    <w:rsid w:val="003354E0"/>
    <w:rsid w:val="00335F48"/>
    <w:rsid w:val="00335F56"/>
    <w:rsid w:val="00336514"/>
    <w:rsid w:val="0033777E"/>
    <w:rsid w:val="003377C6"/>
    <w:rsid w:val="0033781D"/>
    <w:rsid w:val="003379B1"/>
    <w:rsid w:val="0034043F"/>
    <w:rsid w:val="00340B7A"/>
    <w:rsid w:val="00340D1F"/>
    <w:rsid w:val="0034118B"/>
    <w:rsid w:val="00341679"/>
    <w:rsid w:val="00341CA1"/>
    <w:rsid w:val="00342B68"/>
    <w:rsid w:val="00343B9C"/>
    <w:rsid w:val="00344306"/>
    <w:rsid w:val="0034436E"/>
    <w:rsid w:val="003443F3"/>
    <w:rsid w:val="00344E9A"/>
    <w:rsid w:val="00345216"/>
    <w:rsid w:val="0034652F"/>
    <w:rsid w:val="00347FA5"/>
    <w:rsid w:val="003510BB"/>
    <w:rsid w:val="003517FC"/>
    <w:rsid w:val="00351C97"/>
    <w:rsid w:val="00352F19"/>
    <w:rsid w:val="003532A0"/>
    <w:rsid w:val="003532F8"/>
    <w:rsid w:val="00353F12"/>
    <w:rsid w:val="003546C2"/>
    <w:rsid w:val="00354727"/>
    <w:rsid w:val="00354953"/>
    <w:rsid w:val="00354A3C"/>
    <w:rsid w:val="0035510A"/>
    <w:rsid w:val="0035590B"/>
    <w:rsid w:val="00355ED6"/>
    <w:rsid w:val="00355F1D"/>
    <w:rsid w:val="0035649F"/>
    <w:rsid w:val="00356BE1"/>
    <w:rsid w:val="00357886"/>
    <w:rsid w:val="00360C06"/>
    <w:rsid w:val="00360E7A"/>
    <w:rsid w:val="00361193"/>
    <w:rsid w:val="00362094"/>
    <w:rsid w:val="00362AF3"/>
    <w:rsid w:val="00363830"/>
    <w:rsid w:val="00363E93"/>
    <w:rsid w:val="00364254"/>
    <w:rsid w:val="0036426C"/>
    <w:rsid w:val="00364873"/>
    <w:rsid w:val="00364E34"/>
    <w:rsid w:val="003652B0"/>
    <w:rsid w:val="00365CAC"/>
    <w:rsid w:val="00366CD9"/>
    <w:rsid w:val="00367011"/>
    <w:rsid w:val="003674D3"/>
    <w:rsid w:val="00367538"/>
    <w:rsid w:val="00367C1E"/>
    <w:rsid w:val="00370B75"/>
    <w:rsid w:val="00370DEA"/>
    <w:rsid w:val="003719DC"/>
    <w:rsid w:val="0037217A"/>
    <w:rsid w:val="00372458"/>
    <w:rsid w:val="00373204"/>
    <w:rsid w:val="00374503"/>
    <w:rsid w:val="00374AD6"/>
    <w:rsid w:val="003753E4"/>
    <w:rsid w:val="00375F0D"/>
    <w:rsid w:val="003769BB"/>
    <w:rsid w:val="00377929"/>
    <w:rsid w:val="00377AD1"/>
    <w:rsid w:val="0038121D"/>
    <w:rsid w:val="00381AF5"/>
    <w:rsid w:val="00381DDC"/>
    <w:rsid w:val="00381FBD"/>
    <w:rsid w:val="00382243"/>
    <w:rsid w:val="00382C5C"/>
    <w:rsid w:val="0038368D"/>
    <w:rsid w:val="0038396D"/>
    <w:rsid w:val="00383D27"/>
    <w:rsid w:val="00383EB6"/>
    <w:rsid w:val="00383FEB"/>
    <w:rsid w:val="003840A3"/>
    <w:rsid w:val="003842CF"/>
    <w:rsid w:val="00384665"/>
    <w:rsid w:val="003858F7"/>
    <w:rsid w:val="00385F44"/>
    <w:rsid w:val="00386BE7"/>
    <w:rsid w:val="00386E32"/>
    <w:rsid w:val="003874B0"/>
    <w:rsid w:val="00387FC4"/>
    <w:rsid w:val="0039004D"/>
    <w:rsid w:val="00391108"/>
    <w:rsid w:val="00391916"/>
    <w:rsid w:val="00391955"/>
    <w:rsid w:val="00391EAF"/>
    <w:rsid w:val="003928C4"/>
    <w:rsid w:val="00392D1E"/>
    <w:rsid w:val="00392FFD"/>
    <w:rsid w:val="00393BC2"/>
    <w:rsid w:val="00393C76"/>
    <w:rsid w:val="0039634D"/>
    <w:rsid w:val="00396AF1"/>
    <w:rsid w:val="00396B1A"/>
    <w:rsid w:val="003A0564"/>
    <w:rsid w:val="003A1038"/>
    <w:rsid w:val="003A155A"/>
    <w:rsid w:val="003A2A30"/>
    <w:rsid w:val="003A42DA"/>
    <w:rsid w:val="003A4C13"/>
    <w:rsid w:val="003A4FB9"/>
    <w:rsid w:val="003A5665"/>
    <w:rsid w:val="003A5DFB"/>
    <w:rsid w:val="003A62C6"/>
    <w:rsid w:val="003A6722"/>
    <w:rsid w:val="003A7157"/>
    <w:rsid w:val="003A748C"/>
    <w:rsid w:val="003B0104"/>
    <w:rsid w:val="003B1A0E"/>
    <w:rsid w:val="003B2319"/>
    <w:rsid w:val="003B2AAF"/>
    <w:rsid w:val="003B3176"/>
    <w:rsid w:val="003B4030"/>
    <w:rsid w:val="003B44EB"/>
    <w:rsid w:val="003B6017"/>
    <w:rsid w:val="003B61B2"/>
    <w:rsid w:val="003B61B6"/>
    <w:rsid w:val="003B6603"/>
    <w:rsid w:val="003B669B"/>
    <w:rsid w:val="003B7616"/>
    <w:rsid w:val="003C03B1"/>
    <w:rsid w:val="003C0538"/>
    <w:rsid w:val="003C0882"/>
    <w:rsid w:val="003C0890"/>
    <w:rsid w:val="003C0D87"/>
    <w:rsid w:val="003C1331"/>
    <w:rsid w:val="003C1517"/>
    <w:rsid w:val="003C1B7F"/>
    <w:rsid w:val="003C1C1F"/>
    <w:rsid w:val="003C1EAE"/>
    <w:rsid w:val="003C20C2"/>
    <w:rsid w:val="003C2598"/>
    <w:rsid w:val="003C2D06"/>
    <w:rsid w:val="003C2ED9"/>
    <w:rsid w:val="003C3FF0"/>
    <w:rsid w:val="003C4DEA"/>
    <w:rsid w:val="003C5EBE"/>
    <w:rsid w:val="003C6AFB"/>
    <w:rsid w:val="003C714F"/>
    <w:rsid w:val="003C7474"/>
    <w:rsid w:val="003C7CA0"/>
    <w:rsid w:val="003D01AA"/>
    <w:rsid w:val="003D071B"/>
    <w:rsid w:val="003D1B20"/>
    <w:rsid w:val="003D1D74"/>
    <w:rsid w:val="003D2205"/>
    <w:rsid w:val="003D2497"/>
    <w:rsid w:val="003D2559"/>
    <w:rsid w:val="003D2BDC"/>
    <w:rsid w:val="003D3426"/>
    <w:rsid w:val="003D4778"/>
    <w:rsid w:val="003D4A81"/>
    <w:rsid w:val="003D4E1D"/>
    <w:rsid w:val="003D54BF"/>
    <w:rsid w:val="003D61B9"/>
    <w:rsid w:val="003D67DE"/>
    <w:rsid w:val="003D727A"/>
    <w:rsid w:val="003E0029"/>
    <w:rsid w:val="003E0800"/>
    <w:rsid w:val="003E0B38"/>
    <w:rsid w:val="003E0D52"/>
    <w:rsid w:val="003E0E1F"/>
    <w:rsid w:val="003E1F1D"/>
    <w:rsid w:val="003E2755"/>
    <w:rsid w:val="003E3806"/>
    <w:rsid w:val="003E3C90"/>
    <w:rsid w:val="003E57CD"/>
    <w:rsid w:val="003E5977"/>
    <w:rsid w:val="003E5D79"/>
    <w:rsid w:val="003E60AB"/>
    <w:rsid w:val="003E6861"/>
    <w:rsid w:val="003E6AEA"/>
    <w:rsid w:val="003E7108"/>
    <w:rsid w:val="003E731E"/>
    <w:rsid w:val="003E7A2F"/>
    <w:rsid w:val="003E7A3B"/>
    <w:rsid w:val="003F0C13"/>
    <w:rsid w:val="003F0EA6"/>
    <w:rsid w:val="003F1185"/>
    <w:rsid w:val="003F1E1A"/>
    <w:rsid w:val="003F209E"/>
    <w:rsid w:val="003F3F66"/>
    <w:rsid w:val="003F4061"/>
    <w:rsid w:val="003F502A"/>
    <w:rsid w:val="003F60FF"/>
    <w:rsid w:val="003F655D"/>
    <w:rsid w:val="003F736F"/>
    <w:rsid w:val="003F7511"/>
    <w:rsid w:val="003F77C5"/>
    <w:rsid w:val="0040007A"/>
    <w:rsid w:val="0040078E"/>
    <w:rsid w:val="00400C47"/>
    <w:rsid w:val="00400F0C"/>
    <w:rsid w:val="00401C52"/>
    <w:rsid w:val="00401FA2"/>
    <w:rsid w:val="0040230B"/>
    <w:rsid w:val="00402C21"/>
    <w:rsid w:val="00402E82"/>
    <w:rsid w:val="004041F8"/>
    <w:rsid w:val="004044DD"/>
    <w:rsid w:val="004057C3"/>
    <w:rsid w:val="00405810"/>
    <w:rsid w:val="00405E99"/>
    <w:rsid w:val="00405FD4"/>
    <w:rsid w:val="00406C1F"/>
    <w:rsid w:val="004075AA"/>
    <w:rsid w:val="00410136"/>
    <w:rsid w:val="00411C5C"/>
    <w:rsid w:val="0041210B"/>
    <w:rsid w:val="0041211C"/>
    <w:rsid w:val="00412326"/>
    <w:rsid w:val="0041282F"/>
    <w:rsid w:val="00413606"/>
    <w:rsid w:val="00413DA1"/>
    <w:rsid w:val="004142EC"/>
    <w:rsid w:val="0041492F"/>
    <w:rsid w:val="00414AB2"/>
    <w:rsid w:val="00416552"/>
    <w:rsid w:val="00417D0C"/>
    <w:rsid w:val="00420EE7"/>
    <w:rsid w:val="00420F18"/>
    <w:rsid w:val="00421581"/>
    <w:rsid w:val="004216B7"/>
    <w:rsid w:val="00421958"/>
    <w:rsid w:val="004222F9"/>
    <w:rsid w:val="0042230B"/>
    <w:rsid w:val="00422FB6"/>
    <w:rsid w:val="004234AF"/>
    <w:rsid w:val="00423F18"/>
    <w:rsid w:val="00424C09"/>
    <w:rsid w:val="00425101"/>
    <w:rsid w:val="004253E9"/>
    <w:rsid w:val="00425D49"/>
    <w:rsid w:val="0042671D"/>
    <w:rsid w:val="00426A00"/>
    <w:rsid w:val="004270BD"/>
    <w:rsid w:val="00427234"/>
    <w:rsid w:val="00427C1B"/>
    <w:rsid w:val="004306AC"/>
    <w:rsid w:val="00430B48"/>
    <w:rsid w:val="004318B5"/>
    <w:rsid w:val="00432278"/>
    <w:rsid w:val="00432821"/>
    <w:rsid w:val="00432F87"/>
    <w:rsid w:val="004331FC"/>
    <w:rsid w:val="00433BBC"/>
    <w:rsid w:val="00434120"/>
    <w:rsid w:val="004348C4"/>
    <w:rsid w:val="00435CF9"/>
    <w:rsid w:val="0043658D"/>
    <w:rsid w:val="00436923"/>
    <w:rsid w:val="00436957"/>
    <w:rsid w:val="00436D4E"/>
    <w:rsid w:val="00437016"/>
    <w:rsid w:val="004370C4"/>
    <w:rsid w:val="00437489"/>
    <w:rsid w:val="004379CA"/>
    <w:rsid w:val="00437EA8"/>
    <w:rsid w:val="00440BA1"/>
    <w:rsid w:val="00441844"/>
    <w:rsid w:val="00441D8F"/>
    <w:rsid w:val="004426BD"/>
    <w:rsid w:val="004429A6"/>
    <w:rsid w:val="00442D1C"/>
    <w:rsid w:val="00442FB0"/>
    <w:rsid w:val="0044306C"/>
    <w:rsid w:val="00443D4E"/>
    <w:rsid w:val="0044498B"/>
    <w:rsid w:val="0044534D"/>
    <w:rsid w:val="0044565A"/>
    <w:rsid w:val="00445B43"/>
    <w:rsid w:val="004463ED"/>
    <w:rsid w:val="00446937"/>
    <w:rsid w:val="00446CCE"/>
    <w:rsid w:val="00446EEC"/>
    <w:rsid w:val="00447ED8"/>
    <w:rsid w:val="004507B5"/>
    <w:rsid w:val="00450E56"/>
    <w:rsid w:val="004518AA"/>
    <w:rsid w:val="0045239B"/>
    <w:rsid w:val="004523B5"/>
    <w:rsid w:val="004531D6"/>
    <w:rsid w:val="0045368D"/>
    <w:rsid w:val="004544F9"/>
    <w:rsid w:val="00454AB2"/>
    <w:rsid w:val="00454C2C"/>
    <w:rsid w:val="004552A1"/>
    <w:rsid w:val="00455C86"/>
    <w:rsid w:val="00455EDF"/>
    <w:rsid w:val="00456551"/>
    <w:rsid w:val="00457C5D"/>
    <w:rsid w:val="004608F7"/>
    <w:rsid w:val="00460A27"/>
    <w:rsid w:val="00460B67"/>
    <w:rsid w:val="00461900"/>
    <w:rsid w:val="0046194C"/>
    <w:rsid w:val="00462E55"/>
    <w:rsid w:val="00463BD3"/>
    <w:rsid w:val="00464C5F"/>
    <w:rsid w:val="00465716"/>
    <w:rsid w:val="004658AA"/>
    <w:rsid w:val="00465BBE"/>
    <w:rsid w:val="00465E9B"/>
    <w:rsid w:val="00466EEA"/>
    <w:rsid w:val="004670F4"/>
    <w:rsid w:val="00467FCC"/>
    <w:rsid w:val="00470EE4"/>
    <w:rsid w:val="00471846"/>
    <w:rsid w:val="00471B22"/>
    <w:rsid w:val="004722B8"/>
    <w:rsid w:val="00473874"/>
    <w:rsid w:val="00477156"/>
    <w:rsid w:val="00477CD0"/>
    <w:rsid w:val="004814FD"/>
    <w:rsid w:val="004818AA"/>
    <w:rsid w:val="00482E98"/>
    <w:rsid w:val="004841AB"/>
    <w:rsid w:val="004843C3"/>
    <w:rsid w:val="00485CA8"/>
    <w:rsid w:val="00485FEB"/>
    <w:rsid w:val="00486029"/>
    <w:rsid w:val="00486C55"/>
    <w:rsid w:val="004872D5"/>
    <w:rsid w:val="00487326"/>
    <w:rsid w:val="004906F1"/>
    <w:rsid w:val="004907D6"/>
    <w:rsid w:val="00491791"/>
    <w:rsid w:val="00491F2A"/>
    <w:rsid w:val="00491F72"/>
    <w:rsid w:val="0049248B"/>
    <w:rsid w:val="004937AA"/>
    <w:rsid w:val="00493E7B"/>
    <w:rsid w:val="0049475A"/>
    <w:rsid w:val="00494BB6"/>
    <w:rsid w:val="00495D74"/>
    <w:rsid w:val="004964B4"/>
    <w:rsid w:val="00496C05"/>
    <w:rsid w:val="004979F9"/>
    <w:rsid w:val="00497DCE"/>
    <w:rsid w:val="004A0648"/>
    <w:rsid w:val="004A08B6"/>
    <w:rsid w:val="004A0B6D"/>
    <w:rsid w:val="004A0C4C"/>
    <w:rsid w:val="004A197F"/>
    <w:rsid w:val="004A1F60"/>
    <w:rsid w:val="004A1FF9"/>
    <w:rsid w:val="004A22E6"/>
    <w:rsid w:val="004A27AE"/>
    <w:rsid w:val="004A2DF8"/>
    <w:rsid w:val="004A40BF"/>
    <w:rsid w:val="004A48EA"/>
    <w:rsid w:val="004A49C3"/>
    <w:rsid w:val="004A4DD1"/>
    <w:rsid w:val="004A5C73"/>
    <w:rsid w:val="004A5C8F"/>
    <w:rsid w:val="004A5E2E"/>
    <w:rsid w:val="004A6478"/>
    <w:rsid w:val="004A6B16"/>
    <w:rsid w:val="004A6B3F"/>
    <w:rsid w:val="004A6C2A"/>
    <w:rsid w:val="004A6ECC"/>
    <w:rsid w:val="004A6F38"/>
    <w:rsid w:val="004B013A"/>
    <w:rsid w:val="004B1288"/>
    <w:rsid w:val="004B14D9"/>
    <w:rsid w:val="004B1BEB"/>
    <w:rsid w:val="004B27CF"/>
    <w:rsid w:val="004B328C"/>
    <w:rsid w:val="004B42DC"/>
    <w:rsid w:val="004B4A5A"/>
    <w:rsid w:val="004B573E"/>
    <w:rsid w:val="004B5E42"/>
    <w:rsid w:val="004B5FE6"/>
    <w:rsid w:val="004B600C"/>
    <w:rsid w:val="004B651B"/>
    <w:rsid w:val="004B6708"/>
    <w:rsid w:val="004B711B"/>
    <w:rsid w:val="004C0810"/>
    <w:rsid w:val="004C0864"/>
    <w:rsid w:val="004C118D"/>
    <w:rsid w:val="004C12E8"/>
    <w:rsid w:val="004C13C6"/>
    <w:rsid w:val="004C18F9"/>
    <w:rsid w:val="004C1F03"/>
    <w:rsid w:val="004C289F"/>
    <w:rsid w:val="004C2B9E"/>
    <w:rsid w:val="004C3247"/>
    <w:rsid w:val="004C362A"/>
    <w:rsid w:val="004C3C60"/>
    <w:rsid w:val="004C41A0"/>
    <w:rsid w:val="004C474A"/>
    <w:rsid w:val="004C4C45"/>
    <w:rsid w:val="004C4D3B"/>
    <w:rsid w:val="004C5A50"/>
    <w:rsid w:val="004C6F0A"/>
    <w:rsid w:val="004D010F"/>
    <w:rsid w:val="004D0C08"/>
    <w:rsid w:val="004D175A"/>
    <w:rsid w:val="004D17BB"/>
    <w:rsid w:val="004D1957"/>
    <w:rsid w:val="004D1CF3"/>
    <w:rsid w:val="004D21E2"/>
    <w:rsid w:val="004D270B"/>
    <w:rsid w:val="004D305D"/>
    <w:rsid w:val="004D3538"/>
    <w:rsid w:val="004D540A"/>
    <w:rsid w:val="004D5542"/>
    <w:rsid w:val="004D5810"/>
    <w:rsid w:val="004D5D07"/>
    <w:rsid w:val="004D6373"/>
    <w:rsid w:val="004D7206"/>
    <w:rsid w:val="004D7EF1"/>
    <w:rsid w:val="004E0FDC"/>
    <w:rsid w:val="004E131F"/>
    <w:rsid w:val="004E1556"/>
    <w:rsid w:val="004E1D8E"/>
    <w:rsid w:val="004E1E8F"/>
    <w:rsid w:val="004E25AE"/>
    <w:rsid w:val="004E2A29"/>
    <w:rsid w:val="004E3CE8"/>
    <w:rsid w:val="004E471B"/>
    <w:rsid w:val="004E51AD"/>
    <w:rsid w:val="004E5644"/>
    <w:rsid w:val="004E673B"/>
    <w:rsid w:val="004E76D4"/>
    <w:rsid w:val="004F0E5A"/>
    <w:rsid w:val="004F169D"/>
    <w:rsid w:val="004F267B"/>
    <w:rsid w:val="004F2A94"/>
    <w:rsid w:val="004F36C8"/>
    <w:rsid w:val="004F376B"/>
    <w:rsid w:val="004F381E"/>
    <w:rsid w:val="004F49C8"/>
    <w:rsid w:val="004F4AA6"/>
    <w:rsid w:val="004F4C88"/>
    <w:rsid w:val="004F53A9"/>
    <w:rsid w:val="004F5717"/>
    <w:rsid w:val="004F5B5F"/>
    <w:rsid w:val="004F5B90"/>
    <w:rsid w:val="004F629B"/>
    <w:rsid w:val="004F74F1"/>
    <w:rsid w:val="004F77FD"/>
    <w:rsid w:val="004F7FEB"/>
    <w:rsid w:val="005008F3"/>
    <w:rsid w:val="005009AA"/>
    <w:rsid w:val="00500FDE"/>
    <w:rsid w:val="0050158C"/>
    <w:rsid w:val="00501EEE"/>
    <w:rsid w:val="00502485"/>
    <w:rsid w:val="005028C4"/>
    <w:rsid w:val="0050499C"/>
    <w:rsid w:val="00505419"/>
    <w:rsid w:val="00505647"/>
    <w:rsid w:val="005066CD"/>
    <w:rsid w:val="005069CD"/>
    <w:rsid w:val="00506AD2"/>
    <w:rsid w:val="00507705"/>
    <w:rsid w:val="005103F5"/>
    <w:rsid w:val="00510E8D"/>
    <w:rsid w:val="005110EF"/>
    <w:rsid w:val="00511246"/>
    <w:rsid w:val="00511DE5"/>
    <w:rsid w:val="005126FF"/>
    <w:rsid w:val="005134BE"/>
    <w:rsid w:val="005134D3"/>
    <w:rsid w:val="0051353C"/>
    <w:rsid w:val="00513C6E"/>
    <w:rsid w:val="00513F46"/>
    <w:rsid w:val="0051524C"/>
    <w:rsid w:val="00515C64"/>
    <w:rsid w:val="0051694B"/>
    <w:rsid w:val="005169BA"/>
    <w:rsid w:val="00516C4A"/>
    <w:rsid w:val="005171DB"/>
    <w:rsid w:val="005175C0"/>
    <w:rsid w:val="0051774B"/>
    <w:rsid w:val="00520D1D"/>
    <w:rsid w:val="00521ACA"/>
    <w:rsid w:val="00522389"/>
    <w:rsid w:val="00522C37"/>
    <w:rsid w:val="00522ED7"/>
    <w:rsid w:val="00522F01"/>
    <w:rsid w:val="00522FA3"/>
    <w:rsid w:val="00523008"/>
    <w:rsid w:val="005234B3"/>
    <w:rsid w:val="005249E1"/>
    <w:rsid w:val="00524C7D"/>
    <w:rsid w:val="005268AE"/>
    <w:rsid w:val="00527D17"/>
    <w:rsid w:val="005302D8"/>
    <w:rsid w:val="00530CC0"/>
    <w:rsid w:val="00530FB7"/>
    <w:rsid w:val="00531C9D"/>
    <w:rsid w:val="00531FAB"/>
    <w:rsid w:val="00532207"/>
    <w:rsid w:val="005323CA"/>
    <w:rsid w:val="00532A58"/>
    <w:rsid w:val="00532A7A"/>
    <w:rsid w:val="00532A7F"/>
    <w:rsid w:val="00532E49"/>
    <w:rsid w:val="00533459"/>
    <w:rsid w:val="00533A22"/>
    <w:rsid w:val="005344B4"/>
    <w:rsid w:val="00535195"/>
    <w:rsid w:val="005355A3"/>
    <w:rsid w:val="0053589D"/>
    <w:rsid w:val="00535EF2"/>
    <w:rsid w:val="00536844"/>
    <w:rsid w:val="00536A16"/>
    <w:rsid w:val="00536BF0"/>
    <w:rsid w:val="00536CEA"/>
    <w:rsid w:val="0053796B"/>
    <w:rsid w:val="00540106"/>
    <w:rsid w:val="00542075"/>
    <w:rsid w:val="005421C4"/>
    <w:rsid w:val="00542446"/>
    <w:rsid w:val="00542F19"/>
    <w:rsid w:val="005432DA"/>
    <w:rsid w:val="00543707"/>
    <w:rsid w:val="005453ED"/>
    <w:rsid w:val="00545461"/>
    <w:rsid w:val="005455F7"/>
    <w:rsid w:val="00545A1C"/>
    <w:rsid w:val="00546BCA"/>
    <w:rsid w:val="00546C88"/>
    <w:rsid w:val="00547441"/>
    <w:rsid w:val="00547AB5"/>
    <w:rsid w:val="00547FF4"/>
    <w:rsid w:val="0055011A"/>
    <w:rsid w:val="00550687"/>
    <w:rsid w:val="00551E5B"/>
    <w:rsid w:val="0055223E"/>
    <w:rsid w:val="005536A2"/>
    <w:rsid w:val="00554151"/>
    <w:rsid w:val="00554294"/>
    <w:rsid w:val="00554AB4"/>
    <w:rsid w:val="0055573A"/>
    <w:rsid w:val="0055639F"/>
    <w:rsid w:val="00556852"/>
    <w:rsid w:val="00556F8F"/>
    <w:rsid w:val="00556FF4"/>
    <w:rsid w:val="00557E5A"/>
    <w:rsid w:val="0056018C"/>
    <w:rsid w:val="005602B3"/>
    <w:rsid w:val="005604C9"/>
    <w:rsid w:val="00561394"/>
    <w:rsid w:val="00561FD1"/>
    <w:rsid w:val="00562677"/>
    <w:rsid w:val="0056379C"/>
    <w:rsid w:val="005639CE"/>
    <w:rsid w:val="00564B8C"/>
    <w:rsid w:val="00564EB2"/>
    <w:rsid w:val="005656E9"/>
    <w:rsid w:val="00566DF1"/>
    <w:rsid w:val="0056773D"/>
    <w:rsid w:val="0057169C"/>
    <w:rsid w:val="005724D4"/>
    <w:rsid w:val="005733F8"/>
    <w:rsid w:val="005734B1"/>
    <w:rsid w:val="00573859"/>
    <w:rsid w:val="00573B36"/>
    <w:rsid w:val="00573D6B"/>
    <w:rsid w:val="00573DCA"/>
    <w:rsid w:val="005749B6"/>
    <w:rsid w:val="00574B0D"/>
    <w:rsid w:val="005758C3"/>
    <w:rsid w:val="00575EA2"/>
    <w:rsid w:val="005761EB"/>
    <w:rsid w:val="005763FE"/>
    <w:rsid w:val="00577A77"/>
    <w:rsid w:val="00577D3D"/>
    <w:rsid w:val="00577F35"/>
    <w:rsid w:val="005807C0"/>
    <w:rsid w:val="00581884"/>
    <w:rsid w:val="00581CFF"/>
    <w:rsid w:val="0058304E"/>
    <w:rsid w:val="00583372"/>
    <w:rsid w:val="00583A6A"/>
    <w:rsid w:val="005840DB"/>
    <w:rsid w:val="005845AD"/>
    <w:rsid w:val="005855BF"/>
    <w:rsid w:val="00585AF4"/>
    <w:rsid w:val="00586222"/>
    <w:rsid w:val="00586FB2"/>
    <w:rsid w:val="00587183"/>
    <w:rsid w:val="005872F8"/>
    <w:rsid w:val="00587E30"/>
    <w:rsid w:val="00590234"/>
    <w:rsid w:val="00590A12"/>
    <w:rsid w:val="00590A34"/>
    <w:rsid w:val="005911E4"/>
    <w:rsid w:val="005918F9"/>
    <w:rsid w:val="00591961"/>
    <w:rsid w:val="00591F21"/>
    <w:rsid w:val="00592178"/>
    <w:rsid w:val="00592AF4"/>
    <w:rsid w:val="00592EB6"/>
    <w:rsid w:val="00594973"/>
    <w:rsid w:val="00594CB7"/>
    <w:rsid w:val="005951F2"/>
    <w:rsid w:val="005955F3"/>
    <w:rsid w:val="0059654D"/>
    <w:rsid w:val="00596BCF"/>
    <w:rsid w:val="005A00AD"/>
    <w:rsid w:val="005A012E"/>
    <w:rsid w:val="005A064E"/>
    <w:rsid w:val="005A0653"/>
    <w:rsid w:val="005A096C"/>
    <w:rsid w:val="005A1817"/>
    <w:rsid w:val="005A190F"/>
    <w:rsid w:val="005A2121"/>
    <w:rsid w:val="005A2CBD"/>
    <w:rsid w:val="005A3448"/>
    <w:rsid w:val="005A34BB"/>
    <w:rsid w:val="005A35E9"/>
    <w:rsid w:val="005A3777"/>
    <w:rsid w:val="005A3959"/>
    <w:rsid w:val="005A42E8"/>
    <w:rsid w:val="005A5191"/>
    <w:rsid w:val="005A6B4C"/>
    <w:rsid w:val="005A6CB1"/>
    <w:rsid w:val="005A716C"/>
    <w:rsid w:val="005A7A7E"/>
    <w:rsid w:val="005B0713"/>
    <w:rsid w:val="005B0B63"/>
    <w:rsid w:val="005B1A56"/>
    <w:rsid w:val="005B1D51"/>
    <w:rsid w:val="005B247B"/>
    <w:rsid w:val="005B3AF5"/>
    <w:rsid w:val="005B669B"/>
    <w:rsid w:val="005B67C7"/>
    <w:rsid w:val="005C00D7"/>
    <w:rsid w:val="005C06D7"/>
    <w:rsid w:val="005C21CB"/>
    <w:rsid w:val="005C2B31"/>
    <w:rsid w:val="005C2B44"/>
    <w:rsid w:val="005C2E83"/>
    <w:rsid w:val="005C334C"/>
    <w:rsid w:val="005C5A34"/>
    <w:rsid w:val="005C5C00"/>
    <w:rsid w:val="005C5C35"/>
    <w:rsid w:val="005C62A2"/>
    <w:rsid w:val="005C716D"/>
    <w:rsid w:val="005C7DC4"/>
    <w:rsid w:val="005D0790"/>
    <w:rsid w:val="005D1930"/>
    <w:rsid w:val="005D1E4F"/>
    <w:rsid w:val="005D1F57"/>
    <w:rsid w:val="005D234C"/>
    <w:rsid w:val="005D26ED"/>
    <w:rsid w:val="005D2D31"/>
    <w:rsid w:val="005D3AA8"/>
    <w:rsid w:val="005D451B"/>
    <w:rsid w:val="005D48BA"/>
    <w:rsid w:val="005D4D58"/>
    <w:rsid w:val="005D6649"/>
    <w:rsid w:val="005D68FC"/>
    <w:rsid w:val="005D6ED7"/>
    <w:rsid w:val="005D6FA3"/>
    <w:rsid w:val="005D7050"/>
    <w:rsid w:val="005D7216"/>
    <w:rsid w:val="005E0D1B"/>
    <w:rsid w:val="005E1A98"/>
    <w:rsid w:val="005E1C54"/>
    <w:rsid w:val="005E25A4"/>
    <w:rsid w:val="005E2822"/>
    <w:rsid w:val="005E2A2C"/>
    <w:rsid w:val="005E2A68"/>
    <w:rsid w:val="005E3339"/>
    <w:rsid w:val="005E3516"/>
    <w:rsid w:val="005E3917"/>
    <w:rsid w:val="005E3FC4"/>
    <w:rsid w:val="005E47BA"/>
    <w:rsid w:val="005E5958"/>
    <w:rsid w:val="005E5979"/>
    <w:rsid w:val="005E6BE9"/>
    <w:rsid w:val="005E7680"/>
    <w:rsid w:val="005E7CD3"/>
    <w:rsid w:val="005F05CB"/>
    <w:rsid w:val="005F0B74"/>
    <w:rsid w:val="005F0BC7"/>
    <w:rsid w:val="005F1F30"/>
    <w:rsid w:val="005F1F77"/>
    <w:rsid w:val="005F23CF"/>
    <w:rsid w:val="005F26A1"/>
    <w:rsid w:val="005F316A"/>
    <w:rsid w:val="005F387A"/>
    <w:rsid w:val="005F3CA8"/>
    <w:rsid w:val="005F42D1"/>
    <w:rsid w:val="005F5140"/>
    <w:rsid w:val="005F5F27"/>
    <w:rsid w:val="005F6387"/>
    <w:rsid w:val="005F63AB"/>
    <w:rsid w:val="005F6E0E"/>
    <w:rsid w:val="005F75EE"/>
    <w:rsid w:val="005F7F59"/>
    <w:rsid w:val="00600525"/>
    <w:rsid w:val="00600B56"/>
    <w:rsid w:val="00600B9A"/>
    <w:rsid w:val="006010BF"/>
    <w:rsid w:val="00602ADA"/>
    <w:rsid w:val="006030FE"/>
    <w:rsid w:val="0060373E"/>
    <w:rsid w:val="00603783"/>
    <w:rsid w:val="00604F7E"/>
    <w:rsid w:val="00606684"/>
    <w:rsid w:val="00606768"/>
    <w:rsid w:val="00606D38"/>
    <w:rsid w:val="00607B67"/>
    <w:rsid w:val="00607E64"/>
    <w:rsid w:val="00610DA1"/>
    <w:rsid w:val="00612919"/>
    <w:rsid w:val="00612FF6"/>
    <w:rsid w:val="00613898"/>
    <w:rsid w:val="00613BB0"/>
    <w:rsid w:val="00614528"/>
    <w:rsid w:val="00614EC8"/>
    <w:rsid w:val="006150CF"/>
    <w:rsid w:val="006151D3"/>
    <w:rsid w:val="006151F0"/>
    <w:rsid w:val="006158F9"/>
    <w:rsid w:val="00615FC0"/>
    <w:rsid w:val="0061626D"/>
    <w:rsid w:val="00616A18"/>
    <w:rsid w:val="00617E6A"/>
    <w:rsid w:val="0062097F"/>
    <w:rsid w:val="006211DD"/>
    <w:rsid w:val="006211E2"/>
    <w:rsid w:val="00621789"/>
    <w:rsid w:val="006222F2"/>
    <w:rsid w:val="00622657"/>
    <w:rsid w:val="00622F7A"/>
    <w:rsid w:val="0062305F"/>
    <w:rsid w:val="00623A9A"/>
    <w:rsid w:val="00623D4C"/>
    <w:rsid w:val="006249A0"/>
    <w:rsid w:val="0062514A"/>
    <w:rsid w:val="00625650"/>
    <w:rsid w:val="00625883"/>
    <w:rsid w:val="0062627C"/>
    <w:rsid w:val="00626340"/>
    <w:rsid w:val="0062672B"/>
    <w:rsid w:val="00631F77"/>
    <w:rsid w:val="00632A9D"/>
    <w:rsid w:val="00632B0B"/>
    <w:rsid w:val="00633167"/>
    <w:rsid w:val="00635CDC"/>
    <w:rsid w:val="00635F10"/>
    <w:rsid w:val="0063635E"/>
    <w:rsid w:val="00636F1A"/>
    <w:rsid w:val="006370E1"/>
    <w:rsid w:val="006372F0"/>
    <w:rsid w:val="00640E79"/>
    <w:rsid w:val="00640F04"/>
    <w:rsid w:val="006415EB"/>
    <w:rsid w:val="00642ECB"/>
    <w:rsid w:val="006432E5"/>
    <w:rsid w:val="006439A2"/>
    <w:rsid w:val="006439E3"/>
    <w:rsid w:val="00644EB2"/>
    <w:rsid w:val="006476BC"/>
    <w:rsid w:val="00647993"/>
    <w:rsid w:val="006503C1"/>
    <w:rsid w:val="0065055B"/>
    <w:rsid w:val="00650BCD"/>
    <w:rsid w:val="0065119C"/>
    <w:rsid w:val="00652782"/>
    <w:rsid w:val="006532CC"/>
    <w:rsid w:val="00654E50"/>
    <w:rsid w:val="00655784"/>
    <w:rsid w:val="00656E8D"/>
    <w:rsid w:val="006570C0"/>
    <w:rsid w:val="006578D4"/>
    <w:rsid w:val="00661C9B"/>
    <w:rsid w:val="006624DA"/>
    <w:rsid w:val="00663377"/>
    <w:rsid w:val="00663549"/>
    <w:rsid w:val="0066372A"/>
    <w:rsid w:val="006643FF"/>
    <w:rsid w:val="006651BB"/>
    <w:rsid w:val="006654E5"/>
    <w:rsid w:val="00665C2A"/>
    <w:rsid w:val="0066655E"/>
    <w:rsid w:val="0066749A"/>
    <w:rsid w:val="00667892"/>
    <w:rsid w:val="00667E93"/>
    <w:rsid w:val="006709EF"/>
    <w:rsid w:val="00672F27"/>
    <w:rsid w:val="00673AF5"/>
    <w:rsid w:val="00673C4C"/>
    <w:rsid w:val="00675623"/>
    <w:rsid w:val="00675ECA"/>
    <w:rsid w:val="006764B3"/>
    <w:rsid w:val="00677AA1"/>
    <w:rsid w:val="00680548"/>
    <w:rsid w:val="00680EBE"/>
    <w:rsid w:val="006813A5"/>
    <w:rsid w:val="006813BF"/>
    <w:rsid w:val="00682261"/>
    <w:rsid w:val="00682E35"/>
    <w:rsid w:val="00683096"/>
    <w:rsid w:val="006836C7"/>
    <w:rsid w:val="0068380A"/>
    <w:rsid w:val="00683F58"/>
    <w:rsid w:val="00685564"/>
    <w:rsid w:val="0068611A"/>
    <w:rsid w:val="00686753"/>
    <w:rsid w:val="00687217"/>
    <w:rsid w:val="0068743D"/>
    <w:rsid w:val="006874CF"/>
    <w:rsid w:val="00690E77"/>
    <w:rsid w:val="00691CC0"/>
    <w:rsid w:val="006921B5"/>
    <w:rsid w:val="00692248"/>
    <w:rsid w:val="00692BB6"/>
    <w:rsid w:val="00693CBB"/>
    <w:rsid w:val="006946D8"/>
    <w:rsid w:val="00694EE7"/>
    <w:rsid w:val="00694FD3"/>
    <w:rsid w:val="006956A0"/>
    <w:rsid w:val="006961A2"/>
    <w:rsid w:val="0069702D"/>
    <w:rsid w:val="006A0367"/>
    <w:rsid w:val="006A0920"/>
    <w:rsid w:val="006A12D2"/>
    <w:rsid w:val="006A1E5E"/>
    <w:rsid w:val="006A2BE8"/>
    <w:rsid w:val="006A2EFD"/>
    <w:rsid w:val="006A3070"/>
    <w:rsid w:val="006A38B9"/>
    <w:rsid w:val="006A3BFD"/>
    <w:rsid w:val="006A3E7E"/>
    <w:rsid w:val="006A4493"/>
    <w:rsid w:val="006A4642"/>
    <w:rsid w:val="006A5248"/>
    <w:rsid w:val="006A5981"/>
    <w:rsid w:val="006A5AB0"/>
    <w:rsid w:val="006A5FAE"/>
    <w:rsid w:val="006A686E"/>
    <w:rsid w:val="006A6AE9"/>
    <w:rsid w:val="006A78C8"/>
    <w:rsid w:val="006A7DB6"/>
    <w:rsid w:val="006B0211"/>
    <w:rsid w:val="006B10C9"/>
    <w:rsid w:val="006B11E7"/>
    <w:rsid w:val="006B1E44"/>
    <w:rsid w:val="006B26F6"/>
    <w:rsid w:val="006B4054"/>
    <w:rsid w:val="006B53B3"/>
    <w:rsid w:val="006B60BB"/>
    <w:rsid w:val="006B60C2"/>
    <w:rsid w:val="006B6DE0"/>
    <w:rsid w:val="006B7151"/>
    <w:rsid w:val="006B724E"/>
    <w:rsid w:val="006B7920"/>
    <w:rsid w:val="006B7A62"/>
    <w:rsid w:val="006C075F"/>
    <w:rsid w:val="006C0BA0"/>
    <w:rsid w:val="006C2648"/>
    <w:rsid w:val="006C2E11"/>
    <w:rsid w:val="006C3342"/>
    <w:rsid w:val="006C34CE"/>
    <w:rsid w:val="006C3AB1"/>
    <w:rsid w:val="006C3DEC"/>
    <w:rsid w:val="006C42E4"/>
    <w:rsid w:val="006C5CA7"/>
    <w:rsid w:val="006C6418"/>
    <w:rsid w:val="006C675F"/>
    <w:rsid w:val="006C726D"/>
    <w:rsid w:val="006C7B2F"/>
    <w:rsid w:val="006D14B2"/>
    <w:rsid w:val="006D1845"/>
    <w:rsid w:val="006D1D02"/>
    <w:rsid w:val="006D1E9E"/>
    <w:rsid w:val="006D1FC9"/>
    <w:rsid w:val="006D2435"/>
    <w:rsid w:val="006D246F"/>
    <w:rsid w:val="006D26B0"/>
    <w:rsid w:val="006D26D7"/>
    <w:rsid w:val="006D27CC"/>
    <w:rsid w:val="006D2CCB"/>
    <w:rsid w:val="006D2E27"/>
    <w:rsid w:val="006D3F44"/>
    <w:rsid w:val="006D5300"/>
    <w:rsid w:val="006D5A60"/>
    <w:rsid w:val="006D6C2F"/>
    <w:rsid w:val="006D6D7F"/>
    <w:rsid w:val="006D6EEE"/>
    <w:rsid w:val="006D71B9"/>
    <w:rsid w:val="006D776A"/>
    <w:rsid w:val="006D7C11"/>
    <w:rsid w:val="006D7D82"/>
    <w:rsid w:val="006D7EBF"/>
    <w:rsid w:val="006E0C83"/>
    <w:rsid w:val="006E1223"/>
    <w:rsid w:val="006E12D3"/>
    <w:rsid w:val="006E17A5"/>
    <w:rsid w:val="006E202F"/>
    <w:rsid w:val="006E3852"/>
    <w:rsid w:val="006E3A61"/>
    <w:rsid w:val="006E3AD6"/>
    <w:rsid w:val="006E3C5B"/>
    <w:rsid w:val="006E4799"/>
    <w:rsid w:val="006E47AA"/>
    <w:rsid w:val="006E4CFA"/>
    <w:rsid w:val="006E57F4"/>
    <w:rsid w:val="006E634D"/>
    <w:rsid w:val="006E67EC"/>
    <w:rsid w:val="006E6D20"/>
    <w:rsid w:val="006E72D5"/>
    <w:rsid w:val="006E7BDD"/>
    <w:rsid w:val="006E7E43"/>
    <w:rsid w:val="006F0173"/>
    <w:rsid w:val="006F0489"/>
    <w:rsid w:val="006F1850"/>
    <w:rsid w:val="006F3E39"/>
    <w:rsid w:val="006F4E55"/>
    <w:rsid w:val="006F5C15"/>
    <w:rsid w:val="006F5E43"/>
    <w:rsid w:val="006F6174"/>
    <w:rsid w:val="006F6348"/>
    <w:rsid w:val="006F7DC7"/>
    <w:rsid w:val="006F7ED0"/>
    <w:rsid w:val="006F7FBA"/>
    <w:rsid w:val="007008BB"/>
    <w:rsid w:val="00700C89"/>
    <w:rsid w:val="00700E33"/>
    <w:rsid w:val="00701FDE"/>
    <w:rsid w:val="00702017"/>
    <w:rsid w:val="007022FB"/>
    <w:rsid w:val="00702662"/>
    <w:rsid w:val="00702DB8"/>
    <w:rsid w:val="0070362F"/>
    <w:rsid w:val="0070382B"/>
    <w:rsid w:val="00703DC3"/>
    <w:rsid w:val="007051C8"/>
    <w:rsid w:val="00707B2C"/>
    <w:rsid w:val="00710222"/>
    <w:rsid w:val="007119A3"/>
    <w:rsid w:val="00711D58"/>
    <w:rsid w:val="00712036"/>
    <w:rsid w:val="0071304A"/>
    <w:rsid w:val="007137FC"/>
    <w:rsid w:val="007153B3"/>
    <w:rsid w:val="00715DE5"/>
    <w:rsid w:val="007178C6"/>
    <w:rsid w:val="00717B52"/>
    <w:rsid w:val="00717EDE"/>
    <w:rsid w:val="00720BA9"/>
    <w:rsid w:val="00723173"/>
    <w:rsid w:val="00724CAF"/>
    <w:rsid w:val="00724F19"/>
    <w:rsid w:val="0072522E"/>
    <w:rsid w:val="00725C27"/>
    <w:rsid w:val="00727B84"/>
    <w:rsid w:val="00730666"/>
    <w:rsid w:val="007317B9"/>
    <w:rsid w:val="00733A5D"/>
    <w:rsid w:val="00734744"/>
    <w:rsid w:val="00734807"/>
    <w:rsid w:val="00735823"/>
    <w:rsid w:val="00736939"/>
    <w:rsid w:val="0074003C"/>
    <w:rsid w:val="0074100D"/>
    <w:rsid w:val="00741057"/>
    <w:rsid w:val="00741D5A"/>
    <w:rsid w:val="00742341"/>
    <w:rsid w:val="00743B67"/>
    <w:rsid w:val="00743C1E"/>
    <w:rsid w:val="00745343"/>
    <w:rsid w:val="00745A54"/>
    <w:rsid w:val="00746059"/>
    <w:rsid w:val="0074653F"/>
    <w:rsid w:val="00746BD8"/>
    <w:rsid w:val="00750FC7"/>
    <w:rsid w:val="00752027"/>
    <w:rsid w:val="007521EC"/>
    <w:rsid w:val="0075239C"/>
    <w:rsid w:val="00752CF2"/>
    <w:rsid w:val="007534C4"/>
    <w:rsid w:val="00753ED1"/>
    <w:rsid w:val="00754963"/>
    <w:rsid w:val="00755671"/>
    <w:rsid w:val="007560CB"/>
    <w:rsid w:val="007565A4"/>
    <w:rsid w:val="00756E24"/>
    <w:rsid w:val="0076141B"/>
    <w:rsid w:val="0076170F"/>
    <w:rsid w:val="007623E0"/>
    <w:rsid w:val="00762C8D"/>
    <w:rsid w:val="00763A7D"/>
    <w:rsid w:val="00763E6E"/>
    <w:rsid w:val="0076525D"/>
    <w:rsid w:val="00765C28"/>
    <w:rsid w:val="00766327"/>
    <w:rsid w:val="00766B7F"/>
    <w:rsid w:val="00766E67"/>
    <w:rsid w:val="00767934"/>
    <w:rsid w:val="00767A91"/>
    <w:rsid w:val="00767D84"/>
    <w:rsid w:val="00767DD0"/>
    <w:rsid w:val="00770930"/>
    <w:rsid w:val="00770ED1"/>
    <w:rsid w:val="00771E65"/>
    <w:rsid w:val="00771F00"/>
    <w:rsid w:val="007728C7"/>
    <w:rsid w:val="007733E6"/>
    <w:rsid w:val="00774426"/>
    <w:rsid w:val="007755EF"/>
    <w:rsid w:val="0077626F"/>
    <w:rsid w:val="007764FF"/>
    <w:rsid w:val="00776CCD"/>
    <w:rsid w:val="007774ED"/>
    <w:rsid w:val="00777ACA"/>
    <w:rsid w:val="007811EE"/>
    <w:rsid w:val="007813B6"/>
    <w:rsid w:val="00782434"/>
    <w:rsid w:val="00783A30"/>
    <w:rsid w:val="00783BA7"/>
    <w:rsid w:val="00783CC6"/>
    <w:rsid w:val="00784512"/>
    <w:rsid w:val="00785452"/>
    <w:rsid w:val="00785B12"/>
    <w:rsid w:val="00785D09"/>
    <w:rsid w:val="00785F8A"/>
    <w:rsid w:val="00787373"/>
    <w:rsid w:val="007873C3"/>
    <w:rsid w:val="007902BA"/>
    <w:rsid w:val="00790F7C"/>
    <w:rsid w:val="007922A6"/>
    <w:rsid w:val="00794290"/>
    <w:rsid w:val="0079486E"/>
    <w:rsid w:val="00794A28"/>
    <w:rsid w:val="00794EAA"/>
    <w:rsid w:val="007952CC"/>
    <w:rsid w:val="00795F0D"/>
    <w:rsid w:val="00796089"/>
    <w:rsid w:val="00796A60"/>
    <w:rsid w:val="007A037F"/>
    <w:rsid w:val="007A1656"/>
    <w:rsid w:val="007A3138"/>
    <w:rsid w:val="007A367B"/>
    <w:rsid w:val="007A41D2"/>
    <w:rsid w:val="007A4594"/>
    <w:rsid w:val="007A4D41"/>
    <w:rsid w:val="007A54DA"/>
    <w:rsid w:val="007A6A4D"/>
    <w:rsid w:val="007A6D95"/>
    <w:rsid w:val="007B0551"/>
    <w:rsid w:val="007B0962"/>
    <w:rsid w:val="007B09C0"/>
    <w:rsid w:val="007B16A1"/>
    <w:rsid w:val="007B2168"/>
    <w:rsid w:val="007B2575"/>
    <w:rsid w:val="007B3346"/>
    <w:rsid w:val="007B4547"/>
    <w:rsid w:val="007B6767"/>
    <w:rsid w:val="007B67F2"/>
    <w:rsid w:val="007B712B"/>
    <w:rsid w:val="007B72DB"/>
    <w:rsid w:val="007B770D"/>
    <w:rsid w:val="007B77D0"/>
    <w:rsid w:val="007B7930"/>
    <w:rsid w:val="007B7BC0"/>
    <w:rsid w:val="007C04A7"/>
    <w:rsid w:val="007C0A50"/>
    <w:rsid w:val="007C1FD7"/>
    <w:rsid w:val="007C2D52"/>
    <w:rsid w:val="007C3A86"/>
    <w:rsid w:val="007C3F3B"/>
    <w:rsid w:val="007C47BF"/>
    <w:rsid w:val="007C4DAD"/>
    <w:rsid w:val="007C56DB"/>
    <w:rsid w:val="007C65DE"/>
    <w:rsid w:val="007C6C1E"/>
    <w:rsid w:val="007C78FE"/>
    <w:rsid w:val="007C7BAA"/>
    <w:rsid w:val="007D1516"/>
    <w:rsid w:val="007D23FD"/>
    <w:rsid w:val="007D2504"/>
    <w:rsid w:val="007D2E37"/>
    <w:rsid w:val="007D31D9"/>
    <w:rsid w:val="007D4F29"/>
    <w:rsid w:val="007D5484"/>
    <w:rsid w:val="007D5643"/>
    <w:rsid w:val="007D5E2F"/>
    <w:rsid w:val="007D6919"/>
    <w:rsid w:val="007D6B80"/>
    <w:rsid w:val="007D7495"/>
    <w:rsid w:val="007E01EA"/>
    <w:rsid w:val="007E07D7"/>
    <w:rsid w:val="007E0E2C"/>
    <w:rsid w:val="007E145F"/>
    <w:rsid w:val="007E1F6E"/>
    <w:rsid w:val="007E24D4"/>
    <w:rsid w:val="007E2662"/>
    <w:rsid w:val="007E329B"/>
    <w:rsid w:val="007E36E9"/>
    <w:rsid w:val="007E3AA6"/>
    <w:rsid w:val="007E3D20"/>
    <w:rsid w:val="007E4E68"/>
    <w:rsid w:val="007E60BE"/>
    <w:rsid w:val="007E6397"/>
    <w:rsid w:val="007E6B10"/>
    <w:rsid w:val="007F024C"/>
    <w:rsid w:val="007F09C6"/>
    <w:rsid w:val="007F12C6"/>
    <w:rsid w:val="007F1724"/>
    <w:rsid w:val="007F21E7"/>
    <w:rsid w:val="007F2796"/>
    <w:rsid w:val="007F2C6D"/>
    <w:rsid w:val="007F3BC2"/>
    <w:rsid w:val="007F3C2E"/>
    <w:rsid w:val="007F3CB3"/>
    <w:rsid w:val="007F5930"/>
    <w:rsid w:val="007F6AB0"/>
    <w:rsid w:val="007F6BAB"/>
    <w:rsid w:val="007F6D16"/>
    <w:rsid w:val="007F7C16"/>
    <w:rsid w:val="007F7F25"/>
    <w:rsid w:val="008008D1"/>
    <w:rsid w:val="008013A1"/>
    <w:rsid w:val="008021B5"/>
    <w:rsid w:val="00802E42"/>
    <w:rsid w:val="00804296"/>
    <w:rsid w:val="0080436D"/>
    <w:rsid w:val="008046A5"/>
    <w:rsid w:val="00804884"/>
    <w:rsid w:val="00804954"/>
    <w:rsid w:val="00805279"/>
    <w:rsid w:val="008055E8"/>
    <w:rsid w:val="00805A9F"/>
    <w:rsid w:val="00806E23"/>
    <w:rsid w:val="008078CA"/>
    <w:rsid w:val="00811563"/>
    <w:rsid w:val="0081191E"/>
    <w:rsid w:val="00813459"/>
    <w:rsid w:val="00813FA9"/>
    <w:rsid w:val="00813FF6"/>
    <w:rsid w:val="00814077"/>
    <w:rsid w:val="00814084"/>
    <w:rsid w:val="00814C1D"/>
    <w:rsid w:val="00814D1E"/>
    <w:rsid w:val="008150EF"/>
    <w:rsid w:val="00815F39"/>
    <w:rsid w:val="00816DFC"/>
    <w:rsid w:val="008200B4"/>
    <w:rsid w:val="00820995"/>
    <w:rsid w:val="008212A5"/>
    <w:rsid w:val="0082253B"/>
    <w:rsid w:val="00822B35"/>
    <w:rsid w:val="00822E85"/>
    <w:rsid w:val="00823424"/>
    <w:rsid w:val="0082371C"/>
    <w:rsid w:val="00823FD1"/>
    <w:rsid w:val="00824A49"/>
    <w:rsid w:val="00825980"/>
    <w:rsid w:val="008269AB"/>
    <w:rsid w:val="00826CD3"/>
    <w:rsid w:val="008300E6"/>
    <w:rsid w:val="008301BC"/>
    <w:rsid w:val="00830B5A"/>
    <w:rsid w:val="008311AD"/>
    <w:rsid w:val="008326D2"/>
    <w:rsid w:val="00832E3B"/>
    <w:rsid w:val="00834B6F"/>
    <w:rsid w:val="0083581A"/>
    <w:rsid w:val="00835A34"/>
    <w:rsid w:val="00835D69"/>
    <w:rsid w:val="008365B7"/>
    <w:rsid w:val="0083684C"/>
    <w:rsid w:val="008369BD"/>
    <w:rsid w:val="008406D5"/>
    <w:rsid w:val="00840795"/>
    <w:rsid w:val="00840ADA"/>
    <w:rsid w:val="00840D25"/>
    <w:rsid w:val="00840EB2"/>
    <w:rsid w:val="0084119A"/>
    <w:rsid w:val="00841C72"/>
    <w:rsid w:val="00842926"/>
    <w:rsid w:val="00842C3B"/>
    <w:rsid w:val="00843687"/>
    <w:rsid w:val="00843AA4"/>
    <w:rsid w:val="00844BD5"/>
    <w:rsid w:val="00844CE9"/>
    <w:rsid w:val="008454FB"/>
    <w:rsid w:val="00845793"/>
    <w:rsid w:val="00845834"/>
    <w:rsid w:val="008460C6"/>
    <w:rsid w:val="008470EE"/>
    <w:rsid w:val="00847414"/>
    <w:rsid w:val="0085090A"/>
    <w:rsid w:val="008518E8"/>
    <w:rsid w:val="0085259C"/>
    <w:rsid w:val="00852CF5"/>
    <w:rsid w:val="00852E59"/>
    <w:rsid w:val="0085392F"/>
    <w:rsid w:val="008544D9"/>
    <w:rsid w:val="00854C26"/>
    <w:rsid w:val="00854EA8"/>
    <w:rsid w:val="00855726"/>
    <w:rsid w:val="00856971"/>
    <w:rsid w:val="00856B74"/>
    <w:rsid w:val="00856C88"/>
    <w:rsid w:val="00856F2A"/>
    <w:rsid w:val="008570DF"/>
    <w:rsid w:val="0085713F"/>
    <w:rsid w:val="0086051F"/>
    <w:rsid w:val="00860F9B"/>
    <w:rsid w:val="00860FCA"/>
    <w:rsid w:val="00861D8E"/>
    <w:rsid w:val="0086370C"/>
    <w:rsid w:val="0086406F"/>
    <w:rsid w:val="00864680"/>
    <w:rsid w:val="00864E2A"/>
    <w:rsid w:val="00864E51"/>
    <w:rsid w:val="00864F07"/>
    <w:rsid w:val="00865565"/>
    <w:rsid w:val="00865593"/>
    <w:rsid w:val="008659C2"/>
    <w:rsid w:val="008663B2"/>
    <w:rsid w:val="00867BCD"/>
    <w:rsid w:val="00870972"/>
    <w:rsid w:val="00870B59"/>
    <w:rsid w:val="008712AE"/>
    <w:rsid w:val="00871689"/>
    <w:rsid w:val="00872516"/>
    <w:rsid w:val="008725A7"/>
    <w:rsid w:val="00873667"/>
    <w:rsid w:val="008740D1"/>
    <w:rsid w:val="008744C2"/>
    <w:rsid w:val="00874DAA"/>
    <w:rsid w:val="00874EA8"/>
    <w:rsid w:val="008764EB"/>
    <w:rsid w:val="00876632"/>
    <w:rsid w:val="008767AC"/>
    <w:rsid w:val="00876DBB"/>
    <w:rsid w:val="00877361"/>
    <w:rsid w:val="00877848"/>
    <w:rsid w:val="00877BE8"/>
    <w:rsid w:val="00880270"/>
    <w:rsid w:val="00880677"/>
    <w:rsid w:val="008807EF"/>
    <w:rsid w:val="00880894"/>
    <w:rsid w:val="0088550B"/>
    <w:rsid w:val="00885963"/>
    <w:rsid w:val="00885CD8"/>
    <w:rsid w:val="00886551"/>
    <w:rsid w:val="0088797A"/>
    <w:rsid w:val="00890C1B"/>
    <w:rsid w:val="00890DE7"/>
    <w:rsid w:val="00891113"/>
    <w:rsid w:val="0089245C"/>
    <w:rsid w:val="0089364D"/>
    <w:rsid w:val="008958C9"/>
    <w:rsid w:val="00896E72"/>
    <w:rsid w:val="008A002E"/>
    <w:rsid w:val="008A0674"/>
    <w:rsid w:val="008A0CEF"/>
    <w:rsid w:val="008A12A1"/>
    <w:rsid w:val="008A153C"/>
    <w:rsid w:val="008A22F7"/>
    <w:rsid w:val="008A2373"/>
    <w:rsid w:val="008A4155"/>
    <w:rsid w:val="008A461E"/>
    <w:rsid w:val="008A4754"/>
    <w:rsid w:val="008A4E27"/>
    <w:rsid w:val="008A5D95"/>
    <w:rsid w:val="008A6C6C"/>
    <w:rsid w:val="008B0131"/>
    <w:rsid w:val="008B1AC3"/>
    <w:rsid w:val="008B2341"/>
    <w:rsid w:val="008B2643"/>
    <w:rsid w:val="008B2E19"/>
    <w:rsid w:val="008B3878"/>
    <w:rsid w:val="008B3ED9"/>
    <w:rsid w:val="008B448C"/>
    <w:rsid w:val="008B45C0"/>
    <w:rsid w:val="008B5783"/>
    <w:rsid w:val="008B5B80"/>
    <w:rsid w:val="008B6615"/>
    <w:rsid w:val="008B6C5B"/>
    <w:rsid w:val="008B7449"/>
    <w:rsid w:val="008C088A"/>
    <w:rsid w:val="008C1DBD"/>
    <w:rsid w:val="008C2033"/>
    <w:rsid w:val="008C400A"/>
    <w:rsid w:val="008C4015"/>
    <w:rsid w:val="008C4CB7"/>
    <w:rsid w:val="008C6B60"/>
    <w:rsid w:val="008C73EC"/>
    <w:rsid w:val="008C7BC3"/>
    <w:rsid w:val="008C7CDC"/>
    <w:rsid w:val="008C7D3F"/>
    <w:rsid w:val="008D06A1"/>
    <w:rsid w:val="008D07BF"/>
    <w:rsid w:val="008D1BC4"/>
    <w:rsid w:val="008D1EFA"/>
    <w:rsid w:val="008D2552"/>
    <w:rsid w:val="008D342F"/>
    <w:rsid w:val="008D4831"/>
    <w:rsid w:val="008D4ED8"/>
    <w:rsid w:val="008D5A9E"/>
    <w:rsid w:val="008D5DD6"/>
    <w:rsid w:val="008D6130"/>
    <w:rsid w:val="008D6F5D"/>
    <w:rsid w:val="008D733E"/>
    <w:rsid w:val="008D7383"/>
    <w:rsid w:val="008D7AB6"/>
    <w:rsid w:val="008E0FF9"/>
    <w:rsid w:val="008E173B"/>
    <w:rsid w:val="008E18D9"/>
    <w:rsid w:val="008E327B"/>
    <w:rsid w:val="008E3CD2"/>
    <w:rsid w:val="008E4F6D"/>
    <w:rsid w:val="008E536A"/>
    <w:rsid w:val="008E58D5"/>
    <w:rsid w:val="008E6557"/>
    <w:rsid w:val="008E67D0"/>
    <w:rsid w:val="008E71C8"/>
    <w:rsid w:val="008E7E48"/>
    <w:rsid w:val="008F023E"/>
    <w:rsid w:val="008F03C7"/>
    <w:rsid w:val="008F057E"/>
    <w:rsid w:val="008F0E20"/>
    <w:rsid w:val="008F1872"/>
    <w:rsid w:val="008F1DB4"/>
    <w:rsid w:val="008F29C3"/>
    <w:rsid w:val="008F2F95"/>
    <w:rsid w:val="008F424E"/>
    <w:rsid w:val="008F4A32"/>
    <w:rsid w:val="008F661D"/>
    <w:rsid w:val="008F6781"/>
    <w:rsid w:val="008F7698"/>
    <w:rsid w:val="008F7FF8"/>
    <w:rsid w:val="00900A64"/>
    <w:rsid w:val="00900FCF"/>
    <w:rsid w:val="00901853"/>
    <w:rsid w:val="00901EE3"/>
    <w:rsid w:val="00901F2F"/>
    <w:rsid w:val="00902352"/>
    <w:rsid w:val="009026F6"/>
    <w:rsid w:val="00903CB3"/>
    <w:rsid w:val="0090757A"/>
    <w:rsid w:val="00907F90"/>
    <w:rsid w:val="0091042C"/>
    <w:rsid w:val="009108B7"/>
    <w:rsid w:val="0091126C"/>
    <w:rsid w:val="00911E41"/>
    <w:rsid w:val="009134E2"/>
    <w:rsid w:val="0091396F"/>
    <w:rsid w:val="00914DF9"/>
    <w:rsid w:val="00915152"/>
    <w:rsid w:val="0091630A"/>
    <w:rsid w:val="00916BF3"/>
    <w:rsid w:val="0091736C"/>
    <w:rsid w:val="0091799C"/>
    <w:rsid w:val="00920C07"/>
    <w:rsid w:val="009216E8"/>
    <w:rsid w:val="009219ED"/>
    <w:rsid w:val="00922B74"/>
    <w:rsid w:val="00922BD5"/>
    <w:rsid w:val="009231FD"/>
    <w:rsid w:val="0092474D"/>
    <w:rsid w:val="009249DB"/>
    <w:rsid w:val="00924BB9"/>
    <w:rsid w:val="00924F3D"/>
    <w:rsid w:val="00925555"/>
    <w:rsid w:val="00925B66"/>
    <w:rsid w:val="00925EA9"/>
    <w:rsid w:val="00925F2B"/>
    <w:rsid w:val="0092679E"/>
    <w:rsid w:val="0092798C"/>
    <w:rsid w:val="00927C85"/>
    <w:rsid w:val="00927FBA"/>
    <w:rsid w:val="009301C2"/>
    <w:rsid w:val="00930DAA"/>
    <w:rsid w:val="00931A23"/>
    <w:rsid w:val="00931AE6"/>
    <w:rsid w:val="00931C2F"/>
    <w:rsid w:val="0093247F"/>
    <w:rsid w:val="00932653"/>
    <w:rsid w:val="00932824"/>
    <w:rsid w:val="00934E60"/>
    <w:rsid w:val="009351FE"/>
    <w:rsid w:val="00936278"/>
    <w:rsid w:val="0093666C"/>
    <w:rsid w:val="00936F0D"/>
    <w:rsid w:val="0094074C"/>
    <w:rsid w:val="009409A2"/>
    <w:rsid w:val="0094108C"/>
    <w:rsid w:val="009414A3"/>
    <w:rsid w:val="00941623"/>
    <w:rsid w:val="00941F8B"/>
    <w:rsid w:val="0094271E"/>
    <w:rsid w:val="009429BB"/>
    <w:rsid w:val="00943E92"/>
    <w:rsid w:val="00945671"/>
    <w:rsid w:val="009458BB"/>
    <w:rsid w:val="00945C6D"/>
    <w:rsid w:val="00946684"/>
    <w:rsid w:val="009477D9"/>
    <w:rsid w:val="0094799D"/>
    <w:rsid w:val="00950285"/>
    <w:rsid w:val="00950B0D"/>
    <w:rsid w:val="00950CAF"/>
    <w:rsid w:val="0095110C"/>
    <w:rsid w:val="00951E72"/>
    <w:rsid w:val="009523EE"/>
    <w:rsid w:val="00954374"/>
    <w:rsid w:val="00955695"/>
    <w:rsid w:val="0095570E"/>
    <w:rsid w:val="00955A88"/>
    <w:rsid w:val="00955F42"/>
    <w:rsid w:val="009572EC"/>
    <w:rsid w:val="00957484"/>
    <w:rsid w:val="00957A8F"/>
    <w:rsid w:val="00957BA9"/>
    <w:rsid w:val="00961540"/>
    <w:rsid w:val="0096155B"/>
    <w:rsid w:val="0096290A"/>
    <w:rsid w:val="00962AC4"/>
    <w:rsid w:val="00964099"/>
    <w:rsid w:val="009644E4"/>
    <w:rsid w:val="00964D36"/>
    <w:rsid w:val="00965EB6"/>
    <w:rsid w:val="00965F52"/>
    <w:rsid w:val="009660E9"/>
    <w:rsid w:val="00966480"/>
    <w:rsid w:val="00967ED7"/>
    <w:rsid w:val="00970A63"/>
    <w:rsid w:val="00970B6F"/>
    <w:rsid w:val="00971789"/>
    <w:rsid w:val="00971C4B"/>
    <w:rsid w:val="00971D43"/>
    <w:rsid w:val="00972070"/>
    <w:rsid w:val="009729C7"/>
    <w:rsid w:val="00973969"/>
    <w:rsid w:val="00973FCE"/>
    <w:rsid w:val="009741D6"/>
    <w:rsid w:val="00974911"/>
    <w:rsid w:val="0097572E"/>
    <w:rsid w:val="00976E90"/>
    <w:rsid w:val="0097712D"/>
    <w:rsid w:val="00977281"/>
    <w:rsid w:val="00977807"/>
    <w:rsid w:val="00977951"/>
    <w:rsid w:val="0098044D"/>
    <w:rsid w:val="00980DA2"/>
    <w:rsid w:val="0098343A"/>
    <w:rsid w:val="009842BF"/>
    <w:rsid w:val="009845CE"/>
    <w:rsid w:val="00986EC3"/>
    <w:rsid w:val="00990623"/>
    <w:rsid w:val="00990ACF"/>
    <w:rsid w:val="00990F0D"/>
    <w:rsid w:val="009910C2"/>
    <w:rsid w:val="00992364"/>
    <w:rsid w:val="00993254"/>
    <w:rsid w:val="00993899"/>
    <w:rsid w:val="009948C8"/>
    <w:rsid w:val="00994C1B"/>
    <w:rsid w:val="009954BD"/>
    <w:rsid w:val="00996C43"/>
    <w:rsid w:val="009A006B"/>
    <w:rsid w:val="009A13FD"/>
    <w:rsid w:val="009A23C8"/>
    <w:rsid w:val="009A2777"/>
    <w:rsid w:val="009A312F"/>
    <w:rsid w:val="009A3CF4"/>
    <w:rsid w:val="009A3E5B"/>
    <w:rsid w:val="009A3E7C"/>
    <w:rsid w:val="009A5DC1"/>
    <w:rsid w:val="009A62CE"/>
    <w:rsid w:val="009A6485"/>
    <w:rsid w:val="009A66CD"/>
    <w:rsid w:val="009A684F"/>
    <w:rsid w:val="009A69EA"/>
    <w:rsid w:val="009A774A"/>
    <w:rsid w:val="009B0CFF"/>
    <w:rsid w:val="009B1F76"/>
    <w:rsid w:val="009B22C5"/>
    <w:rsid w:val="009B3098"/>
    <w:rsid w:val="009B39F3"/>
    <w:rsid w:val="009B41AF"/>
    <w:rsid w:val="009B4F07"/>
    <w:rsid w:val="009B50C1"/>
    <w:rsid w:val="009B599B"/>
    <w:rsid w:val="009B5A8B"/>
    <w:rsid w:val="009B5AED"/>
    <w:rsid w:val="009B6041"/>
    <w:rsid w:val="009B6973"/>
    <w:rsid w:val="009B6B3F"/>
    <w:rsid w:val="009B76C7"/>
    <w:rsid w:val="009B7A84"/>
    <w:rsid w:val="009B7B34"/>
    <w:rsid w:val="009C0092"/>
    <w:rsid w:val="009C0B6A"/>
    <w:rsid w:val="009C0BEB"/>
    <w:rsid w:val="009C27EF"/>
    <w:rsid w:val="009C2AD2"/>
    <w:rsid w:val="009C35C1"/>
    <w:rsid w:val="009C4308"/>
    <w:rsid w:val="009C5D1A"/>
    <w:rsid w:val="009C652F"/>
    <w:rsid w:val="009C6571"/>
    <w:rsid w:val="009C73E2"/>
    <w:rsid w:val="009C740A"/>
    <w:rsid w:val="009C7784"/>
    <w:rsid w:val="009D0576"/>
    <w:rsid w:val="009D06F5"/>
    <w:rsid w:val="009D1689"/>
    <w:rsid w:val="009D2FD1"/>
    <w:rsid w:val="009D3910"/>
    <w:rsid w:val="009D3992"/>
    <w:rsid w:val="009D3A01"/>
    <w:rsid w:val="009D3A75"/>
    <w:rsid w:val="009D3C89"/>
    <w:rsid w:val="009D4A5E"/>
    <w:rsid w:val="009D51D8"/>
    <w:rsid w:val="009D56BC"/>
    <w:rsid w:val="009D5939"/>
    <w:rsid w:val="009D5E0F"/>
    <w:rsid w:val="009D62DA"/>
    <w:rsid w:val="009E0195"/>
    <w:rsid w:val="009E0D84"/>
    <w:rsid w:val="009E175E"/>
    <w:rsid w:val="009E20A4"/>
    <w:rsid w:val="009E2EB6"/>
    <w:rsid w:val="009E2F25"/>
    <w:rsid w:val="009E307F"/>
    <w:rsid w:val="009E3B67"/>
    <w:rsid w:val="009E4488"/>
    <w:rsid w:val="009E5480"/>
    <w:rsid w:val="009E5F4F"/>
    <w:rsid w:val="009E7FF0"/>
    <w:rsid w:val="009F0184"/>
    <w:rsid w:val="009F0DE4"/>
    <w:rsid w:val="009F16FB"/>
    <w:rsid w:val="009F1B59"/>
    <w:rsid w:val="009F323C"/>
    <w:rsid w:val="009F4AAF"/>
    <w:rsid w:val="009F4BAA"/>
    <w:rsid w:val="009F4C67"/>
    <w:rsid w:val="009F535A"/>
    <w:rsid w:val="009F5BCB"/>
    <w:rsid w:val="009F5D40"/>
    <w:rsid w:val="009F5F61"/>
    <w:rsid w:val="009F7501"/>
    <w:rsid w:val="009F7A0C"/>
    <w:rsid w:val="00A021CB"/>
    <w:rsid w:val="00A021DF"/>
    <w:rsid w:val="00A0246E"/>
    <w:rsid w:val="00A02A84"/>
    <w:rsid w:val="00A02AF3"/>
    <w:rsid w:val="00A02CB9"/>
    <w:rsid w:val="00A032EE"/>
    <w:rsid w:val="00A03F30"/>
    <w:rsid w:val="00A042D3"/>
    <w:rsid w:val="00A054D5"/>
    <w:rsid w:val="00A058CB"/>
    <w:rsid w:val="00A063E9"/>
    <w:rsid w:val="00A0672A"/>
    <w:rsid w:val="00A069CA"/>
    <w:rsid w:val="00A06DE4"/>
    <w:rsid w:val="00A07461"/>
    <w:rsid w:val="00A07925"/>
    <w:rsid w:val="00A07C74"/>
    <w:rsid w:val="00A10CBE"/>
    <w:rsid w:val="00A11574"/>
    <w:rsid w:val="00A144C3"/>
    <w:rsid w:val="00A1495D"/>
    <w:rsid w:val="00A1500E"/>
    <w:rsid w:val="00A17A55"/>
    <w:rsid w:val="00A200C5"/>
    <w:rsid w:val="00A21D8E"/>
    <w:rsid w:val="00A21DB2"/>
    <w:rsid w:val="00A22297"/>
    <w:rsid w:val="00A2242A"/>
    <w:rsid w:val="00A23CB1"/>
    <w:rsid w:val="00A23E19"/>
    <w:rsid w:val="00A24716"/>
    <w:rsid w:val="00A25B2A"/>
    <w:rsid w:val="00A25D25"/>
    <w:rsid w:val="00A26BF6"/>
    <w:rsid w:val="00A26D06"/>
    <w:rsid w:val="00A27535"/>
    <w:rsid w:val="00A275BB"/>
    <w:rsid w:val="00A302AD"/>
    <w:rsid w:val="00A313CE"/>
    <w:rsid w:val="00A31A65"/>
    <w:rsid w:val="00A33234"/>
    <w:rsid w:val="00A33654"/>
    <w:rsid w:val="00A339C9"/>
    <w:rsid w:val="00A35A0E"/>
    <w:rsid w:val="00A35B64"/>
    <w:rsid w:val="00A36BFE"/>
    <w:rsid w:val="00A36C20"/>
    <w:rsid w:val="00A37AD5"/>
    <w:rsid w:val="00A4318B"/>
    <w:rsid w:val="00A432A0"/>
    <w:rsid w:val="00A43A8B"/>
    <w:rsid w:val="00A43B64"/>
    <w:rsid w:val="00A4453C"/>
    <w:rsid w:val="00A44A13"/>
    <w:rsid w:val="00A44F00"/>
    <w:rsid w:val="00A45527"/>
    <w:rsid w:val="00A45C87"/>
    <w:rsid w:val="00A4608D"/>
    <w:rsid w:val="00A460D7"/>
    <w:rsid w:val="00A46D84"/>
    <w:rsid w:val="00A46EF6"/>
    <w:rsid w:val="00A47BCC"/>
    <w:rsid w:val="00A47D96"/>
    <w:rsid w:val="00A514D9"/>
    <w:rsid w:val="00A5206D"/>
    <w:rsid w:val="00A52BCE"/>
    <w:rsid w:val="00A57445"/>
    <w:rsid w:val="00A60E2A"/>
    <w:rsid w:val="00A610A0"/>
    <w:rsid w:val="00A610E2"/>
    <w:rsid w:val="00A61610"/>
    <w:rsid w:val="00A621CE"/>
    <w:rsid w:val="00A6273D"/>
    <w:rsid w:val="00A62B14"/>
    <w:rsid w:val="00A632D8"/>
    <w:rsid w:val="00A634F9"/>
    <w:rsid w:val="00A636DB"/>
    <w:rsid w:val="00A64197"/>
    <w:rsid w:val="00A642D9"/>
    <w:rsid w:val="00A64687"/>
    <w:rsid w:val="00A646A0"/>
    <w:rsid w:val="00A64FE9"/>
    <w:rsid w:val="00A6554A"/>
    <w:rsid w:val="00A657B9"/>
    <w:rsid w:val="00A657C4"/>
    <w:rsid w:val="00A677FC"/>
    <w:rsid w:val="00A701AF"/>
    <w:rsid w:val="00A70398"/>
    <w:rsid w:val="00A70868"/>
    <w:rsid w:val="00A70CA1"/>
    <w:rsid w:val="00A735B7"/>
    <w:rsid w:val="00A74164"/>
    <w:rsid w:val="00A75040"/>
    <w:rsid w:val="00A75BEC"/>
    <w:rsid w:val="00A75DEF"/>
    <w:rsid w:val="00A7752D"/>
    <w:rsid w:val="00A77F22"/>
    <w:rsid w:val="00A77F65"/>
    <w:rsid w:val="00A818C1"/>
    <w:rsid w:val="00A81EB5"/>
    <w:rsid w:val="00A82744"/>
    <w:rsid w:val="00A827E5"/>
    <w:rsid w:val="00A82830"/>
    <w:rsid w:val="00A82C00"/>
    <w:rsid w:val="00A8362F"/>
    <w:rsid w:val="00A83912"/>
    <w:rsid w:val="00A83E9F"/>
    <w:rsid w:val="00A83F94"/>
    <w:rsid w:val="00A84FEB"/>
    <w:rsid w:val="00A853DD"/>
    <w:rsid w:val="00A8585D"/>
    <w:rsid w:val="00A86B15"/>
    <w:rsid w:val="00A86D64"/>
    <w:rsid w:val="00A8713A"/>
    <w:rsid w:val="00A90003"/>
    <w:rsid w:val="00A90471"/>
    <w:rsid w:val="00A909CD"/>
    <w:rsid w:val="00A90CE7"/>
    <w:rsid w:val="00A91168"/>
    <w:rsid w:val="00A91B71"/>
    <w:rsid w:val="00A91E1F"/>
    <w:rsid w:val="00A91E2D"/>
    <w:rsid w:val="00A92F99"/>
    <w:rsid w:val="00A934EF"/>
    <w:rsid w:val="00A937AE"/>
    <w:rsid w:val="00A93891"/>
    <w:rsid w:val="00A94130"/>
    <w:rsid w:val="00A949F4"/>
    <w:rsid w:val="00A9565C"/>
    <w:rsid w:val="00A95DE3"/>
    <w:rsid w:val="00A97B57"/>
    <w:rsid w:val="00AA056C"/>
    <w:rsid w:val="00AA0C9E"/>
    <w:rsid w:val="00AA143A"/>
    <w:rsid w:val="00AA17E2"/>
    <w:rsid w:val="00AA1FD6"/>
    <w:rsid w:val="00AA259C"/>
    <w:rsid w:val="00AA2F31"/>
    <w:rsid w:val="00AA37EC"/>
    <w:rsid w:val="00AA3DC2"/>
    <w:rsid w:val="00AA55B5"/>
    <w:rsid w:val="00AA5A84"/>
    <w:rsid w:val="00AA5D59"/>
    <w:rsid w:val="00AA6E6B"/>
    <w:rsid w:val="00AA7859"/>
    <w:rsid w:val="00AA7985"/>
    <w:rsid w:val="00AA7D99"/>
    <w:rsid w:val="00AA7E11"/>
    <w:rsid w:val="00AA7F24"/>
    <w:rsid w:val="00AB010E"/>
    <w:rsid w:val="00AB03EF"/>
    <w:rsid w:val="00AB0647"/>
    <w:rsid w:val="00AB09DE"/>
    <w:rsid w:val="00AB0EC1"/>
    <w:rsid w:val="00AB276F"/>
    <w:rsid w:val="00AB3723"/>
    <w:rsid w:val="00AB5836"/>
    <w:rsid w:val="00AB5DC6"/>
    <w:rsid w:val="00AB5ECD"/>
    <w:rsid w:val="00AB6CC9"/>
    <w:rsid w:val="00AB7192"/>
    <w:rsid w:val="00AB7F51"/>
    <w:rsid w:val="00AC0342"/>
    <w:rsid w:val="00AC07CC"/>
    <w:rsid w:val="00AC1B5D"/>
    <w:rsid w:val="00AC27C3"/>
    <w:rsid w:val="00AC4127"/>
    <w:rsid w:val="00AC4F4C"/>
    <w:rsid w:val="00AC573D"/>
    <w:rsid w:val="00AC6478"/>
    <w:rsid w:val="00AC70B5"/>
    <w:rsid w:val="00AC7131"/>
    <w:rsid w:val="00AC7546"/>
    <w:rsid w:val="00AD01E2"/>
    <w:rsid w:val="00AD2C0A"/>
    <w:rsid w:val="00AD2C3C"/>
    <w:rsid w:val="00AD3E20"/>
    <w:rsid w:val="00AD51F8"/>
    <w:rsid w:val="00AD5342"/>
    <w:rsid w:val="00AD6783"/>
    <w:rsid w:val="00AD689E"/>
    <w:rsid w:val="00AD7CD8"/>
    <w:rsid w:val="00AE04B7"/>
    <w:rsid w:val="00AE10D1"/>
    <w:rsid w:val="00AE1606"/>
    <w:rsid w:val="00AE1894"/>
    <w:rsid w:val="00AE1EA0"/>
    <w:rsid w:val="00AE250E"/>
    <w:rsid w:val="00AE2F9A"/>
    <w:rsid w:val="00AE5DC3"/>
    <w:rsid w:val="00AE622A"/>
    <w:rsid w:val="00AE626A"/>
    <w:rsid w:val="00AE6800"/>
    <w:rsid w:val="00AE7258"/>
    <w:rsid w:val="00AE76CC"/>
    <w:rsid w:val="00AF0618"/>
    <w:rsid w:val="00AF0668"/>
    <w:rsid w:val="00AF2617"/>
    <w:rsid w:val="00AF2788"/>
    <w:rsid w:val="00AF2A4A"/>
    <w:rsid w:val="00AF2AAC"/>
    <w:rsid w:val="00AF4100"/>
    <w:rsid w:val="00AF417D"/>
    <w:rsid w:val="00AF5195"/>
    <w:rsid w:val="00AF577E"/>
    <w:rsid w:val="00AF5DD7"/>
    <w:rsid w:val="00AF66CF"/>
    <w:rsid w:val="00AF6A1E"/>
    <w:rsid w:val="00AF6D77"/>
    <w:rsid w:val="00AF6FB9"/>
    <w:rsid w:val="00B01B79"/>
    <w:rsid w:val="00B039FE"/>
    <w:rsid w:val="00B03E78"/>
    <w:rsid w:val="00B0439D"/>
    <w:rsid w:val="00B0443A"/>
    <w:rsid w:val="00B062F8"/>
    <w:rsid w:val="00B06C36"/>
    <w:rsid w:val="00B07AF3"/>
    <w:rsid w:val="00B10008"/>
    <w:rsid w:val="00B1019E"/>
    <w:rsid w:val="00B10ED9"/>
    <w:rsid w:val="00B1186B"/>
    <w:rsid w:val="00B1253D"/>
    <w:rsid w:val="00B13599"/>
    <w:rsid w:val="00B13731"/>
    <w:rsid w:val="00B13742"/>
    <w:rsid w:val="00B1505C"/>
    <w:rsid w:val="00B15C0C"/>
    <w:rsid w:val="00B169B2"/>
    <w:rsid w:val="00B1722F"/>
    <w:rsid w:val="00B20247"/>
    <w:rsid w:val="00B2024F"/>
    <w:rsid w:val="00B206ED"/>
    <w:rsid w:val="00B212A5"/>
    <w:rsid w:val="00B214C7"/>
    <w:rsid w:val="00B21F0E"/>
    <w:rsid w:val="00B24074"/>
    <w:rsid w:val="00B24FB1"/>
    <w:rsid w:val="00B25AAF"/>
    <w:rsid w:val="00B25E2B"/>
    <w:rsid w:val="00B265B4"/>
    <w:rsid w:val="00B27707"/>
    <w:rsid w:val="00B27C62"/>
    <w:rsid w:val="00B31223"/>
    <w:rsid w:val="00B319FE"/>
    <w:rsid w:val="00B32F3A"/>
    <w:rsid w:val="00B3358B"/>
    <w:rsid w:val="00B33D85"/>
    <w:rsid w:val="00B34563"/>
    <w:rsid w:val="00B345F3"/>
    <w:rsid w:val="00B3496E"/>
    <w:rsid w:val="00B34B14"/>
    <w:rsid w:val="00B35459"/>
    <w:rsid w:val="00B35F94"/>
    <w:rsid w:val="00B3617E"/>
    <w:rsid w:val="00B3637B"/>
    <w:rsid w:val="00B40341"/>
    <w:rsid w:val="00B4266A"/>
    <w:rsid w:val="00B427FD"/>
    <w:rsid w:val="00B42BBE"/>
    <w:rsid w:val="00B42C91"/>
    <w:rsid w:val="00B43391"/>
    <w:rsid w:val="00B43479"/>
    <w:rsid w:val="00B439E2"/>
    <w:rsid w:val="00B447BB"/>
    <w:rsid w:val="00B44E7F"/>
    <w:rsid w:val="00B45063"/>
    <w:rsid w:val="00B472CC"/>
    <w:rsid w:val="00B5024B"/>
    <w:rsid w:val="00B5029E"/>
    <w:rsid w:val="00B524FC"/>
    <w:rsid w:val="00B52634"/>
    <w:rsid w:val="00B55522"/>
    <w:rsid w:val="00B56012"/>
    <w:rsid w:val="00B57206"/>
    <w:rsid w:val="00B572AC"/>
    <w:rsid w:val="00B576C4"/>
    <w:rsid w:val="00B57926"/>
    <w:rsid w:val="00B57F4A"/>
    <w:rsid w:val="00B6093A"/>
    <w:rsid w:val="00B62C04"/>
    <w:rsid w:val="00B65341"/>
    <w:rsid w:val="00B6789B"/>
    <w:rsid w:val="00B67EDD"/>
    <w:rsid w:val="00B67FCA"/>
    <w:rsid w:val="00B7006C"/>
    <w:rsid w:val="00B7047A"/>
    <w:rsid w:val="00B70AA4"/>
    <w:rsid w:val="00B70BF7"/>
    <w:rsid w:val="00B70E41"/>
    <w:rsid w:val="00B727FB"/>
    <w:rsid w:val="00B748E7"/>
    <w:rsid w:val="00B74E89"/>
    <w:rsid w:val="00B7598B"/>
    <w:rsid w:val="00B760AE"/>
    <w:rsid w:val="00B763E6"/>
    <w:rsid w:val="00B768E0"/>
    <w:rsid w:val="00B771F6"/>
    <w:rsid w:val="00B801F7"/>
    <w:rsid w:val="00B8061D"/>
    <w:rsid w:val="00B80EC9"/>
    <w:rsid w:val="00B82539"/>
    <w:rsid w:val="00B8271B"/>
    <w:rsid w:val="00B82F0E"/>
    <w:rsid w:val="00B8317A"/>
    <w:rsid w:val="00B831EC"/>
    <w:rsid w:val="00B83F27"/>
    <w:rsid w:val="00B854E1"/>
    <w:rsid w:val="00B85A24"/>
    <w:rsid w:val="00B86778"/>
    <w:rsid w:val="00B86CD6"/>
    <w:rsid w:val="00B86EF5"/>
    <w:rsid w:val="00B86EF9"/>
    <w:rsid w:val="00B902D6"/>
    <w:rsid w:val="00B909C3"/>
    <w:rsid w:val="00B90E30"/>
    <w:rsid w:val="00B917CD"/>
    <w:rsid w:val="00B91AEA"/>
    <w:rsid w:val="00B91D42"/>
    <w:rsid w:val="00B92CE1"/>
    <w:rsid w:val="00B935EF"/>
    <w:rsid w:val="00B93E1D"/>
    <w:rsid w:val="00B94A2A"/>
    <w:rsid w:val="00B94F64"/>
    <w:rsid w:val="00B95D63"/>
    <w:rsid w:val="00B96A73"/>
    <w:rsid w:val="00B97C1A"/>
    <w:rsid w:val="00B97D38"/>
    <w:rsid w:val="00BA024F"/>
    <w:rsid w:val="00BA1829"/>
    <w:rsid w:val="00BA3014"/>
    <w:rsid w:val="00BA38F7"/>
    <w:rsid w:val="00BA49DD"/>
    <w:rsid w:val="00BA50E4"/>
    <w:rsid w:val="00BA75FD"/>
    <w:rsid w:val="00BA78F2"/>
    <w:rsid w:val="00BA7CAF"/>
    <w:rsid w:val="00BB05E5"/>
    <w:rsid w:val="00BB0FF9"/>
    <w:rsid w:val="00BB164E"/>
    <w:rsid w:val="00BB1B8E"/>
    <w:rsid w:val="00BB1CBA"/>
    <w:rsid w:val="00BB1FBE"/>
    <w:rsid w:val="00BB3088"/>
    <w:rsid w:val="00BB335C"/>
    <w:rsid w:val="00BB46E3"/>
    <w:rsid w:val="00BB534C"/>
    <w:rsid w:val="00BB55B0"/>
    <w:rsid w:val="00BB59BC"/>
    <w:rsid w:val="00BB63B4"/>
    <w:rsid w:val="00BB666B"/>
    <w:rsid w:val="00BB7181"/>
    <w:rsid w:val="00BB77E2"/>
    <w:rsid w:val="00BB7C72"/>
    <w:rsid w:val="00BB7CED"/>
    <w:rsid w:val="00BC2449"/>
    <w:rsid w:val="00BC2D30"/>
    <w:rsid w:val="00BC3C65"/>
    <w:rsid w:val="00BC3ECE"/>
    <w:rsid w:val="00BC45A7"/>
    <w:rsid w:val="00BC59E2"/>
    <w:rsid w:val="00BC6630"/>
    <w:rsid w:val="00BC69A6"/>
    <w:rsid w:val="00BC73FD"/>
    <w:rsid w:val="00BC75EC"/>
    <w:rsid w:val="00BC7C8B"/>
    <w:rsid w:val="00BC7EF2"/>
    <w:rsid w:val="00BD16A2"/>
    <w:rsid w:val="00BD1F59"/>
    <w:rsid w:val="00BD2A5D"/>
    <w:rsid w:val="00BD2D1F"/>
    <w:rsid w:val="00BD3A6C"/>
    <w:rsid w:val="00BD3E72"/>
    <w:rsid w:val="00BD457A"/>
    <w:rsid w:val="00BD56BE"/>
    <w:rsid w:val="00BD5C6B"/>
    <w:rsid w:val="00BD5C7B"/>
    <w:rsid w:val="00BD6028"/>
    <w:rsid w:val="00BD6134"/>
    <w:rsid w:val="00BD7D2E"/>
    <w:rsid w:val="00BE0383"/>
    <w:rsid w:val="00BE1740"/>
    <w:rsid w:val="00BE1BEC"/>
    <w:rsid w:val="00BE2586"/>
    <w:rsid w:val="00BE2C7C"/>
    <w:rsid w:val="00BE3233"/>
    <w:rsid w:val="00BE331E"/>
    <w:rsid w:val="00BE4431"/>
    <w:rsid w:val="00BE60B7"/>
    <w:rsid w:val="00BE65B8"/>
    <w:rsid w:val="00BE6F58"/>
    <w:rsid w:val="00BE75F8"/>
    <w:rsid w:val="00BE7975"/>
    <w:rsid w:val="00BF011B"/>
    <w:rsid w:val="00BF1A0A"/>
    <w:rsid w:val="00BF2B87"/>
    <w:rsid w:val="00BF33F2"/>
    <w:rsid w:val="00BF364F"/>
    <w:rsid w:val="00BF4FBD"/>
    <w:rsid w:val="00BF62AC"/>
    <w:rsid w:val="00BF6A67"/>
    <w:rsid w:val="00BF748F"/>
    <w:rsid w:val="00BF7BBA"/>
    <w:rsid w:val="00C0011D"/>
    <w:rsid w:val="00C00133"/>
    <w:rsid w:val="00C00246"/>
    <w:rsid w:val="00C007E2"/>
    <w:rsid w:val="00C00E12"/>
    <w:rsid w:val="00C01BB6"/>
    <w:rsid w:val="00C0226B"/>
    <w:rsid w:val="00C02B3D"/>
    <w:rsid w:val="00C02E7A"/>
    <w:rsid w:val="00C03140"/>
    <w:rsid w:val="00C034C0"/>
    <w:rsid w:val="00C03A01"/>
    <w:rsid w:val="00C04669"/>
    <w:rsid w:val="00C04D12"/>
    <w:rsid w:val="00C059F0"/>
    <w:rsid w:val="00C05E13"/>
    <w:rsid w:val="00C05F83"/>
    <w:rsid w:val="00C07A33"/>
    <w:rsid w:val="00C07C54"/>
    <w:rsid w:val="00C10337"/>
    <w:rsid w:val="00C104D8"/>
    <w:rsid w:val="00C1094E"/>
    <w:rsid w:val="00C119D7"/>
    <w:rsid w:val="00C11AC0"/>
    <w:rsid w:val="00C11EA0"/>
    <w:rsid w:val="00C121BC"/>
    <w:rsid w:val="00C12ADA"/>
    <w:rsid w:val="00C13488"/>
    <w:rsid w:val="00C141D6"/>
    <w:rsid w:val="00C146A5"/>
    <w:rsid w:val="00C14B64"/>
    <w:rsid w:val="00C15EDD"/>
    <w:rsid w:val="00C166FF"/>
    <w:rsid w:val="00C16FD8"/>
    <w:rsid w:val="00C173F7"/>
    <w:rsid w:val="00C17487"/>
    <w:rsid w:val="00C174FA"/>
    <w:rsid w:val="00C1752A"/>
    <w:rsid w:val="00C205B3"/>
    <w:rsid w:val="00C22F11"/>
    <w:rsid w:val="00C23653"/>
    <w:rsid w:val="00C236E6"/>
    <w:rsid w:val="00C23AE5"/>
    <w:rsid w:val="00C23BCF"/>
    <w:rsid w:val="00C24835"/>
    <w:rsid w:val="00C248AB"/>
    <w:rsid w:val="00C24A33"/>
    <w:rsid w:val="00C24B8C"/>
    <w:rsid w:val="00C24F16"/>
    <w:rsid w:val="00C256A5"/>
    <w:rsid w:val="00C25A90"/>
    <w:rsid w:val="00C25CEC"/>
    <w:rsid w:val="00C26346"/>
    <w:rsid w:val="00C26451"/>
    <w:rsid w:val="00C264B2"/>
    <w:rsid w:val="00C27553"/>
    <w:rsid w:val="00C303B9"/>
    <w:rsid w:val="00C30462"/>
    <w:rsid w:val="00C30BA1"/>
    <w:rsid w:val="00C312CB"/>
    <w:rsid w:val="00C319FE"/>
    <w:rsid w:val="00C31B0D"/>
    <w:rsid w:val="00C321FF"/>
    <w:rsid w:val="00C3371E"/>
    <w:rsid w:val="00C34AE5"/>
    <w:rsid w:val="00C35BF6"/>
    <w:rsid w:val="00C35C70"/>
    <w:rsid w:val="00C36923"/>
    <w:rsid w:val="00C36FF4"/>
    <w:rsid w:val="00C37A05"/>
    <w:rsid w:val="00C409F6"/>
    <w:rsid w:val="00C40ADB"/>
    <w:rsid w:val="00C40DFF"/>
    <w:rsid w:val="00C41257"/>
    <w:rsid w:val="00C41BB7"/>
    <w:rsid w:val="00C4281B"/>
    <w:rsid w:val="00C438F1"/>
    <w:rsid w:val="00C43B7E"/>
    <w:rsid w:val="00C44B91"/>
    <w:rsid w:val="00C450A7"/>
    <w:rsid w:val="00C4628E"/>
    <w:rsid w:val="00C462CC"/>
    <w:rsid w:val="00C46A81"/>
    <w:rsid w:val="00C46AE0"/>
    <w:rsid w:val="00C47414"/>
    <w:rsid w:val="00C5184A"/>
    <w:rsid w:val="00C51C97"/>
    <w:rsid w:val="00C520AD"/>
    <w:rsid w:val="00C529AA"/>
    <w:rsid w:val="00C52EBE"/>
    <w:rsid w:val="00C52F5D"/>
    <w:rsid w:val="00C535C0"/>
    <w:rsid w:val="00C540A2"/>
    <w:rsid w:val="00C548B7"/>
    <w:rsid w:val="00C54F22"/>
    <w:rsid w:val="00C55AF2"/>
    <w:rsid w:val="00C55BB3"/>
    <w:rsid w:val="00C56662"/>
    <w:rsid w:val="00C567F7"/>
    <w:rsid w:val="00C574FF"/>
    <w:rsid w:val="00C578CC"/>
    <w:rsid w:val="00C60875"/>
    <w:rsid w:val="00C60D14"/>
    <w:rsid w:val="00C621CA"/>
    <w:rsid w:val="00C63A14"/>
    <w:rsid w:val="00C63B54"/>
    <w:rsid w:val="00C63C23"/>
    <w:rsid w:val="00C645A7"/>
    <w:rsid w:val="00C64865"/>
    <w:rsid w:val="00C65185"/>
    <w:rsid w:val="00C664B2"/>
    <w:rsid w:val="00C66ACB"/>
    <w:rsid w:val="00C702B4"/>
    <w:rsid w:val="00C708A2"/>
    <w:rsid w:val="00C70965"/>
    <w:rsid w:val="00C73807"/>
    <w:rsid w:val="00C73D23"/>
    <w:rsid w:val="00C73FBE"/>
    <w:rsid w:val="00C74BE8"/>
    <w:rsid w:val="00C74DD2"/>
    <w:rsid w:val="00C752CC"/>
    <w:rsid w:val="00C75F66"/>
    <w:rsid w:val="00C7747B"/>
    <w:rsid w:val="00C774D4"/>
    <w:rsid w:val="00C811D0"/>
    <w:rsid w:val="00C815A3"/>
    <w:rsid w:val="00C816A2"/>
    <w:rsid w:val="00C81E31"/>
    <w:rsid w:val="00C82CF3"/>
    <w:rsid w:val="00C830DE"/>
    <w:rsid w:val="00C837F9"/>
    <w:rsid w:val="00C83D33"/>
    <w:rsid w:val="00C851FC"/>
    <w:rsid w:val="00C85612"/>
    <w:rsid w:val="00C85A01"/>
    <w:rsid w:val="00C86D58"/>
    <w:rsid w:val="00C908AE"/>
    <w:rsid w:val="00C921FB"/>
    <w:rsid w:val="00C9230B"/>
    <w:rsid w:val="00C9368C"/>
    <w:rsid w:val="00C9432C"/>
    <w:rsid w:val="00C94639"/>
    <w:rsid w:val="00C95DFF"/>
    <w:rsid w:val="00C960CB"/>
    <w:rsid w:val="00C96BEE"/>
    <w:rsid w:val="00C96D7B"/>
    <w:rsid w:val="00C96DFB"/>
    <w:rsid w:val="00C97AE7"/>
    <w:rsid w:val="00C97EA3"/>
    <w:rsid w:val="00CA14AC"/>
    <w:rsid w:val="00CA2339"/>
    <w:rsid w:val="00CA2E81"/>
    <w:rsid w:val="00CA32FD"/>
    <w:rsid w:val="00CA3F0C"/>
    <w:rsid w:val="00CA4F9D"/>
    <w:rsid w:val="00CA53CF"/>
    <w:rsid w:val="00CA71F0"/>
    <w:rsid w:val="00CA762E"/>
    <w:rsid w:val="00CA7F70"/>
    <w:rsid w:val="00CB018E"/>
    <w:rsid w:val="00CB0916"/>
    <w:rsid w:val="00CB0948"/>
    <w:rsid w:val="00CB19D8"/>
    <w:rsid w:val="00CB1C78"/>
    <w:rsid w:val="00CB21D7"/>
    <w:rsid w:val="00CB21E0"/>
    <w:rsid w:val="00CB260E"/>
    <w:rsid w:val="00CB27E3"/>
    <w:rsid w:val="00CB2A25"/>
    <w:rsid w:val="00CB317E"/>
    <w:rsid w:val="00CB3E5B"/>
    <w:rsid w:val="00CB3ED5"/>
    <w:rsid w:val="00CB3F78"/>
    <w:rsid w:val="00CB3F91"/>
    <w:rsid w:val="00CB4B2C"/>
    <w:rsid w:val="00CB50D0"/>
    <w:rsid w:val="00CB531B"/>
    <w:rsid w:val="00CB58EC"/>
    <w:rsid w:val="00CB6189"/>
    <w:rsid w:val="00CB6718"/>
    <w:rsid w:val="00CB683D"/>
    <w:rsid w:val="00CB739E"/>
    <w:rsid w:val="00CB750B"/>
    <w:rsid w:val="00CB7A50"/>
    <w:rsid w:val="00CC014F"/>
    <w:rsid w:val="00CC02F8"/>
    <w:rsid w:val="00CC09E1"/>
    <w:rsid w:val="00CC0CC8"/>
    <w:rsid w:val="00CC10BD"/>
    <w:rsid w:val="00CC15CA"/>
    <w:rsid w:val="00CC1D34"/>
    <w:rsid w:val="00CC223F"/>
    <w:rsid w:val="00CC22DC"/>
    <w:rsid w:val="00CC2F07"/>
    <w:rsid w:val="00CC3A09"/>
    <w:rsid w:val="00CC3A53"/>
    <w:rsid w:val="00CC3BD7"/>
    <w:rsid w:val="00CC411A"/>
    <w:rsid w:val="00CC4B2F"/>
    <w:rsid w:val="00CC4C42"/>
    <w:rsid w:val="00CC5C99"/>
    <w:rsid w:val="00CC5E62"/>
    <w:rsid w:val="00CC60A9"/>
    <w:rsid w:val="00CC736C"/>
    <w:rsid w:val="00CC75BA"/>
    <w:rsid w:val="00CC7DD3"/>
    <w:rsid w:val="00CD0F90"/>
    <w:rsid w:val="00CD1D1F"/>
    <w:rsid w:val="00CD2E8C"/>
    <w:rsid w:val="00CD3DF1"/>
    <w:rsid w:val="00CD4CF3"/>
    <w:rsid w:val="00CD5C19"/>
    <w:rsid w:val="00CD60CC"/>
    <w:rsid w:val="00CD6173"/>
    <w:rsid w:val="00CD6709"/>
    <w:rsid w:val="00CD7972"/>
    <w:rsid w:val="00CE14E6"/>
    <w:rsid w:val="00CE15F6"/>
    <w:rsid w:val="00CE17CB"/>
    <w:rsid w:val="00CE1C47"/>
    <w:rsid w:val="00CE1C84"/>
    <w:rsid w:val="00CE21D8"/>
    <w:rsid w:val="00CE27B2"/>
    <w:rsid w:val="00CE2EAB"/>
    <w:rsid w:val="00CE3B1F"/>
    <w:rsid w:val="00CE3D56"/>
    <w:rsid w:val="00CE63F5"/>
    <w:rsid w:val="00CE75BA"/>
    <w:rsid w:val="00CF0099"/>
    <w:rsid w:val="00CF120A"/>
    <w:rsid w:val="00CF1659"/>
    <w:rsid w:val="00CF1B40"/>
    <w:rsid w:val="00CF1FDE"/>
    <w:rsid w:val="00CF20C2"/>
    <w:rsid w:val="00CF252A"/>
    <w:rsid w:val="00CF2E40"/>
    <w:rsid w:val="00CF2FE0"/>
    <w:rsid w:val="00CF3B60"/>
    <w:rsid w:val="00CF4AD5"/>
    <w:rsid w:val="00CF5EFC"/>
    <w:rsid w:val="00CF666B"/>
    <w:rsid w:val="00CF70D4"/>
    <w:rsid w:val="00CF718E"/>
    <w:rsid w:val="00CF72C7"/>
    <w:rsid w:val="00CF7A5F"/>
    <w:rsid w:val="00D017DA"/>
    <w:rsid w:val="00D02827"/>
    <w:rsid w:val="00D02AC4"/>
    <w:rsid w:val="00D03528"/>
    <w:rsid w:val="00D03541"/>
    <w:rsid w:val="00D04698"/>
    <w:rsid w:val="00D0656C"/>
    <w:rsid w:val="00D06758"/>
    <w:rsid w:val="00D06CEB"/>
    <w:rsid w:val="00D0792E"/>
    <w:rsid w:val="00D10CCC"/>
    <w:rsid w:val="00D1195A"/>
    <w:rsid w:val="00D11CAB"/>
    <w:rsid w:val="00D11F11"/>
    <w:rsid w:val="00D121A9"/>
    <w:rsid w:val="00D1271E"/>
    <w:rsid w:val="00D13263"/>
    <w:rsid w:val="00D15462"/>
    <w:rsid w:val="00D1590D"/>
    <w:rsid w:val="00D16E67"/>
    <w:rsid w:val="00D171E0"/>
    <w:rsid w:val="00D1761E"/>
    <w:rsid w:val="00D17878"/>
    <w:rsid w:val="00D207E1"/>
    <w:rsid w:val="00D21FFD"/>
    <w:rsid w:val="00D24645"/>
    <w:rsid w:val="00D25FD4"/>
    <w:rsid w:val="00D260AC"/>
    <w:rsid w:val="00D26553"/>
    <w:rsid w:val="00D275FE"/>
    <w:rsid w:val="00D278FF"/>
    <w:rsid w:val="00D27B91"/>
    <w:rsid w:val="00D27E80"/>
    <w:rsid w:val="00D302AC"/>
    <w:rsid w:val="00D30ED5"/>
    <w:rsid w:val="00D30F9D"/>
    <w:rsid w:val="00D31CF5"/>
    <w:rsid w:val="00D321B5"/>
    <w:rsid w:val="00D326C5"/>
    <w:rsid w:val="00D32AE8"/>
    <w:rsid w:val="00D336EA"/>
    <w:rsid w:val="00D33C68"/>
    <w:rsid w:val="00D33D8A"/>
    <w:rsid w:val="00D33E02"/>
    <w:rsid w:val="00D34CC1"/>
    <w:rsid w:val="00D3560A"/>
    <w:rsid w:val="00D35904"/>
    <w:rsid w:val="00D35A05"/>
    <w:rsid w:val="00D35C6F"/>
    <w:rsid w:val="00D35E66"/>
    <w:rsid w:val="00D361D0"/>
    <w:rsid w:val="00D37D08"/>
    <w:rsid w:val="00D41D69"/>
    <w:rsid w:val="00D4308A"/>
    <w:rsid w:val="00D4309C"/>
    <w:rsid w:val="00D446E2"/>
    <w:rsid w:val="00D44AD5"/>
    <w:rsid w:val="00D44E81"/>
    <w:rsid w:val="00D45D64"/>
    <w:rsid w:val="00D461C2"/>
    <w:rsid w:val="00D46465"/>
    <w:rsid w:val="00D46C9D"/>
    <w:rsid w:val="00D46D27"/>
    <w:rsid w:val="00D50034"/>
    <w:rsid w:val="00D50686"/>
    <w:rsid w:val="00D50935"/>
    <w:rsid w:val="00D51BB9"/>
    <w:rsid w:val="00D53592"/>
    <w:rsid w:val="00D543D4"/>
    <w:rsid w:val="00D5593F"/>
    <w:rsid w:val="00D60302"/>
    <w:rsid w:val="00D60557"/>
    <w:rsid w:val="00D607E7"/>
    <w:rsid w:val="00D61CB0"/>
    <w:rsid w:val="00D6280A"/>
    <w:rsid w:val="00D6284E"/>
    <w:rsid w:val="00D653CE"/>
    <w:rsid w:val="00D65956"/>
    <w:rsid w:val="00D664B6"/>
    <w:rsid w:val="00D666FF"/>
    <w:rsid w:val="00D66C53"/>
    <w:rsid w:val="00D67143"/>
    <w:rsid w:val="00D67846"/>
    <w:rsid w:val="00D704A2"/>
    <w:rsid w:val="00D7067D"/>
    <w:rsid w:val="00D71303"/>
    <w:rsid w:val="00D7250A"/>
    <w:rsid w:val="00D731F1"/>
    <w:rsid w:val="00D73BBF"/>
    <w:rsid w:val="00D74F10"/>
    <w:rsid w:val="00D75A1D"/>
    <w:rsid w:val="00D75BD2"/>
    <w:rsid w:val="00D75C4A"/>
    <w:rsid w:val="00D767D2"/>
    <w:rsid w:val="00D76C24"/>
    <w:rsid w:val="00D775F8"/>
    <w:rsid w:val="00D77C3F"/>
    <w:rsid w:val="00D827F4"/>
    <w:rsid w:val="00D83192"/>
    <w:rsid w:val="00D83395"/>
    <w:rsid w:val="00D8342C"/>
    <w:rsid w:val="00D848EF"/>
    <w:rsid w:val="00D84DD6"/>
    <w:rsid w:val="00D84E8A"/>
    <w:rsid w:val="00D85176"/>
    <w:rsid w:val="00D872B8"/>
    <w:rsid w:val="00D87F9B"/>
    <w:rsid w:val="00D902A3"/>
    <w:rsid w:val="00D9333D"/>
    <w:rsid w:val="00D93621"/>
    <w:rsid w:val="00D9429E"/>
    <w:rsid w:val="00D94F3B"/>
    <w:rsid w:val="00D95251"/>
    <w:rsid w:val="00D95C51"/>
    <w:rsid w:val="00D95C97"/>
    <w:rsid w:val="00D95F25"/>
    <w:rsid w:val="00D95FDA"/>
    <w:rsid w:val="00D96489"/>
    <w:rsid w:val="00D9688B"/>
    <w:rsid w:val="00D972B0"/>
    <w:rsid w:val="00D97654"/>
    <w:rsid w:val="00D9778A"/>
    <w:rsid w:val="00DA0157"/>
    <w:rsid w:val="00DA12FC"/>
    <w:rsid w:val="00DA1E4F"/>
    <w:rsid w:val="00DA2314"/>
    <w:rsid w:val="00DA31BD"/>
    <w:rsid w:val="00DA68F6"/>
    <w:rsid w:val="00DA7CAF"/>
    <w:rsid w:val="00DB038C"/>
    <w:rsid w:val="00DB10A3"/>
    <w:rsid w:val="00DB13ED"/>
    <w:rsid w:val="00DB197C"/>
    <w:rsid w:val="00DB2C9C"/>
    <w:rsid w:val="00DB2D4A"/>
    <w:rsid w:val="00DB3254"/>
    <w:rsid w:val="00DB3689"/>
    <w:rsid w:val="00DB3782"/>
    <w:rsid w:val="00DB3E34"/>
    <w:rsid w:val="00DB4E64"/>
    <w:rsid w:val="00DB4EF1"/>
    <w:rsid w:val="00DB5947"/>
    <w:rsid w:val="00DB65A5"/>
    <w:rsid w:val="00DB66AC"/>
    <w:rsid w:val="00DB6A86"/>
    <w:rsid w:val="00DC023E"/>
    <w:rsid w:val="00DC0D88"/>
    <w:rsid w:val="00DC0DFF"/>
    <w:rsid w:val="00DC1D48"/>
    <w:rsid w:val="00DC2AA5"/>
    <w:rsid w:val="00DC2E05"/>
    <w:rsid w:val="00DC386B"/>
    <w:rsid w:val="00DC3EE1"/>
    <w:rsid w:val="00DC4A69"/>
    <w:rsid w:val="00DC5B0D"/>
    <w:rsid w:val="00DC65D7"/>
    <w:rsid w:val="00DC65E2"/>
    <w:rsid w:val="00DC6BF9"/>
    <w:rsid w:val="00DC76AA"/>
    <w:rsid w:val="00DC7A8C"/>
    <w:rsid w:val="00DC7C1E"/>
    <w:rsid w:val="00DC7C68"/>
    <w:rsid w:val="00DC7E3F"/>
    <w:rsid w:val="00DD045F"/>
    <w:rsid w:val="00DD0F04"/>
    <w:rsid w:val="00DD1A21"/>
    <w:rsid w:val="00DD4279"/>
    <w:rsid w:val="00DD5C90"/>
    <w:rsid w:val="00DD5EAA"/>
    <w:rsid w:val="00DD694D"/>
    <w:rsid w:val="00DD7B28"/>
    <w:rsid w:val="00DD7DC8"/>
    <w:rsid w:val="00DE089A"/>
    <w:rsid w:val="00DE0DBD"/>
    <w:rsid w:val="00DE409A"/>
    <w:rsid w:val="00DE437E"/>
    <w:rsid w:val="00DE48E0"/>
    <w:rsid w:val="00DE515C"/>
    <w:rsid w:val="00DE556C"/>
    <w:rsid w:val="00DE5B0D"/>
    <w:rsid w:val="00DE5C61"/>
    <w:rsid w:val="00DE6145"/>
    <w:rsid w:val="00DE6D09"/>
    <w:rsid w:val="00DE71CA"/>
    <w:rsid w:val="00DE7A6A"/>
    <w:rsid w:val="00DF0922"/>
    <w:rsid w:val="00DF1BF9"/>
    <w:rsid w:val="00DF2963"/>
    <w:rsid w:val="00DF320D"/>
    <w:rsid w:val="00DF341B"/>
    <w:rsid w:val="00DF35E3"/>
    <w:rsid w:val="00DF45A3"/>
    <w:rsid w:val="00DF4BE8"/>
    <w:rsid w:val="00DF5B04"/>
    <w:rsid w:val="00DF5B07"/>
    <w:rsid w:val="00DF6097"/>
    <w:rsid w:val="00DF769A"/>
    <w:rsid w:val="00DF78E4"/>
    <w:rsid w:val="00DF7E78"/>
    <w:rsid w:val="00E00BD4"/>
    <w:rsid w:val="00E0125E"/>
    <w:rsid w:val="00E0259D"/>
    <w:rsid w:val="00E029F8"/>
    <w:rsid w:val="00E0402E"/>
    <w:rsid w:val="00E043E6"/>
    <w:rsid w:val="00E05192"/>
    <w:rsid w:val="00E05CA9"/>
    <w:rsid w:val="00E068CC"/>
    <w:rsid w:val="00E07002"/>
    <w:rsid w:val="00E07554"/>
    <w:rsid w:val="00E10BF7"/>
    <w:rsid w:val="00E10CD2"/>
    <w:rsid w:val="00E12C32"/>
    <w:rsid w:val="00E12D40"/>
    <w:rsid w:val="00E12DDD"/>
    <w:rsid w:val="00E13391"/>
    <w:rsid w:val="00E136B0"/>
    <w:rsid w:val="00E1378E"/>
    <w:rsid w:val="00E13BF6"/>
    <w:rsid w:val="00E13E62"/>
    <w:rsid w:val="00E15B6D"/>
    <w:rsid w:val="00E15C71"/>
    <w:rsid w:val="00E168D8"/>
    <w:rsid w:val="00E173C2"/>
    <w:rsid w:val="00E20B4A"/>
    <w:rsid w:val="00E20CFD"/>
    <w:rsid w:val="00E210C9"/>
    <w:rsid w:val="00E21AA6"/>
    <w:rsid w:val="00E24CEE"/>
    <w:rsid w:val="00E255F2"/>
    <w:rsid w:val="00E26845"/>
    <w:rsid w:val="00E26A4C"/>
    <w:rsid w:val="00E272AA"/>
    <w:rsid w:val="00E27C52"/>
    <w:rsid w:val="00E27D32"/>
    <w:rsid w:val="00E30388"/>
    <w:rsid w:val="00E3075A"/>
    <w:rsid w:val="00E309EF"/>
    <w:rsid w:val="00E30E12"/>
    <w:rsid w:val="00E30E24"/>
    <w:rsid w:val="00E313C3"/>
    <w:rsid w:val="00E3162E"/>
    <w:rsid w:val="00E317AC"/>
    <w:rsid w:val="00E31813"/>
    <w:rsid w:val="00E31B48"/>
    <w:rsid w:val="00E31D47"/>
    <w:rsid w:val="00E32026"/>
    <w:rsid w:val="00E32239"/>
    <w:rsid w:val="00E33678"/>
    <w:rsid w:val="00E34823"/>
    <w:rsid w:val="00E34D4D"/>
    <w:rsid w:val="00E3545F"/>
    <w:rsid w:val="00E35566"/>
    <w:rsid w:val="00E3573C"/>
    <w:rsid w:val="00E365FA"/>
    <w:rsid w:val="00E369AF"/>
    <w:rsid w:val="00E3705B"/>
    <w:rsid w:val="00E3708C"/>
    <w:rsid w:val="00E3716A"/>
    <w:rsid w:val="00E37B8C"/>
    <w:rsid w:val="00E37D1E"/>
    <w:rsid w:val="00E40068"/>
    <w:rsid w:val="00E40FCD"/>
    <w:rsid w:val="00E425F7"/>
    <w:rsid w:val="00E43742"/>
    <w:rsid w:val="00E4385D"/>
    <w:rsid w:val="00E43C90"/>
    <w:rsid w:val="00E44CBE"/>
    <w:rsid w:val="00E45180"/>
    <w:rsid w:val="00E45655"/>
    <w:rsid w:val="00E4595B"/>
    <w:rsid w:val="00E45F43"/>
    <w:rsid w:val="00E4654B"/>
    <w:rsid w:val="00E4749A"/>
    <w:rsid w:val="00E5022A"/>
    <w:rsid w:val="00E518AB"/>
    <w:rsid w:val="00E51BAC"/>
    <w:rsid w:val="00E52035"/>
    <w:rsid w:val="00E522A7"/>
    <w:rsid w:val="00E5240F"/>
    <w:rsid w:val="00E52657"/>
    <w:rsid w:val="00E52AE4"/>
    <w:rsid w:val="00E53AE0"/>
    <w:rsid w:val="00E54530"/>
    <w:rsid w:val="00E54708"/>
    <w:rsid w:val="00E556E0"/>
    <w:rsid w:val="00E55A36"/>
    <w:rsid w:val="00E56083"/>
    <w:rsid w:val="00E5699D"/>
    <w:rsid w:val="00E56D7A"/>
    <w:rsid w:val="00E56FF6"/>
    <w:rsid w:val="00E57507"/>
    <w:rsid w:val="00E57C6C"/>
    <w:rsid w:val="00E57E00"/>
    <w:rsid w:val="00E60D2E"/>
    <w:rsid w:val="00E614E8"/>
    <w:rsid w:val="00E617E5"/>
    <w:rsid w:val="00E63302"/>
    <w:rsid w:val="00E637C6"/>
    <w:rsid w:val="00E63B18"/>
    <w:rsid w:val="00E63FAC"/>
    <w:rsid w:val="00E644C7"/>
    <w:rsid w:val="00E644D2"/>
    <w:rsid w:val="00E64645"/>
    <w:rsid w:val="00E648FC"/>
    <w:rsid w:val="00E65366"/>
    <w:rsid w:val="00E6599B"/>
    <w:rsid w:val="00E67383"/>
    <w:rsid w:val="00E67E23"/>
    <w:rsid w:val="00E67F4A"/>
    <w:rsid w:val="00E70D8A"/>
    <w:rsid w:val="00E70E78"/>
    <w:rsid w:val="00E711B7"/>
    <w:rsid w:val="00E714BC"/>
    <w:rsid w:val="00E7164A"/>
    <w:rsid w:val="00E71E83"/>
    <w:rsid w:val="00E7273A"/>
    <w:rsid w:val="00E733C5"/>
    <w:rsid w:val="00E740D8"/>
    <w:rsid w:val="00E74706"/>
    <w:rsid w:val="00E7477B"/>
    <w:rsid w:val="00E74F39"/>
    <w:rsid w:val="00E7515E"/>
    <w:rsid w:val="00E75EB0"/>
    <w:rsid w:val="00E76021"/>
    <w:rsid w:val="00E76575"/>
    <w:rsid w:val="00E76CB3"/>
    <w:rsid w:val="00E771D2"/>
    <w:rsid w:val="00E775CC"/>
    <w:rsid w:val="00E8069D"/>
    <w:rsid w:val="00E809F4"/>
    <w:rsid w:val="00E80E91"/>
    <w:rsid w:val="00E831FF"/>
    <w:rsid w:val="00E83631"/>
    <w:rsid w:val="00E86AAE"/>
    <w:rsid w:val="00E913E2"/>
    <w:rsid w:val="00E91609"/>
    <w:rsid w:val="00E9193C"/>
    <w:rsid w:val="00E91E79"/>
    <w:rsid w:val="00E92256"/>
    <w:rsid w:val="00E92D2F"/>
    <w:rsid w:val="00E93037"/>
    <w:rsid w:val="00E93E18"/>
    <w:rsid w:val="00E94911"/>
    <w:rsid w:val="00E94C94"/>
    <w:rsid w:val="00E95E75"/>
    <w:rsid w:val="00E960C6"/>
    <w:rsid w:val="00E9617A"/>
    <w:rsid w:val="00E9680A"/>
    <w:rsid w:val="00E97E98"/>
    <w:rsid w:val="00EA1983"/>
    <w:rsid w:val="00EA1D9B"/>
    <w:rsid w:val="00EA27C5"/>
    <w:rsid w:val="00EA3272"/>
    <w:rsid w:val="00EA52A3"/>
    <w:rsid w:val="00EA5E1F"/>
    <w:rsid w:val="00EA671D"/>
    <w:rsid w:val="00EA767C"/>
    <w:rsid w:val="00EA78BD"/>
    <w:rsid w:val="00EA7F0C"/>
    <w:rsid w:val="00EB0054"/>
    <w:rsid w:val="00EB00F7"/>
    <w:rsid w:val="00EB082A"/>
    <w:rsid w:val="00EB095A"/>
    <w:rsid w:val="00EB0E22"/>
    <w:rsid w:val="00EB13DD"/>
    <w:rsid w:val="00EB19A8"/>
    <w:rsid w:val="00EB1BD4"/>
    <w:rsid w:val="00EB1CF0"/>
    <w:rsid w:val="00EB1DC0"/>
    <w:rsid w:val="00EB42BC"/>
    <w:rsid w:val="00EB56C4"/>
    <w:rsid w:val="00EB5BAE"/>
    <w:rsid w:val="00EB5F9D"/>
    <w:rsid w:val="00EB7C63"/>
    <w:rsid w:val="00EB7D51"/>
    <w:rsid w:val="00EB7EEC"/>
    <w:rsid w:val="00EC027D"/>
    <w:rsid w:val="00EC137D"/>
    <w:rsid w:val="00EC13D2"/>
    <w:rsid w:val="00EC149E"/>
    <w:rsid w:val="00EC2B15"/>
    <w:rsid w:val="00EC2E90"/>
    <w:rsid w:val="00EC3449"/>
    <w:rsid w:val="00EC3756"/>
    <w:rsid w:val="00EC3ED9"/>
    <w:rsid w:val="00EC4590"/>
    <w:rsid w:val="00EC48E7"/>
    <w:rsid w:val="00EC4B85"/>
    <w:rsid w:val="00EC4DC6"/>
    <w:rsid w:val="00EC5A18"/>
    <w:rsid w:val="00EC5B1C"/>
    <w:rsid w:val="00ED00F7"/>
    <w:rsid w:val="00ED0485"/>
    <w:rsid w:val="00ED051A"/>
    <w:rsid w:val="00ED0B26"/>
    <w:rsid w:val="00ED0ECD"/>
    <w:rsid w:val="00ED14F4"/>
    <w:rsid w:val="00ED18E1"/>
    <w:rsid w:val="00ED200B"/>
    <w:rsid w:val="00ED26BB"/>
    <w:rsid w:val="00ED33FD"/>
    <w:rsid w:val="00ED3798"/>
    <w:rsid w:val="00ED45C8"/>
    <w:rsid w:val="00ED45D2"/>
    <w:rsid w:val="00ED4A6B"/>
    <w:rsid w:val="00ED5946"/>
    <w:rsid w:val="00ED64E6"/>
    <w:rsid w:val="00ED6716"/>
    <w:rsid w:val="00ED6F35"/>
    <w:rsid w:val="00ED702B"/>
    <w:rsid w:val="00ED756A"/>
    <w:rsid w:val="00ED7840"/>
    <w:rsid w:val="00ED7A4F"/>
    <w:rsid w:val="00EE15C8"/>
    <w:rsid w:val="00EE1659"/>
    <w:rsid w:val="00EE1DAD"/>
    <w:rsid w:val="00EE2007"/>
    <w:rsid w:val="00EE2188"/>
    <w:rsid w:val="00EE249D"/>
    <w:rsid w:val="00EE2A7F"/>
    <w:rsid w:val="00EE3093"/>
    <w:rsid w:val="00EE3437"/>
    <w:rsid w:val="00EE49BD"/>
    <w:rsid w:val="00EE63D9"/>
    <w:rsid w:val="00EE649A"/>
    <w:rsid w:val="00EE69C7"/>
    <w:rsid w:val="00EE6F7B"/>
    <w:rsid w:val="00EE702B"/>
    <w:rsid w:val="00EE7F4C"/>
    <w:rsid w:val="00EF0C13"/>
    <w:rsid w:val="00EF1432"/>
    <w:rsid w:val="00EF15C2"/>
    <w:rsid w:val="00EF231A"/>
    <w:rsid w:val="00EF2A61"/>
    <w:rsid w:val="00EF3EC9"/>
    <w:rsid w:val="00EF419C"/>
    <w:rsid w:val="00EF4E24"/>
    <w:rsid w:val="00EF5813"/>
    <w:rsid w:val="00EF64D4"/>
    <w:rsid w:val="00EF6BA0"/>
    <w:rsid w:val="00EF6D7F"/>
    <w:rsid w:val="00EF7B4C"/>
    <w:rsid w:val="00EF7D02"/>
    <w:rsid w:val="00F008EE"/>
    <w:rsid w:val="00F010C2"/>
    <w:rsid w:val="00F02219"/>
    <w:rsid w:val="00F03BBB"/>
    <w:rsid w:val="00F042A1"/>
    <w:rsid w:val="00F0494F"/>
    <w:rsid w:val="00F04AFE"/>
    <w:rsid w:val="00F04BEE"/>
    <w:rsid w:val="00F05A0E"/>
    <w:rsid w:val="00F06D1D"/>
    <w:rsid w:val="00F074C3"/>
    <w:rsid w:val="00F101CD"/>
    <w:rsid w:val="00F104CE"/>
    <w:rsid w:val="00F105A5"/>
    <w:rsid w:val="00F10FB0"/>
    <w:rsid w:val="00F11356"/>
    <w:rsid w:val="00F12C10"/>
    <w:rsid w:val="00F12ED2"/>
    <w:rsid w:val="00F12EEC"/>
    <w:rsid w:val="00F12F1B"/>
    <w:rsid w:val="00F13798"/>
    <w:rsid w:val="00F13824"/>
    <w:rsid w:val="00F1440B"/>
    <w:rsid w:val="00F14420"/>
    <w:rsid w:val="00F14F85"/>
    <w:rsid w:val="00F14FBE"/>
    <w:rsid w:val="00F15F69"/>
    <w:rsid w:val="00F16207"/>
    <w:rsid w:val="00F169FA"/>
    <w:rsid w:val="00F1763C"/>
    <w:rsid w:val="00F17836"/>
    <w:rsid w:val="00F204F7"/>
    <w:rsid w:val="00F2060B"/>
    <w:rsid w:val="00F20871"/>
    <w:rsid w:val="00F214E8"/>
    <w:rsid w:val="00F21516"/>
    <w:rsid w:val="00F218DB"/>
    <w:rsid w:val="00F21F80"/>
    <w:rsid w:val="00F227D4"/>
    <w:rsid w:val="00F23108"/>
    <w:rsid w:val="00F2510B"/>
    <w:rsid w:val="00F25162"/>
    <w:rsid w:val="00F255E6"/>
    <w:rsid w:val="00F25D37"/>
    <w:rsid w:val="00F25D6C"/>
    <w:rsid w:val="00F2662F"/>
    <w:rsid w:val="00F268A9"/>
    <w:rsid w:val="00F26929"/>
    <w:rsid w:val="00F270A5"/>
    <w:rsid w:val="00F27AD8"/>
    <w:rsid w:val="00F27DB7"/>
    <w:rsid w:val="00F30228"/>
    <w:rsid w:val="00F30307"/>
    <w:rsid w:val="00F30737"/>
    <w:rsid w:val="00F310F1"/>
    <w:rsid w:val="00F310F2"/>
    <w:rsid w:val="00F31185"/>
    <w:rsid w:val="00F31497"/>
    <w:rsid w:val="00F3253D"/>
    <w:rsid w:val="00F32B6C"/>
    <w:rsid w:val="00F32F6F"/>
    <w:rsid w:val="00F330DB"/>
    <w:rsid w:val="00F34F66"/>
    <w:rsid w:val="00F3536D"/>
    <w:rsid w:val="00F359B1"/>
    <w:rsid w:val="00F35E80"/>
    <w:rsid w:val="00F36CE7"/>
    <w:rsid w:val="00F37D31"/>
    <w:rsid w:val="00F41641"/>
    <w:rsid w:val="00F419E0"/>
    <w:rsid w:val="00F41C5A"/>
    <w:rsid w:val="00F42112"/>
    <w:rsid w:val="00F426B9"/>
    <w:rsid w:val="00F42CE7"/>
    <w:rsid w:val="00F433DF"/>
    <w:rsid w:val="00F444C7"/>
    <w:rsid w:val="00F4463C"/>
    <w:rsid w:val="00F453CA"/>
    <w:rsid w:val="00F45A14"/>
    <w:rsid w:val="00F45F45"/>
    <w:rsid w:val="00F47F91"/>
    <w:rsid w:val="00F523DF"/>
    <w:rsid w:val="00F5262D"/>
    <w:rsid w:val="00F52938"/>
    <w:rsid w:val="00F52D4F"/>
    <w:rsid w:val="00F53ED0"/>
    <w:rsid w:val="00F54158"/>
    <w:rsid w:val="00F5486F"/>
    <w:rsid w:val="00F54BBC"/>
    <w:rsid w:val="00F55164"/>
    <w:rsid w:val="00F55CBF"/>
    <w:rsid w:val="00F55F3E"/>
    <w:rsid w:val="00F57281"/>
    <w:rsid w:val="00F57285"/>
    <w:rsid w:val="00F576C8"/>
    <w:rsid w:val="00F57878"/>
    <w:rsid w:val="00F57E70"/>
    <w:rsid w:val="00F602AF"/>
    <w:rsid w:val="00F60BB9"/>
    <w:rsid w:val="00F61B10"/>
    <w:rsid w:val="00F62CCE"/>
    <w:rsid w:val="00F63200"/>
    <w:rsid w:val="00F650CB"/>
    <w:rsid w:val="00F6579C"/>
    <w:rsid w:val="00F658CA"/>
    <w:rsid w:val="00F71152"/>
    <w:rsid w:val="00F719F7"/>
    <w:rsid w:val="00F71B20"/>
    <w:rsid w:val="00F71E60"/>
    <w:rsid w:val="00F71FFF"/>
    <w:rsid w:val="00F7249E"/>
    <w:rsid w:val="00F725BE"/>
    <w:rsid w:val="00F72C55"/>
    <w:rsid w:val="00F745D5"/>
    <w:rsid w:val="00F74E0B"/>
    <w:rsid w:val="00F7761A"/>
    <w:rsid w:val="00F80C96"/>
    <w:rsid w:val="00F812E1"/>
    <w:rsid w:val="00F814B2"/>
    <w:rsid w:val="00F814D5"/>
    <w:rsid w:val="00F816F7"/>
    <w:rsid w:val="00F81AD3"/>
    <w:rsid w:val="00F820EA"/>
    <w:rsid w:val="00F8231A"/>
    <w:rsid w:val="00F826E0"/>
    <w:rsid w:val="00F82CA8"/>
    <w:rsid w:val="00F839F6"/>
    <w:rsid w:val="00F83F88"/>
    <w:rsid w:val="00F849CC"/>
    <w:rsid w:val="00F86CAE"/>
    <w:rsid w:val="00F872E5"/>
    <w:rsid w:val="00F9026B"/>
    <w:rsid w:val="00F90A77"/>
    <w:rsid w:val="00F91044"/>
    <w:rsid w:val="00F910D5"/>
    <w:rsid w:val="00F92B7E"/>
    <w:rsid w:val="00F93A6F"/>
    <w:rsid w:val="00F93EBE"/>
    <w:rsid w:val="00F93F35"/>
    <w:rsid w:val="00F948CA"/>
    <w:rsid w:val="00F9494D"/>
    <w:rsid w:val="00F957F7"/>
    <w:rsid w:val="00F96014"/>
    <w:rsid w:val="00F9759C"/>
    <w:rsid w:val="00F97BD0"/>
    <w:rsid w:val="00FA107D"/>
    <w:rsid w:val="00FA13F2"/>
    <w:rsid w:val="00FA1AA5"/>
    <w:rsid w:val="00FA1DC5"/>
    <w:rsid w:val="00FA22FC"/>
    <w:rsid w:val="00FA24A0"/>
    <w:rsid w:val="00FA4087"/>
    <w:rsid w:val="00FA46F4"/>
    <w:rsid w:val="00FA4F31"/>
    <w:rsid w:val="00FA6910"/>
    <w:rsid w:val="00FA722F"/>
    <w:rsid w:val="00FA7E2C"/>
    <w:rsid w:val="00FB0008"/>
    <w:rsid w:val="00FB09CA"/>
    <w:rsid w:val="00FB130F"/>
    <w:rsid w:val="00FB2C33"/>
    <w:rsid w:val="00FB2D1E"/>
    <w:rsid w:val="00FB2F50"/>
    <w:rsid w:val="00FB38D0"/>
    <w:rsid w:val="00FB4937"/>
    <w:rsid w:val="00FB4F31"/>
    <w:rsid w:val="00FB7982"/>
    <w:rsid w:val="00FC0186"/>
    <w:rsid w:val="00FC0243"/>
    <w:rsid w:val="00FC0F26"/>
    <w:rsid w:val="00FC115B"/>
    <w:rsid w:val="00FC1988"/>
    <w:rsid w:val="00FC23AC"/>
    <w:rsid w:val="00FC24AC"/>
    <w:rsid w:val="00FC2C59"/>
    <w:rsid w:val="00FC2F44"/>
    <w:rsid w:val="00FC3954"/>
    <w:rsid w:val="00FC4268"/>
    <w:rsid w:val="00FC43F1"/>
    <w:rsid w:val="00FC4DDD"/>
    <w:rsid w:val="00FC530E"/>
    <w:rsid w:val="00FC5B93"/>
    <w:rsid w:val="00FC6013"/>
    <w:rsid w:val="00FC6859"/>
    <w:rsid w:val="00FC6A0F"/>
    <w:rsid w:val="00FC6BA4"/>
    <w:rsid w:val="00FC7493"/>
    <w:rsid w:val="00FC78BF"/>
    <w:rsid w:val="00FC7D91"/>
    <w:rsid w:val="00FD0697"/>
    <w:rsid w:val="00FD1639"/>
    <w:rsid w:val="00FD2392"/>
    <w:rsid w:val="00FD23C5"/>
    <w:rsid w:val="00FD24D5"/>
    <w:rsid w:val="00FD2671"/>
    <w:rsid w:val="00FD36D3"/>
    <w:rsid w:val="00FD3B5D"/>
    <w:rsid w:val="00FD596A"/>
    <w:rsid w:val="00FD5BE6"/>
    <w:rsid w:val="00FD603B"/>
    <w:rsid w:val="00FD6CC1"/>
    <w:rsid w:val="00FD6F60"/>
    <w:rsid w:val="00FD7063"/>
    <w:rsid w:val="00FD7F02"/>
    <w:rsid w:val="00FD7F17"/>
    <w:rsid w:val="00FE2552"/>
    <w:rsid w:val="00FE257D"/>
    <w:rsid w:val="00FE4957"/>
    <w:rsid w:val="00FE511B"/>
    <w:rsid w:val="00FE592E"/>
    <w:rsid w:val="00FE5A31"/>
    <w:rsid w:val="00FE5AA5"/>
    <w:rsid w:val="00FE5EC4"/>
    <w:rsid w:val="00FE6B3E"/>
    <w:rsid w:val="00FE7A26"/>
    <w:rsid w:val="00FF09F1"/>
    <w:rsid w:val="00FF0C14"/>
    <w:rsid w:val="00FF0EB9"/>
    <w:rsid w:val="00FF1400"/>
    <w:rsid w:val="00FF188E"/>
    <w:rsid w:val="00FF2414"/>
    <w:rsid w:val="00FF2577"/>
    <w:rsid w:val="00FF2667"/>
    <w:rsid w:val="00FF2817"/>
    <w:rsid w:val="00FF302D"/>
    <w:rsid w:val="00FF3CC5"/>
    <w:rsid w:val="00FF4A49"/>
    <w:rsid w:val="00FF55CC"/>
    <w:rsid w:val="00FF6A90"/>
    <w:rsid w:val="00FF6AFD"/>
    <w:rsid w:val="43DB4546"/>
    <w:rsid w:val="6E57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5:docId w15:val="{47684307-1A74-4D72-B2DF-E4835E7B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6D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121B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3BFD"/>
    <w:pPr>
      <w:keepNext/>
      <w:keepLines/>
      <w:widowControl w:val="0"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widowControl w:val="0"/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widowControl w:val="0"/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widowControl w:val="0"/>
      <w:tabs>
        <w:tab w:val="center" w:pos="4677"/>
        <w:tab w:val="right" w:pos="9355"/>
      </w:tabs>
    </w:pPr>
    <w:rPr>
      <w:color w:val="000000"/>
    </w:r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jc w:val="both"/>
    </w:pPr>
    <w:rPr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unhideWhenUsed/>
    <w:rsid w:val="005F6E0E"/>
    <w:pPr>
      <w:widowControl w:val="0"/>
    </w:pPr>
    <w:rPr>
      <w:color w:val="000000"/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widowControl w:val="0"/>
      <w:tabs>
        <w:tab w:val="center" w:pos="4677"/>
        <w:tab w:val="right" w:pos="9355"/>
      </w:tabs>
    </w:pPr>
    <w:rPr>
      <w:color w:val="000000"/>
    </w:r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Знак Знак1 Знак Знак Знак Знак"/>
    <w:basedOn w:val="a"/>
    <w:rsid w:val="00925EA9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00">
    <w:name w:val="Знак Знак1 Знак Знак Знак Знак0"/>
    <w:basedOn w:val="a"/>
    <w:rsid w:val="00CC4B2F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10">
    <w:name w:val="Знак Знак1 Знак Знак Знак Знак1"/>
    <w:basedOn w:val="a"/>
    <w:rsid w:val="001302E3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2">
    <w:name w:val="Знак Знак1 Знак Знак Знак Знак2"/>
    <w:basedOn w:val="a"/>
    <w:rsid w:val="003A715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unhideWhenUsed/>
    <w:rsid w:val="008B3878"/>
    <w:pPr>
      <w:widowControl w:val="0"/>
    </w:pPr>
    <w:rPr>
      <w:rFonts w:ascii="Tahoma" w:hAnsi="Tahoma" w:cs="Tahoma"/>
      <w:color w:val="000000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e">
    <w:name w:val="Hyperlink"/>
    <w:basedOn w:val="a0"/>
    <w:uiPriority w:val="99"/>
    <w:semiHidden/>
    <w:unhideWhenUsed/>
    <w:rsid w:val="002E3C5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121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f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3">
    <w:name w:val="Знак Знак1 Знак Знак Знак Знак"/>
    <w:basedOn w:val="a"/>
    <w:rsid w:val="009E175E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styleId="af0">
    <w:name w:val="Emphasis"/>
    <w:basedOn w:val="a0"/>
    <w:uiPriority w:val="20"/>
    <w:qFormat/>
    <w:rsid w:val="00961540"/>
    <w:rPr>
      <w:i/>
      <w:iCs/>
    </w:rPr>
  </w:style>
  <w:style w:type="paragraph" w:customStyle="1" w:styleId="Default">
    <w:name w:val="Default"/>
    <w:rsid w:val="004A6F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6A3BF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6787E6-FC76-4245-A894-FB1890BE4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1408</Words>
  <Characters>8027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ИВКОВА СВЕТЛАНА ИГОРЕВНА</dc:creator>
  <cp:lastModifiedBy>ДАРОНЬКИН МИХАИЛ СЕРГЕЕВИЧ</cp:lastModifiedBy>
  <cp:revision>80</cp:revision>
  <cp:lastPrinted>2023-10-04T08:56:00Z</cp:lastPrinted>
  <dcterms:created xsi:type="dcterms:W3CDTF">2023-10-03T14:53:00Z</dcterms:created>
  <dcterms:modified xsi:type="dcterms:W3CDTF">2023-10-04T11:25:00Z</dcterms:modified>
</cp:coreProperties>
</file>