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77777777" w:rsidR="006921B5" w:rsidRDefault="006921B5" w:rsidP="00AD678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BC69A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C69A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0E3CF80" w14:textId="77777777" w:rsidR="00002A77" w:rsidRDefault="00C121BC" w:rsidP="00AD678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</w:rPr>
        <w:t xml:space="preserve">В соответствии с 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>Федеральны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м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 xml:space="preserve"> закон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ом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 xml:space="preserve"> от 18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 xml:space="preserve"> марта 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>2020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 xml:space="preserve"> г.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№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 xml:space="preserve"> 50-ФЗ</w:t>
      </w:r>
      <w:r>
        <w:rPr>
          <w:rStyle w:val="CharStyle5"/>
          <w:rFonts w:ascii="Times New Roman" w:hAnsi="Times New Roman" w:cs="Times New Roman"/>
          <w:color w:val="000000"/>
          <w:sz w:val="28"/>
        </w:rPr>
        <w:br/>
        <w:t>«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>О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 xml:space="preserve">приобретении Правительством Российской Федерации у Центрального банка Российской Федерации обыкновенных акций публичного акционерного общества 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«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>Сбербанк России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»</w:t>
      </w:r>
      <w:r w:rsidRPr="00C121BC">
        <w:rPr>
          <w:rStyle w:val="CharStyle5"/>
          <w:rFonts w:ascii="Times New Roman" w:hAnsi="Times New Roman" w:cs="Times New Roman"/>
          <w:color w:val="000000"/>
          <w:sz w:val="28"/>
        </w:rPr>
        <w:t xml:space="preserve"> и признании утратившими силу отдельных положений законодательных актов Российской Федерации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 xml:space="preserve">» </w:t>
      </w:r>
      <w:r w:rsidR="00AE5DC3">
        <w:rPr>
          <w:rStyle w:val="CharStyle5"/>
          <w:rFonts w:ascii="Times New Roman" w:hAnsi="Times New Roman" w:cs="Times New Roman"/>
          <w:color w:val="000000"/>
          <w:sz w:val="28"/>
        </w:rPr>
        <w:t xml:space="preserve">и </w:t>
      </w:r>
      <w:r w:rsidR="0006103F"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постановлением </w:t>
      </w:r>
      <w:proofErr w:type="gramStart"/>
      <w:r w:rsidR="0006103F"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Правительства Российской Федерации от 19 января 2008 г. № 18 «О порядке управления средствами Фонда национального благосостояния» </w:t>
      </w:r>
      <w:r w:rsidR="00002A77" w:rsidRPr="00002A77">
        <w:rPr>
          <w:rStyle w:val="CharStyle5"/>
          <w:rFonts w:ascii="Times New Roman" w:hAnsi="Times New Roman" w:cs="Times New Roman"/>
          <w:color w:val="000000"/>
          <w:sz w:val="28"/>
        </w:rPr>
        <w:t xml:space="preserve">средства ФНБ в сумме 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2C2626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139</w:t>
      </w:r>
      <w:r w:rsidR="0055223E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435</w:t>
      </w:r>
      <w:r w:rsidR="0055223E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002A77" w:rsidRPr="00002A77">
        <w:rPr>
          <w:rStyle w:val="CharStyle5"/>
          <w:rFonts w:ascii="Times New Roman" w:hAnsi="Times New Roman" w:cs="Times New Roman"/>
          <w:color w:val="000000"/>
          <w:sz w:val="28"/>
        </w:rPr>
        <w:t xml:space="preserve"> млн. рублей размещены в</w:t>
      </w:r>
      <w:r w:rsidR="0055223E">
        <w:rPr>
          <w:rStyle w:val="CharStyle5"/>
          <w:rFonts w:ascii="Times New Roman" w:hAnsi="Times New Roman" w:cs="Times New Roman"/>
          <w:color w:val="000000"/>
          <w:sz w:val="28"/>
        </w:rPr>
        <w:t xml:space="preserve"> обыкновенные акции 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ПАО</w:t>
      </w:r>
      <w:r w:rsidR="0055223E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Сбербанк в количестве 11 293 474 001 штуки</w:t>
      </w:r>
      <w:r w:rsidR="0055223E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по средневзвешенной цене, определенной по результатам организованных торгов на ПАО «Московская Биржа» за период с  9 марта 2020 г. по 7 апреля</w:t>
      </w:r>
      <w:proofErr w:type="gramEnd"/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 xml:space="preserve"> 2020 г., </w:t>
      </w:r>
      <w:proofErr w:type="gramStart"/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составившей</w:t>
      </w:r>
      <w:proofErr w:type="gramEnd"/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 xml:space="preserve"> 189,44</w:t>
      </w:r>
      <w:r w:rsidR="0055223E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55223E" w:rsidRPr="0055223E">
        <w:rPr>
          <w:rStyle w:val="CharStyle5"/>
          <w:rFonts w:ascii="Times New Roman" w:hAnsi="Times New Roman" w:cs="Times New Roman"/>
          <w:color w:val="000000"/>
          <w:sz w:val="28"/>
        </w:rPr>
        <w:t>рублей за одну акцию.</w:t>
      </w:r>
    </w:p>
    <w:p w14:paraId="54714477" w14:textId="77777777" w:rsidR="00002A77" w:rsidRPr="005432DA" w:rsidRDefault="00002A77" w:rsidP="00002A77">
      <w:pPr>
        <w:pStyle w:val="a5"/>
        <w:spacing w:line="360" w:lineRule="auto"/>
        <w:ind w:firstLine="709"/>
        <w:rPr>
          <w:szCs w:val="28"/>
        </w:rPr>
      </w:pPr>
      <w:proofErr w:type="gramStart"/>
      <w:r w:rsidRPr="00166223">
        <w:rPr>
          <w:szCs w:val="28"/>
        </w:rPr>
        <w:t xml:space="preserve">В </w:t>
      </w:r>
      <w:r w:rsidR="00DE6145" w:rsidRPr="00166223">
        <w:rPr>
          <w:szCs w:val="28"/>
        </w:rPr>
        <w:t>апре</w:t>
      </w:r>
      <w:r w:rsidRPr="00166223">
        <w:rPr>
          <w:szCs w:val="28"/>
        </w:rPr>
        <w:t>ле</w:t>
      </w:r>
      <w:r w:rsidRPr="00166223">
        <w:rPr>
          <w:rStyle w:val="CharStyle5"/>
          <w:color w:val="000000"/>
          <w:sz w:val="28"/>
        </w:rPr>
        <w:t xml:space="preserve"> </w:t>
      </w:r>
      <w:r w:rsidRPr="00166223">
        <w:rPr>
          <w:szCs w:val="28"/>
        </w:rPr>
        <w:t>2020 г. в соответствии с постановлениями Правительства</w:t>
      </w:r>
      <w:r w:rsidRPr="005432DA">
        <w:rPr>
          <w:szCs w:val="28"/>
        </w:rPr>
        <w:t xml:space="preserve"> Российской Федерации от 19 января 2008 г. № 18 и от 5 ноября 2013 г. № 990 средства ФНБ в сумме </w:t>
      </w:r>
      <w:r w:rsidR="002F438C">
        <w:rPr>
          <w:szCs w:val="28"/>
        </w:rPr>
        <w:t>3</w:t>
      </w:r>
      <w:r>
        <w:rPr>
          <w:szCs w:val="28"/>
        </w:rPr>
        <w:t xml:space="preserve"> 000,0 </w:t>
      </w:r>
      <w:r w:rsidRPr="005432DA">
        <w:rPr>
          <w:szCs w:val="28"/>
        </w:rPr>
        <w:t xml:space="preserve">млн. рублей размещены в облигации Государственной компании «Российские автомобильные дороги» в количестве </w:t>
      </w:r>
      <w:r w:rsidR="002F438C">
        <w:rPr>
          <w:szCs w:val="28"/>
        </w:rPr>
        <w:t>3</w:t>
      </w:r>
      <w:r>
        <w:rPr>
          <w:szCs w:val="28"/>
        </w:rPr>
        <w:t xml:space="preserve"> 000 0</w:t>
      </w:r>
      <w:r w:rsidRPr="004B651B">
        <w:rPr>
          <w:szCs w:val="28"/>
        </w:rPr>
        <w:t>00</w:t>
      </w:r>
      <w:r w:rsidRPr="005432DA">
        <w:rPr>
          <w:szCs w:val="28"/>
        </w:rPr>
        <w:t xml:space="preserve"> штук по цене одной облигации равной ее номинальной стоимости – 1 000 рублей – в целях финансирования</w:t>
      </w:r>
      <w:proofErr w:type="gramEnd"/>
      <w:r w:rsidRPr="005432DA">
        <w:rPr>
          <w:szCs w:val="28"/>
        </w:rPr>
        <w:t xml:space="preserve"> </w:t>
      </w:r>
      <w:proofErr w:type="gramStart"/>
      <w:r w:rsidRPr="005432DA">
        <w:rPr>
          <w:szCs w:val="28"/>
        </w:rPr>
        <w:t>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  <w:proofErr w:type="gramEnd"/>
    </w:p>
    <w:p w14:paraId="0C0952FB" w14:textId="77777777" w:rsidR="002B5B0A" w:rsidRPr="0006103F" w:rsidRDefault="002B5B0A" w:rsidP="002B5B0A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апреле</w:t>
      </w:r>
      <w:r w:rsidRPr="00D775F8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соответствии с постановлением Правительства Российской Федерации от 19 января 2008 г. № 18 средства ФНБ в сумме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>
        <w:rPr>
          <w:rStyle w:val="CharStyle5"/>
          <w:rFonts w:ascii="Times New Roman" w:hAnsi="Times New Roman" w:cs="Times New Roman"/>
          <w:color w:val="000000"/>
          <w:sz w:val="28"/>
        </w:rPr>
        <w:lastRenderedPageBreak/>
        <w:t>3</w:t>
      </w:r>
      <w:r>
        <w:rPr>
          <w:rStyle w:val="CharStyle5"/>
          <w:sz w:val="28"/>
        </w:rPr>
        <w:t> 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550</w:t>
      </w:r>
      <w:r>
        <w:rPr>
          <w:rStyle w:val="CharStyle5"/>
          <w:sz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2 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млн. рублей размещены на депозит в ВЭБ</w:t>
      </w:r>
      <w:proofErr w:type="gramStart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Ф, открытый в 2017 г. в целях финансирования проекта </w:t>
      </w:r>
      <w:r w:rsidRPr="004D5D07">
        <w:rPr>
          <w:rStyle w:val="CharStyle5"/>
          <w:rFonts w:ascii="Times New Roman" w:hAnsi="Times New Roman" w:cs="Times New Roman"/>
          <w:color w:val="000000"/>
          <w:sz w:val="28"/>
        </w:rPr>
        <w:t>«Приобретение и предоставление во владение и пользование (лизинг) вагонов Московского метро» (КЖЦ-2)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</w:t>
      </w:r>
    </w:p>
    <w:p w14:paraId="01DC9AB2" w14:textId="77777777" w:rsidR="004507B5" w:rsidRDefault="004507B5" w:rsidP="00AD678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8C6B60">
        <w:rPr>
          <w:szCs w:val="28"/>
        </w:rPr>
        <w:t>апреле</w:t>
      </w:r>
      <w:r w:rsidRPr="006921B5">
        <w:rPr>
          <w:rStyle w:val="CharStyle5"/>
          <w:color w:val="000000"/>
          <w:sz w:val="28"/>
        </w:rPr>
        <w:t xml:space="preserve"> 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77777777" w:rsidR="004507B5" w:rsidRPr="00FC3954" w:rsidRDefault="004507B5" w:rsidP="00AD6783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4A5C73" w:rsidRPr="004A5C73">
        <w:rPr>
          <w:snapToGrid w:val="0"/>
          <w:szCs w:val="28"/>
        </w:rPr>
        <w:t>1</w:t>
      </w:r>
      <w:r w:rsidR="00785452">
        <w:rPr>
          <w:snapToGrid w:val="0"/>
          <w:szCs w:val="28"/>
        </w:rPr>
        <w:t>0</w:t>
      </w:r>
      <w:r w:rsidR="004A5C73" w:rsidRPr="004A5C73">
        <w:rPr>
          <w:snapToGrid w:val="0"/>
          <w:szCs w:val="28"/>
        </w:rPr>
        <w:t>0</w:t>
      </w:r>
      <w:r w:rsidR="004A5C73">
        <w:rPr>
          <w:snapToGrid w:val="0"/>
          <w:szCs w:val="28"/>
        </w:rPr>
        <w:t>,</w:t>
      </w:r>
      <w:r w:rsidR="00785452">
        <w:rPr>
          <w:snapToGrid w:val="0"/>
          <w:szCs w:val="28"/>
        </w:rPr>
        <w:t>4</w:t>
      </w:r>
      <w:r w:rsidRPr="00FC3954">
        <w:rPr>
          <w:snapToGrid w:val="0"/>
          <w:szCs w:val="28"/>
        </w:rPr>
        <w:t> млн. рублей;</w:t>
      </w:r>
    </w:p>
    <w:p w14:paraId="4D6CFE74" w14:textId="77777777" w:rsidR="004507B5" w:rsidRDefault="004507B5" w:rsidP="00AD678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D15462" w:rsidRPr="00D15462">
        <w:rPr>
          <w:snapToGrid w:val="0"/>
          <w:szCs w:val="28"/>
        </w:rPr>
        <w:t>1</w:t>
      </w:r>
      <w:r w:rsidR="0091396F">
        <w:rPr>
          <w:snapToGrid w:val="0"/>
          <w:szCs w:val="28"/>
        </w:rPr>
        <w:t>40</w:t>
      </w:r>
      <w:r w:rsidR="00D15462">
        <w:rPr>
          <w:snapToGrid w:val="0"/>
          <w:szCs w:val="28"/>
        </w:rPr>
        <w:t>,</w:t>
      </w:r>
      <w:r w:rsidR="0091396F">
        <w:rPr>
          <w:snapToGrid w:val="0"/>
          <w:szCs w:val="28"/>
        </w:rPr>
        <w:t>9</w:t>
      </w:r>
      <w:r w:rsidRPr="00FC3954">
        <w:rPr>
          <w:snapToGrid w:val="0"/>
          <w:szCs w:val="28"/>
        </w:rPr>
        <w:t> млн. рублей.</w:t>
      </w:r>
    </w:p>
    <w:p w14:paraId="0F9D22FD" w14:textId="77777777" w:rsidR="00581CFF" w:rsidRDefault="00323EA5" w:rsidP="00581CFF">
      <w:pPr>
        <w:pStyle w:val="a5"/>
        <w:spacing w:line="336" w:lineRule="auto"/>
        <w:ind w:firstLine="709"/>
        <w:rPr>
          <w:snapToGrid w:val="0"/>
          <w:szCs w:val="28"/>
        </w:rPr>
      </w:pPr>
      <w:proofErr w:type="gramStart"/>
      <w:r w:rsidRPr="00F55164">
        <w:rPr>
          <w:szCs w:val="28"/>
        </w:rPr>
        <w:t xml:space="preserve">В целях </w:t>
      </w:r>
      <w:proofErr w:type="spellStart"/>
      <w:r w:rsidRPr="00F55164">
        <w:rPr>
          <w:szCs w:val="28"/>
        </w:rPr>
        <w:t>софинансирования</w:t>
      </w:r>
      <w:proofErr w:type="spellEnd"/>
      <w:r w:rsidRPr="00F55164">
        <w:rPr>
          <w:szCs w:val="28"/>
        </w:rPr>
        <w:t xml:space="preserve"> формирования пенсионных накоплений застрахованных лиц, уплативших дополнительные страховые взносы на накопительную пенсию, в апреле 20</w:t>
      </w:r>
      <w:r>
        <w:rPr>
          <w:szCs w:val="28"/>
        </w:rPr>
        <w:t>20</w:t>
      </w:r>
      <w:r w:rsidRPr="00F55164">
        <w:rPr>
          <w:szCs w:val="28"/>
        </w:rPr>
        <w:t xml:space="preserve"> г. часть средств ФНБ на счетах в Банке России </w:t>
      </w:r>
      <w:r w:rsidR="00185C44">
        <w:rPr>
          <w:szCs w:val="28"/>
        </w:rPr>
        <w:t xml:space="preserve">в сумме </w:t>
      </w:r>
      <w:r w:rsidR="00185C44" w:rsidRPr="00185C44">
        <w:rPr>
          <w:szCs w:val="28"/>
        </w:rPr>
        <w:t>1</w:t>
      </w:r>
      <w:r w:rsidR="00185C44">
        <w:rPr>
          <w:szCs w:val="28"/>
        </w:rPr>
        <w:t xml:space="preserve">7,0 </w:t>
      </w:r>
      <w:r w:rsidRPr="00323EA5">
        <w:rPr>
          <w:szCs w:val="28"/>
        </w:rPr>
        <w:t xml:space="preserve">млн. долл. США, </w:t>
      </w:r>
      <w:r w:rsidR="003E57CD" w:rsidRPr="003E57CD">
        <w:rPr>
          <w:szCs w:val="28"/>
        </w:rPr>
        <w:t>15</w:t>
      </w:r>
      <w:r w:rsidR="003E57CD">
        <w:rPr>
          <w:szCs w:val="28"/>
        </w:rPr>
        <w:t xml:space="preserve">,7 </w:t>
      </w:r>
      <w:r w:rsidRPr="00323EA5">
        <w:rPr>
          <w:szCs w:val="28"/>
        </w:rPr>
        <w:t xml:space="preserve">млн. евро и </w:t>
      </w:r>
      <w:r w:rsidR="009C73E2" w:rsidRPr="009C73E2">
        <w:rPr>
          <w:szCs w:val="28"/>
        </w:rPr>
        <w:t>3</w:t>
      </w:r>
      <w:r w:rsidR="009C73E2">
        <w:rPr>
          <w:szCs w:val="28"/>
        </w:rPr>
        <w:t>,</w:t>
      </w:r>
      <w:r w:rsidR="009C73E2" w:rsidRPr="009C73E2">
        <w:rPr>
          <w:szCs w:val="28"/>
        </w:rPr>
        <w:t>0</w:t>
      </w:r>
      <w:r w:rsidRPr="00323EA5">
        <w:rPr>
          <w:szCs w:val="28"/>
        </w:rPr>
        <w:t xml:space="preserve"> млн. фунтов стерлингов </w:t>
      </w:r>
      <w:r w:rsidRPr="00F55164">
        <w:rPr>
          <w:szCs w:val="28"/>
        </w:rPr>
        <w:t xml:space="preserve">была реализована за </w:t>
      </w:r>
      <w:r w:rsidR="00330522" w:rsidRPr="00330522">
        <w:rPr>
          <w:szCs w:val="28"/>
        </w:rPr>
        <w:t>2</w:t>
      </w:r>
      <w:r w:rsidR="00330522">
        <w:rPr>
          <w:szCs w:val="28"/>
        </w:rPr>
        <w:t> </w:t>
      </w:r>
      <w:r w:rsidR="00330522" w:rsidRPr="00330522">
        <w:rPr>
          <w:szCs w:val="28"/>
        </w:rPr>
        <w:t>877,</w:t>
      </w:r>
      <w:r w:rsidR="00330522">
        <w:rPr>
          <w:szCs w:val="28"/>
        </w:rPr>
        <w:t xml:space="preserve">3 </w:t>
      </w:r>
      <w:r w:rsidRPr="00F55164">
        <w:rPr>
          <w:szCs w:val="28"/>
        </w:rPr>
        <w:t xml:space="preserve">млн. рублей, </w:t>
      </w:r>
      <w:r w:rsidR="00441D8F" w:rsidRPr="002D29A0">
        <w:rPr>
          <w:szCs w:val="28"/>
        </w:rPr>
        <w:t xml:space="preserve">после чего средства ФНБ в сумме </w:t>
      </w:r>
      <w:r w:rsidR="002D29A0" w:rsidRPr="002D29A0">
        <w:rPr>
          <w:szCs w:val="28"/>
        </w:rPr>
        <w:t>3</w:t>
      </w:r>
      <w:r w:rsidR="002D29A0">
        <w:rPr>
          <w:szCs w:val="28"/>
        </w:rPr>
        <w:t> </w:t>
      </w:r>
      <w:r w:rsidR="002D29A0" w:rsidRPr="002D29A0">
        <w:rPr>
          <w:szCs w:val="28"/>
        </w:rPr>
        <w:t>687</w:t>
      </w:r>
      <w:r w:rsidR="002D29A0">
        <w:rPr>
          <w:szCs w:val="28"/>
        </w:rPr>
        <w:t xml:space="preserve">,9 </w:t>
      </w:r>
      <w:r w:rsidR="00441D8F" w:rsidRPr="00DF7E78">
        <w:rPr>
          <w:szCs w:val="28"/>
        </w:rPr>
        <w:t>мл</w:t>
      </w:r>
      <w:r w:rsidR="002D29A0" w:rsidRPr="00DF7E78">
        <w:rPr>
          <w:szCs w:val="28"/>
        </w:rPr>
        <w:t>н</w:t>
      </w:r>
      <w:r w:rsidR="00441D8F" w:rsidRPr="00DF7E78">
        <w:rPr>
          <w:szCs w:val="28"/>
        </w:rPr>
        <w:t xml:space="preserve">. рублей (включая </w:t>
      </w:r>
      <w:r w:rsidR="00DF7E78" w:rsidRPr="00DF7E78">
        <w:rPr>
          <w:szCs w:val="28"/>
        </w:rPr>
        <w:t>810</w:t>
      </w:r>
      <w:r w:rsidR="00DF7E78">
        <w:rPr>
          <w:szCs w:val="28"/>
        </w:rPr>
        <w:t>,6</w:t>
      </w:r>
      <w:proofErr w:type="gramEnd"/>
      <w:r w:rsidR="00441D8F">
        <w:rPr>
          <w:snapToGrid w:val="0"/>
          <w:szCs w:val="28"/>
        </w:rPr>
        <w:t xml:space="preserve"> </w:t>
      </w:r>
      <w:r w:rsidR="00441D8F" w:rsidRPr="00806D7A">
        <w:rPr>
          <w:snapToGrid w:val="0"/>
          <w:szCs w:val="28"/>
        </w:rPr>
        <w:t>мл</w:t>
      </w:r>
      <w:r w:rsidR="00DF7E78">
        <w:rPr>
          <w:snapToGrid w:val="0"/>
          <w:szCs w:val="28"/>
        </w:rPr>
        <w:t>н</w:t>
      </w:r>
      <w:r w:rsidR="00441D8F" w:rsidRPr="00806D7A">
        <w:rPr>
          <w:snapToGrid w:val="0"/>
          <w:szCs w:val="28"/>
        </w:rPr>
        <w:t xml:space="preserve">. рублей, </w:t>
      </w:r>
      <w:r w:rsidR="00CB21D7">
        <w:rPr>
          <w:snapToGrid w:val="0"/>
          <w:szCs w:val="28"/>
        </w:rPr>
        <w:t xml:space="preserve">ранее </w:t>
      </w:r>
      <w:proofErr w:type="gramStart"/>
      <w:r w:rsidR="00CB21D7">
        <w:rPr>
          <w:snapToGrid w:val="0"/>
          <w:szCs w:val="28"/>
        </w:rPr>
        <w:t>зачисленные</w:t>
      </w:r>
      <w:proofErr w:type="gramEnd"/>
      <w:r w:rsidR="00CB21D7">
        <w:rPr>
          <w:snapToGrid w:val="0"/>
          <w:szCs w:val="28"/>
        </w:rPr>
        <w:t xml:space="preserve"> </w:t>
      </w:r>
      <w:r w:rsidR="00581CFF">
        <w:rPr>
          <w:snapToGrid w:val="0"/>
          <w:szCs w:val="28"/>
        </w:rPr>
        <w:t xml:space="preserve">на </w:t>
      </w:r>
      <w:r w:rsidR="00581CFF" w:rsidRPr="000B3D1A">
        <w:t>счет по учету средств ФНБ в Банке России</w:t>
      </w:r>
      <w:r w:rsidR="00581CFF">
        <w:t xml:space="preserve"> в рублях)</w:t>
      </w:r>
      <w:r w:rsidR="00581CFF">
        <w:rPr>
          <w:snapToGrid w:val="0"/>
          <w:szCs w:val="28"/>
        </w:rPr>
        <w:t xml:space="preserve"> </w:t>
      </w:r>
      <w:r w:rsidR="00581CFF" w:rsidRPr="00BE21F2">
        <w:rPr>
          <w:snapToGrid w:val="0"/>
          <w:szCs w:val="28"/>
        </w:rPr>
        <w:t>зачислены на счет по учету средств федерального бюджета</w:t>
      </w:r>
      <w:r w:rsidR="00581CFF">
        <w:rPr>
          <w:snapToGrid w:val="0"/>
          <w:szCs w:val="28"/>
        </w:rPr>
        <w:t>.</w:t>
      </w:r>
    </w:p>
    <w:p w14:paraId="3D308335" w14:textId="1D565BFD" w:rsidR="006921B5" w:rsidRPr="000B3D1A" w:rsidRDefault="43DB4546" w:rsidP="001B5679">
      <w:pPr>
        <w:pStyle w:val="a5"/>
        <w:spacing w:line="336" w:lineRule="auto"/>
        <w:ind w:firstLine="709"/>
      </w:pPr>
      <w:proofErr w:type="gramStart"/>
      <w:r>
        <w:t xml:space="preserve">По состоянию на 1 мая 2020 г. объем ФНБ составил </w:t>
      </w:r>
      <w:r w:rsidR="00F25D37" w:rsidRPr="00F25D37">
        <w:t>12</w:t>
      </w:r>
      <w:r w:rsidR="00F25D37">
        <w:t xml:space="preserve"> </w:t>
      </w:r>
      <w:r w:rsidR="00F25D37" w:rsidRPr="00F25D37">
        <w:t>405</w:t>
      </w:r>
      <w:r w:rsidR="00F25D37">
        <w:t xml:space="preserve"> </w:t>
      </w:r>
      <w:r w:rsidR="00F25D37" w:rsidRPr="00F25D37">
        <w:t>770</w:t>
      </w:r>
      <w:r w:rsidR="00F25D37">
        <w:t>,</w:t>
      </w:r>
      <w:r w:rsidR="00F25D37" w:rsidRPr="00F25D37">
        <w:t>3</w:t>
      </w:r>
      <w:r>
        <w:t xml:space="preserve"> млн. рублей, или 10,9% ВВП,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 xml:space="preserve">нтно </w:t>
      </w:r>
      <w:r w:rsidR="001B5679" w:rsidRPr="001B5679">
        <w:rPr>
          <w:szCs w:val="28"/>
        </w:rPr>
        <w:t>168</w:t>
      </w:r>
      <w:r w:rsidR="001B5679">
        <w:rPr>
          <w:szCs w:val="28"/>
        </w:rPr>
        <w:t> </w:t>
      </w:r>
      <w:r w:rsidR="001B5679" w:rsidRPr="001B5679">
        <w:rPr>
          <w:szCs w:val="28"/>
        </w:rPr>
        <w:t>352</w:t>
      </w:r>
      <w:r w:rsidR="001B5679">
        <w:rPr>
          <w:szCs w:val="28"/>
        </w:rPr>
        <w:t>,2</w:t>
      </w:r>
      <w:r w:rsidRPr="43DB4546">
        <w:rPr>
          <w:szCs w:val="28"/>
        </w:rPr>
        <w:t xml:space="preserve"> млн. долл. СШ</w:t>
      </w:r>
      <w:r>
        <w:t>А, в том числе:</w:t>
      </w:r>
      <w:proofErr w:type="gramEnd"/>
    </w:p>
    <w:p w14:paraId="339FE52B" w14:textId="77777777" w:rsidR="006921B5" w:rsidRPr="000B3D1A" w:rsidRDefault="006921B5" w:rsidP="00AD6783">
      <w:pPr>
        <w:pStyle w:val="a5"/>
        <w:spacing w:line="336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77777777"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- </w:t>
      </w:r>
      <w:r w:rsidR="003E3806">
        <w:t>5</w:t>
      </w:r>
      <w:r w:rsidR="00AC0342">
        <w:t>3</w:t>
      </w:r>
      <w:r w:rsidR="00610DA1" w:rsidRPr="000B3D1A">
        <w:t xml:space="preserve"> </w:t>
      </w:r>
      <w:r w:rsidR="00AC0342">
        <w:t>424</w:t>
      </w:r>
      <w:r w:rsidR="00610DA1" w:rsidRPr="000B3D1A">
        <w:t>,</w:t>
      </w:r>
      <w:r w:rsidR="00AC0342">
        <w:t>3</w:t>
      </w:r>
      <w:r w:rsidR="00325545" w:rsidRPr="000B3D1A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77777777"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- </w:t>
      </w:r>
      <w:r w:rsidR="003E3806">
        <w:t>4</w:t>
      </w:r>
      <w:r w:rsidR="00AC0342">
        <w:t>6</w:t>
      </w:r>
      <w:r w:rsidR="00367C1E" w:rsidRPr="000B3D1A">
        <w:t xml:space="preserve"> </w:t>
      </w:r>
      <w:r w:rsidR="00AC0342">
        <w:t>017</w:t>
      </w:r>
      <w:r w:rsidR="00367C1E" w:rsidRPr="000B3D1A">
        <w:t>,</w:t>
      </w:r>
      <w:r w:rsidR="00AC0342">
        <w:t>3</w:t>
      </w:r>
      <w:r w:rsidR="00325545" w:rsidRPr="000B3D1A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77777777" w:rsidR="006921B5" w:rsidRDefault="6E571717" w:rsidP="00AD6783">
      <w:pPr>
        <w:pStyle w:val="a5"/>
        <w:spacing w:line="336" w:lineRule="auto"/>
        <w:ind w:firstLine="709"/>
      </w:pPr>
      <w:r>
        <w:t>- 8 922,4 млн. фунтов стерлингов;</w:t>
      </w:r>
    </w:p>
    <w:p w14:paraId="6D6EFB07" w14:textId="3919AE9A" w:rsidR="6E571717" w:rsidRDefault="6E571717" w:rsidP="6E571717">
      <w:pPr>
        <w:pStyle w:val="a5"/>
        <w:spacing w:line="336" w:lineRule="auto"/>
        <w:ind w:firstLine="709"/>
      </w:pPr>
      <w:r>
        <w:t>- 10,56 рублей;</w:t>
      </w:r>
    </w:p>
    <w:p w14:paraId="6C5EB32D" w14:textId="77777777"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2) на депозитах в </w:t>
      </w:r>
      <w:r w:rsidR="00A91168" w:rsidRPr="000B3D1A">
        <w:rPr>
          <w:szCs w:val="28"/>
        </w:rPr>
        <w:t>ВЭБ</w:t>
      </w:r>
      <w:proofErr w:type="gramStart"/>
      <w:r w:rsidR="00A91168" w:rsidRPr="000B3D1A">
        <w:rPr>
          <w:szCs w:val="28"/>
        </w:rPr>
        <w:t>.Р</w:t>
      </w:r>
      <w:proofErr w:type="gramEnd"/>
      <w:r w:rsidR="00A91168" w:rsidRPr="000B3D1A">
        <w:rPr>
          <w:szCs w:val="28"/>
        </w:rPr>
        <w:t>Ф</w:t>
      </w:r>
      <w:r w:rsidRPr="000B3D1A">
        <w:t xml:space="preserve"> </w:t>
      </w:r>
      <w:r w:rsidRPr="000B3D1A">
        <w:rPr>
          <w:szCs w:val="28"/>
        </w:rPr>
        <w:t>–</w:t>
      </w:r>
      <w:r w:rsidRPr="000B3D1A">
        <w:t xml:space="preserve"> </w:t>
      </w:r>
      <w:r w:rsidR="00367C1E" w:rsidRPr="00561394">
        <w:t>5</w:t>
      </w:r>
      <w:r w:rsidR="009F16FB">
        <w:t>80</w:t>
      </w:r>
      <w:r w:rsidR="00367C1E" w:rsidRPr="00561394">
        <w:t xml:space="preserve"> </w:t>
      </w:r>
      <w:r w:rsidR="009F16FB">
        <w:t>871</w:t>
      </w:r>
      <w:r w:rsidR="00367C1E" w:rsidRPr="00561394">
        <w:t>,</w:t>
      </w:r>
      <w:r w:rsidR="009F16FB">
        <w:t>4</w:t>
      </w:r>
      <w:r w:rsidR="00C752CC" w:rsidRPr="00561394">
        <w:t xml:space="preserve"> </w:t>
      </w:r>
      <w:r w:rsidR="00DC3EE1" w:rsidRPr="00561394">
        <w:t>млн</w:t>
      </w:r>
      <w:r w:rsidRPr="000B3D1A">
        <w:t>. рублей;</w:t>
      </w:r>
    </w:p>
    <w:p w14:paraId="442306FD" w14:textId="77777777"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77777777" w:rsidR="006921B5" w:rsidRPr="000B3D1A" w:rsidRDefault="006921B5" w:rsidP="00AD6783">
      <w:pPr>
        <w:pStyle w:val="a5"/>
        <w:spacing w:line="336" w:lineRule="auto"/>
        <w:ind w:firstLine="709"/>
      </w:pPr>
      <w:r w:rsidRPr="000B3D1A">
        <w:lastRenderedPageBreak/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813459" w:rsidRPr="000B3D1A">
        <w:t>2</w:t>
      </w:r>
      <w:r w:rsidR="00E80E91">
        <w:t>1</w:t>
      </w:r>
      <w:r w:rsidR="00127C11">
        <w:t>5</w:t>
      </w:r>
      <w:r w:rsidR="00813459" w:rsidRPr="000B3D1A">
        <w:t xml:space="preserve"> 596,2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AD6783">
      <w:pPr>
        <w:pStyle w:val="a5"/>
        <w:spacing w:line="336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2E52169C" w14:textId="3D1AF495" w:rsidR="006921B5" w:rsidRPr="000B3D1A" w:rsidRDefault="43DB4546" w:rsidP="004A6B16">
      <w:pPr>
        <w:pStyle w:val="a5"/>
        <w:spacing w:line="336" w:lineRule="auto"/>
        <w:ind w:firstLine="709"/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4A6B16" w:rsidRPr="004A6B16">
        <w:rPr>
          <w:rStyle w:val="CharStyle5"/>
          <w:color w:val="000000" w:themeColor="text1"/>
          <w:sz w:val="28"/>
          <w:szCs w:val="28"/>
        </w:rPr>
        <w:t>2</w:t>
      </w:r>
      <w:r w:rsidR="004A6B16">
        <w:rPr>
          <w:rStyle w:val="CharStyle5"/>
          <w:color w:val="000000" w:themeColor="text1"/>
          <w:sz w:val="28"/>
          <w:szCs w:val="28"/>
        </w:rPr>
        <w:t xml:space="preserve"> </w:t>
      </w:r>
      <w:r w:rsidR="004A6B16" w:rsidRPr="004A6B16">
        <w:rPr>
          <w:rStyle w:val="CharStyle5"/>
          <w:color w:val="000000" w:themeColor="text1"/>
          <w:sz w:val="28"/>
          <w:szCs w:val="28"/>
        </w:rPr>
        <w:t>228</w:t>
      </w:r>
      <w:r w:rsidR="004A6B16">
        <w:rPr>
          <w:rStyle w:val="CharStyle5"/>
          <w:color w:val="000000" w:themeColor="text1"/>
          <w:sz w:val="28"/>
          <w:szCs w:val="28"/>
        </w:rPr>
        <w:t xml:space="preserve"> </w:t>
      </w:r>
      <w:r w:rsidR="004A6B16" w:rsidRPr="004A6B16">
        <w:rPr>
          <w:rStyle w:val="CharStyle5"/>
          <w:color w:val="000000" w:themeColor="text1"/>
          <w:sz w:val="28"/>
          <w:szCs w:val="28"/>
        </w:rPr>
        <w:t>767</w:t>
      </w:r>
      <w:r w:rsidR="004A6B16">
        <w:rPr>
          <w:rStyle w:val="CharStyle5"/>
          <w:color w:val="000000" w:themeColor="text1"/>
          <w:sz w:val="28"/>
          <w:szCs w:val="28"/>
        </w:rPr>
        <w:t>,1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>
        <w:t>.</w:t>
      </w:r>
    </w:p>
    <w:p w14:paraId="54CFF088" w14:textId="77777777" w:rsidR="003A748C" w:rsidRPr="000B3D1A" w:rsidRDefault="003A748C" w:rsidP="003A748C">
      <w:pPr>
        <w:pStyle w:val="a5"/>
        <w:spacing w:line="336" w:lineRule="auto"/>
        <w:ind w:firstLine="709"/>
      </w:pPr>
      <w:proofErr w:type="gramStart"/>
      <w:r w:rsidRPr="000B3D1A">
        <w:t>По состоянию на 1 </w:t>
      </w:r>
      <w:r>
        <w:t>мая</w:t>
      </w:r>
      <w:r w:rsidRPr="000B3D1A">
        <w:t xml:space="preserve"> 2020 г. объем ликвидных активов Фонда (средства на банковских счетах в Банке России) составил эквивалент </w:t>
      </w:r>
      <w:r>
        <w:t>8</w:t>
      </w:r>
      <w:r w:rsidRPr="000B3D1A">
        <w:t> </w:t>
      </w:r>
      <w:r>
        <w:t>438</w:t>
      </w:r>
      <w:r w:rsidRPr="000B3D1A">
        <w:t> </w:t>
      </w:r>
      <w:r>
        <w:t>932</w:t>
      </w:r>
      <w:r w:rsidRPr="000B3D1A">
        <w:t>,</w:t>
      </w:r>
      <w:r>
        <w:t>1</w:t>
      </w:r>
      <w:r w:rsidRPr="000B3D1A">
        <w:t xml:space="preserve"> млн. рублей или </w:t>
      </w:r>
      <w:r w:rsidR="009954BD">
        <w:t>114</w:t>
      </w:r>
      <w:r w:rsidRPr="000B3D1A">
        <w:t> </w:t>
      </w:r>
      <w:r w:rsidR="009954BD">
        <w:t>520</w:t>
      </w:r>
      <w:r w:rsidRPr="000B3D1A">
        <w:t>,</w:t>
      </w:r>
      <w:r w:rsidR="009954BD">
        <w:t>3</w:t>
      </w:r>
      <w:r w:rsidRPr="000B3D1A">
        <w:t xml:space="preserve"> млн. долл. США (</w:t>
      </w:r>
      <w:r w:rsidR="00E35566">
        <w:t>7</w:t>
      </w:r>
      <w:r w:rsidRPr="000B3D1A">
        <w:t>,</w:t>
      </w:r>
      <w:r w:rsidR="00E35566">
        <w:t>4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</w:t>
      </w:r>
      <w:proofErr w:type="gramEnd"/>
      <w:r w:rsidRPr="000B3D1A">
        <w:t xml:space="preserve"> </w:t>
      </w:r>
      <w:proofErr w:type="gramStart"/>
      <w:r w:rsidRPr="000B3D1A">
        <w:t>2022 годов»).</w:t>
      </w:r>
      <w:proofErr w:type="gramEnd"/>
    </w:p>
    <w:p w14:paraId="3D47571C" w14:textId="77777777" w:rsidR="000254FA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="000D2E1B" w:rsidRPr="000B3D1A">
        <w:t xml:space="preserve">                      </w:t>
      </w:r>
      <w:r w:rsidRPr="009C6571">
        <w:t>за период с 15</w:t>
      </w:r>
      <w:r w:rsidR="002406AF" w:rsidRPr="009C6571">
        <w:t xml:space="preserve"> декабря 2019 г.</w:t>
      </w:r>
      <w:r w:rsidRPr="009C6571">
        <w:t xml:space="preserve"> </w:t>
      </w:r>
      <w:r w:rsidR="00AE2F9A" w:rsidRPr="009C6571">
        <w:t xml:space="preserve">по </w:t>
      </w:r>
      <w:r w:rsidR="00335F48">
        <w:t>3</w:t>
      </w:r>
      <w:r w:rsidR="004C362A">
        <w:t>0</w:t>
      </w:r>
      <w:r w:rsidR="00AE2F9A" w:rsidRPr="009C6571">
        <w:t xml:space="preserve"> </w:t>
      </w:r>
      <w:r w:rsidR="004C362A">
        <w:t>апреля</w:t>
      </w:r>
      <w:r w:rsidR="00AE2F9A" w:rsidRPr="009C6571">
        <w:t xml:space="preserve"> 20</w:t>
      </w:r>
      <w:r w:rsidR="001A3A28" w:rsidRPr="009C6571">
        <w:t>20</w:t>
      </w:r>
      <w:r w:rsidR="00AE2F9A" w:rsidRPr="009C6571">
        <w:t xml:space="preserve"> г. </w:t>
      </w:r>
      <w:r w:rsidRPr="009C6571">
        <w:t xml:space="preserve">составила </w:t>
      </w:r>
      <w:r w:rsidR="00335F48">
        <w:t>1 0</w:t>
      </w:r>
      <w:r w:rsidR="004D21E2">
        <w:t>69</w:t>
      </w:r>
      <w:r w:rsidR="009C6571" w:rsidRPr="009C6571">
        <w:t>,</w:t>
      </w:r>
      <w:r w:rsidR="00335F48">
        <w:t>6</w:t>
      </w:r>
      <w:r w:rsidR="009C6571" w:rsidRPr="009C6571">
        <w:t xml:space="preserve"> </w:t>
      </w:r>
      <w:r w:rsidR="00672F27" w:rsidRPr="009C6571">
        <w:t>млн</w:t>
      </w:r>
      <w:r w:rsidRPr="009C6571">
        <w:t>. долл. США, что эквивалентно</w:t>
      </w:r>
      <w:r w:rsidR="005A35E9" w:rsidRPr="009C6571">
        <w:t xml:space="preserve"> </w:t>
      </w:r>
      <w:r w:rsidR="004D21E2">
        <w:t>78</w:t>
      </w:r>
      <w:r w:rsidR="007F6AB0" w:rsidRPr="009C6571">
        <w:t> </w:t>
      </w:r>
      <w:r w:rsidR="004D21E2">
        <w:t>821</w:t>
      </w:r>
      <w:r w:rsidR="007F6AB0" w:rsidRPr="009C6571">
        <w:t>,</w:t>
      </w:r>
      <w:r w:rsidR="004D21E2">
        <w:t>6</w:t>
      </w:r>
      <w:r w:rsidR="000D2E1B" w:rsidRPr="009C6571">
        <w:t xml:space="preserve"> </w:t>
      </w:r>
      <w:r w:rsidR="00672F27" w:rsidRPr="009C6571">
        <w:t>млн</w:t>
      </w:r>
      <w:r w:rsidRPr="009C6571">
        <w:t xml:space="preserve">. рублей. </w:t>
      </w:r>
      <w:r w:rsidR="000254FA" w:rsidRPr="009C6571">
        <w:t>Курсовая разница от</w:t>
      </w:r>
      <w:r w:rsidR="000D2E1B" w:rsidRPr="009C6571">
        <w:t xml:space="preserve"> </w:t>
      </w:r>
      <w:r w:rsidR="000254FA" w:rsidRPr="009C6571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2173AA">
        <w:t>0</w:t>
      </w:r>
      <w:r w:rsidR="00945C6D" w:rsidRPr="009C6571">
        <w:t xml:space="preserve"> </w:t>
      </w:r>
      <w:r w:rsidR="002173AA">
        <w:t>апреля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945C6D">
        <w:t>1 </w:t>
      </w:r>
      <w:r w:rsidR="002173AA">
        <w:t>197</w:t>
      </w:r>
      <w:r w:rsidR="00945C6D">
        <w:t> </w:t>
      </w:r>
      <w:r w:rsidR="002173AA">
        <w:t>168</w:t>
      </w:r>
      <w:r w:rsidR="00533A22" w:rsidRPr="00533A22">
        <w:t>,</w:t>
      </w:r>
      <w:r w:rsidR="00EF419C">
        <w:t>3</w:t>
      </w:r>
      <w:r w:rsidR="00533A22">
        <w:t> 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77777777" w:rsidR="000254FA" w:rsidRPr="000B3D1A" w:rsidRDefault="000254FA" w:rsidP="00AD6783">
      <w:pPr>
        <w:pStyle w:val="a5"/>
        <w:spacing w:line="336" w:lineRule="auto"/>
        <w:ind w:firstLine="709"/>
      </w:pPr>
      <w:r w:rsidRPr="000B3D1A">
        <w:t xml:space="preserve">- по остаткам средств на счетах в иностранной валюте в Банке России – </w:t>
      </w:r>
      <w:r w:rsidR="00945C6D">
        <w:t>1 </w:t>
      </w:r>
      <w:r w:rsidR="001B3706">
        <w:t>113</w:t>
      </w:r>
      <w:r w:rsidR="00945C6D">
        <w:t> </w:t>
      </w:r>
      <w:r w:rsidR="001B3706">
        <w:t>346</w:t>
      </w:r>
      <w:r w:rsidR="000D7CEF" w:rsidRPr="000D7CEF">
        <w:t>,</w:t>
      </w:r>
      <w:r w:rsidR="001B3706">
        <w:t>9</w:t>
      </w:r>
      <w:r w:rsidR="000D7CEF">
        <w:t xml:space="preserve"> </w:t>
      </w:r>
      <w:r w:rsidRPr="000B3D1A">
        <w:t>млн. рублей;</w:t>
      </w:r>
    </w:p>
    <w:p w14:paraId="38F38286" w14:textId="77777777" w:rsidR="000254FA" w:rsidRPr="000B3D1A" w:rsidRDefault="000254FA" w:rsidP="00AD6783">
      <w:pPr>
        <w:pStyle w:val="a5"/>
        <w:spacing w:line="336" w:lineRule="auto"/>
        <w:ind w:firstLine="709"/>
      </w:pPr>
      <w:proofErr w:type="gramStart"/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1B3706">
        <w:t>35</w:t>
      </w:r>
      <w:r w:rsidR="00945C6D">
        <w:t> </w:t>
      </w:r>
      <w:r w:rsidR="001B3706">
        <w:t>351</w:t>
      </w:r>
      <w:r w:rsidR="005E3516" w:rsidRPr="005E3516">
        <w:t>,</w:t>
      </w:r>
      <w:r w:rsidR="001B3706">
        <w:t>1</w:t>
      </w:r>
      <w:r w:rsidR="005E3516">
        <w:t xml:space="preserve"> </w:t>
      </w:r>
      <w:r w:rsidRPr="000B3D1A">
        <w:t>млн. рублей;</w:t>
      </w:r>
      <w:proofErr w:type="gramEnd"/>
    </w:p>
    <w:p w14:paraId="1832CA6E" w14:textId="77777777" w:rsidR="00024418" w:rsidRDefault="000254FA" w:rsidP="00AD6783">
      <w:pPr>
        <w:pStyle w:val="a5"/>
        <w:spacing w:line="336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1B3706">
        <w:t>48</w:t>
      </w:r>
      <w:r w:rsidR="00945C6D">
        <w:t> </w:t>
      </w:r>
      <w:r w:rsidR="001B3706">
        <w:t>470</w:t>
      </w:r>
      <w:r w:rsidR="00274CBB" w:rsidRPr="00274CBB">
        <w:t>,</w:t>
      </w:r>
      <w:r w:rsidR="001B3706">
        <w:t>3</w:t>
      </w:r>
      <w:r w:rsidR="00274CBB">
        <w:t xml:space="preserve"> </w:t>
      </w:r>
      <w:r w:rsidRPr="000B3D1A">
        <w:t>млн. рублей.</w:t>
      </w:r>
    </w:p>
    <w:p w14:paraId="0A37501D" w14:textId="77777777" w:rsidR="001F6902" w:rsidRDefault="001F6902" w:rsidP="00AD6783">
      <w:pPr>
        <w:pStyle w:val="a5"/>
        <w:spacing w:line="336" w:lineRule="auto"/>
        <w:ind w:firstLine="709"/>
      </w:pPr>
    </w:p>
    <w:p w14:paraId="479A0304" w14:textId="77777777" w:rsidR="002453EA" w:rsidRPr="002453EA" w:rsidRDefault="002453EA" w:rsidP="00AD6783">
      <w:pPr>
        <w:pStyle w:val="a5"/>
        <w:spacing w:line="336" w:lineRule="auto"/>
        <w:ind w:firstLine="709"/>
      </w:pPr>
      <w:bookmarkStart w:id="1" w:name="_GoBack"/>
      <w:bookmarkEnd w:id="1"/>
      <w:r w:rsidRPr="007E3D20">
        <w:t xml:space="preserve">В </w:t>
      </w:r>
      <w:r w:rsidR="001C4C25">
        <w:t>апреле</w:t>
      </w:r>
      <w:r w:rsidRPr="007E3D20">
        <w:t xml:space="preserve"> 20</w:t>
      </w:r>
      <w:r>
        <w:t>20</w:t>
      </w:r>
      <w:r w:rsidRPr="007E3D20">
        <w:t xml:space="preserve"> г. в федеральный бюджет поступили доходы от размещения средств Фонда</w:t>
      </w:r>
      <w:r w:rsidR="001C4C25">
        <w:t xml:space="preserve"> </w:t>
      </w:r>
      <w:r w:rsidRPr="007E3D20">
        <w:t>на депозитах в ВЭБ</w:t>
      </w:r>
      <w:proofErr w:type="gramStart"/>
      <w:r w:rsidRPr="007E3D20">
        <w:t>.Р</w:t>
      </w:r>
      <w:proofErr w:type="gramEnd"/>
      <w:r w:rsidRPr="007E3D20">
        <w:t xml:space="preserve">Ф в сумме </w:t>
      </w:r>
      <w:r w:rsidRPr="002453EA">
        <w:t>2</w:t>
      </w:r>
      <w:r w:rsidR="001C4C25">
        <w:t> 001</w:t>
      </w:r>
      <w:r w:rsidRPr="002453EA">
        <w:t>,</w:t>
      </w:r>
      <w:r w:rsidR="001C4C25">
        <w:t>5</w:t>
      </w:r>
      <w:r w:rsidRPr="002453EA">
        <w:t xml:space="preserve"> млн. рублей, что эквивалентно </w:t>
      </w:r>
      <w:r w:rsidR="001C4C25">
        <w:t>25</w:t>
      </w:r>
      <w:r>
        <w:t>,</w:t>
      </w:r>
      <w:r w:rsidR="001C4C25">
        <w:t>75</w:t>
      </w:r>
      <w:r>
        <w:t xml:space="preserve"> млн. долл. США.</w:t>
      </w:r>
    </w:p>
    <w:p w14:paraId="5341457D" w14:textId="77146FE7" w:rsidR="006921B5" w:rsidRPr="000B3D1A" w:rsidRDefault="6E571717" w:rsidP="00AD6783">
      <w:pPr>
        <w:pStyle w:val="a5"/>
        <w:spacing w:line="336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2020 г. составил 9 174,7 млн. рублей, что эквивалентно 130,94 млн. долл. США.</w:t>
      </w:r>
    </w:p>
    <w:p w14:paraId="02EB378F" w14:textId="77777777" w:rsidR="006921B5" w:rsidRPr="000B3D1A" w:rsidRDefault="006921B5" w:rsidP="00AD6783">
      <w:pPr>
        <w:pStyle w:val="a5"/>
        <w:spacing w:line="336" w:lineRule="auto"/>
        <w:ind w:firstLine="709"/>
      </w:pPr>
    </w:p>
    <w:p w14:paraId="3C04B774" w14:textId="77777777" w:rsidR="006921B5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F45A1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1909" w:h="16834"/>
      <w:pgMar w:top="737" w:right="1134" w:bottom="680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2F4C16B4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>средневзвешенной цены акций за 30 апреля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6BE57C41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>
              <v:textbox style="mso-fit-shape-to-text:t" inset="0,0,0,0">
                <w:txbxContent>
                  <w:p w:rsidR="00BA444F" w:rsidRDefault="003E5D79" w14:paraId="6FA0E3C0" wp14:textId="77777777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77777777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CC1">
          <w:rPr>
            <w:noProof/>
          </w:rPr>
          <w:t>4</w:t>
        </w:r>
        <w:r>
          <w:fldChar w:fldCharType="end"/>
        </w:r>
      </w:p>
    </w:sdtContent>
  </w:sdt>
  <w:p w14:paraId="0D0B940D" w14:textId="77777777" w:rsidR="00BA444F" w:rsidRDefault="00FD6CC1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hdrShapeDefaults>
    <o:shapedefaults v:ext="edit" spidmax="258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2A77"/>
    <w:rsid w:val="00004B19"/>
    <w:rsid w:val="00012106"/>
    <w:rsid w:val="00015C94"/>
    <w:rsid w:val="00016855"/>
    <w:rsid w:val="000169E6"/>
    <w:rsid w:val="0002433B"/>
    <w:rsid w:val="00024418"/>
    <w:rsid w:val="000254FA"/>
    <w:rsid w:val="00033E2A"/>
    <w:rsid w:val="00035885"/>
    <w:rsid w:val="00036877"/>
    <w:rsid w:val="00041F6D"/>
    <w:rsid w:val="0004245C"/>
    <w:rsid w:val="000462D1"/>
    <w:rsid w:val="0005614F"/>
    <w:rsid w:val="000605F8"/>
    <w:rsid w:val="0006103F"/>
    <w:rsid w:val="00062015"/>
    <w:rsid w:val="000638D6"/>
    <w:rsid w:val="00065817"/>
    <w:rsid w:val="00070D14"/>
    <w:rsid w:val="00070FCB"/>
    <w:rsid w:val="00075635"/>
    <w:rsid w:val="00082C1F"/>
    <w:rsid w:val="000878D0"/>
    <w:rsid w:val="00087C9C"/>
    <w:rsid w:val="00093E41"/>
    <w:rsid w:val="000948E7"/>
    <w:rsid w:val="00094A5A"/>
    <w:rsid w:val="00097AAF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7CEF"/>
    <w:rsid w:val="000E07D7"/>
    <w:rsid w:val="000E4602"/>
    <w:rsid w:val="000E5B5D"/>
    <w:rsid w:val="000F7582"/>
    <w:rsid w:val="00101086"/>
    <w:rsid w:val="00102F8F"/>
    <w:rsid w:val="00103C72"/>
    <w:rsid w:val="00104A50"/>
    <w:rsid w:val="0010610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27C11"/>
    <w:rsid w:val="00130143"/>
    <w:rsid w:val="001302E3"/>
    <w:rsid w:val="00130C22"/>
    <w:rsid w:val="00132570"/>
    <w:rsid w:val="001333BF"/>
    <w:rsid w:val="001401DA"/>
    <w:rsid w:val="00143FC3"/>
    <w:rsid w:val="001441E1"/>
    <w:rsid w:val="00151202"/>
    <w:rsid w:val="0015249C"/>
    <w:rsid w:val="00152BFC"/>
    <w:rsid w:val="00154E38"/>
    <w:rsid w:val="001563E6"/>
    <w:rsid w:val="0015774B"/>
    <w:rsid w:val="00160AC4"/>
    <w:rsid w:val="00160BFD"/>
    <w:rsid w:val="0016236B"/>
    <w:rsid w:val="00162E39"/>
    <w:rsid w:val="00164746"/>
    <w:rsid w:val="00164958"/>
    <w:rsid w:val="00166223"/>
    <w:rsid w:val="00166F82"/>
    <w:rsid w:val="0017643A"/>
    <w:rsid w:val="001808C8"/>
    <w:rsid w:val="001812C3"/>
    <w:rsid w:val="00181FC3"/>
    <w:rsid w:val="00185C44"/>
    <w:rsid w:val="0019323B"/>
    <w:rsid w:val="00195507"/>
    <w:rsid w:val="00195BC5"/>
    <w:rsid w:val="001A062F"/>
    <w:rsid w:val="001A1497"/>
    <w:rsid w:val="001A3A28"/>
    <w:rsid w:val="001A7A2F"/>
    <w:rsid w:val="001B0188"/>
    <w:rsid w:val="001B3706"/>
    <w:rsid w:val="001B5679"/>
    <w:rsid w:val="001C153C"/>
    <w:rsid w:val="001C1833"/>
    <w:rsid w:val="001C2131"/>
    <w:rsid w:val="001C2530"/>
    <w:rsid w:val="001C4C25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1F6902"/>
    <w:rsid w:val="002035A9"/>
    <w:rsid w:val="0020473B"/>
    <w:rsid w:val="002054AC"/>
    <w:rsid w:val="00206BB7"/>
    <w:rsid w:val="00210384"/>
    <w:rsid w:val="00211120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AAA"/>
    <w:rsid w:val="00243413"/>
    <w:rsid w:val="00243B27"/>
    <w:rsid w:val="002453EA"/>
    <w:rsid w:val="002550E7"/>
    <w:rsid w:val="002551B1"/>
    <w:rsid w:val="00257F1C"/>
    <w:rsid w:val="00262ADB"/>
    <w:rsid w:val="002634E9"/>
    <w:rsid w:val="002638A9"/>
    <w:rsid w:val="002644BF"/>
    <w:rsid w:val="002660DB"/>
    <w:rsid w:val="00273055"/>
    <w:rsid w:val="002748F3"/>
    <w:rsid w:val="00274CBB"/>
    <w:rsid w:val="0028113E"/>
    <w:rsid w:val="00286E8A"/>
    <w:rsid w:val="00292860"/>
    <w:rsid w:val="00294081"/>
    <w:rsid w:val="00296046"/>
    <w:rsid w:val="00297026"/>
    <w:rsid w:val="00297231"/>
    <w:rsid w:val="002A36B8"/>
    <w:rsid w:val="002A656F"/>
    <w:rsid w:val="002A6D1B"/>
    <w:rsid w:val="002A719C"/>
    <w:rsid w:val="002B5B0A"/>
    <w:rsid w:val="002B5B81"/>
    <w:rsid w:val="002B6DEF"/>
    <w:rsid w:val="002C031D"/>
    <w:rsid w:val="002C2626"/>
    <w:rsid w:val="002C4757"/>
    <w:rsid w:val="002C4E0E"/>
    <w:rsid w:val="002C559E"/>
    <w:rsid w:val="002D170D"/>
    <w:rsid w:val="002D29A0"/>
    <w:rsid w:val="002E0D60"/>
    <w:rsid w:val="002E3C5B"/>
    <w:rsid w:val="002E7AB7"/>
    <w:rsid w:val="002E7DD1"/>
    <w:rsid w:val="002F438C"/>
    <w:rsid w:val="002F43A5"/>
    <w:rsid w:val="002F4C05"/>
    <w:rsid w:val="002F6F9E"/>
    <w:rsid w:val="002F7B29"/>
    <w:rsid w:val="00302890"/>
    <w:rsid w:val="0030469E"/>
    <w:rsid w:val="00320044"/>
    <w:rsid w:val="00323A64"/>
    <w:rsid w:val="00323EA5"/>
    <w:rsid w:val="00324B5E"/>
    <w:rsid w:val="003252DB"/>
    <w:rsid w:val="00325545"/>
    <w:rsid w:val="00326CED"/>
    <w:rsid w:val="00330522"/>
    <w:rsid w:val="00331B16"/>
    <w:rsid w:val="00334E3E"/>
    <w:rsid w:val="00335F48"/>
    <w:rsid w:val="00335F56"/>
    <w:rsid w:val="00336514"/>
    <w:rsid w:val="0033781D"/>
    <w:rsid w:val="00351C97"/>
    <w:rsid w:val="003532A0"/>
    <w:rsid w:val="00353F12"/>
    <w:rsid w:val="00354A3C"/>
    <w:rsid w:val="0035510A"/>
    <w:rsid w:val="00355F1D"/>
    <w:rsid w:val="0035649F"/>
    <w:rsid w:val="00362AF3"/>
    <w:rsid w:val="00367538"/>
    <w:rsid w:val="00367C1E"/>
    <w:rsid w:val="00370DEA"/>
    <w:rsid w:val="00374AD6"/>
    <w:rsid w:val="003753E4"/>
    <w:rsid w:val="00381FBD"/>
    <w:rsid w:val="00382243"/>
    <w:rsid w:val="00382C5C"/>
    <w:rsid w:val="0038396D"/>
    <w:rsid w:val="00383FEB"/>
    <w:rsid w:val="003842CF"/>
    <w:rsid w:val="00384665"/>
    <w:rsid w:val="00386BE7"/>
    <w:rsid w:val="00391108"/>
    <w:rsid w:val="00391955"/>
    <w:rsid w:val="00393C76"/>
    <w:rsid w:val="0039634D"/>
    <w:rsid w:val="003A7157"/>
    <w:rsid w:val="003A748C"/>
    <w:rsid w:val="003B2AAF"/>
    <w:rsid w:val="003B44EB"/>
    <w:rsid w:val="003B6017"/>
    <w:rsid w:val="003B669B"/>
    <w:rsid w:val="003C1517"/>
    <w:rsid w:val="003C1B7F"/>
    <w:rsid w:val="003C4DEA"/>
    <w:rsid w:val="003C7CA0"/>
    <w:rsid w:val="003D071B"/>
    <w:rsid w:val="003D2497"/>
    <w:rsid w:val="003E2755"/>
    <w:rsid w:val="003E3806"/>
    <w:rsid w:val="003E57CD"/>
    <w:rsid w:val="003E5977"/>
    <w:rsid w:val="003E5D79"/>
    <w:rsid w:val="003E6861"/>
    <w:rsid w:val="003E6AEA"/>
    <w:rsid w:val="003E7A2F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22F9"/>
    <w:rsid w:val="00436D4E"/>
    <w:rsid w:val="00441D8F"/>
    <w:rsid w:val="00445B43"/>
    <w:rsid w:val="004507B5"/>
    <w:rsid w:val="004531D6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B16"/>
    <w:rsid w:val="004A6ECC"/>
    <w:rsid w:val="004B14D9"/>
    <w:rsid w:val="004B328C"/>
    <w:rsid w:val="004B5FE6"/>
    <w:rsid w:val="004B651B"/>
    <w:rsid w:val="004B6708"/>
    <w:rsid w:val="004C0864"/>
    <w:rsid w:val="004C12E8"/>
    <w:rsid w:val="004C362A"/>
    <w:rsid w:val="004D1957"/>
    <w:rsid w:val="004D1CF3"/>
    <w:rsid w:val="004D21E2"/>
    <w:rsid w:val="004D5810"/>
    <w:rsid w:val="004D5D07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5647"/>
    <w:rsid w:val="005066CD"/>
    <w:rsid w:val="00511DE5"/>
    <w:rsid w:val="00522FA3"/>
    <w:rsid w:val="005268AE"/>
    <w:rsid w:val="00530CC0"/>
    <w:rsid w:val="00533A22"/>
    <w:rsid w:val="00535195"/>
    <w:rsid w:val="00536BF0"/>
    <w:rsid w:val="00540106"/>
    <w:rsid w:val="00542075"/>
    <w:rsid w:val="005432DA"/>
    <w:rsid w:val="00543707"/>
    <w:rsid w:val="005453ED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773D"/>
    <w:rsid w:val="005733F8"/>
    <w:rsid w:val="005734B1"/>
    <w:rsid w:val="00573DCA"/>
    <w:rsid w:val="00577D3D"/>
    <w:rsid w:val="00581884"/>
    <w:rsid w:val="00581CFF"/>
    <w:rsid w:val="00583A6A"/>
    <w:rsid w:val="005840DB"/>
    <w:rsid w:val="005845AD"/>
    <w:rsid w:val="00585AF4"/>
    <w:rsid w:val="00590A34"/>
    <w:rsid w:val="00592178"/>
    <w:rsid w:val="005951F2"/>
    <w:rsid w:val="005A00AD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3516"/>
    <w:rsid w:val="005E47BA"/>
    <w:rsid w:val="005E5979"/>
    <w:rsid w:val="005F0BC7"/>
    <w:rsid w:val="005F23CF"/>
    <w:rsid w:val="005F3CA8"/>
    <w:rsid w:val="005F6387"/>
    <w:rsid w:val="005F6E0E"/>
    <w:rsid w:val="005F75EE"/>
    <w:rsid w:val="00600525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3167"/>
    <w:rsid w:val="00635CDC"/>
    <w:rsid w:val="00640E79"/>
    <w:rsid w:val="006432E5"/>
    <w:rsid w:val="006439A2"/>
    <w:rsid w:val="006439E3"/>
    <w:rsid w:val="00652782"/>
    <w:rsid w:val="00663549"/>
    <w:rsid w:val="00672F27"/>
    <w:rsid w:val="00680EBE"/>
    <w:rsid w:val="006813BF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C5CA7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35823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62C8D"/>
    <w:rsid w:val="00766E67"/>
    <w:rsid w:val="00767A91"/>
    <w:rsid w:val="00767D84"/>
    <w:rsid w:val="007728C7"/>
    <w:rsid w:val="007733E6"/>
    <w:rsid w:val="0077626F"/>
    <w:rsid w:val="007764FF"/>
    <w:rsid w:val="007813B6"/>
    <w:rsid w:val="00783A30"/>
    <w:rsid w:val="00783CC6"/>
    <w:rsid w:val="00785452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6A5"/>
    <w:rsid w:val="00804954"/>
    <w:rsid w:val="008055E8"/>
    <w:rsid w:val="00805A9F"/>
    <w:rsid w:val="00813459"/>
    <w:rsid w:val="00814084"/>
    <w:rsid w:val="00814D1E"/>
    <w:rsid w:val="008150EF"/>
    <w:rsid w:val="0082371C"/>
    <w:rsid w:val="008269AB"/>
    <w:rsid w:val="008301BC"/>
    <w:rsid w:val="00832E3B"/>
    <w:rsid w:val="00835A34"/>
    <w:rsid w:val="008406D5"/>
    <w:rsid w:val="00840ADA"/>
    <w:rsid w:val="00844BD5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4680"/>
    <w:rsid w:val="00864E51"/>
    <w:rsid w:val="00865565"/>
    <w:rsid w:val="0087097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D06A1"/>
    <w:rsid w:val="008D07BF"/>
    <w:rsid w:val="008D342F"/>
    <w:rsid w:val="008D4ED8"/>
    <w:rsid w:val="008E4F6D"/>
    <w:rsid w:val="008E536A"/>
    <w:rsid w:val="008F03C7"/>
    <w:rsid w:val="008F2F95"/>
    <w:rsid w:val="008F4A32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653"/>
    <w:rsid w:val="0094108C"/>
    <w:rsid w:val="00941F8B"/>
    <w:rsid w:val="0094271E"/>
    <w:rsid w:val="009429BB"/>
    <w:rsid w:val="00945C6D"/>
    <w:rsid w:val="00946684"/>
    <w:rsid w:val="00955695"/>
    <w:rsid w:val="0095570E"/>
    <w:rsid w:val="00957A8F"/>
    <w:rsid w:val="00957BA9"/>
    <w:rsid w:val="0096290A"/>
    <w:rsid w:val="00962AC4"/>
    <w:rsid w:val="00964099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66CD"/>
    <w:rsid w:val="009A684F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3992"/>
    <w:rsid w:val="009D3A01"/>
    <w:rsid w:val="009E307F"/>
    <w:rsid w:val="009E4488"/>
    <w:rsid w:val="009F16FB"/>
    <w:rsid w:val="009F4AAF"/>
    <w:rsid w:val="009F5BCB"/>
    <w:rsid w:val="00A021CB"/>
    <w:rsid w:val="00A021DF"/>
    <w:rsid w:val="00A02CB9"/>
    <w:rsid w:val="00A0672A"/>
    <w:rsid w:val="00A069CA"/>
    <w:rsid w:val="00A06DE4"/>
    <w:rsid w:val="00A07C7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C0342"/>
    <w:rsid w:val="00AC70B5"/>
    <w:rsid w:val="00AD01E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92CE1"/>
    <w:rsid w:val="00B935EF"/>
    <w:rsid w:val="00B94A2A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E2C7C"/>
    <w:rsid w:val="00BE6F58"/>
    <w:rsid w:val="00BE7975"/>
    <w:rsid w:val="00BF33F2"/>
    <w:rsid w:val="00BF4FBD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21BC"/>
    <w:rsid w:val="00C146A5"/>
    <w:rsid w:val="00C16FD8"/>
    <w:rsid w:val="00C1752A"/>
    <w:rsid w:val="00C23AE5"/>
    <w:rsid w:val="00C24A33"/>
    <w:rsid w:val="00C26451"/>
    <w:rsid w:val="00C312CB"/>
    <w:rsid w:val="00C36923"/>
    <w:rsid w:val="00C438F1"/>
    <w:rsid w:val="00C54F22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19D8"/>
    <w:rsid w:val="00CB21D7"/>
    <w:rsid w:val="00CB3ED5"/>
    <w:rsid w:val="00CB50D0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C7DD3"/>
    <w:rsid w:val="00CD2E8C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5C4A"/>
    <w:rsid w:val="00D775F8"/>
    <w:rsid w:val="00D77C3F"/>
    <w:rsid w:val="00D83192"/>
    <w:rsid w:val="00D83395"/>
    <w:rsid w:val="00D8342C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2963"/>
    <w:rsid w:val="00DF35E3"/>
    <w:rsid w:val="00DF45A3"/>
    <w:rsid w:val="00DF78E4"/>
    <w:rsid w:val="00DF7E78"/>
    <w:rsid w:val="00E029F8"/>
    <w:rsid w:val="00E068CC"/>
    <w:rsid w:val="00E07002"/>
    <w:rsid w:val="00E10BF7"/>
    <w:rsid w:val="00E12C32"/>
    <w:rsid w:val="00E20B4A"/>
    <w:rsid w:val="00E26845"/>
    <w:rsid w:val="00E30388"/>
    <w:rsid w:val="00E3075A"/>
    <w:rsid w:val="00E3162E"/>
    <w:rsid w:val="00E33678"/>
    <w:rsid w:val="00E35566"/>
    <w:rsid w:val="00E369AF"/>
    <w:rsid w:val="00E44CBE"/>
    <w:rsid w:val="00E45180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0E91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C3756"/>
    <w:rsid w:val="00ED051A"/>
    <w:rsid w:val="00ED0B26"/>
    <w:rsid w:val="00ED0ECD"/>
    <w:rsid w:val="00ED33FD"/>
    <w:rsid w:val="00ED3798"/>
    <w:rsid w:val="00ED4A6B"/>
    <w:rsid w:val="00ED64E6"/>
    <w:rsid w:val="00ED6716"/>
    <w:rsid w:val="00ED702B"/>
    <w:rsid w:val="00ED7A4F"/>
    <w:rsid w:val="00EE1DAD"/>
    <w:rsid w:val="00EE2007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5D37"/>
    <w:rsid w:val="00F2662F"/>
    <w:rsid w:val="00F30737"/>
    <w:rsid w:val="00F31497"/>
    <w:rsid w:val="00F3536D"/>
    <w:rsid w:val="00F359B1"/>
    <w:rsid w:val="00F37D31"/>
    <w:rsid w:val="00F41641"/>
    <w:rsid w:val="00F419E0"/>
    <w:rsid w:val="00F433DF"/>
    <w:rsid w:val="00F444C7"/>
    <w:rsid w:val="00F4463C"/>
    <w:rsid w:val="00F453CA"/>
    <w:rsid w:val="00F45A14"/>
    <w:rsid w:val="00F55164"/>
    <w:rsid w:val="00F63200"/>
    <w:rsid w:val="00F6579C"/>
    <w:rsid w:val="00F71E60"/>
    <w:rsid w:val="00F7761A"/>
    <w:rsid w:val="00F814D5"/>
    <w:rsid w:val="00F816F7"/>
    <w:rsid w:val="00F872E5"/>
    <w:rsid w:val="00F90A77"/>
    <w:rsid w:val="00F91044"/>
    <w:rsid w:val="00F93A6F"/>
    <w:rsid w:val="00F9494D"/>
    <w:rsid w:val="00F957F7"/>
    <w:rsid w:val="00F96014"/>
    <w:rsid w:val="00FA107D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A0F"/>
    <w:rsid w:val="00FC78BF"/>
    <w:rsid w:val="00FC7D91"/>
    <w:rsid w:val="00FD1639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049"/>
    <o:shapelayout v:ext="edit">
      <o:idmap v:ext="edit" data="1"/>
    </o:shapelayout>
  </w:shapeDefaults>
  <w:decimalSymbol w:val=","/>
  <w:listSeparator w:val=";"/>
  <w14:docId w14:val="24FC5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2CDE"/>
    <w:rsid w:val="0064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D7C60-65B3-4699-864D-F4B7346A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6</cp:revision>
  <cp:lastPrinted>2020-03-02T16:00:00Z</cp:lastPrinted>
  <dcterms:created xsi:type="dcterms:W3CDTF">2020-05-13T12:42:00Z</dcterms:created>
  <dcterms:modified xsi:type="dcterms:W3CDTF">2020-05-13T12:58:00Z</dcterms:modified>
</cp:coreProperties>
</file>