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D359" w14:textId="77777777" w:rsidR="002F251B" w:rsidRPr="006E0FE5" w:rsidRDefault="002F251B" w:rsidP="002F251B">
      <w:pPr>
        <w:pStyle w:val="titulos"/>
        <w:rPr>
          <w:rFonts w:ascii="Times New Roman" w:hAnsi="Times New Roman" w:cs="Times New Roman"/>
        </w:rPr>
      </w:pPr>
      <w:bookmarkStart w:id="0" w:name="_Toc172494663"/>
      <w:r w:rsidRPr="006E0FE5">
        <w:rPr>
          <w:rFonts w:ascii="Times New Roman" w:hAnsi="Times New Roman" w:cs="Times New Roman"/>
        </w:rPr>
        <w:t>Tabela 1.</w:t>
      </w:r>
      <w:r w:rsidRPr="006E0FE5">
        <w:rPr>
          <w:rFonts w:ascii="Times New Roman" w:hAnsi="Times New Roman" w:cs="Times New Roman"/>
          <w:b w:val="0"/>
          <w:bCs/>
        </w:rPr>
        <w:t xml:space="preserve"> Dados sociodemográficos de pacientes com diagnóstico de DCNT atendidos pela USB do município de Floriano-PI.</w:t>
      </w:r>
      <w:bookmarkEnd w:id="0"/>
      <w:r w:rsidRPr="006E0FE5">
        <w:rPr>
          <w:rFonts w:ascii="Times New Roman" w:hAnsi="Times New Roman" w:cs="Times New Roman"/>
          <w:b w:val="0"/>
          <w:bCs/>
        </w:rPr>
        <w:t xml:space="preserve">  </w:t>
      </w:r>
    </w:p>
    <w:p w14:paraId="7B61CB7B" w14:textId="77777777" w:rsidR="002F251B" w:rsidRPr="006E0FE5" w:rsidRDefault="002F251B" w:rsidP="002F251B">
      <w:pPr>
        <w:pStyle w:val="Legenda"/>
        <w:rPr>
          <w:rFonts w:ascii="Times New Roman" w:hAnsi="Times New Roman" w:cs="Times New Roman"/>
          <w:color w:val="auto"/>
        </w:rPr>
      </w:pPr>
    </w:p>
    <w:tbl>
      <w:tblPr>
        <w:tblStyle w:val="formatada"/>
        <w:tblW w:w="8826" w:type="dxa"/>
        <w:tblLayout w:type="fixed"/>
        <w:tblLook w:val="04A0" w:firstRow="1" w:lastRow="0" w:firstColumn="1" w:lastColumn="0" w:noHBand="0" w:noVBand="1"/>
      </w:tblPr>
      <w:tblGrid>
        <w:gridCol w:w="3348"/>
        <w:gridCol w:w="3196"/>
        <w:gridCol w:w="2282"/>
      </w:tblGrid>
      <w:tr w:rsidR="002F251B" w:rsidRPr="006E0FE5" w14:paraId="26D423B6" w14:textId="77777777" w:rsidTr="00A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1C818D4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Variável </w:t>
            </w:r>
          </w:p>
        </w:tc>
        <w:tc>
          <w:tcPr>
            <w:tcW w:w="3196" w:type="dxa"/>
          </w:tcPr>
          <w:p w14:paraId="246D73A1" w14:textId="77777777" w:rsidR="002F251B" w:rsidRPr="006E0FE5" w:rsidRDefault="002F251B" w:rsidP="00A87447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282" w:type="dxa"/>
          </w:tcPr>
          <w:p w14:paraId="15F9AFA6" w14:textId="77777777" w:rsidR="002F251B" w:rsidRPr="006E0FE5" w:rsidRDefault="002F251B" w:rsidP="00A87447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Percentual (%)</w:t>
            </w:r>
          </w:p>
        </w:tc>
      </w:tr>
      <w:tr w:rsidR="002F251B" w:rsidRPr="006E0FE5" w14:paraId="1C5FF1DA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</w:tcBorders>
          </w:tcPr>
          <w:p w14:paraId="336ABDA2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Gênero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14:paraId="20F9B264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263D653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26D71A7F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7CE0500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Feminino</w:t>
            </w:r>
          </w:p>
        </w:tc>
        <w:tc>
          <w:tcPr>
            <w:tcW w:w="3196" w:type="dxa"/>
          </w:tcPr>
          <w:p w14:paraId="25A28B7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282" w:type="dxa"/>
          </w:tcPr>
          <w:p w14:paraId="67CC61F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33,5</w:t>
            </w:r>
          </w:p>
        </w:tc>
      </w:tr>
      <w:tr w:rsidR="002F251B" w:rsidRPr="006E0FE5" w14:paraId="2640E687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52044D8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Masculino</w:t>
            </w:r>
          </w:p>
        </w:tc>
        <w:tc>
          <w:tcPr>
            <w:tcW w:w="3196" w:type="dxa"/>
          </w:tcPr>
          <w:p w14:paraId="61FDC99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2282" w:type="dxa"/>
          </w:tcPr>
          <w:p w14:paraId="602C803F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66,5</w:t>
            </w:r>
          </w:p>
        </w:tc>
      </w:tr>
      <w:tr w:rsidR="002F251B" w:rsidRPr="006E0FE5" w14:paraId="2C22C473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2D88344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Estado Civil</w:t>
            </w:r>
          </w:p>
        </w:tc>
        <w:tc>
          <w:tcPr>
            <w:tcW w:w="3196" w:type="dxa"/>
          </w:tcPr>
          <w:p w14:paraId="6730805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4AB8BC75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77223A78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CD7317D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Casado</w:t>
            </w:r>
          </w:p>
        </w:tc>
        <w:tc>
          <w:tcPr>
            <w:tcW w:w="3196" w:type="dxa"/>
          </w:tcPr>
          <w:p w14:paraId="76926DB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2282" w:type="dxa"/>
          </w:tcPr>
          <w:p w14:paraId="6A87CF2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59,0</w:t>
            </w:r>
          </w:p>
        </w:tc>
      </w:tr>
      <w:tr w:rsidR="002F251B" w:rsidRPr="006E0FE5" w14:paraId="2DCA0326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729F5BE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Solteiro</w:t>
            </w:r>
          </w:p>
        </w:tc>
        <w:tc>
          <w:tcPr>
            <w:tcW w:w="3196" w:type="dxa"/>
          </w:tcPr>
          <w:p w14:paraId="1FC5667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282" w:type="dxa"/>
          </w:tcPr>
          <w:p w14:paraId="72F7F6F5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22,0</w:t>
            </w:r>
          </w:p>
        </w:tc>
      </w:tr>
      <w:tr w:rsidR="002F251B" w:rsidRPr="006E0FE5" w14:paraId="5325D27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9E7A33E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Viúvo</w:t>
            </w:r>
          </w:p>
        </w:tc>
        <w:tc>
          <w:tcPr>
            <w:tcW w:w="3196" w:type="dxa"/>
          </w:tcPr>
          <w:p w14:paraId="066E6495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282" w:type="dxa"/>
          </w:tcPr>
          <w:p w14:paraId="5415608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19,0</w:t>
            </w:r>
          </w:p>
        </w:tc>
      </w:tr>
      <w:tr w:rsidR="002F251B" w:rsidRPr="006E0FE5" w14:paraId="2D24971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D07355B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Etnia</w:t>
            </w:r>
          </w:p>
        </w:tc>
        <w:tc>
          <w:tcPr>
            <w:tcW w:w="3196" w:type="dxa"/>
          </w:tcPr>
          <w:p w14:paraId="4896CB03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5BF6FBB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6150548C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FC4485B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Pardo/Negro</w:t>
            </w:r>
          </w:p>
        </w:tc>
        <w:tc>
          <w:tcPr>
            <w:tcW w:w="3196" w:type="dxa"/>
          </w:tcPr>
          <w:p w14:paraId="5818BB73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2282" w:type="dxa"/>
          </w:tcPr>
          <w:p w14:paraId="47DC164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84,0</w:t>
            </w:r>
          </w:p>
        </w:tc>
      </w:tr>
      <w:tr w:rsidR="002F251B" w:rsidRPr="006E0FE5" w14:paraId="7719F13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1C87120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Branco</w:t>
            </w:r>
          </w:p>
        </w:tc>
        <w:tc>
          <w:tcPr>
            <w:tcW w:w="3196" w:type="dxa"/>
          </w:tcPr>
          <w:p w14:paraId="61A8B28A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2282" w:type="dxa"/>
          </w:tcPr>
          <w:p w14:paraId="1FD630C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16,0</w:t>
            </w:r>
          </w:p>
        </w:tc>
      </w:tr>
      <w:tr w:rsidR="002F251B" w:rsidRPr="006E0FE5" w14:paraId="3B7B4FEA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9470021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Escolaridade </w:t>
            </w:r>
          </w:p>
        </w:tc>
        <w:tc>
          <w:tcPr>
            <w:tcW w:w="3196" w:type="dxa"/>
          </w:tcPr>
          <w:p w14:paraId="73DCBA4B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75E3B3F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3977DC0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4B5875F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Analfabeto</w:t>
            </w:r>
            <w:proofErr w:type="gramEnd"/>
          </w:p>
        </w:tc>
        <w:tc>
          <w:tcPr>
            <w:tcW w:w="3196" w:type="dxa"/>
          </w:tcPr>
          <w:p w14:paraId="4317064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2282" w:type="dxa"/>
          </w:tcPr>
          <w:p w14:paraId="65599A0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20,0</w:t>
            </w:r>
          </w:p>
        </w:tc>
      </w:tr>
      <w:tr w:rsidR="002F251B" w:rsidRPr="006E0FE5" w14:paraId="7FAD7246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6401929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Ensino Fundamental</w:t>
            </w:r>
          </w:p>
        </w:tc>
        <w:tc>
          <w:tcPr>
            <w:tcW w:w="3196" w:type="dxa"/>
          </w:tcPr>
          <w:p w14:paraId="24120AF8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2282" w:type="dxa"/>
          </w:tcPr>
          <w:p w14:paraId="633B941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53,0</w:t>
            </w:r>
          </w:p>
        </w:tc>
      </w:tr>
      <w:tr w:rsidR="002F251B" w:rsidRPr="006E0FE5" w14:paraId="20164D6D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C05D68D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Ensino Médio</w:t>
            </w:r>
          </w:p>
        </w:tc>
        <w:tc>
          <w:tcPr>
            <w:tcW w:w="3196" w:type="dxa"/>
          </w:tcPr>
          <w:p w14:paraId="4704A11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282" w:type="dxa"/>
          </w:tcPr>
          <w:p w14:paraId="17A495DF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15,0</w:t>
            </w:r>
          </w:p>
        </w:tc>
      </w:tr>
      <w:tr w:rsidR="002F251B" w:rsidRPr="006E0FE5" w14:paraId="7D05E961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2A51808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Ensino Superior </w:t>
            </w:r>
          </w:p>
        </w:tc>
        <w:tc>
          <w:tcPr>
            <w:tcW w:w="3196" w:type="dxa"/>
          </w:tcPr>
          <w:p w14:paraId="62979EA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282" w:type="dxa"/>
          </w:tcPr>
          <w:p w14:paraId="6DAF66C1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12,0</w:t>
            </w:r>
          </w:p>
        </w:tc>
      </w:tr>
      <w:tr w:rsidR="002F251B" w:rsidRPr="006E0FE5" w14:paraId="3C20DA87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6D72466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Ocupação</w:t>
            </w:r>
          </w:p>
        </w:tc>
        <w:tc>
          <w:tcPr>
            <w:tcW w:w="3196" w:type="dxa"/>
          </w:tcPr>
          <w:p w14:paraId="669C482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1487E31F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334C1823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36C44B5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Empregado</w:t>
            </w:r>
          </w:p>
        </w:tc>
        <w:tc>
          <w:tcPr>
            <w:tcW w:w="3196" w:type="dxa"/>
          </w:tcPr>
          <w:p w14:paraId="7B94C185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2282" w:type="dxa"/>
          </w:tcPr>
          <w:p w14:paraId="14D10F7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29,0</w:t>
            </w:r>
          </w:p>
        </w:tc>
      </w:tr>
      <w:tr w:rsidR="002F251B" w:rsidRPr="006E0FE5" w14:paraId="3DEB252D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46B582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Aposentado</w:t>
            </w:r>
          </w:p>
        </w:tc>
        <w:tc>
          <w:tcPr>
            <w:tcW w:w="3196" w:type="dxa"/>
          </w:tcPr>
          <w:p w14:paraId="78ADF7F1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282" w:type="dxa"/>
          </w:tcPr>
          <w:p w14:paraId="450DCFD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48,5</w:t>
            </w:r>
          </w:p>
        </w:tc>
      </w:tr>
      <w:tr w:rsidR="002F251B" w:rsidRPr="006E0FE5" w14:paraId="23004D51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0FE006D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Dona de Casa</w:t>
            </w:r>
          </w:p>
        </w:tc>
        <w:tc>
          <w:tcPr>
            <w:tcW w:w="3196" w:type="dxa"/>
          </w:tcPr>
          <w:p w14:paraId="2B62F73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282" w:type="dxa"/>
          </w:tcPr>
          <w:p w14:paraId="0EB3CE5C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F251B" w:rsidRPr="006E0FE5" w14:paraId="46E5496B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DA2ECDC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Desempregado</w:t>
            </w:r>
          </w:p>
        </w:tc>
        <w:tc>
          <w:tcPr>
            <w:tcW w:w="3196" w:type="dxa"/>
          </w:tcPr>
          <w:p w14:paraId="4E65A09B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282" w:type="dxa"/>
          </w:tcPr>
          <w:p w14:paraId="2BCF330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10,5</w:t>
            </w:r>
          </w:p>
        </w:tc>
      </w:tr>
      <w:tr w:rsidR="002F251B" w:rsidRPr="006E0FE5" w14:paraId="70513896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3E5859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Renda Individual </w:t>
            </w:r>
          </w:p>
        </w:tc>
        <w:tc>
          <w:tcPr>
            <w:tcW w:w="3196" w:type="dxa"/>
          </w:tcPr>
          <w:p w14:paraId="23D03D4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06CC8D31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2C1213C1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6F4BDA3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 Mínimo</w:t>
            </w:r>
            <w:proofErr w:type="gramEnd"/>
          </w:p>
        </w:tc>
        <w:tc>
          <w:tcPr>
            <w:tcW w:w="3196" w:type="dxa"/>
          </w:tcPr>
          <w:p w14:paraId="261C0CD4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2282" w:type="dxa"/>
          </w:tcPr>
          <w:p w14:paraId="1D24E92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64,0</w:t>
            </w:r>
          </w:p>
        </w:tc>
      </w:tr>
      <w:tr w:rsidR="002F251B" w:rsidRPr="006E0FE5" w14:paraId="5E6557D4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C8C93A0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Salários Mínimos</w:t>
            </w:r>
            <w:proofErr w:type="gramEnd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96" w:type="dxa"/>
          </w:tcPr>
          <w:p w14:paraId="48084A06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2282" w:type="dxa"/>
          </w:tcPr>
          <w:p w14:paraId="010CAD6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17,0</w:t>
            </w:r>
          </w:p>
        </w:tc>
      </w:tr>
      <w:tr w:rsidR="002F251B" w:rsidRPr="006E0FE5" w14:paraId="663F82A1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0E7532E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3+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Salários Mínimos</w:t>
            </w:r>
            <w:proofErr w:type="gramEnd"/>
          </w:p>
        </w:tc>
        <w:tc>
          <w:tcPr>
            <w:tcW w:w="3196" w:type="dxa"/>
          </w:tcPr>
          <w:p w14:paraId="756EF7FB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282" w:type="dxa"/>
          </w:tcPr>
          <w:p w14:paraId="3D2C4428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7,5</w:t>
            </w:r>
          </w:p>
        </w:tc>
      </w:tr>
      <w:tr w:rsidR="002F251B" w:rsidRPr="006E0FE5" w14:paraId="7162C349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D833AFF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Sem renda</w:t>
            </w:r>
          </w:p>
        </w:tc>
        <w:tc>
          <w:tcPr>
            <w:tcW w:w="3196" w:type="dxa"/>
          </w:tcPr>
          <w:p w14:paraId="1E7B20A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282" w:type="dxa"/>
          </w:tcPr>
          <w:p w14:paraId="74A17718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11,5</w:t>
            </w:r>
          </w:p>
        </w:tc>
      </w:tr>
      <w:tr w:rsidR="002F251B" w:rsidRPr="006E0FE5" w14:paraId="3AE21C7E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4EAB330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Renda Familiar</w:t>
            </w:r>
          </w:p>
        </w:tc>
        <w:tc>
          <w:tcPr>
            <w:tcW w:w="3196" w:type="dxa"/>
          </w:tcPr>
          <w:p w14:paraId="6AE93963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104B7C0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55A96C15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F6BE298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 Mínimo</w:t>
            </w:r>
            <w:proofErr w:type="gramEnd"/>
          </w:p>
        </w:tc>
        <w:tc>
          <w:tcPr>
            <w:tcW w:w="3196" w:type="dxa"/>
          </w:tcPr>
          <w:p w14:paraId="38E0AC5F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2282" w:type="dxa"/>
          </w:tcPr>
          <w:p w14:paraId="1E41997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41,5</w:t>
            </w:r>
          </w:p>
        </w:tc>
      </w:tr>
      <w:tr w:rsidR="002F251B" w:rsidRPr="006E0FE5" w14:paraId="38A95E7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FA43326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Salários Mínimos</w:t>
            </w:r>
            <w:proofErr w:type="gramEnd"/>
          </w:p>
        </w:tc>
        <w:tc>
          <w:tcPr>
            <w:tcW w:w="3196" w:type="dxa"/>
          </w:tcPr>
          <w:p w14:paraId="394B2A9F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2282" w:type="dxa"/>
          </w:tcPr>
          <w:p w14:paraId="13AEEC3B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42,5</w:t>
            </w:r>
          </w:p>
        </w:tc>
      </w:tr>
      <w:tr w:rsidR="002F251B" w:rsidRPr="006E0FE5" w14:paraId="48F71BCA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498C1B5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 xml:space="preserve">3+ </w:t>
            </w:r>
            <w:proofErr w:type="gramStart"/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Salários Mínimos</w:t>
            </w:r>
            <w:proofErr w:type="gramEnd"/>
          </w:p>
        </w:tc>
        <w:tc>
          <w:tcPr>
            <w:tcW w:w="3196" w:type="dxa"/>
          </w:tcPr>
          <w:p w14:paraId="034C207D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282" w:type="dxa"/>
          </w:tcPr>
          <w:p w14:paraId="1A8705D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10,5</w:t>
            </w:r>
          </w:p>
        </w:tc>
      </w:tr>
      <w:tr w:rsidR="002F251B" w:rsidRPr="006E0FE5" w14:paraId="18CBFFBB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F1DE56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Sem renda</w:t>
            </w:r>
          </w:p>
        </w:tc>
        <w:tc>
          <w:tcPr>
            <w:tcW w:w="3196" w:type="dxa"/>
          </w:tcPr>
          <w:p w14:paraId="3BEB6DCC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282" w:type="dxa"/>
          </w:tcPr>
          <w:p w14:paraId="51DFFBCE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5,5</w:t>
            </w:r>
          </w:p>
        </w:tc>
      </w:tr>
      <w:tr w:rsidR="002F251B" w:rsidRPr="006E0FE5" w14:paraId="3CD11B6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1E6001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Au</w:t>
            </w:r>
            <w:r w:rsidRPr="006E0FE5">
              <w:rPr>
                <w:rFonts w:ascii="Times New Roman" w:hAnsi="Times New Roman" w:cs="Times New Roman"/>
                <w:sz w:val="18"/>
                <w:szCs w:val="18"/>
                <w:highlight w:val="white"/>
              </w:rPr>
              <w:t>xílio de Renda</w:t>
            </w:r>
          </w:p>
        </w:tc>
        <w:tc>
          <w:tcPr>
            <w:tcW w:w="3196" w:type="dxa"/>
          </w:tcPr>
          <w:p w14:paraId="5955F39C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516F7B11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1C629555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146122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Não</w:t>
            </w:r>
          </w:p>
        </w:tc>
        <w:tc>
          <w:tcPr>
            <w:tcW w:w="3196" w:type="dxa"/>
          </w:tcPr>
          <w:p w14:paraId="51DF29B8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2282" w:type="dxa"/>
          </w:tcPr>
          <w:p w14:paraId="795065E9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57,5</w:t>
            </w:r>
          </w:p>
        </w:tc>
      </w:tr>
      <w:tr w:rsidR="002F251B" w:rsidRPr="006E0FE5" w14:paraId="7880A8D4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D0790C2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Sim</w:t>
            </w:r>
          </w:p>
        </w:tc>
        <w:tc>
          <w:tcPr>
            <w:tcW w:w="3196" w:type="dxa"/>
          </w:tcPr>
          <w:p w14:paraId="764922C3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2282" w:type="dxa"/>
          </w:tcPr>
          <w:p w14:paraId="6EC78D3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42,5</w:t>
            </w:r>
          </w:p>
        </w:tc>
      </w:tr>
      <w:tr w:rsidR="002F251B" w:rsidRPr="006E0FE5" w14:paraId="21A338D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AD9BBFB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Moradia</w:t>
            </w:r>
          </w:p>
        </w:tc>
        <w:tc>
          <w:tcPr>
            <w:tcW w:w="3196" w:type="dxa"/>
          </w:tcPr>
          <w:p w14:paraId="0E0D8CD7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38E0C2F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0B87F1C0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DC79CA5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Alugada</w:t>
            </w:r>
          </w:p>
        </w:tc>
        <w:tc>
          <w:tcPr>
            <w:tcW w:w="3196" w:type="dxa"/>
          </w:tcPr>
          <w:p w14:paraId="3DD11CF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282" w:type="dxa"/>
          </w:tcPr>
          <w:p w14:paraId="1A500978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</w:tr>
      <w:tr w:rsidR="002F251B" w:rsidRPr="006E0FE5" w14:paraId="2B517AB2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9520C38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Própria</w:t>
            </w:r>
          </w:p>
        </w:tc>
        <w:tc>
          <w:tcPr>
            <w:tcW w:w="3196" w:type="dxa"/>
          </w:tcPr>
          <w:p w14:paraId="5BABA665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2282" w:type="dxa"/>
          </w:tcPr>
          <w:p w14:paraId="631B59D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89,5</w:t>
            </w:r>
          </w:p>
        </w:tc>
      </w:tr>
      <w:tr w:rsidR="002F251B" w:rsidRPr="006E0FE5" w14:paraId="0A4925D4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FDCDB59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Sem Moradia</w:t>
            </w:r>
          </w:p>
        </w:tc>
        <w:tc>
          <w:tcPr>
            <w:tcW w:w="3196" w:type="dxa"/>
          </w:tcPr>
          <w:p w14:paraId="06D7D9A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282" w:type="dxa"/>
          </w:tcPr>
          <w:p w14:paraId="21C47F02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2,5</w:t>
            </w:r>
          </w:p>
        </w:tc>
      </w:tr>
      <w:tr w:rsidR="002F251B" w:rsidRPr="006E0FE5" w14:paraId="3BB16A11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33CEF0A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Carro Próprio</w:t>
            </w:r>
          </w:p>
        </w:tc>
        <w:tc>
          <w:tcPr>
            <w:tcW w:w="3196" w:type="dxa"/>
          </w:tcPr>
          <w:p w14:paraId="43AB0EE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14:paraId="146682B7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251B" w:rsidRPr="006E0FE5" w14:paraId="7985330C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03EE1DF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Não</w:t>
            </w:r>
          </w:p>
        </w:tc>
        <w:tc>
          <w:tcPr>
            <w:tcW w:w="3196" w:type="dxa"/>
          </w:tcPr>
          <w:p w14:paraId="276BFDBB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2282" w:type="dxa"/>
          </w:tcPr>
          <w:p w14:paraId="74F1C0FA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83,5</w:t>
            </w:r>
          </w:p>
        </w:tc>
      </w:tr>
      <w:tr w:rsidR="002F251B" w:rsidRPr="006E0FE5" w14:paraId="788C187B" w14:textId="77777777" w:rsidTr="00A874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60459DC" w14:textId="77777777" w:rsidR="002F251B" w:rsidRPr="006E0FE5" w:rsidRDefault="002F251B" w:rsidP="00A87447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Sim</w:t>
            </w: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3196" w:type="dxa"/>
          </w:tcPr>
          <w:p w14:paraId="6FF80231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282" w:type="dxa"/>
          </w:tcPr>
          <w:p w14:paraId="187917A0" w14:textId="77777777" w:rsidR="002F251B" w:rsidRPr="006E0FE5" w:rsidRDefault="002F251B" w:rsidP="00A8744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E0FE5">
              <w:rPr>
                <w:rFonts w:ascii="Times New Roman" w:hAnsi="Times New Roman" w:cs="Times New Roman"/>
                <w:sz w:val="18"/>
                <w:szCs w:val="18"/>
              </w:rPr>
              <w:t>16,5</w:t>
            </w:r>
          </w:p>
        </w:tc>
      </w:tr>
    </w:tbl>
    <w:p w14:paraId="31943234" w14:textId="77777777" w:rsidR="002F251B" w:rsidRPr="006E0FE5" w:rsidRDefault="002F251B" w:rsidP="002F251B">
      <w:pPr>
        <w:rPr>
          <w:rFonts w:ascii="Times New Roman" w:hAnsi="Times New Roman" w:cs="Times New Roman"/>
        </w:rPr>
      </w:pPr>
      <w:r w:rsidRPr="006E0FE5">
        <w:rPr>
          <w:rFonts w:ascii="Times New Roman" w:hAnsi="Times New Roman" w:cs="Times New Roman"/>
        </w:rPr>
        <w:t>Fonte: Próprio autor (2024).</w:t>
      </w:r>
    </w:p>
    <w:p w14:paraId="31F3CB2D" w14:textId="77777777" w:rsidR="00175C0C" w:rsidRDefault="00175C0C"/>
    <w:sectPr w:rsidR="0017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1B"/>
    <w:rsid w:val="00083177"/>
    <w:rsid w:val="000C07D7"/>
    <w:rsid w:val="00175C0C"/>
    <w:rsid w:val="002210EF"/>
    <w:rsid w:val="00264C16"/>
    <w:rsid w:val="00277290"/>
    <w:rsid w:val="002F251B"/>
    <w:rsid w:val="0038400B"/>
    <w:rsid w:val="003D3323"/>
    <w:rsid w:val="0046192F"/>
    <w:rsid w:val="005242BA"/>
    <w:rsid w:val="005C75E2"/>
    <w:rsid w:val="00710934"/>
    <w:rsid w:val="007C2170"/>
    <w:rsid w:val="00821556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3776"/>
  <w15:chartTrackingRefBased/>
  <w15:docId w15:val="{B13DB626-17A8-4CA5-8B06-F486FC1D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1B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jc w:val="left"/>
      <w:outlineLvl w:val="0"/>
    </w:pPr>
    <w:rPr>
      <w:rFonts w:ascii="Times New Roman" w:eastAsiaTheme="majorEastAsia" w:hAnsi="Times New Roman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outlineLvl w:val="1"/>
    </w:pPr>
    <w:rPr>
      <w:rFonts w:ascii="Times New Roman" w:eastAsiaTheme="majorEastAsia" w:hAnsi="Times New Roman" w:cs="Times New Roman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suppressAutoHyphens/>
      <w:overflowPunct w:val="0"/>
      <w:ind w:left="240"/>
      <w:jc w:val="left"/>
    </w:pPr>
    <w:rPr>
      <w:rFonts w:ascii="Times New Roman" w:eastAsia="Times New Roman" w:hAnsi="Times New Roman" w:cstheme="minorHAnsi"/>
      <w:b/>
      <w:color w:val="00000A"/>
      <w:szCs w:val="20"/>
      <w:lang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suppressAutoHyphens/>
      <w:overflowPunct w:val="0"/>
      <w:ind w:left="567" w:firstLine="0"/>
      <w:jc w:val="left"/>
    </w:pPr>
    <w:rPr>
      <w:rFonts w:ascii="Times New Roman" w:eastAsia="Times New Roman" w:hAnsi="Times New Roman" w:cstheme="minorHAnsi"/>
      <w:b/>
      <w:iCs/>
      <w:color w:val="00000A"/>
      <w:szCs w:val="20"/>
      <w:lang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firstLine="0"/>
      <w:jc w:val="left"/>
    </w:pPr>
    <w:rPr>
      <w:rFonts w:ascii="Times New Roman" w:eastAsiaTheme="minorHAnsi" w:hAnsi="Times New Roman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  <w:ind w:firstLine="0"/>
      <w:jc w:val="left"/>
    </w:pPr>
    <w:rPr>
      <w:rFonts w:eastAsia="Arial MT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titulos">
    <w:name w:val="titulos"/>
    <w:basedOn w:val="Normal"/>
    <w:link w:val="titulosChar"/>
    <w:qFormat/>
    <w:rsid w:val="002F251B"/>
    <w:rPr>
      <w:b/>
    </w:rPr>
  </w:style>
  <w:style w:type="character" w:customStyle="1" w:styleId="titulosChar">
    <w:name w:val="titulos Char"/>
    <w:basedOn w:val="Fontepargpadro"/>
    <w:link w:val="titulos"/>
    <w:rsid w:val="002F251B"/>
    <w:rPr>
      <w:rFonts w:ascii="Arial" w:eastAsia="Arial" w:hAnsi="Arial" w:cs="Arial"/>
      <w:b/>
      <w:sz w:val="24"/>
      <w:szCs w:val="24"/>
      <w:lang w:eastAsia="zh-CN"/>
    </w:rPr>
  </w:style>
  <w:style w:type="paragraph" w:styleId="SemEspaamento">
    <w:name w:val="No Spacing"/>
    <w:uiPriority w:val="1"/>
    <w:qFormat/>
    <w:rsid w:val="002F251B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2F25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</cp:revision>
  <dcterms:created xsi:type="dcterms:W3CDTF">2024-08-02T18:55:00Z</dcterms:created>
  <dcterms:modified xsi:type="dcterms:W3CDTF">2024-08-02T18:55:00Z</dcterms:modified>
</cp:coreProperties>
</file>