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488" w:type="dxa"/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diagnóstico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AF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16.00 (44.44%)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20.00 (55.56%)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36.00 (100.00%)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cvf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71.19 (17.42)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97.55 (12.37)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85.83 (19.74)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72.00 (14.97)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96.65 (12.33)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85.69 (18.25)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vef1cvf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102.31 (10.37)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99.30 (7.27)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100.64 (8.78)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51.75 (13.41)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86.95 (6.51)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71.31 (20.36)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spo2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96.21 (2.15)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35.75 (2.81)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60.65 (30.31)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fr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18.36 (3.64)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97.30 (1.13)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69.29 (38.46)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fc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80.00 (14.32)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16.40 (2.93)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41.45 (32.83)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pimsup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58.57 (19.75)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95.10 (25.21)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80.06 (29.20)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pimsent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64.07 (19.05)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107.85 (25.64)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89.82 (31.62)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pemax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67.14 (27.99)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125.00 (61.15)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101.18 (57.42)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snif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67.53 (22.73)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133.15 (23.06)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105.03 (39.94)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icars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65.62 (22.52)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65.62 (22.52)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sara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26.91 (9.37)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26.91 (9.37)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pft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354.67 (92.49)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547.00 (177.26)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464.57 (174.38)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borg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4.50 (1.93)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4.50 (1.93)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berlim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0.62 (0.81)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0.62 (0.81)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