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SCA3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p-value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20.00 (42.55%)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27.00 (57.45%)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cvfl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3.95 (1.51)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3.08 (1.90)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94.00 (14.50)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78.00 (35.00)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3.14 (1.08)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2.42 (1.58)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95.00 (14.00)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83.00 (33.00)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84.20 (6.10)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83.30 (7.50)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101.00 (8.00)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102.00 (10.00)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6.64 (3.77)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4.54 (2.73)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84.50 (7.50)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46.00 (30.00)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101.68 (39.65)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94.33 (32.65)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lipimax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86.76 (27.19)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75.00 (21.17)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piSup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85.00 (40.00)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47.50 (20.00)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100.00 (45.00)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50.00 (20.00)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105.00 (45.00)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60.00 (38.00)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lipemax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83.03 (46.11)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41.64 (32.78)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132.00 (43.00)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45.00 (25.00)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475.00 (240.00)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260.00 (160.00)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spo2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98.00 (2.00)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97.00 (3.00)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16.50 (3.50)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19.00 (5.00)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78.50 (13.50)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87.00 (24.00)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etco2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35.50 (4.00)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34.00 (4.50)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sara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18.50 (10.00)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icars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51.50 (32.00)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borg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5.00 (3.00)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Fisher comparado ao grupo controle</w:t>
              <w:br w:type="textWrapping"/>
            </w:r>
            <w:r>
              <w:t xml:space="preserve">Teste t de student comparado ao grupo controle</w:t>
              <w:br w:type="textWrapping"/>
            </w:r>
            <w:r>
              <w:t xml:space="preserve">Teste de Mann-Whitney comparado ao grupo controle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