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EE63" w14:textId="77777777" w:rsidR="00CA4C0C" w:rsidRPr="00AA68AB" w:rsidRDefault="00CA4C0C" w:rsidP="00CA4C0C">
      <w:pPr>
        <w:rPr>
          <w:b/>
          <w:bCs/>
        </w:rPr>
      </w:pPr>
      <w:r w:rsidRPr="00AA68AB">
        <w:rPr>
          <w:b/>
          <w:bCs/>
        </w:rPr>
        <w:t>OBJETIVO</w:t>
      </w:r>
    </w:p>
    <w:p w14:paraId="221A04D6" w14:textId="77777777" w:rsidR="00CA4C0C" w:rsidRDefault="00CA4C0C" w:rsidP="00CA4C0C">
      <w:pPr>
        <w:rPr>
          <w:b/>
          <w:bCs/>
        </w:rPr>
      </w:pPr>
    </w:p>
    <w:p w14:paraId="5B385A69" w14:textId="77777777" w:rsidR="00CA4C0C" w:rsidRPr="00AA68AB" w:rsidRDefault="00CA4C0C" w:rsidP="00CA4C0C">
      <w:pPr>
        <w:rPr>
          <w:b/>
          <w:bCs/>
        </w:rPr>
      </w:pPr>
      <w:r>
        <w:rPr>
          <w:b/>
          <w:bCs/>
        </w:rPr>
        <w:t>Objetivo geral</w:t>
      </w:r>
    </w:p>
    <w:p w14:paraId="1BF151BA" w14:textId="7ED4AF60" w:rsidR="00CA4C0C" w:rsidRDefault="00CA4C0C" w:rsidP="00CA4C0C">
      <w:pPr>
        <w:ind w:firstLine="708"/>
      </w:pPr>
      <w:r w:rsidRPr="00293E25">
        <w:t xml:space="preserve">O objetivo </w:t>
      </w:r>
      <w:r>
        <w:t xml:space="preserve">geral </w:t>
      </w:r>
      <w:r w:rsidRPr="00293E25">
        <w:t>deste estudo foi com</w:t>
      </w:r>
      <w:r>
        <w:t xml:space="preserve">parar os desfechos reprodutivos </w:t>
      </w:r>
      <w:r>
        <w:t>obtidos em</w:t>
      </w:r>
      <w:r>
        <w:t xml:space="preserve"> tratamento de</w:t>
      </w:r>
      <w:r>
        <w:t xml:space="preserve"> FIV</w:t>
      </w:r>
      <w:r>
        <w:t xml:space="preserve"> com protocolo PPOS</w:t>
      </w:r>
      <w:r>
        <w:t xml:space="preserve"> com </w:t>
      </w:r>
      <w:proofErr w:type="spellStart"/>
      <w:r>
        <w:t>didrogesterona</w:t>
      </w:r>
      <w:proofErr w:type="spellEnd"/>
      <w:r>
        <w:t xml:space="preserve"> e em </w:t>
      </w:r>
      <w:proofErr w:type="gramStart"/>
      <w:r>
        <w:t>tratamento  de</w:t>
      </w:r>
      <w:proofErr w:type="gramEnd"/>
      <w:r>
        <w:t xml:space="preserve"> </w:t>
      </w:r>
      <w:r>
        <w:t>FIV</w:t>
      </w:r>
      <w:r>
        <w:t xml:space="preserve"> com protocolo com antagonista do </w:t>
      </w:r>
      <w:proofErr w:type="spellStart"/>
      <w:r>
        <w:t>GnRH</w:t>
      </w:r>
      <w:proofErr w:type="spellEnd"/>
      <w:r>
        <w:t xml:space="preserve">. </w:t>
      </w:r>
    </w:p>
    <w:p w14:paraId="13D90F69" w14:textId="77777777" w:rsidR="00CA4C0C" w:rsidRDefault="00CA4C0C" w:rsidP="00CA4C0C"/>
    <w:p w14:paraId="0930E386" w14:textId="77777777" w:rsidR="00CA4C0C" w:rsidRDefault="00CA4C0C" w:rsidP="00CA4C0C">
      <w:r>
        <w:t>Objetivos específicos</w:t>
      </w:r>
    </w:p>
    <w:p w14:paraId="33953DE2" w14:textId="77777777" w:rsidR="00CA4C0C" w:rsidRDefault="00CA4C0C" w:rsidP="00CA4C0C"/>
    <w:p w14:paraId="7F73D566" w14:textId="353ACF1A" w:rsidR="00CA4C0C" w:rsidRDefault="00CA4C0C" w:rsidP="00CA4C0C">
      <w:r>
        <w:t xml:space="preserve">Avaliar as possíveis diferenças entre os desfechos clínicos de duração do ciclo de EOC, dose de gonadotrofina e número de folículos puncionados entre pacientes em tratamento de </w:t>
      </w:r>
      <w:r>
        <w:t>FIV</w:t>
      </w:r>
      <w:r>
        <w:t xml:space="preserve"> que utilizaram protocolo </w:t>
      </w:r>
      <w:r>
        <w:t xml:space="preserve">PPOS </w:t>
      </w:r>
      <w:r>
        <w:t xml:space="preserve">com </w:t>
      </w:r>
      <w:proofErr w:type="spellStart"/>
      <w:r>
        <w:t>didrogesterona</w:t>
      </w:r>
      <w:proofErr w:type="spellEnd"/>
      <w:r>
        <w:t xml:space="preserve"> e pacientes que utilizaram protocolo com o uso do antagonista do </w:t>
      </w:r>
      <w:proofErr w:type="spellStart"/>
      <w:r>
        <w:t>GnRH</w:t>
      </w:r>
      <w:proofErr w:type="spellEnd"/>
      <w:r>
        <w:t>.</w:t>
      </w:r>
    </w:p>
    <w:p w14:paraId="19CEA324" w14:textId="77777777" w:rsidR="00CA4C0C" w:rsidRDefault="00CA4C0C" w:rsidP="00CA4C0C"/>
    <w:p w14:paraId="275563F0" w14:textId="5875A324" w:rsidR="00CA4C0C" w:rsidRDefault="00CA4C0C" w:rsidP="00CA4C0C">
      <w:r>
        <w:t xml:space="preserve">Avaliar as possíveis diferenças entre número de </w:t>
      </w:r>
      <w:proofErr w:type="spellStart"/>
      <w:r>
        <w:t>o</w:t>
      </w:r>
      <w:r>
        <w:t>ó</w:t>
      </w:r>
      <w:r>
        <w:t>citos</w:t>
      </w:r>
      <w:proofErr w:type="spellEnd"/>
      <w:r>
        <w:t xml:space="preserve"> </w:t>
      </w:r>
      <w:r>
        <w:t>coletados,</w:t>
      </w:r>
      <w:r>
        <w:t xml:space="preserve"> </w:t>
      </w:r>
      <w:proofErr w:type="spellStart"/>
      <w:r>
        <w:t>oócitos</w:t>
      </w:r>
      <w:proofErr w:type="spellEnd"/>
      <w:r>
        <w:t xml:space="preserve"> </w:t>
      </w:r>
      <w:r>
        <w:t>com vesícula germinativa (</w:t>
      </w:r>
      <w:r>
        <w:t>VG</w:t>
      </w:r>
      <w:r>
        <w:t>)</w:t>
      </w:r>
      <w:r>
        <w:t xml:space="preserve">, </w:t>
      </w:r>
      <w:proofErr w:type="spellStart"/>
      <w:r>
        <w:t>oócitos</w:t>
      </w:r>
      <w:proofErr w:type="spellEnd"/>
      <w:r>
        <w:t xml:space="preserve"> </w:t>
      </w:r>
      <w:r>
        <w:t>em metáfase I (</w:t>
      </w:r>
      <w:r>
        <w:t>M1</w:t>
      </w:r>
      <w:r>
        <w:t>)</w:t>
      </w:r>
      <w:r>
        <w:t xml:space="preserve">, </w:t>
      </w:r>
      <w:proofErr w:type="spellStart"/>
      <w:r>
        <w:t>oócitos</w:t>
      </w:r>
      <w:proofErr w:type="spellEnd"/>
      <w:r>
        <w:t xml:space="preserve"> </w:t>
      </w:r>
      <w:r>
        <w:t>em metáfase II (M2)</w:t>
      </w:r>
      <w:r>
        <w:t xml:space="preserve">, taxa de fertilização, taxa de blastocisto, número de embriões </w:t>
      </w:r>
      <w:r>
        <w:rPr>
          <w:i/>
          <w:iCs/>
        </w:rPr>
        <w:t xml:space="preserve">top </w:t>
      </w:r>
      <w:proofErr w:type="spellStart"/>
      <w:r>
        <w:rPr>
          <w:i/>
          <w:iCs/>
        </w:rPr>
        <w:t>quality</w:t>
      </w:r>
      <w:proofErr w:type="spellEnd"/>
      <w:r>
        <w:t xml:space="preserve">, número de embriões blastocistos no </w:t>
      </w:r>
      <w:r>
        <w:t>quinto dia de desenvolvimento embrionário (</w:t>
      </w:r>
      <w:r>
        <w:t>D5</w:t>
      </w:r>
      <w:r>
        <w:t>)</w:t>
      </w:r>
      <w:r>
        <w:t xml:space="preserve">, </w:t>
      </w:r>
      <w:r>
        <w:t>sexto dia (</w:t>
      </w:r>
      <w:r>
        <w:t>D6</w:t>
      </w:r>
      <w:r>
        <w:t>)</w:t>
      </w:r>
      <w:r>
        <w:t xml:space="preserve"> e </w:t>
      </w:r>
      <w:r>
        <w:t>sétimo dia (</w:t>
      </w:r>
      <w:r>
        <w:t>D7</w:t>
      </w:r>
      <w:r>
        <w:t>)</w:t>
      </w:r>
      <w:r w:rsidRPr="00650288">
        <w:t xml:space="preserve"> </w:t>
      </w:r>
      <w:r>
        <w:t xml:space="preserve">entre pacientes em tratamento de fertilização in vitro que utilizaram protocolo de estimulação ovariana controlada com PPOS e pacientes que utilizaram protocolo com o uso do antagonista do </w:t>
      </w:r>
      <w:proofErr w:type="spellStart"/>
      <w:r>
        <w:t>GnRH</w:t>
      </w:r>
      <w:proofErr w:type="spellEnd"/>
      <w:r>
        <w:t>.</w:t>
      </w:r>
    </w:p>
    <w:p w14:paraId="11E7A916" w14:textId="77777777" w:rsidR="00CA4C0C" w:rsidRDefault="00CA4C0C" w:rsidP="00CA4C0C"/>
    <w:p w14:paraId="7F4E5B9F" w14:textId="77777777" w:rsidR="00CA4C0C" w:rsidRPr="00293E25" w:rsidRDefault="00CA4C0C" w:rsidP="00CA4C0C">
      <w:pPr>
        <w:ind w:firstLine="708"/>
      </w:pPr>
    </w:p>
    <w:p w14:paraId="7BBC4353" w14:textId="77777777" w:rsidR="00000000" w:rsidRPr="00CA4C0C" w:rsidRDefault="00000000" w:rsidP="00CA4C0C"/>
    <w:sectPr w:rsidR="00E178AE" w:rsidRPr="00CA4C0C" w:rsidSect="00725B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0C"/>
    <w:rsid w:val="00224392"/>
    <w:rsid w:val="004177B4"/>
    <w:rsid w:val="00432AD9"/>
    <w:rsid w:val="006F04F6"/>
    <w:rsid w:val="00725B03"/>
    <w:rsid w:val="007507DC"/>
    <w:rsid w:val="008515C8"/>
    <w:rsid w:val="0098227F"/>
    <w:rsid w:val="00A132B6"/>
    <w:rsid w:val="00CA4C0C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AC827"/>
  <w15:chartTrackingRefBased/>
  <w15:docId w15:val="{5EDFFE31-E352-7F4D-86C4-C020CB24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C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A4C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A4C0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A4C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931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Moreira Tavares</dc:creator>
  <cp:keywords/>
  <dc:description/>
  <cp:lastModifiedBy>André Moreira Tavares</cp:lastModifiedBy>
  <cp:revision>1</cp:revision>
  <dcterms:created xsi:type="dcterms:W3CDTF">2023-11-25T19:41:00Z</dcterms:created>
  <dcterms:modified xsi:type="dcterms:W3CDTF">2023-11-25T19:57:00Z</dcterms:modified>
</cp:coreProperties>
</file>