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F56C" w14:textId="6748EA81" w:rsidR="005E0BDB" w:rsidRPr="008E2648" w:rsidRDefault="008E2648">
      <w:pPr>
        <w:rPr>
          <w:b/>
          <w:bCs/>
        </w:rPr>
      </w:pPr>
      <w:r>
        <w:rPr>
          <w:b/>
          <w:bCs/>
        </w:rPr>
        <w:t>Linha de Pesquisa Doença do Refluxo Gastroesofágico</w:t>
      </w:r>
    </w:p>
    <w:p w14:paraId="0679E178" w14:textId="2445C3A0" w:rsidR="005F298D" w:rsidRDefault="005F298D" w:rsidP="00D20FB7">
      <w:pPr>
        <w:pStyle w:val="Ttulo1"/>
      </w:pPr>
      <w:r w:rsidRPr="00D20FB7">
        <w:t>Fatores associados a mortalidade por refluxo gastroesofágico: uma análise dos dados de São Paulo em 2020</w:t>
      </w:r>
    </w:p>
    <w:p w14:paraId="236E940A" w14:textId="6431FEF9" w:rsidR="00D20FB7" w:rsidRDefault="00D20FB7" w:rsidP="00D20FB7"/>
    <w:p w14:paraId="6D0F9143" w14:textId="1FC0FB94" w:rsidR="00D20FB7" w:rsidRPr="00D20FB7" w:rsidRDefault="00D20FB7" w:rsidP="00D20FB7">
      <w:r>
        <w:rPr>
          <w:noProof/>
        </w:rPr>
        <w:drawing>
          <wp:inline distT="0" distB="0" distL="0" distR="0" wp14:anchorId="498014E3" wp14:editId="3A1EAC32">
            <wp:extent cx="5400040" cy="2771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6F8" w14:textId="4977C3B2" w:rsidR="005F298D" w:rsidRDefault="005F298D">
      <w:pPr>
        <w:rPr>
          <w:b/>
          <w:bCs/>
        </w:rPr>
      </w:pPr>
    </w:p>
    <w:p w14:paraId="129B6812" w14:textId="220E645C" w:rsidR="005F298D" w:rsidRPr="00D20FB7" w:rsidRDefault="005F298D" w:rsidP="00D20FB7">
      <w:pPr>
        <w:pStyle w:val="Ttulo1"/>
      </w:pPr>
      <w:r w:rsidRPr="00D20FB7">
        <w:t>Perfil epidemiológico de pacientes com refluxo gastroesofágico no SUS atendidos em São Paulo, 2020</w:t>
      </w:r>
    </w:p>
    <w:p w14:paraId="56D88A18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 w:rsidRPr="00460FE4"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  <w:lang w:val="en-US"/>
        </w:rPr>
        <w:t xml:space="preserve">Tabulation of sexo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  <w:gridCol w:w="1350"/>
      </w:tblGrid>
      <w:tr w:rsidR="00D20FB7" w14:paraId="4533D06A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C36AC4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SEXO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87D3A9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3EE37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2AA2AA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3517D87D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FCF5AB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Masculino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D8AB2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32B9EE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51.47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B7C280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51.47</w:t>
            </w:r>
          </w:p>
        </w:tc>
      </w:tr>
      <w:tr w:rsidR="00D20FB7" w14:paraId="40F1E63C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ED909F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Feminino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761178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2D135F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48.53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F112CD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3B5857EA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A6A2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6682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5824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45BF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4E876E6E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595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316F4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CA4582A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faixaEtaria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08"/>
        <w:gridCol w:w="1500"/>
        <w:gridCol w:w="1500"/>
        <w:gridCol w:w="1500"/>
      </w:tblGrid>
      <w:tr w:rsidR="00D20FB7" w14:paraId="655FCD5A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D713C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11FA9C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6C1901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AC07BF3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00CA56F0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2755D8C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CrianÃ§as e Adolescentes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691C8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7884F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49.05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492DA3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49.05</w:t>
            </w:r>
          </w:p>
        </w:tc>
      </w:tr>
      <w:tr w:rsidR="00D20FB7" w14:paraId="79D7F434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6D75D85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Adultos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F8EF9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0D9BB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31.46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1BF6C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80.51</w:t>
            </w:r>
          </w:p>
        </w:tc>
      </w:tr>
      <w:tr w:rsidR="00D20FB7" w14:paraId="0EC4D080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6CC0780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Idosos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EC8CE2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899778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19.49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8B22D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2108587D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F870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C112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1052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AD77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87CE7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6489350F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94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7822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EC57C4D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raÃ§aCor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  <w:gridCol w:w="1350"/>
      </w:tblGrid>
      <w:tr w:rsidR="00D20FB7" w14:paraId="244ED4CD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3E9FD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RACA_COR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286DD5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AE60B2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6479C9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7D6DD70D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F4679A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Branca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DB73E23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D79F7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68.13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00CFDB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68.13</w:t>
            </w:r>
          </w:p>
        </w:tc>
      </w:tr>
      <w:tr w:rsidR="00D20FB7" w14:paraId="2A908606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9E006C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Preta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271FB0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B9296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76C5D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72.61</w:t>
            </w:r>
          </w:p>
        </w:tc>
      </w:tr>
      <w:tr w:rsidR="00D20FB7" w14:paraId="0537A529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572618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Parda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0137D1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B28C0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26.68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AB3F7D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99.29</w:t>
            </w:r>
          </w:p>
        </w:tc>
      </w:tr>
      <w:tr w:rsidR="00D20FB7" w14:paraId="3EE5A1B9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42C7D64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Amarela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737CF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48CF0A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F9455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99.90</w:t>
            </w:r>
          </w:p>
        </w:tc>
      </w:tr>
      <w:tr w:rsidR="00D20FB7" w14:paraId="563E71D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A7A19D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IndÃ­gena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3EFD1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08031F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109F66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043CECD1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1DCD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ADA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CAF5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E937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6708BCA4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595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55CF9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5539BB67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obito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D20FB7" w14:paraId="54F6B266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2D73C1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MORTE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628A70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09D8B1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6EEDF3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6DBBB92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726D65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NÃ£o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F96E9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139BE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97.89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509D9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97.89</w:t>
            </w:r>
          </w:p>
        </w:tc>
      </w:tr>
      <w:tr w:rsidR="00D20FB7" w14:paraId="2283BC23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5BABF3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46AE1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90C38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A8F31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3960B08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5565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D45D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CBF2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D9BD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10BC9CC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60AC3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ED6E7AA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tipointernaÃ§Ã£o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  <w:gridCol w:w="1350"/>
      </w:tblGrid>
      <w:tr w:rsidR="00D20FB7" w14:paraId="68FA19C8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582442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17CFBA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2D043E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ACA2BA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4E14477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5DBC05C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Eletivo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136109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2262E6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29.32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CF8AF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29.32</w:t>
            </w:r>
          </w:p>
        </w:tc>
      </w:tr>
      <w:tr w:rsidR="00D20FB7" w14:paraId="571320E7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B061FD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UrgÃªncia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500F1E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4DAAC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70.68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E9E399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500BD3C3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2331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F6FF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1088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6684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B9C6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3C94F291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595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C7D07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92A8B67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tratamentoCirurgico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D20FB7" w14:paraId="2508F91E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032C96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647BB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4EAB70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B7D67E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760B27E7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449BDB3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NÃ£o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FF790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D21AA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89.45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55DCF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89.45</w:t>
            </w:r>
          </w:p>
        </w:tc>
      </w:tr>
      <w:tr w:rsidR="00D20FB7" w14:paraId="36D3249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506B4E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65EE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848A9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C6345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72FC0E1E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F315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4757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B9CD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DB88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582FA774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B68C4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737E110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uti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D20FB7" w14:paraId="48554D8C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5C1E71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ACA899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70D16A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C2A283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22202B26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B8CDAF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NÃ£o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B8E6C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7B6C1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79.45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ED8BF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79.45</w:t>
            </w:r>
          </w:p>
        </w:tc>
      </w:tr>
      <w:tr w:rsidR="00D20FB7" w14:paraId="2EEA6D3A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7241A2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0C6A1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4DD97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9D0C3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0F52D08C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D1C5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5206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17FCF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F328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5126E1C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173A5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5BB01044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dreDiagPrimario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8"/>
        <w:gridCol w:w="1500"/>
        <w:gridCol w:w="1500"/>
        <w:gridCol w:w="1500"/>
      </w:tblGrid>
      <w:tr w:rsidR="00D20FB7" w14:paraId="7A3C4A70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2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C6CE86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91CA03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A3C48C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5C10DD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D20FB7" w14:paraId="7BAA1097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7600B56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SecundÃ¡rio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43B2C7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D25D68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38.07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FA3D833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38.07</w:t>
            </w:r>
          </w:p>
        </w:tc>
      </w:tr>
      <w:tr w:rsidR="00D20FB7" w14:paraId="0242B2EF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464B58A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PrimÃ¡rio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394085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1116C2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61.93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6F70A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D20FB7" w14:paraId="3F4840CB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2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727A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83D29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F071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EE15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20FB7" w14:paraId="2A30DE67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6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EA725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FD0DFC0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Summary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20"/>
        <w:gridCol w:w="1220"/>
        <w:gridCol w:w="1220"/>
        <w:gridCol w:w="1220"/>
        <w:gridCol w:w="1220"/>
      </w:tblGrid>
      <w:tr w:rsidR="00D20FB7" w14:paraId="4E7E077A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B24836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2D2825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Mean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0DE9E1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Std. Dev.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762CBF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Median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436A74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p25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FBB461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p75</w:t>
            </w:r>
          </w:p>
        </w:tc>
      </w:tr>
      <w:tr w:rsidR="00D20FB7" w14:paraId="115E7BD5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53F1A2A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IDADE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7FA61AB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27.926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B81DE5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27.554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03CC91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6FB446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07B32F4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53</w:t>
            </w:r>
          </w:p>
        </w:tc>
      </w:tr>
      <w:tr w:rsidR="00D20FB7" w14:paraId="390D728D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70C14EE7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DIAS PERM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2FCE5E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8.984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B0D637A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14.702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BAE29D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3890EE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C0C906C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</w:t>
            </w:r>
          </w:p>
        </w:tc>
      </w:tr>
      <w:tr w:rsidR="00D20FB7" w14:paraId="66EBC2F9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53F053A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UTI MES 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5C7067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2.606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F50BFC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8.598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7DB05DF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87D132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154A286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</w:tr>
      <w:tr w:rsidR="00D20FB7" w14:paraId="71C1865F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7DA3B18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DIAR ACOM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BDF926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3.255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AFFDF45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7.862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52524D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D0356F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42B7201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</w:p>
        </w:tc>
      </w:tr>
      <w:tr w:rsidR="00D20FB7" w14:paraId="0AACDA77" w14:textId="77777777" w:rsidTr="00876AC3">
        <w:tblPrEx>
          <w:tblCellMar>
            <w:top w:w="0" w:type="dxa"/>
            <w:bottom w:w="0" w:type="dxa"/>
          </w:tblCellMar>
        </w:tblPrEx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4CEDF0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QT DIARIAS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50DABE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6.047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E47A98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9.758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4015AD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8C5C7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C37002" w14:textId="77777777" w:rsidR="00D20FB7" w:rsidRDefault="00D20FB7" w:rsidP="00876AC3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</w:tr>
    </w:tbl>
    <w:p w14:paraId="3F5A445D" w14:textId="04FD8AAA" w:rsidR="005F298D" w:rsidRDefault="005F298D">
      <w:pPr>
        <w:rPr>
          <w:b/>
          <w:bCs/>
        </w:rPr>
      </w:pPr>
    </w:p>
    <w:p w14:paraId="0DBD5E4C" w14:textId="6982CA33" w:rsidR="005F298D" w:rsidRDefault="005F298D" w:rsidP="00D20FB7">
      <w:pPr>
        <w:pStyle w:val="Ttulo1"/>
      </w:pPr>
      <w:r>
        <w:t xml:space="preserve">Fatores associados a sobrevida de pacientes com refluxo gastroesofágico atendidos </w:t>
      </w:r>
      <w:r w:rsidR="004E0D85">
        <w:t>na UTI d</w:t>
      </w:r>
      <w:r>
        <w:t>o sus em São Paulo, 2020</w:t>
      </w:r>
    </w:p>
    <w:p w14:paraId="3218D9F3" w14:textId="37312C89" w:rsidR="00460FE4" w:rsidRDefault="00D20FB7">
      <w:pPr>
        <w:rPr>
          <w:b/>
          <w:bCs/>
        </w:rPr>
      </w:pPr>
      <w:r>
        <w:rPr>
          <w:noProof/>
        </w:rPr>
        <w:drawing>
          <wp:inline distT="0" distB="0" distL="0" distR="0" wp14:anchorId="7DCC0D7A" wp14:editId="182DFC35">
            <wp:extent cx="5362575" cy="7162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4ED8" w14:textId="5FBF4F84" w:rsidR="00D20FB7" w:rsidRDefault="00D20FB7">
      <w:pPr>
        <w:rPr>
          <w:b/>
          <w:bCs/>
        </w:rPr>
      </w:pPr>
      <w:r>
        <w:rPr>
          <w:noProof/>
        </w:rPr>
        <w:drawing>
          <wp:inline distT="0" distB="0" distL="0" distR="0" wp14:anchorId="495A69FF" wp14:editId="35DF4ADB">
            <wp:extent cx="5400040" cy="3686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BBFA" w14:textId="77777777" w:rsidR="00D20FB7" w:rsidRDefault="00D20FB7">
      <w:pPr>
        <w:rPr>
          <w:b/>
          <w:bCs/>
        </w:rPr>
      </w:pPr>
    </w:p>
    <w:p w14:paraId="5E17647A" w14:textId="7DD70285" w:rsidR="00460FE4" w:rsidRPr="00460FE4" w:rsidRDefault="00460FE4" w:rsidP="00D20FB7">
      <w:pPr>
        <w:pStyle w:val="Ttulo1"/>
      </w:pPr>
      <w:r w:rsidRPr="00460FE4">
        <w:t>Determinantes do custo com t</w:t>
      </w:r>
      <w:r>
        <w:t>ratamento de pacientes com refluxo gastroesofágico no sus em São Paulo no ano 2020</w:t>
      </w:r>
    </w:p>
    <w:p w14:paraId="5B654958" w14:textId="57BB9780" w:rsidR="00460FE4" w:rsidRPr="00460FE4" w:rsidRDefault="00460FE4">
      <w:pPr>
        <w:rPr>
          <w:b/>
          <w:bCs/>
        </w:rPr>
      </w:pPr>
    </w:p>
    <w:p w14:paraId="3470C5A0" w14:textId="77777777" w:rsidR="00D20FB7" w:rsidRDefault="00D20FB7" w:rsidP="00D20F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t xml:space="preserve">Descriptive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800"/>
        <w:gridCol w:w="1400"/>
        <w:gridCol w:w="1400"/>
        <w:gridCol w:w="1400"/>
        <w:gridCol w:w="1400"/>
      </w:tblGrid>
      <w:tr w:rsidR="00D20FB7" w14:paraId="3BBF9C9C" w14:textId="77777777" w:rsidTr="00D928AB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55A49EA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Variable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3D27817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Obs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C55DB47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Mean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4CA133B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Std. Dev.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506925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Min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2DE7872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Max</w:t>
            </w:r>
          </w:p>
        </w:tc>
      </w:tr>
      <w:tr w:rsidR="00D20FB7" w14:paraId="7559B7B1" w14:textId="77777777" w:rsidTr="00D928AB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0E7D56D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VAL_SH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F39EC0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1DF1A8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2105.515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CCA5ED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4774.804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066484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30.47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4AF9B0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45679</w:t>
            </w:r>
          </w:p>
        </w:tc>
      </w:tr>
      <w:tr w:rsidR="00D20FB7" w14:paraId="1670513B" w14:textId="77777777" w:rsidTr="00D928AB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0DE8EA94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VAL_SP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7BEB2F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FA457D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429.881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4896F6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953.987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4514E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3FF395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9795.93</w:t>
            </w:r>
          </w:p>
        </w:tc>
      </w:tr>
      <w:tr w:rsidR="00D20FB7" w14:paraId="3D0D196E" w14:textId="77777777" w:rsidTr="00D928AB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6DE8FD74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VAL_TOT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502DC0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F7D3BA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2535.396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824A28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5665.813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63B43A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40.38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05EACA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53506.97</w:t>
            </w:r>
          </w:p>
        </w:tc>
      </w:tr>
      <w:tr w:rsidR="00D20FB7" w14:paraId="2A8E2540" w14:textId="77777777" w:rsidTr="00D928AB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3A9566D4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VAL_UTI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96B301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5DD4A1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1421.269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B2DEDC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4768.589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1C6482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489522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44520.96</w:t>
            </w:r>
          </w:p>
        </w:tc>
      </w:tr>
      <w:tr w:rsidR="00D20FB7" w14:paraId="3A657AFF" w14:textId="77777777" w:rsidTr="00D928AB">
        <w:tblPrEx>
          <w:tblCellMar>
            <w:top w:w="0" w:type="dxa"/>
            <w:bottom w:w="0" w:type="dxa"/>
          </w:tblCellMar>
        </w:tblPrEx>
        <w:tc>
          <w:tcPr>
            <w:tcW w:w="8008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7D14F" w14:textId="77777777" w:rsidR="00D20FB7" w:rsidRDefault="00D20FB7" w:rsidP="00D92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B99872F" w14:textId="77777777" w:rsidR="00460FE4" w:rsidRDefault="00460FE4" w:rsidP="00460FE4"/>
    <w:p w14:paraId="52AFDDDE" w14:textId="77777777" w:rsidR="00460FE4" w:rsidRPr="005F298D" w:rsidRDefault="00460FE4">
      <w:pPr>
        <w:rPr>
          <w:b/>
          <w:bCs/>
        </w:rPr>
      </w:pPr>
    </w:p>
    <w:sectPr w:rsidR="00460FE4" w:rsidRPr="005F2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E"/>
    <w:rsid w:val="000B1C9C"/>
    <w:rsid w:val="000F14B1"/>
    <w:rsid w:val="002060BE"/>
    <w:rsid w:val="00405B2C"/>
    <w:rsid w:val="0040646F"/>
    <w:rsid w:val="00460FE4"/>
    <w:rsid w:val="004E0D85"/>
    <w:rsid w:val="00557CEF"/>
    <w:rsid w:val="00586CB4"/>
    <w:rsid w:val="005E0BDB"/>
    <w:rsid w:val="005F298D"/>
    <w:rsid w:val="007201A3"/>
    <w:rsid w:val="008E2648"/>
    <w:rsid w:val="00926A37"/>
    <w:rsid w:val="00D2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94353"/>
  <w15:chartTrackingRefBased/>
  <w15:docId w15:val="{D33F3901-3046-4505-9999-90EF570D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20FB7"/>
    <w:pPr>
      <w:keepNext/>
      <w:keepLines/>
      <w:spacing w:before="240"/>
      <w:outlineLvl w:val="0"/>
    </w:pPr>
    <w:rPr>
      <w:rFonts w:eastAsiaTheme="majorEastAsia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table" w:customStyle="1" w:styleId="Winter">
    <w:name w:val="Winter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WinterOf">
    <w:name w:val="WinterOf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Ttulo">
    <w:name w:val="Title"/>
    <w:basedOn w:val="Tit"/>
    <w:next w:val="Normal"/>
    <w:link w:val="TtuloChar"/>
    <w:uiPriority w:val="10"/>
    <w:qFormat/>
    <w:rsid w:val="00D20FB7"/>
  </w:style>
  <w:style w:type="character" w:customStyle="1" w:styleId="TtuloChar">
    <w:name w:val="Título Char"/>
    <w:basedOn w:val="Fontepargpadro"/>
    <w:link w:val="Ttulo"/>
    <w:uiPriority w:val="10"/>
    <w:rsid w:val="00D20FB7"/>
    <w:rPr>
      <w:rFonts w:eastAsiaTheme="minorEastAsia"/>
      <w:b/>
      <w:bCs/>
      <w:iCs w:val="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20FB7"/>
    <w:rPr>
      <w:rFonts w:eastAsiaTheme="majorEastAsia"/>
      <w:iCs w:val="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2021-11-30T01:57:00Z</dcterms:created>
  <dcterms:modified xsi:type="dcterms:W3CDTF">2021-11-30T02:08:00Z</dcterms:modified>
</cp:coreProperties>
</file>