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诈骗案件研判分析材料</w:t>
      </w:r>
    </w:p>
    <w:p>
      <w:pPr>
        <w:jc w:val="center"/>
      </w:pPr>
      <w:r>
        <w:rPr>
          <w:color w:val="64748B"/>
          <w:sz w:val="26"/>
        </w:rPr>
        <w:t>反诈情报分析系统 · 演示导入材料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案件一：张女士冒充客服诈骗案</w:t>
      </w:r>
    </w:p>
    <w:p>
      <w:pPr>
        <w:pStyle w:val="Heading2"/>
      </w:pPr>
      <w:r>
        <w:t>1.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报案时间</w:t>
            </w:r>
          </w:p>
        </w:tc>
        <w:tc>
          <w:tcPr>
            <w:tcW w:type="dxa" w:w="4320"/>
          </w:tcPr>
          <w:p>
            <w:r>
              <w:t>2025年5月20日 14:30</w:t>
            </w:r>
          </w:p>
        </w:tc>
      </w:tr>
      <w:tr>
        <w:tc>
          <w:tcPr>
            <w:tcW w:type="dxa" w:w="4320"/>
          </w:tcPr>
          <w:p>
            <w:r>
              <w:t>报案人</w:t>
            </w:r>
          </w:p>
        </w:tc>
        <w:tc>
          <w:tcPr>
            <w:tcW w:type="dxa" w:w="4320"/>
          </w:tcPr>
          <w:p>
            <w:r>
              <w:t>张美丽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女</w:t>
            </w:r>
          </w:p>
        </w:tc>
      </w:tr>
      <w:tr>
        <w:tc>
          <w:tcPr>
            <w:tcW w:type="dxa" w:w="4320"/>
          </w:tcPr>
          <w:p>
            <w:r>
              <w:t>年龄</w:t>
            </w:r>
          </w:p>
        </w:tc>
        <w:tc>
          <w:tcPr>
            <w:tcW w:type="dxa" w:w="4320"/>
          </w:tcPr>
          <w:p>
            <w:r>
              <w:t>32岁</w:t>
            </w:r>
          </w:p>
        </w:tc>
      </w:tr>
      <w:tr>
        <w:tc>
          <w:tcPr>
            <w:tcW w:type="dxa" w:w="4320"/>
          </w:tcPr>
          <w:p>
            <w:r>
              <w:t>职业</w:t>
            </w:r>
          </w:p>
        </w:tc>
        <w:tc>
          <w:tcPr>
            <w:tcW w:type="dxa" w:w="4320"/>
          </w:tcPr>
          <w:p>
            <w:r>
              <w:t>公司财务</w:t>
            </w:r>
          </w:p>
        </w:tc>
      </w:tr>
      <w:tr>
        <w:tc>
          <w:tcPr>
            <w:tcW w:type="dxa" w:w="4320"/>
          </w:tcPr>
          <w:p>
            <w:r>
              <w:t>联系电话</w:t>
            </w:r>
          </w:p>
        </w:tc>
        <w:tc>
          <w:tcPr>
            <w:tcW w:type="dxa" w:w="4320"/>
          </w:tcPr>
          <w:p>
            <w:r>
              <w:t>13812348888</w:t>
            </w:r>
          </w:p>
        </w:tc>
      </w:tr>
      <w:tr>
        <w:tc>
          <w:tcPr>
            <w:tcW w:type="dxa" w:w="4320"/>
          </w:tcPr>
          <w:p>
            <w:r>
              <w:t>户籍地址</w:t>
            </w:r>
          </w:p>
        </w:tc>
        <w:tc>
          <w:tcPr>
            <w:tcW w:type="dxa" w:w="4320"/>
          </w:tcPr>
          <w:p>
            <w:r>
              <w:t>广东省深圳市南山区科技园路88号</w:t>
            </w:r>
          </w:p>
        </w:tc>
      </w:tr>
      <w:tr>
        <w:tc>
          <w:tcPr>
            <w:tcW w:type="dxa" w:w="4320"/>
          </w:tcPr>
          <w:p>
            <w:r>
              <w:t>涉案金额</w:t>
            </w:r>
          </w:p>
        </w:tc>
        <w:tc>
          <w:tcPr>
            <w:tcW w:type="dxa" w:w="4320"/>
          </w:tcPr>
          <w:p>
            <w:r>
              <w:t>¥158,000</w:t>
            </w:r>
          </w:p>
        </w:tc>
      </w:tr>
    </w:tbl>
    <w:p/>
    <w:p>
      <w:pPr>
        <w:pStyle w:val="Heading2"/>
      </w:pPr>
      <w:r>
        <w:t>2. 案情描述</w:t>
      </w:r>
    </w:p>
    <w:p>
      <w:r>
        <w:t>2025年5月18日上午10时许，张女士接到一个自称"京东金融客服"的电话（来电号码：010-56781234），对方准确报出了张女士的姓名、身份证号后四位和网购记录，称张女士的"京东金条"账户存在异常，如不立即处理将严重影响个人征信记录，并可能被列入失信被执行人名单。</w:t>
      </w:r>
    </w:p>
    <w:p>
      <w:r>
        <w:t>对方要求张女士下载"Zoom云会议"APP，通过屏幕共享方式指导操作。在屏幕共享过程中，对方以"验证资金安全"为由，要求张女士将所有资金集中到一张卡上，然后分三笔转入指定的"安全账户"进行"资金核验"，承诺核验完成后24小时内全额返还。</w:t>
      </w:r>
    </w:p>
    <w:p>
      <w:r>
        <w:t>张女士信以为真，于当日14:23至14:48期间分三笔转账，合计158,000元。转账后对方立即失联，张女士意识到被骗后于5月20日报警。</w:t>
      </w:r>
    </w:p>
    <w:p>
      <w:pPr>
        <w:pStyle w:val="Heading2"/>
      </w:pPr>
      <w:r>
        <w:t>3. 资金流转明细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转账时间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转出账户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转入账户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开户行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金额(元)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资金层级</w:t>
            </w:r>
          </w:p>
        </w:tc>
      </w:tr>
      <w:tr>
        <w:tc>
          <w:tcPr>
            <w:tcW w:type="dxa" w:w="1440"/>
          </w:tcPr>
          <w:p>
            <w:r>
              <w:t>2025-05-18 14:23</w:t>
            </w:r>
          </w:p>
        </w:tc>
        <w:tc>
          <w:tcPr>
            <w:tcW w:type="dxa" w:w="1440"/>
          </w:tcPr>
          <w:p>
            <w:r>
              <w:t>张女士 招商银行(6214****8888)</w:t>
            </w:r>
          </w:p>
        </w:tc>
        <w:tc>
          <w:tcPr>
            <w:tcW w:type="dxa" w:w="1440"/>
          </w:tcPr>
          <w:p>
            <w:r>
              <w:t>6222****1234（王强）</w:t>
            </w:r>
          </w:p>
        </w:tc>
        <w:tc>
          <w:tcPr>
            <w:tcW w:type="dxa" w:w="1440"/>
          </w:tcPr>
          <w:p>
            <w:r>
              <w:t>工商银行北京分行</w:t>
            </w:r>
          </w:p>
        </w:tc>
        <w:tc>
          <w:tcPr>
            <w:tcW w:type="dxa" w:w="1440"/>
          </w:tcPr>
          <w:p>
            <w:r>
              <w:t>58,000</w:t>
            </w:r>
          </w:p>
        </w:tc>
        <w:tc>
          <w:tcPr>
            <w:tcW w:type="dxa" w:w="1440"/>
          </w:tcPr>
          <w:p>
            <w:r>
              <w:t>一级卡</w:t>
            </w:r>
          </w:p>
        </w:tc>
      </w:tr>
      <w:tr>
        <w:tc>
          <w:tcPr>
            <w:tcW w:type="dxa" w:w="1440"/>
          </w:tcPr>
          <w:p>
            <w:r>
              <w:t>2025-05-18 14:35</w:t>
            </w:r>
          </w:p>
        </w:tc>
        <w:tc>
          <w:tcPr>
            <w:tcW w:type="dxa" w:w="1440"/>
          </w:tcPr>
          <w:p>
            <w:r>
              <w:t>张女士 招商银行(6214****8888)</w:t>
            </w:r>
          </w:p>
        </w:tc>
        <w:tc>
          <w:tcPr>
            <w:tcW w:type="dxa" w:w="1440"/>
          </w:tcPr>
          <w:p>
            <w:r>
              <w:t>6217****5678（李明）</w:t>
            </w:r>
          </w:p>
        </w:tc>
        <w:tc>
          <w:tcPr>
            <w:tcW w:type="dxa" w:w="1440"/>
          </w:tcPr>
          <w:p>
            <w:r>
              <w:t>建设银行上海分行</w:t>
            </w:r>
          </w:p>
        </w:tc>
        <w:tc>
          <w:tcPr>
            <w:tcW w:type="dxa" w:w="1440"/>
          </w:tcPr>
          <w:p>
            <w:r>
              <w:t>50,000</w:t>
            </w:r>
          </w:p>
        </w:tc>
        <w:tc>
          <w:tcPr>
            <w:tcW w:type="dxa" w:w="1440"/>
          </w:tcPr>
          <w:p>
            <w:r>
              <w:t>一级卡</w:t>
            </w:r>
          </w:p>
        </w:tc>
      </w:tr>
      <w:tr>
        <w:tc>
          <w:tcPr>
            <w:tcW w:type="dxa" w:w="1440"/>
          </w:tcPr>
          <w:p>
            <w:r>
              <w:t>2025-05-18 14:48</w:t>
            </w:r>
          </w:p>
        </w:tc>
        <w:tc>
          <w:tcPr>
            <w:tcW w:type="dxa" w:w="1440"/>
          </w:tcPr>
          <w:p>
            <w:r>
              <w:t>张女士 招商银行(6214****8888)</w:t>
            </w:r>
          </w:p>
        </w:tc>
        <w:tc>
          <w:tcPr>
            <w:tcW w:type="dxa" w:w="1440"/>
          </w:tcPr>
          <w:p>
            <w:r>
              <w:t>6228****9012（赵刚）</w:t>
            </w:r>
          </w:p>
        </w:tc>
        <w:tc>
          <w:tcPr>
            <w:tcW w:type="dxa" w:w="1440"/>
          </w:tcPr>
          <w:p>
            <w:r>
              <w:t>农业银行广州分行</w:t>
            </w:r>
          </w:p>
        </w:tc>
        <w:tc>
          <w:tcPr>
            <w:tcW w:type="dxa" w:w="1440"/>
          </w:tcPr>
          <w:p>
            <w:r>
              <w:t>50,000</w:t>
            </w:r>
          </w:p>
        </w:tc>
        <w:tc>
          <w:tcPr>
            <w:tcW w:type="dxa" w:w="1440"/>
          </w:tcPr>
          <w:p>
            <w:r>
              <w:t>一级卡</w:t>
            </w:r>
          </w:p>
        </w:tc>
      </w:tr>
    </w:tbl>
    <w:p/>
    <w:p>
      <w:pPr>
        <w:pStyle w:val="Heading2"/>
      </w:pPr>
      <w:r>
        <w:t>4. 涉案要素提取</w:t>
      </w:r>
    </w:p>
    <w:p>
      <w:pPr>
        <w:pStyle w:val="ListBullet"/>
      </w:pPr>
      <w:r>
        <w:t>诈骗类型：冒充客服/征信诈骗</w:t>
      </w:r>
    </w:p>
    <w:p>
      <w:pPr>
        <w:pStyle w:val="ListBullet"/>
      </w:pPr>
      <w:r>
        <w:t>作案手法：冒充京东金融客服，以征信受影响为由，通过屏幕共享诱导转账</w:t>
      </w:r>
    </w:p>
    <w:p>
      <w:pPr>
        <w:pStyle w:val="ListBullet"/>
      </w:pPr>
      <w:r>
        <w:t>涉案工具：电话(010-56781234)、Zoom云会议APP、手机银行</w:t>
      </w:r>
    </w:p>
    <w:p>
      <w:pPr>
        <w:pStyle w:val="ListBullet"/>
      </w:pPr>
      <w:r>
        <w:t>嫌疑人特征：南方口音男性，自称"工号A0239"，能准确报出受害人身份信息</w:t>
      </w:r>
    </w:p>
    <w:p>
      <w:pPr>
        <w:pStyle w:val="ListBullet"/>
      </w:pPr>
      <w:r>
        <w:t>涉案账户：3个一级账户（工行/建行/农行），开户地分布在北京/上海/广州</w:t>
      </w:r>
    </w:p>
    <w:p>
      <w:pPr>
        <w:pStyle w:val="ListBullet"/>
      </w:pPr>
      <w:r>
        <w:t>受害人特征：32岁女性，公司财务人员，有网购习惯</w:t>
      </w:r>
    </w:p>
    <w:p/>
    <w:p>
      <w:pPr>
        <w:pStyle w:val="Heading1"/>
      </w:pPr>
      <w:r>
        <w:t>案件二：李先生刷单返利诈骗案</w:t>
      </w:r>
    </w:p>
    <w:p>
      <w:pPr>
        <w:pStyle w:val="Heading2"/>
      </w:pPr>
      <w:r>
        <w:t>1.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报案时间</w:t>
            </w:r>
          </w:p>
        </w:tc>
        <w:tc>
          <w:tcPr>
            <w:tcW w:type="dxa" w:w="4320"/>
          </w:tcPr>
          <w:p>
            <w:r>
              <w:t>2025年5月22日 09:15</w:t>
            </w:r>
          </w:p>
        </w:tc>
      </w:tr>
      <w:tr>
        <w:tc>
          <w:tcPr>
            <w:tcW w:type="dxa" w:w="4320"/>
          </w:tcPr>
          <w:p>
            <w:r>
              <w:t>报案人</w:t>
            </w:r>
          </w:p>
        </w:tc>
        <w:tc>
          <w:tcPr>
            <w:tcW w:type="dxa" w:w="4320"/>
          </w:tcPr>
          <w:p>
            <w:r>
              <w:t>李志强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男</w:t>
            </w:r>
          </w:p>
        </w:tc>
      </w:tr>
      <w:tr>
        <w:tc>
          <w:tcPr>
            <w:tcW w:type="dxa" w:w="4320"/>
          </w:tcPr>
          <w:p>
            <w:r>
              <w:t>年龄</w:t>
            </w:r>
          </w:p>
        </w:tc>
        <w:tc>
          <w:tcPr>
            <w:tcW w:type="dxa" w:w="4320"/>
          </w:tcPr>
          <w:p>
            <w:r>
              <w:t>28岁</w:t>
            </w:r>
          </w:p>
        </w:tc>
      </w:tr>
      <w:tr>
        <w:tc>
          <w:tcPr>
            <w:tcW w:type="dxa" w:w="4320"/>
          </w:tcPr>
          <w:p>
            <w:r>
              <w:t>职业</w:t>
            </w:r>
          </w:p>
        </w:tc>
        <w:tc>
          <w:tcPr>
            <w:tcW w:type="dxa" w:w="4320"/>
          </w:tcPr>
          <w:p>
            <w:r>
              <w:t>程序员</w:t>
            </w:r>
          </w:p>
        </w:tc>
      </w:tr>
      <w:tr>
        <w:tc>
          <w:tcPr>
            <w:tcW w:type="dxa" w:w="4320"/>
          </w:tcPr>
          <w:p>
            <w:r>
              <w:t>联系电话</w:t>
            </w:r>
          </w:p>
        </w:tc>
        <w:tc>
          <w:tcPr>
            <w:tcW w:type="dxa" w:w="4320"/>
          </w:tcPr>
          <w:p>
            <w:r>
              <w:t>13956781234</w:t>
            </w:r>
          </w:p>
        </w:tc>
      </w:tr>
      <w:tr>
        <w:tc>
          <w:tcPr>
            <w:tcW w:type="dxa" w:w="4320"/>
          </w:tcPr>
          <w:p>
            <w:r>
              <w:t>户籍地址</w:t>
            </w:r>
          </w:p>
        </w:tc>
        <w:tc>
          <w:tcPr>
            <w:tcW w:type="dxa" w:w="4320"/>
          </w:tcPr>
          <w:p>
            <w:r>
              <w:t>浙江省杭州市西湖区文三路478号</w:t>
            </w:r>
          </w:p>
        </w:tc>
      </w:tr>
      <w:tr>
        <w:tc>
          <w:tcPr>
            <w:tcW w:type="dxa" w:w="4320"/>
          </w:tcPr>
          <w:p>
            <w:r>
              <w:t>涉案金额</w:t>
            </w:r>
          </w:p>
        </w:tc>
        <w:tc>
          <w:tcPr>
            <w:tcW w:type="dxa" w:w="4320"/>
          </w:tcPr>
          <w:p>
            <w:r>
              <w:t>¥89,600</w:t>
            </w:r>
          </w:p>
        </w:tc>
      </w:tr>
    </w:tbl>
    <w:p/>
    <w:p>
      <w:pPr>
        <w:pStyle w:val="Heading2"/>
      </w:pPr>
      <w:r>
        <w:t>2. 案情描述</w:t>
      </w:r>
    </w:p>
    <w:p>
      <w:r>
        <w:t>2025年5月15日，李先生在微信群看到一则"兼职刷单，日赚500元"的广告，扫描二维码添加了客服微信（微信号：shuadan_888）。客服引导李先生下载"掌上任务"APP，在该APP内接取刷单任务。</w:t>
      </w:r>
    </w:p>
    <w:p>
      <w:r>
        <w:t>起初，李先生完成了3笔小额刷单任务（每笔50-200元），均顺利收到了本金加5%的佣金返利。在取得信任后，客服推送了一个"四连单"任务，声称完成后可获得20%的高额返利。李先生先后向指定账户转账了12,600元、25,000元、30,000元和22,000元，但客服以"系统超时""需要激活账户"为由要求继续转账，李先生才发现被骗。</w:t>
      </w:r>
    </w:p>
    <w:p>
      <w:pPr>
        <w:pStyle w:val="Heading2"/>
      </w:pPr>
      <w:r>
        <w:t>3. 资金流转明细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转账时间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转出账户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转入账户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开户行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金额(元)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资金层级</w:t>
            </w:r>
          </w:p>
        </w:tc>
      </w:tr>
      <w:tr>
        <w:tc>
          <w:tcPr>
            <w:tcW w:type="dxa" w:w="1440"/>
          </w:tcPr>
          <w:p>
            <w:r>
              <w:t>2025-05-16 10:12</w:t>
            </w:r>
          </w:p>
        </w:tc>
        <w:tc>
          <w:tcPr>
            <w:tcW w:type="dxa" w:w="1440"/>
          </w:tcPr>
          <w:p>
            <w:r>
              <w:t>李先生 支付宝余额</w:t>
            </w:r>
          </w:p>
        </w:tc>
        <w:tc>
          <w:tcPr>
            <w:tcW w:type="dxa" w:w="1440"/>
          </w:tcPr>
          <w:p>
            <w:r>
              <w:t>6200****3344（李红）</w:t>
            </w:r>
          </w:p>
        </w:tc>
        <w:tc>
          <w:tcPr>
            <w:tcW w:type="dxa" w:w="1440"/>
          </w:tcPr>
          <w:p>
            <w:r>
              <w:t>邮储银行成都分行</w:t>
            </w:r>
          </w:p>
        </w:tc>
        <w:tc>
          <w:tcPr>
            <w:tcW w:type="dxa" w:w="1440"/>
          </w:tcPr>
          <w:p>
            <w:r>
              <w:t>12,600</w:t>
            </w:r>
          </w:p>
        </w:tc>
        <w:tc>
          <w:tcPr>
            <w:tcW w:type="dxa" w:w="1440"/>
          </w:tcPr>
          <w:p>
            <w:r>
              <w:t>一级卡</w:t>
            </w:r>
          </w:p>
        </w:tc>
      </w:tr>
      <w:tr>
        <w:tc>
          <w:tcPr>
            <w:tcW w:type="dxa" w:w="1440"/>
          </w:tcPr>
          <w:p>
            <w:r>
              <w:t>2025-05-16 10:45</w:t>
            </w:r>
          </w:p>
        </w:tc>
        <w:tc>
          <w:tcPr>
            <w:tcW w:type="dxa" w:w="1440"/>
          </w:tcPr>
          <w:p>
            <w:r>
              <w:t>李先生 建设银行(6217****2222)</w:t>
            </w:r>
          </w:p>
        </w:tc>
        <w:tc>
          <w:tcPr>
            <w:tcW w:type="dxa" w:w="1440"/>
          </w:tcPr>
          <w:p>
            <w:r>
              <w:t>6214****5566（刘伟）</w:t>
            </w:r>
          </w:p>
        </w:tc>
        <w:tc>
          <w:tcPr>
            <w:tcW w:type="dxa" w:w="1440"/>
          </w:tcPr>
          <w:p>
            <w:r>
              <w:t>浦发银行武汉分行</w:t>
            </w:r>
          </w:p>
        </w:tc>
        <w:tc>
          <w:tcPr>
            <w:tcW w:type="dxa" w:w="1440"/>
          </w:tcPr>
          <w:p>
            <w:r>
              <w:t>25,000</w:t>
            </w:r>
          </w:p>
        </w:tc>
        <w:tc>
          <w:tcPr>
            <w:tcW w:type="dxa" w:w="1440"/>
          </w:tcPr>
          <w:p>
            <w:r>
              <w:t>一级卡</w:t>
            </w:r>
          </w:p>
        </w:tc>
      </w:tr>
      <w:tr>
        <w:tc>
          <w:tcPr>
            <w:tcW w:type="dxa" w:w="1440"/>
          </w:tcPr>
          <w:p>
            <w:r>
              <w:t>2025-05-16 11:20</w:t>
            </w:r>
          </w:p>
        </w:tc>
        <w:tc>
          <w:tcPr>
            <w:tcW w:type="dxa" w:w="1440"/>
          </w:tcPr>
          <w:p>
            <w:r>
              <w:t>李先生 建设银行(6217****2222)</w:t>
            </w:r>
          </w:p>
        </w:tc>
        <w:tc>
          <w:tcPr>
            <w:tcW w:type="dxa" w:w="1440"/>
          </w:tcPr>
          <w:p>
            <w:r>
              <w:t>6226****7788（陈静）</w:t>
            </w:r>
          </w:p>
        </w:tc>
        <w:tc>
          <w:tcPr>
            <w:tcW w:type="dxa" w:w="1440"/>
          </w:tcPr>
          <w:p>
            <w:r>
              <w:t>中信银行深圳分行</w:t>
            </w:r>
          </w:p>
        </w:tc>
        <w:tc>
          <w:tcPr>
            <w:tcW w:type="dxa" w:w="1440"/>
          </w:tcPr>
          <w:p>
            <w:r>
              <w:t>30,000</w:t>
            </w:r>
          </w:p>
        </w:tc>
        <w:tc>
          <w:tcPr>
            <w:tcW w:type="dxa" w:w="1440"/>
          </w:tcPr>
          <w:p>
            <w:r>
              <w:t>一级卡</w:t>
            </w:r>
          </w:p>
        </w:tc>
      </w:tr>
      <w:tr>
        <w:tc>
          <w:tcPr>
            <w:tcW w:type="dxa" w:w="1440"/>
          </w:tcPr>
          <w:p>
            <w:r>
              <w:t>2025-05-16 11:55</w:t>
            </w:r>
          </w:p>
        </w:tc>
        <w:tc>
          <w:tcPr>
            <w:tcW w:type="dxa" w:w="1440"/>
          </w:tcPr>
          <w:p>
            <w:r>
              <w:t>李先生 建设银行(6217****2222)</w:t>
            </w:r>
          </w:p>
        </w:tc>
        <w:tc>
          <w:tcPr>
            <w:tcW w:type="dxa" w:w="1440"/>
          </w:tcPr>
          <w:p>
            <w:r>
              <w:t>6230****9900（张华）</w:t>
            </w:r>
          </w:p>
        </w:tc>
        <w:tc>
          <w:tcPr>
            <w:tcW w:type="dxa" w:w="1440"/>
          </w:tcPr>
          <w:p>
            <w:r>
              <w:t>民生银行南京分行</w:t>
            </w:r>
          </w:p>
        </w:tc>
        <w:tc>
          <w:tcPr>
            <w:tcW w:type="dxa" w:w="1440"/>
          </w:tcPr>
          <w:p>
            <w:r>
              <w:t>22,000</w:t>
            </w:r>
          </w:p>
        </w:tc>
        <w:tc>
          <w:tcPr>
            <w:tcW w:type="dxa" w:w="1440"/>
          </w:tcPr>
          <w:p>
            <w:r>
              <w:t>一级卡</w:t>
            </w:r>
          </w:p>
        </w:tc>
      </w:tr>
    </w:tbl>
    <w:p/>
    <w:p>
      <w:pPr>
        <w:pStyle w:val="Heading2"/>
      </w:pPr>
      <w:r>
        <w:t>4. 涉案要素提取</w:t>
      </w:r>
    </w:p>
    <w:p>
      <w:pPr>
        <w:pStyle w:val="ListBullet"/>
      </w:pPr>
      <w:r>
        <w:t>诈骗类型：刷单返利诈骗</w:t>
      </w:r>
    </w:p>
    <w:p>
      <w:pPr>
        <w:pStyle w:val="ListBullet"/>
      </w:pPr>
      <w:r>
        <w:t>作案手法：通过微信群发布虚假兼职广告，以小利诱导逐步加大投入，最终骗取大额资金</w:t>
      </w:r>
    </w:p>
    <w:p>
      <w:pPr>
        <w:pStyle w:val="ListBullet"/>
      </w:pPr>
      <w:r>
        <w:t>涉案工具：微信（shuadan_888）、"掌上任务"APP、支付宝、手机银行</w:t>
      </w:r>
    </w:p>
    <w:p>
      <w:pPr>
        <w:pStyle w:val="ListBullet"/>
      </w:pPr>
      <w:r>
        <w:t>嫌疑人特征：使用女性头像微信账号，话术专业化，有完整的话术剧本</w:t>
      </w:r>
    </w:p>
    <w:p>
      <w:pPr>
        <w:pStyle w:val="ListBullet"/>
      </w:pPr>
      <w:r>
        <w:t>涉案账户：4个一级账户，开户地分布在成都/武汉/深圳/南京</w:t>
      </w:r>
    </w:p>
    <w:p>
      <w:pPr>
        <w:pStyle w:val="ListBullet"/>
      </w:pPr>
      <w:r>
        <w:t>受害人特征：28岁男性，程序员，收入较高但缺乏防骗意识</w:t>
      </w:r>
    </w:p>
    <w:p/>
    <w:p>
      <w:pPr>
        <w:pStyle w:val="Heading1"/>
      </w:pPr>
      <w:r>
        <w:t>案件三：王大爷投资理财诈骗案（简要）</w:t>
      </w:r>
    </w:p>
    <w:p>
      <w:pPr>
        <w:pStyle w:val="Heading2"/>
      </w:pPr>
      <w:r>
        <w:t>1.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报案时间</w:t>
            </w:r>
          </w:p>
        </w:tc>
        <w:tc>
          <w:tcPr>
            <w:tcW w:type="dxa" w:w="4320"/>
          </w:tcPr>
          <w:p>
            <w:r>
              <w:t>2025年5月23日 16:00</w:t>
            </w:r>
          </w:p>
        </w:tc>
      </w:tr>
      <w:tr>
        <w:tc>
          <w:tcPr>
            <w:tcW w:type="dxa" w:w="4320"/>
          </w:tcPr>
          <w:p>
            <w:r>
              <w:t>报案人</w:t>
            </w:r>
          </w:p>
        </w:tc>
        <w:tc>
          <w:tcPr>
            <w:tcW w:type="dxa" w:w="4320"/>
          </w:tcPr>
          <w:p>
            <w:r>
              <w:t>王国强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男</w:t>
            </w:r>
          </w:p>
        </w:tc>
      </w:tr>
      <w:tr>
        <w:tc>
          <w:tcPr>
            <w:tcW w:type="dxa" w:w="4320"/>
          </w:tcPr>
          <w:p>
            <w:r>
              <w:t>年龄</w:t>
            </w:r>
          </w:p>
        </w:tc>
        <w:tc>
          <w:tcPr>
            <w:tcW w:type="dxa" w:w="4320"/>
          </w:tcPr>
          <w:p>
            <w:r>
              <w:t>65岁</w:t>
            </w:r>
          </w:p>
        </w:tc>
      </w:tr>
      <w:tr>
        <w:tc>
          <w:tcPr>
            <w:tcW w:type="dxa" w:w="4320"/>
          </w:tcPr>
          <w:p>
            <w:r>
              <w:t>职业</w:t>
            </w:r>
          </w:p>
        </w:tc>
        <w:tc>
          <w:tcPr>
            <w:tcW w:type="dxa" w:w="4320"/>
          </w:tcPr>
          <w:p>
            <w:r>
              <w:t>退休职工</w:t>
            </w:r>
          </w:p>
        </w:tc>
      </w:tr>
      <w:tr>
        <w:tc>
          <w:tcPr>
            <w:tcW w:type="dxa" w:w="4320"/>
          </w:tcPr>
          <w:p>
            <w:r>
              <w:t>联系电话</w:t>
            </w:r>
          </w:p>
        </w:tc>
        <w:tc>
          <w:tcPr>
            <w:tcW w:type="dxa" w:w="4320"/>
          </w:tcPr>
          <w:p>
            <w:r>
              <w:t>13678905678</w:t>
            </w:r>
          </w:p>
        </w:tc>
      </w:tr>
      <w:tr>
        <w:tc>
          <w:tcPr>
            <w:tcW w:type="dxa" w:w="4320"/>
          </w:tcPr>
          <w:p>
            <w:r>
              <w:t>涉案金额</w:t>
            </w:r>
          </w:p>
        </w:tc>
        <w:tc>
          <w:tcPr>
            <w:tcW w:type="dxa" w:w="4320"/>
          </w:tcPr>
          <w:p>
            <w:r>
              <w:t>¥200,000</w:t>
            </w:r>
          </w:p>
        </w:tc>
      </w:tr>
    </w:tbl>
    <w:p/>
    <w:p>
      <w:pPr>
        <w:pStyle w:val="Heading2"/>
      </w:pPr>
      <w:r>
        <w:t>2. 案情描述</w:t>
      </w:r>
    </w:p>
    <w:p>
      <w:r>
        <w:t>2025年4月，王大爷接到一通"投资顾问"电话，推荐一款"年化收益18%"的理财产品。对方自称是"华泰证券"的高级投资顾问（工号HY8899），可提供内部认购名额。王大爷在对方诱导下，先后向指定账户转账共计20万元用于"认购理财产品"。此后对方以"产品封闭期""需缴纳保证金"等理由拖延，王大爷察觉被骗后报警。</w:t>
      </w:r>
    </w:p>
    <w:p>
      <w:pPr>
        <w:pStyle w:val="Heading2"/>
      </w:pPr>
      <w:r>
        <w:t>3. 涉案要素</w:t>
      </w:r>
    </w:p>
    <w:p>
      <w:pPr>
        <w:pStyle w:val="ListBullet"/>
      </w:pPr>
      <w:r>
        <w:t>诈骗类型：投资理财诈骗（虚假理财）</w:t>
      </w:r>
    </w:p>
    <w:p>
      <w:pPr>
        <w:pStyle w:val="ListBullet"/>
      </w:pPr>
      <w:r>
        <w:t>作案手法：冒充证券公司投资顾问，以高收益诱骗老年人投资虚假理财产品</w:t>
      </w:r>
    </w:p>
    <w:p>
      <w:pPr>
        <w:pStyle w:val="ListBullet"/>
      </w:pPr>
      <w:r>
        <w:t>涉案工具：电话、微信</w:t>
      </w:r>
    </w:p>
    <w:p>
      <w:pPr>
        <w:pStyle w:val="ListBullet"/>
      </w:pPr>
      <w:r>
        <w:t>涉案金额：¥200,000</w:t>
      </w:r>
    </w:p>
    <w:p>
      <w:pPr>
        <w:pStyle w:val="ListBullet"/>
      </w:pPr>
      <w:r>
        <w:t>受害人特征：65岁退休男性，有一定积蓄，追求高收益理财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94A3B8"/>
          <w:sz w:val="22"/>
        </w:rPr>
        <w:t>— 材料结束，共3起案件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