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964" w:rsidRPr="001C6964" w:rsidRDefault="001C6964" w:rsidP="001C6964">
      <w:pPr>
        <w:jc w:val="center"/>
        <w:rPr>
          <w:b/>
          <w:sz w:val="36"/>
        </w:rPr>
      </w:pPr>
      <w:r w:rsidRPr="001C6964">
        <w:rPr>
          <w:rFonts w:hint="eastAsia"/>
          <w:b/>
          <w:sz w:val="36"/>
        </w:rPr>
        <w:t xml:space="preserve">How to install </w:t>
      </w:r>
      <w:proofErr w:type="spellStart"/>
      <w:r w:rsidRPr="001C6964">
        <w:rPr>
          <w:rFonts w:hint="eastAsia"/>
          <w:b/>
          <w:sz w:val="36"/>
        </w:rPr>
        <w:t>apks</w:t>
      </w:r>
      <w:proofErr w:type="spellEnd"/>
      <w:r w:rsidRPr="001C6964">
        <w:rPr>
          <w:rFonts w:hint="eastAsia"/>
          <w:b/>
          <w:sz w:val="36"/>
        </w:rPr>
        <w:t xml:space="preserve"> to Android TV through ADB</w:t>
      </w:r>
    </w:p>
    <w:p w:rsidR="001D0913" w:rsidRPr="000D6F19" w:rsidRDefault="003076A9" w:rsidP="006B676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 xml:space="preserve">Let your PC support ADB: </w:t>
      </w:r>
      <w:r w:rsidR="00763657" w:rsidRPr="000D6F19">
        <w:rPr>
          <w:b/>
        </w:rPr>
        <w:t>C</w:t>
      </w:r>
      <w:r w:rsidR="00763657" w:rsidRPr="000D6F19">
        <w:rPr>
          <w:rFonts w:hint="eastAsia"/>
          <w:b/>
        </w:rPr>
        <w:t>opy</w:t>
      </w:r>
      <w:r w:rsidR="00AE47B1" w:rsidRPr="000D6F19">
        <w:rPr>
          <w:rFonts w:hint="eastAsia"/>
          <w:b/>
        </w:rPr>
        <w:t xml:space="preserve"> </w:t>
      </w:r>
      <w:r w:rsidR="00AE47B1" w:rsidRPr="000D6F19">
        <w:rPr>
          <w:b/>
        </w:rPr>
        <w:t>adb.exe</w:t>
      </w:r>
      <w:r w:rsidR="00AE47B1" w:rsidRPr="000D6F19">
        <w:rPr>
          <w:rFonts w:hint="eastAsia"/>
          <w:b/>
        </w:rPr>
        <w:t xml:space="preserve"> and </w:t>
      </w:r>
      <w:r w:rsidR="00AE47B1" w:rsidRPr="000D6F19">
        <w:rPr>
          <w:b/>
        </w:rPr>
        <w:t xml:space="preserve">AdbWinApi.dll to </w:t>
      </w:r>
      <w:r w:rsidR="001D0913" w:rsidRPr="000D6F19">
        <w:rPr>
          <w:b/>
        </w:rPr>
        <w:t>your PC’s following directory:</w:t>
      </w:r>
    </w:p>
    <w:p w:rsidR="001D0913" w:rsidRDefault="006B6766" w:rsidP="001D0913">
      <w:pPr>
        <w:pStyle w:val="a3"/>
        <w:numPr>
          <w:ilvl w:val="1"/>
          <w:numId w:val="1"/>
        </w:numPr>
        <w:ind w:firstLineChars="0"/>
      </w:pPr>
      <w:r w:rsidRPr="006B6766">
        <w:t>C:</w:t>
      </w:r>
      <w:r w:rsidR="002B7F84">
        <w:t>\</w:t>
      </w:r>
      <w:r w:rsidRPr="006B6766">
        <w:t>windows</w:t>
      </w:r>
      <w:r w:rsidR="002B7F84">
        <w:t>\</w:t>
      </w:r>
      <w:r w:rsidRPr="006B6766">
        <w:t>system32</w:t>
      </w:r>
      <w:r>
        <w:t xml:space="preserve">. </w:t>
      </w:r>
      <w:r w:rsidR="001304B7">
        <w:t xml:space="preserve">     32bit windows, copy to </w:t>
      </w:r>
      <w:proofErr w:type="gramStart"/>
      <w:r w:rsidR="001304B7">
        <w:t>a is</w:t>
      </w:r>
      <w:proofErr w:type="gramEnd"/>
      <w:r w:rsidR="001304B7">
        <w:t xml:space="preserve"> ok.</w:t>
      </w:r>
    </w:p>
    <w:p w:rsidR="00CA6C9E" w:rsidRDefault="006B6766" w:rsidP="001D0913">
      <w:pPr>
        <w:pStyle w:val="a3"/>
        <w:numPr>
          <w:ilvl w:val="1"/>
          <w:numId w:val="1"/>
        </w:numPr>
        <w:ind w:firstLineChars="0"/>
      </w:pPr>
      <w:r w:rsidRPr="006B6766">
        <w:t>C:\Windows\SysWOW64</w:t>
      </w:r>
      <w:r>
        <w:t>.</w:t>
      </w:r>
      <w:r w:rsidR="001304B7">
        <w:t xml:space="preserve">    </w:t>
      </w:r>
      <w:r w:rsidR="001D0913">
        <w:t xml:space="preserve">64bit </w:t>
      </w:r>
      <w:r w:rsidR="001D0913">
        <w:rPr>
          <w:rFonts w:hint="eastAsia"/>
        </w:rPr>
        <w:t>win</w:t>
      </w:r>
      <w:r w:rsidR="001304B7">
        <w:t>dows</w:t>
      </w:r>
      <w:r w:rsidR="001304B7">
        <w:rPr>
          <w:rFonts w:hint="eastAsia"/>
        </w:rPr>
        <w:t>, p</w:t>
      </w:r>
      <w:r w:rsidR="001304B7">
        <w:t xml:space="preserve">lease copy to both </w:t>
      </w:r>
      <w:proofErr w:type="gramStart"/>
      <w:r w:rsidR="001304B7">
        <w:t>a and</w:t>
      </w:r>
      <w:proofErr w:type="gramEnd"/>
      <w:r w:rsidR="001304B7">
        <w:t xml:space="preserve"> b.</w:t>
      </w:r>
    </w:p>
    <w:p w:rsidR="002561F4" w:rsidRPr="000D6F19" w:rsidRDefault="003076A9" w:rsidP="006B676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 xml:space="preserve">Connect </w:t>
      </w:r>
      <w:r w:rsidR="006B6766" w:rsidRPr="000D6F19">
        <w:rPr>
          <w:b/>
        </w:rPr>
        <w:t xml:space="preserve">your TV and PC to the same router. </w:t>
      </w:r>
    </w:p>
    <w:p w:rsidR="002561F4" w:rsidRDefault="006B6766" w:rsidP="002561F4">
      <w:pPr>
        <w:pStyle w:val="a3"/>
        <w:ind w:left="360" w:firstLineChars="0" w:firstLine="0"/>
      </w:pPr>
      <w:r>
        <w:t xml:space="preserve">Get </w:t>
      </w:r>
      <w:proofErr w:type="gramStart"/>
      <w:r>
        <w:t>TV ‘s</w:t>
      </w:r>
      <w:proofErr w:type="gramEnd"/>
      <w:r>
        <w:t xml:space="preserve"> IP </w:t>
      </w:r>
      <w:proofErr w:type="spellStart"/>
      <w:r>
        <w:t>address:</w:t>
      </w:r>
      <w:r w:rsidR="00817CE9">
        <w:rPr>
          <w:rFonts w:hint="eastAsia"/>
        </w:rPr>
        <w:t>TV</w:t>
      </w:r>
      <w:proofErr w:type="spellEnd"/>
      <w:r>
        <w:t xml:space="preserve"> Setting</w:t>
      </w:r>
      <w:r w:rsidR="00C461EC">
        <w:t>s</w:t>
      </w:r>
      <w:r>
        <w:sym w:font="Wingdings" w:char="F0E0"/>
      </w:r>
      <w:r w:rsidR="00C461EC">
        <w:t>Network</w:t>
      </w:r>
      <w:r w:rsidR="00C461EC">
        <w:sym w:font="Wingdings" w:char="F0E0"/>
      </w:r>
      <w:r w:rsidR="00C461EC">
        <w:t>Ethernet</w:t>
      </w:r>
      <w:r>
        <w:t>/Wireless</w:t>
      </w:r>
      <w:r w:rsidR="00C461EC">
        <w:t xml:space="preserve"> settings</w:t>
      </w:r>
      <w:r>
        <w:sym w:font="Wingdings" w:char="F0E0"/>
      </w:r>
      <w:r>
        <w:t>Information.</w:t>
      </w:r>
    </w:p>
    <w:p w:rsidR="008E151D" w:rsidRDefault="00FD35E1" w:rsidP="002561F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A22A82" wp14:editId="06EA364E">
            <wp:extent cx="2238375" cy="18348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9566" cy="185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21F" w:rsidRDefault="00C9721F" w:rsidP="006B676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 xml:space="preserve">Get your </w:t>
      </w:r>
      <w:r>
        <w:rPr>
          <w:b/>
        </w:rPr>
        <w:t xml:space="preserve">Android </w:t>
      </w:r>
      <w:r>
        <w:rPr>
          <w:rFonts w:hint="eastAsia"/>
          <w:b/>
        </w:rPr>
        <w:t xml:space="preserve">TV ready for ADB </w:t>
      </w:r>
      <w:r>
        <w:rPr>
          <w:b/>
        </w:rPr>
        <w:t>connection(</w:t>
      </w:r>
      <w:r w:rsidR="00B72638">
        <w:rPr>
          <w:rFonts w:hint="eastAsia"/>
          <w:b/>
        </w:rPr>
        <w:t>MS801,901,RT92,95</w:t>
      </w:r>
      <w:r>
        <w:rPr>
          <w:b/>
        </w:rPr>
        <w:t>)</w:t>
      </w:r>
    </w:p>
    <w:p w:rsidR="008E151D" w:rsidRDefault="00B72638" w:rsidP="00B726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Click </w:t>
      </w:r>
      <w:proofErr w:type="spellStart"/>
      <w:r w:rsidRPr="00B72638">
        <w:t>TCPUDPDebug</w:t>
      </w:r>
      <w:proofErr w:type="spellEnd"/>
      <w:r w:rsidRPr="00B72638">
        <w:t>\TCPUDPDbg.exe</w:t>
      </w:r>
      <w:r>
        <w:rPr>
          <w:rFonts w:hint="eastAsia"/>
        </w:rPr>
        <w:t xml:space="preserve"> </w:t>
      </w:r>
      <w:r>
        <w:t xml:space="preserve">and open </w:t>
      </w:r>
      <w:proofErr w:type="gramStart"/>
      <w:r>
        <w:t>it(</w:t>
      </w:r>
      <w:proofErr w:type="gramEnd"/>
      <w:r>
        <w:t>From PC, this tool is included in package).</w:t>
      </w:r>
    </w:p>
    <w:p w:rsidR="00B72638" w:rsidRDefault="00B72638" w:rsidP="00B72638">
      <w:pPr>
        <w:pStyle w:val="a3"/>
        <w:numPr>
          <w:ilvl w:val="0"/>
          <w:numId w:val="2"/>
        </w:numPr>
        <w:ind w:firstLineChars="0"/>
      </w:pPr>
      <w:r>
        <w:t>Click</w:t>
      </w:r>
      <w:r>
        <w:rPr>
          <w:rFonts w:hint="eastAsia"/>
        </w:rPr>
        <w:t xml:space="preserve"> </w:t>
      </w:r>
      <w:r>
        <w:t>“</w:t>
      </w:r>
      <w:proofErr w:type="spellStart"/>
      <w:r>
        <w:t>CreateConn</w:t>
      </w:r>
      <w:proofErr w:type="spellEnd"/>
      <w:r>
        <w:t xml:space="preserve">” button and input </w:t>
      </w:r>
      <w:proofErr w:type="spellStart"/>
      <w:r>
        <w:t>DestIP</w:t>
      </w:r>
      <w:proofErr w:type="spellEnd"/>
      <w:r>
        <w:t xml:space="preserve"> and port as following:</w:t>
      </w:r>
    </w:p>
    <w:p w:rsidR="00087103" w:rsidRDefault="00087103" w:rsidP="00087103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68727A1" wp14:editId="6A084ACA">
            <wp:extent cx="4112260" cy="22955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6788"/>
                    <a:stretch/>
                  </pic:blipFill>
                  <pic:spPr bwMode="auto">
                    <a:xfrm>
                      <a:off x="0" y="0"/>
                      <a:ext cx="4119691" cy="2299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638" w:rsidRPr="00817CE9" w:rsidRDefault="00087103" w:rsidP="00B72638">
      <w:pPr>
        <w:pStyle w:val="a3"/>
        <w:numPr>
          <w:ilvl w:val="0"/>
          <w:numId w:val="2"/>
        </w:numPr>
        <w:ind w:firstLineChars="0"/>
      </w:pPr>
      <w:r>
        <w:t xml:space="preserve">After </w:t>
      </w:r>
      <w:r w:rsidR="00B72638">
        <w:t>Click “Create”</w:t>
      </w:r>
      <w:r>
        <w:t>, you will see the following page, then click connect:</w:t>
      </w:r>
    </w:p>
    <w:p w:rsidR="00087103" w:rsidRDefault="00087103" w:rsidP="00087103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0D9F97" wp14:editId="5FB01049">
            <wp:extent cx="3857625" cy="21944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4509"/>
                    <a:stretch/>
                  </pic:blipFill>
                  <pic:spPr bwMode="auto">
                    <a:xfrm>
                      <a:off x="0" y="0"/>
                      <a:ext cx="3871018" cy="220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21F" w:rsidRDefault="00087103" w:rsidP="00B72638">
      <w:pPr>
        <w:pStyle w:val="a3"/>
        <w:numPr>
          <w:ilvl w:val="0"/>
          <w:numId w:val="2"/>
        </w:numPr>
        <w:ind w:firstLineChars="0"/>
      </w:pPr>
      <w:r>
        <w:lastRenderedPageBreak/>
        <w:t>After Click “Connect”, if the “Connect” button become to “</w:t>
      </w:r>
      <w:proofErr w:type="spellStart"/>
      <w:r>
        <w:t>Disconect</w:t>
      </w:r>
      <w:proofErr w:type="spellEnd"/>
      <w:r>
        <w:t xml:space="preserve">”, this shows you successfully connect to your TV. Then you can input “start </w:t>
      </w:r>
      <w:proofErr w:type="spellStart"/>
      <w:r>
        <w:t>adbd</w:t>
      </w:r>
      <w:proofErr w:type="spellEnd"/>
      <w:r>
        <w:t xml:space="preserve">” as following, and click “Send” button send it to your TV. If you see “ok” appears at the bellow text area, </w:t>
      </w:r>
      <w:r w:rsidR="005405CC">
        <w:t xml:space="preserve">your ADB is started and your TV is ready for </w:t>
      </w:r>
      <w:proofErr w:type="spellStart"/>
      <w:r w:rsidR="005405CC">
        <w:t>adb</w:t>
      </w:r>
      <w:proofErr w:type="spellEnd"/>
      <w:r w:rsidR="005405CC">
        <w:t xml:space="preserve"> connection.</w:t>
      </w:r>
    </w:p>
    <w:p w:rsidR="001C06FB" w:rsidRDefault="00087103" w:rsidP="001C06FB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80BCEBF" wp14:editId="44DBD3AE">
            <wp:extent cx="4514850" cy="341521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0204" cy="341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6" w:rsidRPr="000D6F19" w:rsidRDefault="006B6766" w:rsidP="006B6766">
      <w:pPr>
        <w:pStyle w:val="a3"/>
        <w:numPr>
          <w:ilvl w:val="0"/>
          <w:numId w:val="1"/>
        </w:numPr>
        <w:ind w:firstLineChars="0"/>
        <w:rPr>
          <w:b/>
        </w:rPr>
      </w:pPr>
      <w:r w:rsidRPr="000D6F19">
        <w:rPr>
          <w:b/>
        </w:rPr>
        <w:t>Open a CMD window in your PC</w:t>
      </w:r>
      <w:r w:rsidR="002561F4" w:rsidRPr="000D6F19">
        <w:rPr>
          <w:b/>
        </w:rPr>
        <w:t>(Press “</w:t>
      </w:r>
      <w:r w:rsidR="001C06FB">
        <w:rPr>
          <w:rFonts w:hint="eastAsia"/>
        </w:rPr>
        <w:sym w:font="Wingdings" w:char="F0FF"/>
      </w:r>
      <w:r w:rsidR="002561F4" w:rsidRPr="000D6F19">
        <w:rPr>
          <w:b/>
        </w:rPr>
        <w:t>+R”, input “</w:t>
      </w:r>
      <w:proofErr w:type="spellStart"/>
      <w:r w:rsidR="002561F4" w:rsidRPr="000D6F19">
        <w:rPr>
          <w:b/>
        </w:rPr>
        <w:t>cmd</w:t>
      </w:r>
      <w:proofErr w:type="spellEnd"/>
      <w:r w:rsidR="002561F4" w:rsidRPr="000D6F19">
        <w:rPr>
          <w:b/>
        </w:rPr>
        <w:t>”, then press “Enter”)</w:t>
      </w:r>
      <w:r w:rsidR="003076A9">
        <w:rPr>
          <w:b/>
        </w:rPr>
        <w:t>, and run the following command in the CMD window:</w:t>
      </w:r>
    </w:p>
    <w:p w:rsidR="006B6766" w:rsidRDefault="006B6766" w:rsidP="006B6766">
      <w:pPr>
        <w:pStyle w:val="a3"/>
        <w:ind w:left="360" w:firstLineChars="0" w:firstLine="0"/>
      </w:pPr>
      <w:r>
        <w:t>&gt;</w:t>
      </w:r>
      <w:proofErr w:type="spellStart"/>
      <w:r>
        <w:t>adb</w:t>
      </w:r>
      <w:proofErr w:type="spellEnd"/>
      <w:r>
        <w:t xml:space="preserve"> connect 192.168.1.xx         </w:t>
      </w:r>
      <w:proofErr w:type="spellStart"/>
      <w:r w:rsidRPr="00C461EC">
        <w:rPr>
          <w:i/>
        </w:rPr>
        <w:t>192.168.1.xx</w:t>
      </w:r>
      <w:proofErr w:type="spellEnd"/>
      <w:r w:rsidRPr="00C461EC">
        <w:rPr>
          <w:i/>
        </w:rPr>
        <w:t xml:space="preserve"> is your TV’s IP address</w:t>
      </w:r>
    </w:p>
    <w:p w:rsidR="002561F4" w:rsidRDefault="002561F4" w:rsidP="006B676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3A5FCC" wp14:editId="0C2A3F24">
            <wp:extent cx="4657725" cy="1344718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338" cy="13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6" w:rsidRPr="000D6F19" w:rsidRDefault="006B6766" w:rsidP="000416C3">
      <w:pPr>
        <w:pStyle w:val="a3"/>
        <w:numPr>
          <w:ilvl w:val="0"/>
          <w:numId w:val="1"/>
        </w:numPr>
        <w:ind w:firstLineChars="0"/>
        <w:rPr>
          <w:b/>
        </w:rPr>
      </w:pPr>
      <w:r w:rsidRPr="000D6F19">
        <w:rPr>
          <w:b/>
        </w:rPr>
        <w:t xml:space="preserve">Drag your </w:t>
      </w:r>
      <w:proofErr w:type="spellStart"/>
      <w:r w:rsidRPr="000D6F19">
        <w:rPr>
          <w:b/>
        </w:rPr>
        <w:t>apks</w:t>
      </w:r>
      <w:proofErr w:type="spellEnd"/>
      <w:r w:rsidR="00C461EC" w:rsidRPr="000D6F19">
        <w:rPr>
          <w:b/>
        </w:rPr>
        <w:t xml:space="preserve"> (</w:t>
      </w:r>
      <w:r w:rsidR="003076A9">
        <w:rPr>
          <w:b/>
        </w:rPr>
        <w:t>Support multi-</w:t>
      </w:r>
      <w:proofErr w:type="spellStart"/>
      <w:r w:rsidR="003076A9">
        <w:rPr>
          <w:b/>
        </w:rPr>
        <w:t>apks</w:t>
      </w:r>
      <w:proofErr w:type="spellEnd"/>
      <w:r w:rsidR="00C461EC" w:rsidRPr="000D6F19">
        <w:rPr>
          <w:b/>
        </w:rPr>
        <w:t>)</w:t>
      </w:r>
      <w:r w:rsidRPr="000D6F19">
        <w:rPr>
          <w:b/>
        </w:rPr>
        <w:t xml:space="preserve"> to </w:t>
      </w:r>
      <w:r w:rsidR="000416C3" w:rsidRPr="000D6F19">
        <w:rPr>
          <w:b/>
        </w:rPr>
        <w:t>adb_install_apks.bat, then wait the installation process finished.</w:t>
      </w:r>
    </w:p>
    <w:p w:rsidR="00C461EC" w:rsidRDefault="00C461EC" w:rsidP="00C461EC">
      <w:pPr>
        <w:pStyle w:val="a3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 wp14:anchorId="5DAD64B4" wp14:editId="5E9E8AE3">
            <wp:extent cx="2943225" cy="1921281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8556" cy="192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461EC" w:rsidRDefault="00757C07" w:rsidP="00C461E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06AA3B9" wp14:editId="4D4A323D">
            <wp:extent cx="4124325" cy="11271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7348" cy="113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5E1" w:rsidRPr="00FD35E1" w:rsidRDefault="000416C3" w:rsidP="00FD35E1">
      <w:pPr>
        <w:pStyle w:val="a3"/>
        <w:numPr>
          <w:ilvl w:val="0"/>
          <w:numId w:val="1"/>
        </w:numPr>
        <w:ind w:firstLineChars="0"/>
        <w:rPr>
          <w:b/>
        </w:rPr>
      </w:pPr>
      <w:r w:rsidRPr="000D6F19">
        <w:rPr>
          <w:b/>
        </w:rPr>
        <w:t>Select your TV’s “My Apps” and press “OK” button, you will see the newly installed apps.</w:t>
      </w:r>
    </w:p>
    <w:sectPr w:rsidR="00FD35E1" w:rsidRPr="00FD3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72727"/>
    <w:multiLevelType w:val="hybridMultilevel"/>
    <w:tmpl w:val="490826C2"/>
    <w:lvl w:ilvl="0" w:tplc="1D047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1067F4"/>
    <w:multiLevelType w:val="hybridMultilevel"/>
    <w:tmpl w:val="7756B368"/>
    <w:lvl w:ilvl="0" w:tplc="3BAA43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5A"/>
    <w:rsid w:val="000416C3"/>
    <w:rsid w:val="00087103"/>
    <w:rsid w:val="000D6F19"/>
    <w:rsid w:val="001304B7"/>
    <w:rsid w:val="001C06FB"/>
    <w:rsid w:val="001C6964"/>
    <w:rsid w:val="001D0913"/>
    <w:rsid w:val="002561F4"/>
    <w:rsid w:val="002B7F84"/>
    <w:rsid w:val="003076A9"/>
    <w:rsid w:val="00344600"/>
    <w:rsid w:val="005405CC"/>
    <w:rsid w:val="006329C9"/>
    <w:rsid w:val="006B6766"/>
    <w:rsid w:val="00757C07"/>
    <w:rsid w:val="00763657"/>
    <w:rsid w:val="00817CE9"/>
    <w:rsid w:val="0082075A"/>
    <w:rsid w:val="008E151D"/>
    <w:rsid w:val="00932ECA"/>
    <w:rsid w:val="00967A9B"/>
    <w:rsid w:val="00AE47B1"/>
    <w:rsid w:val="00B72638"/>
    <w:rsid w:val="00C461EC"/>
    <w:rsid w:val="00C9721F"/>
    <w:rsid w:val="00CA6C9E"/>
    <w:rsid w:val="00DE17F4"/>
    <w:rsid w:val="00F41BE7"/>
    <w:rsid w:val="00F9458B"/>
    <w:rsid w:val="00FD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BFDEF-627B-4B58-A75A-B7493702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6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邱宗玺（qiuzx）</dc:creator>
  <cp:keywords/>
  <dc:description/>
  <cp:lastModifiedBy>邱宗玺（qiuzx）</cp:lastModifiedBy>
  <cp:revision>19</cp:revision>
  <dcterms:created xsi:type="dcterms:W3CDTF">2015-03-31T10:28:00Z</dcterms:created>
  <dcterms:modified xsi:type="dcterms:W3CDTF">2015-04-03T06:15:00Z</dcterms:modified>
</cp:coreProperties>
</file>