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N</w:t>
      </w:r>
      <w:r>
        <w:rPr>
          <w:rFonts w:hint="eastAsia"/>
        </w:rPr>
        <w:t>ios工程更换路径后的编译方法</w:t>
      </w:r>
    </w:p>
    <w:p>
      <w:pPr>
        <w:widowControl/>
        <w:spacing w:before="100" w:beforeAutospacing="1" w:after="100" w:afterAutospacing="1" w:line="360" w:lineRule="atLeast"/>
        <w:jc w:val="left"/>
        <w:outlineLvl w:val="1"/>
        <w:rPr>
          <w:rFonts w:ascii="Microsoft Sans Serif" w:hAnsi="Microsoft Sans Serif" w:eastAsia="宋体" w:cs="Microsoft Sans Serif"/>
          <w:b/>
          <w:bCs/>
          <w:color w:val="000000"/>
          <w:kern w:val="36"/>
          <w:sz w:val="27"/>
          <w:szCs w:val="27"/>
        </w:rPr>
      </w:pPr>
      <w:r>
        <w:rPr>
          <w:rFonts w:ascii="Microsoft Sans Serif" w:hAnsi="Microsoft Sans Serif" w:eastAsia="宋体" w:cs="Microsoft Sans Serif"/>
          <w:b/>
          <w:bCs/>
          <w:color w:val="000000"/>
          <w:kern w:val="36"/>
          <w:sz w:val="27"/>
          <w:szCs w:val="27"/>
        </w:rPr>
        <w:t xml:space="preserve">Nios目录发生变更或者在qsys中修改硬件信息后处理方法 </w:t>
      </w:r>
    </w:p>
    <w:p>
      <w:pPr>
        <w:widowControl/>
        <w:spacing w:after="150" w:line="375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出于备份或者使用下载的其它工程的考虑，工程目录会发生改变，导致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nios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不能正常编译。这几天被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Nios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工作目录及其目录变更后操作方式搞的要死，摸索了好久，才找到有效方法，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Nios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工程更换工作目录后，操作步骤如下：</w:t>
      </w:r>
    </w:p>
    <w:p>
      <w:pPr>
        <w:widowControl/>
        <w:spacing w:after="150" w:line="375" w:lineRule="atLeast"/>
        <w:ind w:firstLine="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如果Nios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工程目录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没有发生变更，只是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在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qsys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中修改了硬件，那么只用在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nios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工程中重新生成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bsp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文件即可，右键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bsp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工程—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Nios II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—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Generate bsp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。</w:t>
      </w:r>
    </w:p>
    <w:p>
      <w:pPr>
        <w:widowControl/>
        <w:spacing w:after="150" w:line="375" w:lineRule="atLeast"/>
        <w:ind w:firstLine="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如果Nios工程目录发生了变更，则按照如下步骤操作</w:t>
      </w:r>
    </w:p>
    <w:p>
      <w:pPr>
        <w:widowControl/>
        <w:spacing w:after="150" w:line="375" w:lineRule="atLeast"/>
        <w:ind w:left="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1.</w:t>
      </w:r>
      <w:r>
        <w:rPr>
          <w:rFonts w:ascii="Times New Roman" w:hAnsi="Times New Roman" w:eastAsia="微软雅黑" w:cs="Times New Roman"/>
          <w:color w:val="333333"/>
          <w:kern w:val="0"/>
          <w:sz w:val="14"/>
          <w:szCs w:val="14"/>
        </w:rPr>
        <w:t xml:space="preserve">      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改变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workspace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，与当前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quartus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工程目录对应</w:t>
      </w:r>
    </w:p>
    <w:p>
      <w:pPr>
        <w:widowControl/>
        <w:spacing w:after="150" w:line="375" w:lineRule="atLeast"/>
        <w:ind w:left="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2.</w:t>
      </w:r>
      <w:r>
        <w:rPr>
          <w:rFonts w:ascii="Times New Roman" w:hAnsi="Times New Roman" w:eastAsia="微软雅黑" w:cs="Times New Roman"/>
          <w:color w:val="333333"/>
          <w:kern w:val="0"/>
          <w:sz w:val="14"/>
          <w:szCs w:val="14"/>
        </w:rPr>
        <w:t xml:space="preserve">     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Nios SBT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中删除已有工程，再重新导入与当前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quartus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工程对应的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Nios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工程，Nios SBT这个软件很恶心，务必记得这步。</w:t>
      </w:r>
    </w:p>
    <w:p>
      <w:pPr>
        <w:widowControl/>
        <w:spacing w:after="150" w:line="375" w:lineRule="atLeast"/>
        <w:ind w:left="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3.</w:t>
      </w:r>
      <w:r>
        <w:rPr>
          <w:rFonts w:ascii="Times New Roman" w:hAnsi="Times New Roman" w:eastAsia="微软雅黑" w:cs="Times New Roman"/>
          <w:color w:val="333333"/>
          <w:kern w:val="0"/>
          <w:sz w:val="14"/>
          <w:szCs w:val="14"/>
        </w:rPr>
        <w:t xml:space="preserve">      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修改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setting.bsp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文件，如下图中标识处，修改为相应路径</w:t>
      </w:r>
    </w:p>
    <w:p>
      <w:pPr>
        <w:widowControl/>
        <w:spacing w:after="150" w:line="375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drawing>
          <wp:inline distT="0" distB="0" distL="0" distR="0">
            <wp:extent cx="5273675" cy="1350645"/>
            <wp:effectExtent l="0" t="0" r="3175" b="1905"/>
            <wp:docPr id="2" name="图片 2" descr="http://bimg.chinaaet.com/helimin/blog/20160629/148961-6360279310129500002487581.jpg-g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bimg.chinaaet.com/helimin/blog/20160629/148961-6360279310129500002487581.jpg-g5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50" w:line="375" w:lineRule="atLeast"/>
        <w:ind w:left="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4.</w:t>
      </w:r>
      <w:r>
        <w:rPr>
          <w:rFonts w:ascii="Times New Roman" w:hAnsi="Times New Roman" w:eastAsia="微软雅黑" w:cs="Times New Roman"/>
          <w:color w:val="333333"/>
          <w:kern w:val="0"/>
          <w:sz w:val="14"/>
          <w:szCs w:val="14"/>
        </w:rPr>
        <w:t xml:space="preserve">     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Generate BSP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文件，然后在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setting.bsp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文件中会出现如下对话框，点击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Yes</w:t>
      </w:r>
    </w:p>
    <w:p>
      <w:pPr>
        <w:widowControl/>
        <w:spacing w:after="150" w:line="375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drawing>
          <wp:inline distT="0" distB="0" distL="0" distR="0">
            <wp:extent cx="5262880" cy="2041525"/>
            <wp:effectExtent l="0" t="0" r="0" b="0"/>
            <wp:docPr id="1" name="图片 1" descr="http://bimg.chinaaet.com/helimin/blog/20160629/148961-6360279310134200007473489.jpg-g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img.chinaaet.com/helimin/blog/20160629/148961-6360279310134200007473489.jpg-g5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75" w:lineRule="atLeast"/>
        <w:ind w:left="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5.</w:t>
      </w:r>
      <w:r>
        <w:rPr>
          <w:rFonts w:ascii="Times New Roman" w:hAnsi="Times New Roman" w:eastAsia="微软雅黑" w:cs="Times New Roman"/>
          <w:color w:val="333333"/>
          <w:kern w:val="0"/>
          <w:sz w:val="14"/>
          <w:szCs w:val="14"/>
        </w:rPr>
        <w:t xml:space="preserve">      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编译工程，编译完成后如果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console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面板中没有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error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就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ok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，此时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problem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栏中可能会报错，提示找不到一些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.h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文件，这些错误不用理它，没有关系的。</w:t>
      </w:r>
    </w:p>
    <w:p>
      <w:pPr>
        <w:widowControl/>
        <w:spacing w:line="375" w:lineRule="atLeast"/>
        <w:ind w:left="360"/>
        <w:jc w:val="left"/>
        <w:rPr>
          <w:rFonts w:ascii="微软雅黑" w:hAnsi="微软雅黑" w:eastAsia="微软雅黑" w:cs="宋体"/>
          <w:strike/>
          <w:dstrike w:val="0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strike/>
          <w:dstrike w:val="0"/>
          <w:color w:val="333333"/>
          <w:kern w:val="0"/>
          <w:szCs w:val="21"/>
        </w:rPr>
        <w:t>6.  修改makefile中sopc_file路径</w:t>
      </w:r>
      <w:r>
        <w:rPr>
          <w:rFonts w:ascii="微软雅黑" w:hAnsi="微软雅黑" w:eastAsia="微软雅黑" w:cs="宋体"/>
          <w:strike/>
          <w:dstrike w:val="0"/>
          <w:color w:val="333333"/>
          <w:kern w:val="0"/>
          <w:szCs w:val="21"/>
        </w:rPr>
        <w:drawing>
          <wp:inline distT="0" distB="0" distL="0" distR="0">
            <wp:extent cx="4514215" cy="4946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75" w:lineRule="atLeast"/>
        <w:ind w:left="360"/>
        <w:jc w:val="left"/>
        <w:rPr>
          <w:rFonts w:hint="eastAsia" w:ascii="微软雅黑" w:hAnsi="微软雅黑" w:eastAsia="微软雅黑" w:cs="宋体"/>
          <w:b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333333"/>
          <w:kern w:val="0"/>
          <w:szCs w:val="21"/>
          <w:lang w:val="en-US" w:eastAsia="zh-CN"/>
        </w:rPr>
        <w:t>注：实际应用中，第6条中的SOPC_FILE无需修改，在generate bsp时，系统会自动更新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D9"/>
    <w:rsid w:val="00923E40"/>
    <w:rsid w:val="00AA19BF"/>
    <w:rsid w:val="00AC32D9"/>
    <w:rsid w:val="00B7104F"/>
    <w:rsid w:val="00E7132F"/>
    <w:rsid w:val="00F55A07"/>
    <w:rsid w:val="2A47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  <w:color w:val="000000"/>
    </w:rPr>
  </w:style>
  <w:style w:type="character" w:styleId="7">
    <w:name w:val="Hyperlink"/>
    <w:basedOn w:val="5"/>
    <w:unhideWhenUsed/>
    <w:qFormat/>
    <w:uiPriority w:val="99"/>
    <w:rPr>
      <w:color w:val="4D4B4B"/>
      <w:u w:val="none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post-reply"/>
    <w:basedOn w:val="5"/>
    <w:qFormat/>
    <w:uiPriority w:val="0"/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502</Characters>
  <Lines>4</Lines>
  <Paragraphs>1</Paragraphs>
  <TotalTime>0</TotalTime>
  <ScaleCrop>false</ScaleCrop>
  <LinksUpToDate>false</LinksUpToDate>
  <CharactersWithSpaces>589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2018-01-30T01:30:00Z</dcterms:created>
  <dc:creator>毛明海（maomh）</dc:creator>
  <cp:lastModifiedBy>Administrator</cp:lastModifiedBy>
  <dcterms:modified xsi:type="dcterms:W3CDTF">2018-05-20T08:50:35Z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