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default" w:ascii="楷体" w:hAnsi="楷体" w:eastAsia="楷体" w:cs="楷体"/>
          <w:b/>
          <w:bCs/>
          <w:sz w:val="56"/>
          <w:szCs w:val="56"/>
          <w:lang w:val="en-US" w:eastAsia="zh-CN"/>
        </w:rPr>
      </w:pPr>
      <w:r>
        <w:rPr>
          <w:rFonts w:hint="eastAsia" w:ascii="楷体" w:hAnsi="楷体" w:eastAsia="楷体" w:cs="楷体"/>
          <w:b/>
          <w:bCs/>
          <w:sz w:val="56"/>
          <w:szCs w:val="56"/>
          <w:lang w:val="en-US" w:eastAsia="zh-CN"/>
        </w:rPr>
        <w:t>实验18</w:t>
      </w:r>
    </w:p>
    <w:p>
      <w:pPr>
        <w:pageBreakBefore w:val="0"/>
        <w:widowControl/>
        <w:wordWrap/>
        <w:overflowPunct/>
        <w:topLinePunct w:val="0"/>
        <w:bidi w:val="0"/>
        <w:spacing w:line="360" w:lineRule="auto"/>
        <w:jc w:val="center"/>
        <w:rPr>
          <w:rFonts w:hint="eastAsia" w:ascii="楷体" w:hAnsi="楷体" w:eastAsia="楷体" w:cs="楷体"/>
          <w:b/>
          <w:bCs/>
          <w:sz w:val="44"/>
          <w:szCs w:val="44"/>
          <w:lang w:val="en-US" w:eastAsia="zh-CN"/>
        </w:rPr>
      </w:pPr>
      <w:r>
        <w:rPr>
          <w:rFonts w:hint="eastAsia" w:ascii="楷体" w:hAnsi="楷体" w:eastAsia="楷体" w:cs="楷体"/>
          <w:b/>
          <w:bCs/>
          <w:sz w:val="44"/>
          <w:szCs w:val="44"/>
          <w:lang w:val="en-US" w:eastAsia="zh-CN"/>
        </w:rPr>
        <w:t>乘法器</w:t>
      </w:r>
    </w:p>
    <w:p>
      <w:pPr>
        <w:pageBreakBefore w:val="0"/>
        <w:widowControl/>
        <w:wordWrap/>
        <w:overflowPunct/>
        <w:topLinePunct w:val="0"/>
        <w:bidi w:val="0"/>
        <w:spacing w:line="360" w:lineRule="auto"/>
        <w:jc w:val="center"/>
        <w:rPr>
          <w:rFonts w:hint="eastAsia" w:ascii="楷体" w:hAnsi="楷体" w:eastAsia="楷体" w:cs="楷体"/>
          <w:b/>
          <w:bCs/>
          <w:sz w:val="44"/>
          <w:szCs w:val="44"/>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b/>
          <w:lang w:val="en-US" w:eastAsia="zh-CN"/>
        </w:rPr>
        <w:t>实验介绍</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本次实验将基于加法运算的逻辑电路以及有限状态机的内容，实现一个较为简单的乘法模块。</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我们可以通过组合逻辑设计一个乘法器，即在一次调用中完成全部计算；也可以通过时序逻辑实现，即在每个时钟周期内完成一次单位运算，经过若干个周期后得到对应乘积。不同的设计对应不同的效率及资源消耗。因此，在设计出一个基础乘法器后，我们需要对其进行优化，以减少空间开支，同时，也要让其能够适配有符号数的情况。</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b/>
          <w:lang w:val="en-US" w:eastAsia="zh-CN"/>
        </w:rPr>
        <w:t>实验目标</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进一步掌握时序逻辑电路设计。</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进一步掌握有限状态机的设计。</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掌握基本的算术电路的设计方法。</w:t>
      </w: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b/>
          <w:lang w:val="en-US" w:eastAsia="zh-CN"/>
        </w:rPr>
        <w:t>实验内容</w:t>
      </w:r>
    </w:p>
    <w:p>
      <w:pPr>
        <w:pStyle w:val="3"/>
        <w:pageBreakBefore w:val="0"/>
        <w:widowControl/>
        <w:kinsoku w:val="0"/>
        <w:wordWrap/>
        <w:overflowPunct/>
        <w:topLinePunct w:val="0"/>
        <w:autoSpaceDE w:val="0"/>
        <w:autoSpaceDN w:val="0"/>
        <w:bidi w:val="0"/>
        <w:adjustRightInd w:val="0"/>
        <w:snapToGrid w:val="0"/>
        <w:spacing w:line="360" w:lineRule="auto"/>
        <w:jc w:val="left"/>
        <w:textAlignment w:val="baseline"/>
        <w:rPr>
          <w:rFonts w:hint="eastAsia"/>
          <w:lang w:val="en-US" w:eastAsia="zh-CN"/>
        </w:rPr>
      </w:pPr>
      <w:r>
        <w:rPr>
          <w:rFonts w:hint="default"/>
          <w:lang w:val="en-US" w:eastAsia="zh-CN"/>
        </w:rPr>
        <w:t>1</w:t>
      </w:r>
      <w:r>
        <w:rPr>
          <w:rFonts w:hint="eastAsia"/>
          <w:lang w:val="en-US" w:eastAsia="zh-CN"/>
        </w:rPr>
        <w:t xml:space="preserve"> 组合逻辑乘法器</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乘法本质上是多次加法运算的叠加。在二进制运算中，乘法则是简单的移位操作。例如 101_2=5_{10}，1010_2=10_{10}。</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如果要将两个无符号 n 位二进制数 a_{n-1},</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,a_0 和 b_{n-1},</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,b_0相乘，我们可以将 a的副本移位并加到b中为 1 的位置上。即</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1691640" cy="500380"/>
            <wp:effectExtent l="0" t="0" r="1016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691640" cy="500380"/>
                    </a:xfrm>
                    <a:prstGeom prst="rect">
                      <a:avLst/>
                    </a:prstGeom>
                    <a:noFill/>
                    <a:ln>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例如：计算 101_{2}</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110_2(5</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6</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)，我们可以用下面的竖式运算过程完成。</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1917700" cy="20802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917700" cy="2080260"/>
                    </a:xfrm>
                    <a:prstGeom prst="rect">
                      <a:avLst/>
                    </a:prstGeom>
                    <a:noFill/>
                    <a:ln>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可以看到，乘法计算过程共分为三步：</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第一步计算移位，即将乘数的副本左移 0</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n-1 位；</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第二步将移位结果AND被乘数对应位置的数值；</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第三步计算每一位的最终和。</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因此，四位无符号二进制数乘法电路的结构可以如下图所示：</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4834255" cy="3328670"/>
            <wp:effectExtent l="0" t="0" r="444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834255" cy="3328670"/>
                    </a:xfrm>
                    <a:prstGeom prst="rect">
                      <a:avLst/>
                    </a:prstGeom>
                    <a:noFill/>
                    <a:ln>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3"/>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r>
        <w:rPr>
          <w:rFonts w:hint="eastAsia"/>
          <w:lang w:val="en-US" w:eastAsia="zh-CN"/>
        </w:rPr>
        <w:t xml:space="preserve">2 </w:t>
      </w:r>
      <w:r>
        <w:rPr>
          <w:rFonts w:hint="default"/>
          <w:lang w:val="en-US" w:eastAsia="zh-CN"/>
        </w:rPr>
        <w:t>移位乘法器</w:t>
      </w:r>
    </w:p>
    <w:p>
      <w:pPr>
        <w:pStyle w:val="4"/>
        <w:pageBreakBefore w:val="0"/>
        <w:widowControl/>
        <w:kinsoku w:val="0"/>
        <w:wordWrap/>
        <w:overflowPunct/>
        <w:topLinePunct w:val="0"/>
        <w:autoSpaceDE w:val="0"/>
        <w:autoSpaceDN w:val="0"/>
        <w:bidi w:val="0"/>
        <w:adjustRightInd w:val="0"/>
        <w:snapToGrid w:val="0"/>
        <w:spacing w:line="360" w:lineRule="auto"/>
        <w:jc w:val="left"/>
        <w:textAlignment w:val="baseline"/>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eastAsia" w:ascii="宋体" w:hAnsi="宋体" w:eastAsia="宋体" w:cs="宋体"/>
          <w:b/>
          <w:bCs/>
          <w:i w:val="0"/>
          <w:iCs w:val="0"/>
          <w:caps w:val="0"/>
          <w:snapToGrid/>
          <w:color w:val="000000"/>
          <w:spacing w:val="-2"/>
          <w:kern w:val="0"/>
          <w:sz w:val="26"/>
          <w:szCs w:val="26"/>
          <w:shd w:val="clear" w:fill="FFFFFF"/>
          <w:lang w:val="en-US" w:eastAsia="zh-CN" w:bidi="ar"/>
        </w:rPr>
        <w:t>2.1 基础移位乘法</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基于组合逻辑实现的乘法器电路较为复杂，且消耗的硬件资源也较多。因此，我们可以采用时序逻辑电路实现乘法运算的过程。下图展示了一个基础的乘法器结构：</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3185160" cy="2309495"/>
            <wp:effectExtent l="0" t="0" r="2540" b="1905"/>
            <wp:docPr id="12" name="图片 6"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12"/>
                    <a:stretch>
                      <a:fillRect/>
                    </a:stretch>
                  </pic:blipFill>
                  <pic:spPr>
                    <a:xfrm>
                      <a:off x="0" y="0"/>
                      <a:ext cx="3185160" cy="2309495"/>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整个电路包含三个寄存器（被乘数 Multiplicand、乘数 Multiplier、乘积 Product）、一个加法器和一个控制单元。我们用一个简单的二进制乘法作为例子：1000×1001。这是两个四位的二进制数相乘，为此我们要实现一个四位的乘法器。</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被乘数寄存器（Multiplicand Reg）是一个 8 位的寄存器，且带有左移的功能。它有一个左移的控制信号输入，当外部的控制单元（Control）将这个信号置为有效时，在下一个时钟上升沿到来时被乘数寄存器当中的内容就会向左移动一位。</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乘积寄存器（Product Reg）也是一个 8 位的寄存器，用来保存当前运算的结果。该寄存器包含一个写使能信号，由控制单元给出。</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乘数寄存器（Multiplier Reg）是一个 4 位的寄存器，且带有右移的功能。该信号同样由外部的控制单元给出。此外，控制单元会读取乘数寄存器最低位的数值，以决定下一阶段的运算过程。</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被乘数寄存器和乘积寄存器当中的内容需要进行加法运算，因此我们就需要一个 8 位的加法器，它会将被乘数寄存器和乘积寄存器当中的内容进行相加，并将结果再送到乘积寄存器当中。</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现在，我们就来看一看这样的一个乘法器是如何工作的。首先，我们对乘法器进行初始化。置乘数为 Multiplier = 4'B1001，被乘数为 Multiplicand = 8'B0000_1000，乘积寄存器设置为 Product = 8'B0000_0000。</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3333750" cy="2571750"/>
            <wp:effectExtent l="0" t="0" r="6350" b="6350"/>
            <wp:docPr id="9" name="图片 7" descr="IMG_25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7"/>
                    <pic:cNvPicPr>
                      <a:picLocks noChangeAspect="1"/>
                    </pic:cNvPicPr>
                  </pic:nvPicPr>
                  <pic:blipFill>
                    <a:blip r:embed="rId14"/>
                    <a:stretch>
                      <a:fillRect/>
                    </a:stretch>
                  </pic:blipFill>
                  <pic:spPr>
                    <a:xfrm>
                      <a:off x="0" y="0"/>
                      <a:ext cx="3333750" cy="257175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下面开始计算，请大家回忆我们用纸笔时是如何进行这个运算的。首先，我们检查乘数寄存器的最低位，看其是否为 1。现在发现它是 1，那么就需要将被乘数寄存器当中的内容和当前乘积寄存器当中的内容进行相加。控制单元向乘积寄存器发出写使能信号 enable，乘积寄存器便会写入当前加法器的运算结果（我们用黄色字体表示当前时钟上升沿已完成的操作）。</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ascii="宋体" w:hAnsi="宋体" w:eastAsia="宋体" w:cs="宋体"/>
          <w:sz w:val="24"/>
          <w:szCs w:val="24"/>
        </w:rPr>
        <w:drawing>
          <wp:inline distT="0" distB="0" distL="114300" distR="114300">
            <wp:extent cx="5136515" cy="1968500"/>
            <wp:effectExtent l="0" t="0" r="6985"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5"/>
                    <a:stretch>
                      <a:fillRect/>
                    </a:stretch>
                  </pic:blipFill>
                  <pic:spPr>
                    <a:xfrm>
                      <a:off x="0" y="0"/>
                      <a:ext cx="5136515" cy="196850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在一步运算结束之后，我们需要将被乘数左移一位，进入下一次计算。</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3333750" cy="2457450"/>
            <wp:effectExtent l="0" t="0" r="6350" b="6350"/>
            <wp:docPr id="6" name="图片 9" descr="IMG_25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59"/>
                    <pic:cNvPicPr>
                      <a:picLocks noChangeAspect="1"/>
                    </pic:cNvPicPr>
                  </pic:nvPicPr>
                  <pic:blipFill>
                    <a:blip r:embed="rId17"/>
                    <a:stretch>
                      <a:fillRect/>
                    </a:stretch>
                  </pic:blipFill>
                  <pic:spPr>
                    <a:xfrm>
                      <a:off x="0" y="0"/>
                      <a:ext cx="3333750" cy="245745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此时，由于最低位是 0，因此乘积寄存器不会进行写入操作。</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接下来重复上述的操作过程。因为乘数的位数是 4，所以我们需要重复执行上述操作共 4 次，才能在乘积寄存器中读取到最终的结果。</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3333750" cy="2400300"/>
            <wp:effectExtent l="0" t="0" r="6350" b="0"/>
            <wp:docPr id="7" name="图片 10" descr="IMG_26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0"/>
                    <pic:cNvPicPr>
                      <a:picLocks noChangeAspect="1"/>
                    </pic:cNvPicPr>
                  </pic:nvPicPr>
                  <pic:blipFill>
                    <a:blip r:embed="rId19"/>
                    <a:stretch>
                      <a:fillRect/>
                    </a:stretch>
                  </pic:blipFill>
                  <pic:spPr>
                    <a:xfrm>
                      <a:off x="0" y="0"/>
                      <a:ext cx="3333750" cy="240030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第三步计算</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5715000" cy="2133600"/>
            <wp:effectExtent l="0" t="0" r="0" b="0"/>
            <wp:docPr id="11" name="图片 11" descr="IMG_26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1"/>
                    <pic:cNvPicPr>
                      <a:picLocks noChangeAspect="1"/>
                    </pic:cNvPicPr>
                  </pic:nvPicPr>
                  <pic:blipFill>
                    <a:blip r:embed="rId21"/>
                    <a:stretch>
                      <a:fillRect/>
                    </a:stretch>
                  </pic:blipFill>
                  <pic:spPr>
                    <a:xfrm>
                      <a:off x="0" y="0"/>
                      <a:ext cx="5715000" cy="213360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第四步计算</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3333750" cy="2409825"/>
            <wp:effectExtent l="0" t="0" r="6350" b="3175"/>
            <wp:docPr id="10" name="图片 12" descr="IMG_26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2"/>
                    <pic:cNvPicPr>
                      <a:picLocks noChangeAspect="1"/>
                    </pic:cNvPicPr>
                  </pic:nvPicPr>
                  <pic:blipFill>
                    <a:blip r:embed="rId23"/>
                    <a:stretch>
                      <a:fillRect/>
                    </a:stretch>
                  </pic:blipFill>
                  <pic:spPr>
                    <a:xfrm>
                      <a:off x="0" y="0"/>
                      <a:ext cx="3333750" cy="2409825"/>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最终乘积寄存器的结果为 010010002=72，而 10002×10012=8×9=72，表明我们的运算过程是正确的。</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总结一下，N 位乘法器（被乘数和乘数为 N 位，乘积为 2N 位）的工作流程如下：</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4923790" cy="2683510"/>
            <wp:effectExtent l="0" t="0" r="381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4923790" cy="2683510"/>
                    </a:xfrm>
                    <a:prstGeom prst="rect">
                      <a:avLst/>
                    </a:prstGeom>
                    <a:noFill/>
                    <a:ln>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一个简单的判断标准是：被乘数寄存器和乘数寄存器都需要移位 N 次。</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4"/>
        <w:pageBreakBefore w:val="0"/>
        <w:widowControl/>
        <w:kinsoku w:val="0"/>
        <w:wordWrap/>
        <w:overflowPunct/>
        <w:topLinePunct w:val="0"/>
        <w:autoSpaceDE w:val="0"/>
        <w:autoSpaceDN w:val="0"/>
        <w:bidi w:val="0"/>
        <w:adjustRightInd w:val="0"/>
        <w:snapToGrid w:val="0"/>
        <w:spacing w:line="360" w:lineRule="auto"/>
        <w:jc w:val="left"/>
        <w:textAlignment w:val="baseline"/>
        <w:rPr>
          <w:rStyle w:val="10"/>
          <w:rFonts w:hint="eastAsia"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eastAsia" w:cs="宋体"/>
          <w:b/>
          <w:bCs/>
          <w:i w:val="0"/>
          <w:iCs w:val="0"/>
          <w:caps w:val="0"/>
          <w:snapToGrid/>
          <w:color w:val="000000"/>
          <w:spacing w:val="-2"/>
          <w:kern w:val="0"/>
          <w:sz w:val="26"/>
          <w:szCs w:val="26"/>
          <w:shd w:val="clear" w:fill="FFFFFF"/>
          <w:lang w:val="en-US" w:eastAsia="zh-CN" w:bidi="ar"/>
        </w:rPr>
        <w:t xml:space="preserve">2.2 </w:t>
      </w:r>
      <w:r>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t>乘法器优化版</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在购买一台计算机时，我们不仅希望它的性能足够好，还希望它的价格足够低。那对于 CPU 这样的集成电路而言，其价格的一个重要因素就是其中晶体管的数量，或者说是芯片的面积。因此，在我们设计各个功能部件的时候，如何减小芯片的面积也是一个重要的优化方向。</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那么，上面的移位乘法器有没有可以优化的地方呢？我们再次回到计算的初始状态：</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3810000" cy="2943225"/>
            <wp:effectExtent l="0" t="0" r="0" b="3175"/>
            <wp:docPr id="18" name="图片 18" descr="IMG_25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4"/>
                    <a:stretch>
                      <a:fillRect/>
                    </a:stretch>
                  </pic:blipFill>
                  <pic:spPr>
                    <a:xfrm>
                      <a:off x="0" y="0"/>
                      <a:ext cx="3810000" cy="2943225"/>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不难发现：</w:t>
      </w:r>
    </w:p>
    <w:p>
      <w:pPr>
        <w:pStyle w:val="7"/>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对于被乘数寄存器（Multiplicand Reg），由于我们的被乘数只有 4 位，因此该寄存器中的高 4 位是无用的。</w:t>
      </w:r>
    </w:p>
    <w:p>
      <w:pPr>
        <w:pStyle w:val="7"/>
        <w:keepNext w:val="0"/>
        <w:keepLines w:val="0"/>
        <w:pageBreakBefore w:val="0"/>
        <w:widowControl/>
        <w:numPr>
          <w:ilvl w:val="0"/>
          <w:numId w:val="2"/>
        </w:numPr>
        <w:suppressLineNumbers w:val="0"/>
        <w:wordWrap/>
        <w:overflowPunct/>
        <w:topLinePunct w:val="0"/>
        <w:bidi w:val="0"/>
        <w:spacing w:before="105" w:beforeAutospacing="0" w:after="105" w:afterAutospacing="0" w:line="360" w:lineRule="auto"/>
        <w:ind w:left="425" w:leftChars="0" w:right="0" w:hanging="425" w:firstLineChars="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对于乘数寄存器（Multiplier Reg），虽然一开始是没有浪费的，但是在运算的过程中，每个周期其内部有效的数字便会减少 1 位。因此，这也是一种潜在的浪费。</w:t>
      </w:r>
    </w:p>
    <w:p>
      <w:pPr>
        <w:pStyle w:val="7"/>
        <w:keepNext w:val="0"/>
        <w:keepLines w:val="0"/>
        <w:pageBreakBefore w:val="0"/>
        <w:widowControl/>
        <w:numPr>
          <w:ilvl w:val="0"/>
          <w:numId w:val="2"/>
        </w:numPr>
        <w:suppressLineNumbers w:val="0"/>
        <w:wordWrap/>
        <w:overflowPunct/>
        <w:topLinePunct w:val="0"/>
        <w:bidi w:val="0"/>
        <w:spacing w:before="105" w:beforeAutospacing="0" w:after="105" w:afterAutospacing="0" w:line="360" w:lineRule="auto"/>
        <w:ind w:left="425" w:leftChars="0" w:right="0" w:hanging="425" w:firstLineChars="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最后，乘积（Product）确实需要 8 位才能保存，但是乘积寄存器在不断的保存中间结果，而中间结果一开始并不是 8 位的。当被乘数还集中在最低四位的时候，这个运算结果实际的有效数字只有最低的 4 位，只是随着被乘数寄存器不断的左移，乘积寄存器当中的有效数字才不断地增加，最后才达到了 8 位。所以说，对于乘积寄存器，虽然最终它没有浪费，但是在计算的过程中是存在资源浪费的。</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我们应当如何基于上述的分析对移位乘法器进行优化呢？</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首先，被乘数寄存器是一个 8 位带有左移功能的寄存器，但其内部的有效数字始终只有 4 位。我们可以直接使用一个 4 位的寄存器。并取消其左移功能。这样，被乘数的 4 位就可以一直要参与运算，寄存器也就变成了一个普通的寄存器。</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其次，乘积寄存器是 8bits 位宽的，但是初始时有效数字只有 4 位，且每周期增加 1 位。我们不能削减乘积寄存器的宽度，因为乘法运算的结果需要 8bits 位宽。但在运算过程中，我们需要保持成绩寄存器和被乘数寄存器之间的对齐关系。既然被乘数寄存器不能左移了，我们让乘积寄存器右移也可以达到同样的效果。此时，乘积寄存器的初始值就需要放在寄存器的高四位，以便于接下来的右移过程。</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现在，参与加法运算的有效数字实际上只有 4 位（因为被乘数寄存器已经被削减到了 4 位，而乘积寄存器初始值放在了高 4 位的地方），所以我们只需要一个 4 位的 ALU。</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最后，我们还需要一个 4 位带有右移功能的乘数寄存器。仔细思考一下，我们真的还有必要设置这个寄存器吗？你可能已经注意到了：乘积寄存器的低四位还是空余的，并且它正好是一个最开始位宽为 4bits 且带有右移功能的寄存器！此外，乘积的结果每个周期会右移 1 位，因此乘积寄存器低位的空余每个周期会减少一位，而这正好是乘数寄存器所需要的功能。所以，我们可以把乘数放在乘积寄存器的低 4 位，从而取消乘积寄存器这个部件。</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基于上面的分析过程，我们可以得到以下优化版的乘法器，该乘法器相比于基础版减少了一定的空间开支。</w:t>
      </w:r>
    </w:p>
    <w:p>
      <w:pPr>
        <w:pStyle w:val="7"/>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3810000" cy="3209925"/>
            <wp:effectExtent l="0" t="0" r="0" b="3175"/>
            <wp:docPr id="22" name="图片 19" descr="IMG_25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IMG_256"/>
                    <pic:cNvPicPr>
                      <a:picLocks noChangeAspect="1"/>
                    </pic:cNvPicPr>
                  </pic:nvPicPr>
                  <pic:blipFill>
                    <a:blip r:embed="rId26"/>
                    <a:stretch>
                      <a:fillRect/>
                    </a:stretch>
                  </pic:blipFill>
                  <pic:spPr>
                    <a:xfrm>
                      <a:off x="0" y="0"/>
                      <a:ext cx="3810000" cy="3209925"/>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同样的计算过程如下：</w:t>
      </w:r>
    </w:p>
    <w:p>
      <w:pPr>
        <w:pStyle w:val="7"/>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5026025" cy="2136140"/>
            <wp:effectExtent l="0" t="0" r="3175" b="10160"/>
            <wp:docPr id="21" name="图片 20" descr="IMG_25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57"/>
                    <pic:cNvPicPr>
                      <a:picLocks noChangeAspect="1"/>
                    </pic:cNvPicPr>
                  </pic:nvPicPr>
                  <pic:blipFill>
                    <a:blip r:embed="rId28"/>
                    <a:stretch>
                      <a:fillRect/>
                    </a:stretch>
                  </pic:blipFill>
                  <pic:spPr>
                    <a:xfrm>
                      <a:off x="0" y="0"/>
                      <a:ext cx="5026025" cy="2136140"/>
                    </a:xfrm>
                    <a:prstGeom prst="rect">
                      <a:avLst/>
                    </a:prstGeom>
                    <a:noFill/>
                    <a:ln w="9525">
                      <a:noFill/>
                    </a:ln>
                  </pic:spPr>
                </pic:pic>
              </a:graphicData>
            </a:graphic>
          </wp:inline>
        </w:drawing>
      </w:r>
    </w:p>
    <w:p>
      <w:pPr>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第一步计算</w:t>
      </w:r>
    </w:p>
    <w:p>
      <w:pPr>
        <w:pStyle w:val="7"/>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3333750" cy="2886075"/>
            <wp:effectExtent l="0" t="0" r="6350" b="9525"/>
            <wp:docPr id="23" name="图片 21" descr="IMG_25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58"/>
                    <pic:cNvPicPr>
                      <a:picLocks noChangeAspect="1"/>
                    </pic:cNvPicPr>
                  </pic:nvPicPr>
                  <pic:blipFill>
                    <a:blip r:embed="rId30"/>
                    <a:stretch>
                      <a:fillRect/>
                    </a:stretch>
                  </pic:blipFill>
                  <pic:spPr>
                    <a:xfrm>
                      <a:off x="0" y="0"/>
                      <a:ext cx="3333750" cy="2886075"/>
                    </a:xfrm>
                    <a:prstGeom prst="rect">
                      <a:avLst/>
                    </a:prstGeom>
                    <a:noFill/>
                    <a:ln w="9525">
                      <a:noFill/>
                    </a:ln>
                  </pic:spPr>
                </pic:pic>
              </a:graphicData>
            </a:graphic>
          </wp:inline>
        </w:drawing>
      </w:r>
    </w:p>
    <w:p>
      <w:pPr>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第二步计算</w:t>
      </w:r>
    </w:p>
    <w:p>
      <w:pPr>
        <w:pStyle w:val="7"/>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3235325" cy="2576830"/>
            <wp:effectExtent l="0" t="0" r="3175"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1"/>
                    <a:stretch>
                      <a:fillRect/>
                    </a:stretch>
                  </pic:blipFill>
                  <pic:spPr>
                    <a:xfrm>
                      <a:off x="0" y="0"/>
                      <a:ext cx="3235325" cy="2576830"/>
                    </a:xfrm>
                    <a:prstGeom prst="rect">
                      <a:avLst/>
                    </a:prstGeom>
                    <a:noFill/>
                    <a:ln>
                      <a:noFill/>
                    </a:ln>
                  </pic:spPr>
                </pic:pic>
              </a:graphicData>
            </a:graphic>
          </wp:inline>
        </w:drawing>
      </w:r>
    </w:p>
    <w:p>
      <w:pPr>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第三步计算</w:t>
      </w:r>
    </w:p>
    <w:p>
      <w:pPr>
        <w:pStyle w:val="7"/>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5294630" cy="2250440"/>
            <wp:effectExtent l="0" t="0" r="1270" b="10160"/>
            <wp:docPr id="24" name="图片 23" descr="IMG_26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IMG_260"/>
                    <pic:cNvPicPr>
                      <a:picLocks noChangeAspect="1"/>
                    </pic:cNvPicPr>
                  </pic:nvPicPr>
                  <pic:blipFill>
                    <a:blip r:embed="rId33"/>
                    <a:stretch>
                      <a:fillRect/>
                    </a:stretch>
                  </pic:blipFill>
                  <pic:spPr>
                    <a:xfrm>
                      <a:off x="0" y="0"/>
                      <a:ext cx="5294630" cy="2250440"/>
                    </a:xfrm>
                    <a:prstGeom prst="rect">
                      <a:avLst/>
                    </a:prstGeom>
                    <a:noFill/>
                    <a:ln w="9525">
                      <a:noFill/>
                    </a:ln>
                  </pic:spPr>
                </pic:pic>
              </a:graphicData>
            </a:graphic>
          </wp:inline>
        </w:drawing>
      </w:r>
    </w:p>
    <w:p>
      <w:pPr>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第四步计算</w:t>
      </w:r>
    </w:p>
    <w:p>
      <w:pPr>
        <w:pStyle w:val="7"/>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3333750" cy="2781300"/>
            <wp:effectExtent l="0" t="0" r="6350" b="0"/>
            <wp:docPr id="20" name="图片 24" descr="IMG_26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IMG_261"/>
                    <pic:cNvPicPr>
                      <a:picLocks noChangeAspect="1"/>
                    </pic:cNvPicPr>
                  </pic:nvPicPr>
                  <pic:blipFill>
                    <a:blip r:embed="rId35"/>
                    <a:stretch>
                      <a:fillRect/>
                    </a:stretch>
                  </pic:blipFill>
                  <pic:spPr>
                    <a:xfrm>
                      <a:off x="0" y="0"/>
                      <a:ext cx="3333750" cy="2781300"/>
                    </a:xfrm>
                    <a:prstGeom prst="rect">
                      <a:avLst/>
                    </a:prstGeom>
                    <a:noFill/>
                    <a:ln w="9525">
                      <a:noFill/>
                    </a:ln>
                  </pic:spPr>
                </pic:pic>
              </a:graphicData>
            </a:graphic>
          </wp:inline>
        </w:drawing>
      </w:r>
    </w:p>
    <w:p>
      <w:pPr>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计算完成</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但是！上面介绍的乘法器结构存在一个 Bug。当我们在计算 1111×1111 时就会发现，加法器在加法运算时出现了溢出！如果直接丢弃这些溢出会导致结果运算错误。因此，我们需要在乘积寄存器中额外增加 1 位的空间，用于储存可能溢出的结果。</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对于经过优化后的 N 位乘法器。我们需要一个 N 位的寄存器保存被乘数，还需要一个 N 位的加法器进行中间结果的运算，以及一个 2N+1 位的带右移功能的寄存器同时保存乘积和乘数。</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4"/>
        <w:pageBreakBefore w:val="0"/>
        <w:widowControl/>
        <w:kinsoku w:val="0"/>
        <w:wordWrap/>
        <w:overflowPunct/>
        <w:topLinePunct w:val="0"/>
        <w:autoSpaceDE w:val="0"/>
        <w:autoSpaceDN w:val="0"/>
        <w:bidi w:val="0"/>
        <w:adjustRightInd w:val="0"/>
        <w:snapToGrid w:val="0"/>
        <w:spacing w:line="360" w:lineRule="auto"/>
        <w:jc w:val="left"/>
        <w:textAlignment w:val="baseline"/>
        <w:rPr>
          <w:rStyle w:val="10"/>
          <w:rFonts w:hint="eastAsia" w:ascii="Times New Roman" w:hAnsi="Times New Roman" w:cs="宋体"/>
          <w:b/>
          <w:bCs/>
          <w:i w:val="0"/>
          <w:iCs w:val="0"/>
          <w:caps w:val="0"/>
          <w:snapToGrid/>
          <w:color w:val="000000"/>
          <w:spacing w:val="-2"/>
          <w:kern w:val="0"/>
          <w:sz w:val="26"/>
          <w:szCs w:val="26"/>
          <w:shd w:val="clear" w:fill="FFFFFF"/>
          <w:lang w:val="en-US" w:eastAsia="zh-CN" w:bidi="ar"/>
        </w:rPr>
      </w:pPr>
      <w:r>
        <w:rPr>
          <w:rStyle w:val="10"/>
          <w:rFonts w:hint="eastAsia" w:ascii="Times New Roman" w:hAnsi="Times New Roman" w:cs="宋体"/>
          <w:b/>
          <w:bCs/>
          <w:i w:val="0"/>
          <w:iCs w:val="0"/>
          <w:caps w:val="0"/>
          <w:snapToGrid/>
          <w:color w:val="000000"/>
          <w:spacing w:val="-2"/>
          <w:kern w:val="0"/>
          <w:sz w:val="26"/>
          <w:szCs w:val="26"/>
          <w:shd w:val="clear" w:fill="FFFFFF"/>
          <w:lang w:val="en-US" w:eastAsia="zh-CN" w:bidi="ar"/>
        </w:rPr>
        <w:t xml:space="preserve">2.3 </w:t>
      </w:r>
      <w:r>
        <w:rPr>
          <w:rStyle w:val="10"/>
          <w:rFonts w:hint="default" w:ascii="Times New Roman" w:hAnsi="Times New Roman" w:cs="宋体"/>
          <w:b/>
          <w:bCs/>
          <w:i w:val="0"/>
          <w:iCs w:val="0"/>
          <w:caps w:val="0"/>
          <w:snapToGrid/>
          <w:color w:val="000000"/>
          <w:spacing w:val="-2"/>
          <w:kern w:val="0"/>
          <w:sz w:val="26"/>
          <w:szCs w:val="26"/>
          <w:shd w:val="clear" w:fill="FFFFFF"/>
          <w:lang w:val="en-US" w:eastAsia="zh-CN" w:bidi="ar"/>
        </w:rPr>
        <w:t>有符号乘法</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到目前为止，我们只处理了无符号数乘法的情况。对于如何处理带符号乘法，最简单的方式是先把乘数和被乘数转换为正数（取反加一），然后记住它们的初始符号。这样，将之前的算法迭代执行 31 次，符号位不参与计算（也可以不做改动执行 32 次，因为乘数不管转换与否符号位总为 0，但会多造成一个周期的资源浪费）。正如我们在小学学到的那样，只有在乘数和被乘数符号相反时，对积取反。</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在测试有符号乘法器时，你可以在仿真时将显示的进制设置为有符号十进制（Signed Decimal）。</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5265420" cy="774065"/>
            <wp:effectExtent l="0" t="0" r="508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6"/>
                    <a:stretch>
                      <a:fillRect/>
                    </a:stretch>
                  </pic:blipFill>
                  <pic:spPr>
                    <a:xfrm>
                      <a:off x="0" y="0"/>
                      <a:ext cx="5265420" cy="774065"/>
                    </a:xfrm>
                    <a:prstGeom prst="rect">
                      <a:avLst/>
                    </a:prstGeom>
                    <a:noFill/>
                    <a:ln>
                      <a:noFill/>
                    </a:ln>
                  </pic:spPr>
                </pic:pic>
              </a:graphicData>
            </a:graphic>
          </wp:inline>
        </w:drawing>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2"/>
        <w:pageBreakBefore w:val="0"/>
        <w:widowControl/>
        <w:wordWrap/>
        <w:overflowPunct/>
        <w:topLinePunct w:val="0"/>
        <w:bidi w:val="0"/>
        <w:spacing w:line="360" w:lineRule="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lang w:val="en-US" w:eastAsia="zh-CN"/>
        </w:rPr>
        <w:t>思考与练习</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1.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请根据实验文档中给出的移位乘法器设计方法，设计一个基础的参数化移位乘法器。部分信号约定如下：</w:t>
      </w:r>
    </w:p>
    <w:p>
      <w:pPr>
        <w:pStyle w:val="7"/>
        <w:keepNext w:val="0"/>
        <w:keepLines w:val="0"/>
        <w:pageBreakBefore w:val="0"/>
        <w:widowControl/>
        <w:numPr>
          <w:ilvl w:val="0"/>
          <w:numId w:val="3"/>
        </w:numPr>
        <w:suppressLineNumbers w:val="0"/>
        <w:shd w:val="clear" w:fill="FFFFFF"/>
        <w:wordWrap/>
        <w:overflowPunct/>
        <w:topLinePunct w:val="0"/>
        <w:bidi w:val="0"/>
        <w:spacing w:line="360" w:lineRule="auto"/>
        <w:ind w:left="420" w:leftChars="0" w:hanging="420" w:firstLineChars="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start 为开始运算信号，默认值为 0。当 start 由 0 变为 1 时需要初始化内部的被乘数、乘数和乘积寄存器，并从下下个时钟周期开始进行乘法计算（初始化需要一个周期）。</w:t>
      </w:r>
    </w:p>
    <w:p>
      <w:pPr>
        <w:pStyle w:val="7"/>
        <w:keepNext w:val="0"/>
        <w:keepLines w:val="0"/>
        <w:pageBreakBefore w:val="0"/>
        <w:widowControl/>
        <w:numPr>
          <w:ilvl w:val="0"/>
          <w:numId w:val="3"/>
        </w:numPr>
        <w:suppressLineNumbers w:val="0"/>
        <w:shd w:val="clear" w:fill="FFFFFF"/>
        <w:wordWrap/>
        <w:overflowPunct/>
        <w:topLinePunct w:val="0"/>
        <w:bidi w:val="0"/>
        <w:spacing w:line="360" w:lineRule="auto"/>
        <w:ind w:left="420" w:leftChars="0" w:hanging="420" w:firstLineChars="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finish 为运算完成信号，默认值为 0。当 finish 变为 1 时，表明此时乘法器的输出端口 res 为有效的乘积结果。为了保证稳定性，finish 信号需要持续至少一个时钟周期的高电平。</w:t>
      </w:r>
    </w:p>
    <w:p>
      <w:pPr>
        <w:pStyle w:val="7"/>
        <w:keepNext w:val="0"/>
        <w:keepLines w:val="0"/>
        <w:pageBreakBefore w:val="0"/>
        <w:widowControl/>
        <w:numPr>
          <w:ilvl w:val="0"/>
          <w:numId w:val="3"/>
        </w:numPr>
        <w:suppressLineNumbers w:val="0"/>
        <w:shd w:val="clear" w:fill="FFFFFF"/>
        <w:wordWrap/>
        <w:overflowPunct/>
        <w:topLinePunct w:val="0"/>
        <w:bidi w:val="0"/>
        <w:spacing w:line="360" w:lineRule="auto"/>
        <w:ind w:left="420" w:leftChars="0" w:hanging="420" w:firstLineChars="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rst 为复位信号，默认值为 0。当 rst 变为 1 时，乘法器内部的被乘数、乘数和乘积寄存器清零，且状态跳转到 IDLE。</w:t>
      </w:r>
    </w:p>
    <w:p>
      <w:pPr>
        <w:pStyle w:val="7"/>
        <w:keepNext w:val="0"/>
        <w:keepLines w:val="0"/>
        <w:pageBreakBefore w:val="0"/>
        <w:widowControl/>
        <w:numPr>
          <w:ilvl w:val="0"/>
          <w:numId w:val="3"/>
        </w:numPr>
        <w:suppressLineNumbers w:val="0"/>
        <w:shd w:val="clear" w:fill="FFFFFF"/>
        <w:wordWrap/>
        <w:overflowPunct/>
        <w:topLinePunct w:val="0"/>
        <w:bidi w:val="0"/>
        <w:spacing w:line="360" w:lineRule="auto"/>
        <w:ind w:left="420" w:leftChars="0" w:hanging="420" w:firstLineChars="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a 和 b 为被乘数和乘数，均为 WIDTH 位宽的变量。</w:t>
      </w:r>
    </w:p>
    <w:p>
      <w:pPr>
        <w:pStyle w:val="7"/>
        <w:keepNext w:val="0"/>
        <w:keepLines w:val="0"/>
        <w:pageBreakBefore w:val="0"/>
        <w:widowControl/>
        <w:numPr>
          <w:ilvl w:val="0"/>
          <w:numId w:val="3"/>
        </w:numPr>
        <w:suppressLineNumbers w:val="0"/>
        <w:shd w:val="clear" w:fill="FFFFFF"/>
        <w:wordWrap/>
        <w:overflowPunct/>
        <w:topLinePunct w:val="0"/>
        <w:bidi w:val="0"/>
        <w:spacing w:line="360" w:lineRule="auto"/>
        <w:ind w:left="420" w:leftChars="0" w:hanging="420" w:firstLineChars="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res 为最终的乘积，为 2*WIDTH 位宽的变量。</w:t>
      </w:r>
    </w:p>
    <w:p>
      <w:pPr>
        <w:pStyle w:val="7"/>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请通过仿真验证移位乘法器的正确性。本题的框架代码如下：</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5267960" cy="3616960"/>
            <wp:effectExtent l="0" t="0" r="254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7"/>
                    <a:stretch>
                      <a:fillRect/>
                    </a:stretch>
                  </pic:blipFill>
                  <pic:spPr>
                    <a:xfrm>
                      <a:off x="0" y="0"/>
                      <a:ext cx="5267960" cy="3616960"/>
                    </a:xfrm>
                    <a:prstGeom prst="rect">
                      <a:avLst/>
                    </a:prstGeom>
                    <a:noFill/>
                    <a:ln>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2. 请</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根据实验文档</w:t>
      </w:r>
      <w:bookmarkStart w:id="0" w:name="_GoBack"/>
      <w:bookmarkEnd w:id="0"/>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实现一个有符号乘法器。</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Roboto">
    <w:panose1 w:val="02000000000000000000"/>
    <w:charset w:val="00"/>
    <w:family w:val="auto"/>
    <w:pitch w:val="default"/>
    <w:sig w:usb0="E00002FF" w:usb1="5000205B" w:usb2="0000002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var(--md-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17</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U2Rn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4U2RneAgAAJgYAAA4AAAAAAAAAAQAgAAAAHwEAAGRycy9lMm9Eb2MueG1sUEsF&#10;BgAAAAAGAAYAWQEAAG8GA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17</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rPr>
        <w:rFonts w:hint="eastAsia" w:eastAsia="宋体"/>
        <w:lang w:val="en-US" w:eastAsia="zh-CN"/>
      </w:rPr>
    </w:pPr>
    <w:r>
      <w:rPr>
        <w:rFonts w:hint="eastAsia" w:eastAsia="宋体"/>
        <w:lang w:val="en-US" w:eastAsia="zh-CN"/>
      </w:rPr>
      <w:t>数字电路实验文档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8A8419"/>
    <w:multiLevelType w:val="singleLevel"/>
    <w:tmpl w:val="D18A8419"/>
    <w:lvl w:ilvl="0" w:tentative="0">
      <w:start w:val="1"/>
      <w:numFmt w:val="bullet"/>
      <w:lvlText w:val=""/>
      <w:lvlJc w:val="left"/>
      <w:pPr>
        <w:ind w:left="420" w:hanging="420"/>
      </w:pPr>
      <w:rPr>
        <w:rFonts w:hint="default" w:ascii="Wingdings" w:hAnsi="Wingdings"/>
      </w:rPr>
    </w:lvl>
  </w:abstractNum>
  <w:abstractNum w:abstractNumId="1">
    <w:nsid w:val="0300F6AA"/>
    <w:multiLevelType w:val="singleLevel"/>
    <w:tmpl w:val="0300F6AA"/>
    <w:lvl w:ilvl="0" w:tentative="0">
      <w:start w:val="1"/>
      <w:numFmt w:val="decimal"/>
      <w:lvlText w:val="%1."/>
      <w:lvlJc w:val="left"/>
      <w:pPr>
        <w:ind w:left="425" w:hanging="425"/>
      </w:pPr>
      <w:rPr>
        <w:rFonts w:hint="default"/>
      </w:rPr>
    </w:lvl>
  </w:abstractNum>
  <w:abstractNum w:abstractNumId="2">
    <w:nsid w:val="1AC6BEAA"/>
    <w:multiLevelType w:val="singleLevel"/>
    <w:tmpl w:val="1AC6BEAA"/>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1C95207"/>
    <w:rsid w:val="035644BB"/>
    <w:rsid w:val="06464564"/>
    <w:rsid w:val="0791793F"/>
    <w:rsid w:val="0989578D"/>
    <w:rsid w:val="1741480F"/>
    <w:rsid w:val="18196493"/>
    <w:rsid w:val="183B3868"/>
    <w:rsid w:val="25813E22"/>
    <w:rsid w:val="2E5F5866"/>
    <w:rsid w:val="35A324DC"/>
    <w:rsid w:val="35CC2CAA"/>
    <w:rsid w:val="37936580"/>
    <w:rsid w:val="37AC68C1"/>
    <w:rsid w:val="37AD15AD"/>
    <w:rsid w:val="3C5E5153"/>
    <w:rsid w:val="3CAF37D4"/>
    <w:rsid w:val="3DD438E0"/>
    <w:rsid w:val="42664C9F"/>
    <w:rsid w:val="49C33FF5"/>
    <w:rsid w:val="4AF673A0"/>
    <w:rsid w:val="4B013AD5"/>
    <w:rsid w:val="503D11B0"/>
    <w:rsid w:val="52C80592"/>
    <w:rsid w:val="544D38E7"/>
    <w:rsid w:val="55811835"/>
    <w:rsid w:val="5E6D0942"/>
    <w:rsid w:val="5F950965"/>
    <w:rsid w:val="61E05C64"/>
    <w:rsid w:val="621A1916"/>
    <w:rsid w:val="64B4350F"/>
    <w:rsid w:val="665D00DE"/>
    <w:rsid w:val="683339B7"/>
    <w:rsid w:val="6B1E4640"/>
    <w:rsid w:val="6EDA0E31"/>
    <w:rsid w:val="7399049F"/>
    <w:rsid w:val="744D4DE6"/>
    <w:rsid w:val="755C1428"/>
    <w:rsid w:val="75814688"/>
    <w:rsid w:val="77C07741"/>
    <w:rsid w:val="7967694A"/>
    <w:rsid w:val="79B75249"/>
    <w:rsid w:val="79FF2195"/>
    <w:rsid w:val="7ACB52B7"/>
    <w:rsid w:val="7C0A5B3D"/>
    <w:rsid w:val="7DD54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1" Type="http://schemas.openxmlformats.org/officeDocument/2006/relationships/fontTable" Target="fontTable.xml"/><Relationship Id="rId40" Type="http://schemas.microsoft.com/office/2006/relationships/keyMapCustomizations" Target="customizations.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hyperlink" Target="https://soc.ustc.edu.cn/Digital/lab7/figs/mul/mul_v2s5.png" TargetMode="External"/><Relationship Id="rId33" Type="http://schemas.openxmlformats.org/officeDocument/2006/relationships/image" Target="media/image16.png"/><Relationship Id="rId32" Type="http://schemas.openxmlformats.org/officeDocument/2006/relationships/hyperlink" Target="https://soc.ustc.edu.cn/Digital/lab7/figs/mul/mul_v2s4.png" TargetMode="External"/><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hyperlink" Target="https://soc.ustc.edu.cn/Digital/lab7/figs/mul/mul_v2s2.png" TargetMode="External"/><Relationship Id="rId28" Type="http://schemas.openxmlformats.org/officeDocument/2006/relationships/image" Target="media/image13.png"/><Relationship Id="rId27" Type="http://schemas.openxmlformats.org/officeDocument/2006/relationships/hyperlink" Target="https://soc.ustc.edu.cn/Digital/lab7/figs/mul/mul_v2s1.png" TargetMode="External"/><Relationship Id="rId26" Type="http://schemas.openxmlformats.org/officeDocument/2006/relationships/image" Target="media/image12.png"/><Relationship Id="rId25" Type="http://schemas.openxmlformats.org/officeDocument/2006/relationships/hyperlink" Target="https://soc.ustc.edu.cn/Digital/lab7/figs/mul/mul_v2.png" TargetMode="External"/><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hyperlink" Target="https://soc.ustc.edu.cn/Digital/lab7/figs/mul/mul_s5.png" TargetMode="External"/><Relationship Id="rId21" Type="http://schemas.openxmlformats.org/officeDocument/2006/relationships/image" Target="media/image9.png"/><Relationship Id="rId20" Type="http://schemas.openxmlformats.org/officeDocument/2006/relationships/hyperlink" Target="https://soc.ustc.edu.cn/Digital/lab7/figs/mul/mul_s4.pn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soc.ustc.edu.cn/Digital/lab7/figs/mul/mul_s3.png" TargetMode="External"/><Relationship Id="rId17" Type="http://schemas.openxmlformats.org/officeDocument/2006/relationships/image" Target="media/image7.png"/><Relationship Id="rId16" Type="http://schemas.openxmlformats.org/officeDocument/2006/relationships/hyperlink" Target="https://soc.ustc.edu.cn/Digital/lab7/figs/mul/mul_s2.png" TargetMode="Externa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hyperlink" Target="https://soc.ustc.edu.cn/Digital/lab7/figs/mul/mul_s0.png" TargetMode="External"/><Relationship Id="rId12" Type="http://schemas.openxmlformats.org/officeDocument/2006/relationships/image" Target="media/image4.png"/><Relationship Id="rId11" Type="http://schemas.openxmlformats.org/officeDocument/2006/relationships/hyperlink" Target="https://soc.ustc.edu.cn/Digital/lab7/figs/mul/mul_v1.png"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2023-10-14T08:58:00Z</dcterms:created>
  <dc:creator>19043</dc:creator>
  <cp:lastModifiedBy>winter-melon</cp:lastModifiedBy>
  <dcterms:modified xsi:type="dcterms:W3CDTF">2024-05-08T15:11:07Z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9C5CF5B8A8B344938B48E13C2B377E6F_12</vt:lpwstr>
  </property>
</Properties>
</file>