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Make up a story using the template below. Take it in turns to write an answer. Make a silly funny story.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To move the cursor (which is where you type), use the arrow keys or the mouse+click.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Consequences Story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Once upon a time…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 was: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was: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did they meet?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 said: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said: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a consequence – What was the end result?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Try changing the font size, style, or colour.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E.g. </w:t>
      </w:r>
      <w:r>
        <w:rPr>
          <w:i/>
          <w:iCs/>
          <w:sz w:val="44"/>
          <w:szCs w:val="44"/>
        </w:rPr>
        <w:t>large text</w:t>
      </w:r>
      <w:r>
        <w:rPr>
          <w:i/>
          <w:iCs/>
          <w:sz w:val="28"/>
          <w:szCs w:val="28"/>
        </w:rPr>
        <w:t xml:space="preserve">, </w:t>
      </w:r>
      <w:r>
        <w:rPr>
          <w:b/>
          <w:bCs/>
          <w:i/>
          <w:iCs/>
          <w:sz w:val="28"/>
          <w:szCs w:val="28"/>
        </w:rPr>
        <w:t>bold (B) text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color w:val="800080"/>
          <w:sz w:val="28"/>
          <w:szCs w:val="28"/>
        </w:rPr>
        <w:t>purple text</w:t>
      </w:r>
      <w:r>
        <w:rPr>
          <w:i/>
          <w:iCs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Now save your file. With the mouse, click on </w:t>
      </w:r>
      <w:r>
        <w:rPr>
          <w:rFonts w:ascii="Courier New" w:hAnsi="Courier New"/>
          <w:i/>
          <w:iCs/>
          <w:sz w:val="28"/>
          <w:szCs w:val="28"/>
        </w:rPr>
        <w:t>File</w:t>
      </w:r>
      <w:r>
        <w:rPr>
          <w:i/>
          <w:iCs/>
          <w:sz w:val="28"/>
          <w:szCs w:val="28"/>
        </w:rPr>
        <w:t xml:space="preserve"> at the top, then </w:t>
      </w:r>
      <w:r>
        <w:rPr>
          <w:rFonts w:ascii="Courier New" w:hAnsi="Courier New"/>
          <w:i/>
          <w:iCs/>
          <w:sz w:val="28"/>
          <w:szCs w:val="28"/>
        </w:rPr>
        <w:t>Save</w:t>
      </w:r>
      <w:r>
        <w:rPr>
          <w:i/>
          <w:iCs/>
          <w:sz w:val="28"/>
          <w:szCs w:val="28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94</Words>
  <Characters>397</Characters>
  <CharactersWithSpaces>479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2024-05-26T10:23:59Z</dcterms:created>
  <dc:creator>Daniel Winterstein</dc:creator>
  <dc:description/>
  <dc:language>en-GB</dc:language>
  <cp:lastModifiedBy>Daniel Winterstein</cp:lastModifiedBy>
  <dcterms:modified xsi:type="dcterms:W3CDTF">2024-05-28T11:51:55Z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