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25E5" w14:textId="77777777" w:rsidR="00242B55" w:rsidRDefault="00242B55" w:rsidP="00242B55">
      <w:pPr>
        <w:rPr>
          <w:lang w:eastAsia="ja-JP"/>
        </w:rPr>
      </w:pPr>
      <w:r>
        <w:rPr>
          <w:lang w:eastAsia="ja-JP"/>
        </w:rPr>
        <w:t xml:space="preserve">Comments from Referee: </w:t>
      </w:r>
    </w:p>
    <w:p w14:paraId="4781BE33" w14:textId="565A166B" w:rsidR="00242B55" w:rsidRDefault="00242B55" w:rsidP="00242B55">
      <w:pPr>
        <w:rPr>
          <w:b/>
          <w:bCs/>
          <w:u w:val="single"/>
          <w:lang w:eastAsia="ja-JP"/>
        </w:rPr>
      </w:pPr>
      <w:r w:rsidRPr="003F300C">
        <w:rPr>
          <w:b/>
          <w:bCs/>
          <w:u w:val="single"/>
          <w:lang w:eastAsia="ja-JP"/>
        </w:rPr>
        <w:t>Referee:</w:t>
      </w:r>
      <w:r w:rsidR="00FA2F5F">
        <w:rPr>
          <w:b/>
          <w:bCs/>
          <w:u w:val="single"/>
          <w:lang w:eastAsia="ja-JP"/>
        </w:rPr>
        <w:t>3</w:t>
      </w:r>
      <w:r w:rsidRPr="003F300C">
        <w:rPr>
          <w:b/>
          <w:bCs/>
          <w:u w:val="single"/>
          <w:lang w:eastAsia="ja-JP"/>
        </w:rPr>
        <w:t xml:space="preserve"> </w:t>
      </w:r>
      <w:r w:rsidR="00EC16D7">
        <w:rPr>
          <w:b/>
          <w:bCs/>
          <w:u w:val="single"/>
          <w:lang w:eastAsia="ja-JP"/>
        </w:rPr>
        <w:t>General comments</w:t>
      </w:r>
      <w:r w:rsidR="002656F7">
        <w:rPr>
          <w:b/>
          <w:bCs/>
          <w:u w:val="single"/>
          <w:lang w:eastAsia="ja-JP"/>
        </w:rPr>
        <w:t xml:space="preserve"> (second round)</w:t>
      </w:r>
    </w:p>
    <w:p w14:paraId="2A2E954D" w14:textId="77777777" w:rsidR="00242B55" w:rsidRPr="00EC16D7" w:rsidRDefault="00242B55" w:rsidP="00242B55">
      <w:pPr>
        <w:rPr>
          <w:lang w:eastAsia="ja-JP"/>
        </w:rPr>
      </w:pPr>
    </w:p>
    <w:p w14:paraId="58226437" w14:textId="0DAACD6A" w:rsidR="00242B55" w:rsidRDefault="00242B55" w:rsidP="00242B55">
      <w:pPr>
        <w:rPr>
          <w:b/>
          <w:bCs/>
          <w:u w:val="single"/>
          <w:lang w:eastAsia="ja-JP"/>
        </w:rPr>
      </w:pPr>
      <w:r w:rsidRPr="00EC5713">
        <w:rPr>
          <w:b/>
          <w:bCs/>
          <w:u w:val="single"/>
          <w:lang w:eastAsia="ja-JP"/>
        </w:rPr>
        <w:t>RESPONSE</w:t>
      </w:r>
      <w:r>
        <w:rPr>
          <w:b/>
          <w:bCs/>
          <w:u w:val="single"/>
          <w:lang w:eastAsia="ja-JP"/>
        </w:rPr>
        <w:t xml:space="preserve">: </w:t>
      </w:r>
    </w:p>
    <w:p w14:paraId="6C9716D9" w14:textId="7B547DA3" w:rsidR="00EC16D7" w:rsidRDefault="00EC16D7" w:rsidP="00242B55">
      <w:pPr>
        <w:rPr>
          <w:rFonts w:eastAsiaTheme="minorEastAsia"/>
          <w:b/>
          <w:bCs/>
          <w:u w:val="single"/>
          <w:lang w:eastAsia="ja-JP"/>
        </w:rPr>
      </w:pPr>
    </w:p>
    <w:p w14:paraId="728A7D9A" w14:textId="7AF686D2" w:rsidR="00EC16D7" w:rsidRPr="00057B4E" w:rsidRDefault="00EC16D7" w:rsidP="00057B4E">
      <w:pPr>
        <w:pStyle w:val="ListParagraph"/>
        <w:numPr>
          <w:ilvl w:val="0"/>
          <w:numId w:val="1"/>
        </w:numPr>
        <w:ind w:leftChars="0"/>
        <w:rPr>
          <w:b/>
          <w:bCs/>
          <w:u w:val="single"/>
          <w:lang w:eastAsia="ja-JP"/>
        </w:rPr>
      </w:pPr>
      <w:r w:rsidRPr="00057B4E">
        <w:rPr>
          <w:b/>
          <w:bCs/>
          <w:u w:val="single"/>
          <w:lang w:eastAsia="ja-JP"/>
        </w:rPr>
        <w:t>The limitations and strengths.</w:t>
      </w:r>
    </w:p>
    <w:p w14:paraId="61A7CD81" w14:textId="77777777" w:rsidR="002656F7" w:rsidRPr="002656F7" w:rsidRDefault="002656F7" w:rsidP="002656F7">
      <w:pPr>
        <w:rPr>
          <w:rFonts w:eastAsiaTheme="minorEastAsia"/>
          <w:lang w:eastAsia="ja-JP"/>
        </w:rPr>
      </w:pPr>
      <w:bookmarkStart w:id="0" w:name="OLE_LINK11"/>
      <w:bookmarkStart w:id="1" w:name="OLE_LINK12"/>
      <w:r w:rsidRPr="002656F7">
        <w:rPr>
          <w:rFonts w:eastAsiaTheme="minorEastAsia"/>
          <w:lang w:eastAsia="ja-JP"/>
        </w:rPr>
        <w:t>Strength: Large sample size, interesting analysis using CA and stratification by DM status</w:t>
      </w:r>
    </w:p>
    <w:p w14:paraId="1645E5E5" w14:textId="40A86056" w:rsidR="00BF1B6E" w:rsidRDefault="002656F7" w:rsidP="002656F7">
      <w:pPr>
        <w:rPr>
          <w:rFonts w:eastAsiaTheme="minorEastAsia"/>
          <w:lang w:eastAsia="ja-JP"/>
        </w:rPr>
      </w:pPr>
      <w:r w:rsidRPr="002656F7">
        <w:rPr>
          <w:rFonts w:eastAsiaTheme="minorEastAsia"/>
          <w:lang w:eastAsia="ja-JP"/>
        </w:rPr>
        <w:t>Limitation: Time slot choices may result in different results.  When certain foods are eaten does not appear to be novel.</w:t>
      </w:r>
    </w:p>
    <w:p w14:paraId="16849AFC" w14:textId="77777777" w:rsidR="002656F7" w:rsidRDefault="002656F7" w:rsidP="002656F7">
      <w:pPr>
        <w:rPr>
          <w:rFonts w:eastAsiaTheme="minorEastAsia"/>
          <w:lang w:eastAsia="ja-JP"/>
        </w:rPr>
      </w:pPr>
    </w:p>
    <w:p w14:paraId="57DADFDC" w14:textId="35DCC5E7" w:rsidR="002656F7" w:rsidRPr="00F546E7" w:rsidRDefault="00BF1B6E" w:rsidP="002656F7">
      <w:pPr>
        <w:rPr>
          <w:rFonts w:eastAsiaTheme="minorEastAsia"/>
          <w:lang w:eastAsia="ja-JP"/>
        </w:rPr>
      </w:pPr>
      <w:r w:rsidRPr="00BF1B6E">
        <w:rPr>
          <w:b/>
          <w:bCs/>
          <w:u w:val="single"/>
          <w:lang w:eastAsia="ja-JP"/>
        </w:rPr>
        <w:t xml:space="preserve">RESPONSE: </w:t>
      </w:r>
      <w:bookmarkEnd w:id="0"/>
      <w:bookmarkEnd w:id="1"/>
    </w:p>
    <w:p w14:paraId="21773D0F" w14:textId="7972EF68" w:rsidR="00004A96" w:rsidRPr="00F546E7" w:rsidRDefault="00004A96" w:rsidP="00242B55">
      <w:pPr>
        <w:rPr>
          <w:rFonts w:eastAsiaTheme="minorEastAsia"/>
          <w:lang w:eastAsia="ja-JP"/>
        </w:rPr>
      </w:pPr>
    </w:p>
    <w:p w14:paraId="47E4B4B3" w14:textId="7972F805" w:rsidR="008A4C0A" w:rsidRDefault="00606D18">
      <w:pPr>
        <w:rPr>
          <w:rFonts w:eastAsia="DengXian"/>
        </w:rPr>
      </w:pPr>
    </w:p>
    <w:p w14:paraId="7A400A40" w14:textId="77777777" w:rsidR="002656F7" w:rsidRDefault="00EC16D7" w:rsidP="002656F7">
      <w:pPr>
        <w:pStyle w:val="ListParagraph"/>
        <w:numPr>
          <w:ilvl w:val="0"/>
          <w:numId w:val="1"/>
        </w:numPr>
        <w:ind w:leftChars="0"/>
        <w:rPr>
          <w:b/>
          <w:bCs/>
          <w:u w:val="single"/>
          <w:lang w:eastAsia="ja-JP"/>
        </w:rPr>
      </w:pPr>
      <w:r w:rsidRPr="00AB16BC">
        <w:rPr>
          <w:b/>
          <w:bCs/>
          <w:u w:val="single"/>
          <w:lang w:eastAsia="ja-JP"/>
        </w:rPr>
        <w:t>Comment on the methods, results and data interpretation. If there are any objective errors, or if the conclusions are not supported, you should detail your concerns.</w:t>
      </w:r>
    </w:p>
    <w:p w14:paraId="15D2D88B" w14:textId="77777777" w:rsidR="002656F7" w:rsidRDefault="002656F7" w:rsidP="002656F7">
      <w:pPr>
        <w:pStyle w:val="ListParagraph"/>
        <w:ind w:leftChars="0" w:left="360"/>
        <w:rPr>
          <w:rFonts w:eastAsiaTheme="minorEastAsia"/>
          <w:lang w:eastAsia="ja-JP"/>
        </w:rPr>
      </w:pPr>
    </w:p>
    <w:p w14:paraId="5D54354B" w14:textId="5BE5B162" w:rsidR="002656F7" w:rsidRPr="002656F7" w:rsidRDefault="002656F7" w:rsidP="001D0164">
      <w:pPr>
        <w:pStyle w:val="ListParagraph"/>
        <w:numPr>
          <w:ilvl w:val="0"/>
          <w:numId w:val="2"/>
        </w:numPr>
        <w:ind w:leftChars="0"/>
        <w:rPr>
          <w:b/>
          <w:bCs/>
          <w:u w:val="single"/>
          <w:lang w:eastAsia="ja-JP"/>
        </w:rPr>
      </w:pPr>
      <w:r w:rsidRPr="002656F7">
        <w:rPr>
          <w:rFonts w:eastAsiaTheme="minorEastAsia"/>
          <w:u w:val="single"/>
          <w:lang w:eastAsia="ja-JP"/>
        </w:rPr>
        <w:t>Correspondence Analysis:</w:t>
      </w:r>
    </w:p>
    <w:p w14:paraId="3E839165" w14:textId="7ADA8569" w:rsidR="002656F7" w:rsidRDefault="002656F7" w:rsidP="002656F7">
      <w:pPr>
        <w:ind w:firstLine="360"/>
        <w:rPr>
          <w:rFonts w:eastAsiaTheme="minorEastAsia"/>
          <w:lang w:eastAsia="ja-JP"/>
        </w:rPr>
      </w:pPr>
      <w:r w:rsidRPr="002656F7">
        <w:rPr>
          <w:rFonts w:eastAsiaTheme="minorEastAsia"/>
          <w:lang w:eastAsia="ja-JP"/>
        </w:rPr>
        <w:t>1) Please explain in greater detail, why pudding is considered to be related to the night-time snacking slot (10PM to 6AM) compared to the 5PM -8PM (supper/dinner) time slot?  In some of the figures, pudding is in the lower right quadrant, where the 5-8PM slot is.  Are there metrics that can be used to determine which time slot has a stronger association?  Would using the dot products be appropriate here?</w:t>
      </w:r>
    </w:p>
    <w:p w14:paraId="50291315" w14:textId="77777777" w:rsidR="00591792" w:rsidRDefault="00591792" w:rsidP="00591792">
      <w:pPr>
        <w:rPr>
          <w:lang w:eastAsia="ja-JP"/>
        </w:rPr>
      </w:pPr>
      <w:r w:rsidRPr="002656F7">
        <w:rPr>
          <w:b/>
          <w:bCs/>
          <w:u w:val="single"/>
          <w:lang w:eastAsia="ja-JP"/>
        </w:rPr>
        <w:t>RESPONSE:</w:t>
      </w:r>
      <w:r>
        <w:rPr>
          <w:lang w:eastAsia="ja-JP"/>
        </w:rPr>
        <w:t xml:space="preserve">  </w:t>
      </w:r>
    </w:p>
    <w:p w14:paraId="2C3CF9F1" w14:textId="77777777" w:rsidR="00591792" w:rsidRDefault="00591792" w:rsidP="00591792">
      <w:pPr>
        <w:rPr>
          <w:rFonts w:eastAsiaTheme="minorEastAsia"/>
          <w:lang w:eastAsia="ja-JP"/>
        </w:rPr>
      </w:pPr>
    </w:p>
    <w:p w14:paraId="06E2EE5A" w14:textId="250150C0" w:rsidR="002656F7" w:rsidRPr="002656F7" w:rsidRDefault="002656F7" w:rsidP="002656F7">
      <w:pPr>
        <w:ind w:firstLine="360"/>
        <w:rPr>
          <w:rFonts w:eastAsiaTheme="minorEastAsia"/>
          <w:lang w:eastAsia="ja-JP"/>
        </w:rPr>
      </w:pPr>
      <w:r w:rsidRPr="002656F7">
        <w:rPr>
          <w:rFonts w:eastAsiaTheme="minorEastAsia"/>
          <w:lang w:eastAsia="ja-JP"/>
        </w:rPr>
        <w:t xml:space="preserve">2) Based on the supplementary table, the foods eaten at the 10PM to 6AM are fairly small.  If this group is eliminated, would the CA result in a different map? </w:t>
      </w:r>
    </w:p>
    <w:p w14:paraId="52CDF5C1" w14:textId="77777777" w:rsidR="00591792" w:rsidRDefault="00591792" w:rsidP="00591792">
      <w:pPr>
        <w:rPr>
          <w:lang w:eastAsia="ja-JP"/>
        </w:rPr>
      </w:pPr>
      <w:r w:rsidRPr="002656F7">
        <w:rPr>
          <w:b/>
          <w:bCs/>
          <w:u w:val="single"/>
          <w:lang w:eastAsia="ja-JP"/>
        </w:rPr>
        <w:t>RESPONSE:</w:t>
      </w:r>
      <w:r>
        <w:rPr>
          <w:lang w:eastAsia="ja-JP"/>
        </w:rPr>
        <w:t xml:space="preserve">  </w:t>
      </w:r>
    </w:p>
    <w:p w14:paraId="720C45FB" w14:textId="77777777" w:rsidR="002656F7" w:rsidRDefault="002656F7" w:rsidP="00591792">
      <w:pPr>
        <w:rPr>
          <w:rFonts w:eastAsiaTheme="minorEastAsia"/>
          <w:lang w:eastAsia="ja-JP"/>
        </w:rPr>
      </w:pPr>
    </w:p>
    <w:p w14:paraId="73051BD4" w14:textId="77777777" w:rsidR="002656F7" w:rsidRPr="001D0164" w:rsidRDefault="002656F7" w:rsidP="001D0164">
      <w:pPr>
        <w:pStyle w:val="ListParagraph"/>
        <w:numPr>
          <w:ilvl w:val="0"/>
          <w:numId w:val="2"/>
        </w:numPr>
        <w:ind w:leftChars="0"/>
        <w:rPr>
          <w:rFonts w:eastAsiaTheme="minorEastAsia"/>
          <w:u w:val="single"/>
          <w:lang w:eastAsia="ja-JP"/>
        </w:rPr>
      </w:pPr>
      <w:r w:rsidRPr="001D0164">
        <w:rPr>
          <w:rFonts w:eastAsiaTheme="minorEastAsia"/>
          <w:u w:val="single"/>
          <w:lang w:eastAsia="ja-JP"/>
        </w:rPr>
        <w:t>Logistic regression:</w:t>
      </w:r>
    </w:p>
    <w:p w14:paraId="4942B1C3" w14:textId="77777777" w:rsidR="002656F7" w:rsidRDefault="002656F7" w:rsidP="002656F7">
      <w:pPr>
        <w:ind w:firstLine="360"/>
        <w:rPr>
          <w:rFonts w:eastAsiaTheme="minorEastAsia"/>
          <w:u w:val="single"/>
          <w:lang w:eastAsia="ja-JP"/>
        </w:rPr>
      </w:pPr>
      <w:r w:rsidRPr="002656F7">
        <w:rPr>
          <w:rFonts w:eastAsiaTheme="minorEastAsia"/>
          <w:lang w:eastAsia="ja-JP"/>
        </w:rPr>
        <w:t xml:space="preserve">3) The conclusion that “Individuals with undiagnosed diabetes are more likely to consume unhealthy foods at night” implies a comparison against the other diabetes groups and not a comparison to eating an item earlier in the day.  Finding that most people drink alcohol or eat desserts such as ice-cream and pudding at night is not something that should surprise us.  Most people are not going to drink alcohol during </w:t>
      </w:r>
      <w:r w:rsidRPr="002656F7">
        <w:rPr>
          <w:rFonts w:eastAsiaTheme="minorEastAsia"/>
          <w:lang w:eastAsia="ja-JP"/>
        </w:rPr>
        <w:lastRenderedPageBreak/>
        <w:t xml:space="preserve">the day.  To see formally (statistically) test if there is a difference in eating </w:t>
      </w:r>
      <w:proofErr w:type="spellStart"/>
      <w:r w:rsidRPr="002656F7">
        <w:rPr>
          <w:rFonts w:eastAsiaTheme="minorEastAsia"/>
          <w:lang w:eastAsia="ja-JP"/>
        </w:rPr>
        <w:t>behaviours</w:t>
      </w:r>
      <w:proofErr w:type="spellEnd"/>
      <w:r w:rsidRPr="002656F7">
        <w:rPr>
          <w:rFonts w:eastAsiaTheme="minorEastAsia"/>
          <w:lang w:eastAsia="ja-JP"/>
        </w:rPr>
        <w:t xml:space="preserve"> among the different DM groups, the logistic regression should be stratified by time slot, and exposure should be the different DM groups.  This to me would be a more interesting analysis.</w:t>
      </w:r>
    </w:p>
    <w:p w14:paraId="05F86550" w14:textId="77777777" w:rsidR="00591792" w:rsidRDefault="00591792" w:rsidP="00591792">
      <w:pPr>
        <w:rPr>
          <w:lang w:eastAsia="ja-JP"/>
        </w:rPr>
      </w:pPr>
      <w:r w:rsidRPr="002656F7">
        <w:rPr>
          <w:b/>
          <w:bCs/>
          <w:u w:val="single"/>
          <w:lang w:eastAsia="ja-JP"/>
        </w:rPr>
        <w:t>RESPONSE:</w:t>
      </w:r>
      <w:r>
        <w:rPr>
          <w:lang w:eastAsia="ja-JP"/>
        </w:rPr>
        <w:t xml:space="preserve">  </w:t>
      </w:r>
    </w:p>
    <w:p w14:paraId="08497ACB" w14:textId="77777777" w:rsidR="00591792" w:rsidRDefault="00591792" w:rsidP="00591792">
      <w:pPr>
        <w:rPr>
          <w:rFonts w:eastAsiaTheme="minorEastAsia"/>
          <w:lang w:eastAsia="ja-JP"/>
        </w:rPr>
      </w:pPr>
    </w:p>
    <w:p w14:paraId="330909A8" w14:textId="4259C0E2" w:rsidR="002656F7" w:rsidRDefault="002656F7" w:rsidP="002656F7">
      <w:pPr>
        <w:ind w:firstLine="360"/>
        <w:rPr>
          <w:rFonts w:eastAsiaTheme="minorEastAsia"/>
          <w:lang w:eastAsia="ja-JP"/>
        </w:rPr>
      </w:pPr>
      <w:r w:rsidRPr="002656F7">
        <w:rPr>
          <w:rFonts w:eastAsiaTheme="minorEastAsia"/>
          <w:lang w:eastAsia="ja-JP"/>
        </w:rPr>
        <w:t>4) The types of food items that are associated with the 8PM-10PM slot do tend to be eaten at night, so of course the odds of eating these things would be higher.  It seems to me that the 8PM-10PM slot should be compared only to other evening or afternoon slots instead.  Has this been tried?  If not, it seems to me that the ORs are only showing us that certain foods are eaten later at night, and is less about how diabetes status affects eating behaviours.</w:t>
      </w:r>
    </w:p>
    <w:p w14:paraId="4997659C" w14:textId="77777777" w:rsidR="00591792" w:rsidRDefault="00591792" w:rsidP="00591792">
      <w:pPr>
        <w:rPr>
          <w:lang w:eastAsia="ja-JP"/>
        </w:rPr>
      </w:pPr>
      <w:r w:rsidRPr="002656F7">
        <w:rPr>
          <w:b/>
          <w:bCs/>
          <w:u w:val="single"/>
          <w:lang w:eastAsia="ja-JP"/>
        </w:rPr>
        <w:t>RESPONSE:</w:t>
      </w:r>
      <w:r>
        <w:rPr>
          <w:lang w:eastAsia="ja-JP"/>
        </w:rPr>
        <w:t xml:space="preserve">  </w:t>
      </w:r>
    </w:p>
    <w:p w14:paraId="52A2C61F" w14:textId="77777777" w:rsidR="00591792" w:rsidRDefault="00591792" w:rsidP="00591792">
      <w:pPr>
        <w:rPr>
          <w:rFonts w:eastAsiaTheme="minorEastAsia"/>
          <w:lang w:eastAsia="ja-JP"/>
        </w:rPr>
      </w:pPr>
    </w:p>
    <w:p w14:paraId="25F1382D" w14:textId="5F36C14E" w:rsidR="002656F7" w:rsidRPr="002656F7" w:rsidRDefault="002656F7" w:rsidP="002656F7">
      <w:pPr>
        <w:ind w:firstLine="360"/>
        <w:rPr>
          <w:rFonts w:eastAsiaTheme="minorEastAsia"/>
          <w:u w:val="single"/>
          <w:lang w:eastAsia="ja-JP"/>
        </w:rPr>
      </w:pPr>
      <w:r w:rsidRPr="002656F7">
        <w:rPr>
          <w:rFonts w:eastAsiaTheme="minorEastAsia"/>
          <w:lang w:eastAsia="ja-JP"/>
        </w:rPr>
        <w:t xml:space="preserve">5) Please discuss the implications for finding that the odds of eating ice cream or pudding at night are higher.  Other than not eating unhealthy food, do the findings suggest that to be healthy and have dessert too, that one must eat dessert such as ice cream and pudding at lunch or breakfast?  </w:t>
      </w:r>
    </w:p>
    <w:p w14:paraId="3F2766F4" w14:textId="77777777" w:rsidR="002656F7" w:rsidRDefault="002656F7" w:rsidP="002656F7">
      <w:pPr>
        <w:ind w:firstLine="360"/>
        <w:rPr>
          <w:rFonts w:eastAsiaTheme="minorEastAsia"/>
          <w:u w:val="single"/>
          <w:lang w:eastAsia="ja-JP"/>
        </w:rPr>
      </w:pPr>
    </w:p>
    <w:p w14:paraId="3204EDDD" w14:textId="2886318B" w:rsidR="002656F7" w:rsidRPr="002656F7" w:rsidRDefault="002656F7" w:rsidP="002656F7">
      <w:pPr>
        <w:ind w:firstLine="360"/>
        <w:rPr>
          <w:rFonts w:eastAsiaTheme="minorEastAsia"/>
          <w:u w:val="single"/>
          <w:lang w:eastAsia="ja-JP"/>
        </w:rPr>
      </w:pPr>
      <w:r w:rsidRPr="002656F7">
        <w:rPr>
          <w:rFonts w:eastAsiaTheme="minorEastAsia"/>
          <w:u w:val="single"/>
          <w:lang w:eastAsia="ja-JP"/>
        </w:rPr>
        <w:t>Minor issues:</w:t>
      </w:r>
    </w:p>
    <w:p w14:paraId="375DCFBE" w14:textId="0226171F" w:rsidR="00BF1B6E" w:rsidRDefault="002656F7" w:rsidP="002656F7">
      <w:pPr>
        <w:pStyle w:val="ListParagraph"/>
        <w:ind w:leftChars="0" w:left="360"/>
        <w:rPr>
          <w:rFonts w:eastAsiaTheme="minorEastAsia"/>
          <w:lang w:eastAsia="ja-JP"/>
        </w:rPr>
      </w:pPr>
      <w:r w:rsidRPr="002656F7">
        <w:rPr>
          <w:rFonts w:eastAsiaTheme="minorEastAsia"/>
          <w:lang w:eastAsia="ja-JP"/>
        </w:rPr>
        <w:t xml:space="preserve">6) Figures: what do the different </w:t>
      </w:r>
      <w:proofErr w:type="spellStart"/>
      <w:r w:rsidRPr="002656F7">
        <w:rPr>
          <w:rFonts w:eastAsiaTheme="minorEastAsia"/>
          <w:lang w:eastAsia="ja-JP"/>
        </w:rPr>
        <w:t>colours</w:t>
      </w:r>
      <w:proofErr w:type="spellEnd"/>
      <w:r w:rsidRPr="002656F7">
        <w:rPr>
          <w:rFonts w:eastAsiaTheme="minorEastAsia"/>
          <w:lang w:eastAsia="ja-JP"/>
        </w:rPr>
        <w:t xml:space="preserve"> represent?</w:t>
      </w:r>
    </w:p>
    <w:p w14:paraId="67951A60" w14:textId="77777777" w:rsidR="002656F7" w:rsidRDefault="002656F7" w:rsidP="002656F7">
      <w:pPr>
        <w:rPr>
          <w:b/>
          <w:bCs/>
          <w:u w:val="single"/>
          <w:lang w:eastAsia="ja-JP"/>
        </w:rPr>
      </w:pPr>
    </w:p>
    <w:p w14:paraId="5804B8A8" w14:textId="5E21BC80" w:rsidR="004609A8" w:rsidRDefault="006E46D8" w:rsidP="002656F7">
      <w:pPr>
        <w:rPr>
          <w:lang w:eastAsia="ja-JP"/>
        </w:rPr>
      </w:pPr>
      <w:r w:rsidRPr="002656F7">
        <w:rPr>
          <w:b/>
          <w:bCs/>
          <w:u w:val="single"/>
          <w:lang w:eastAsia="ja-JP"/>
        </w:rPr>
        <w:t>RESPONSE:</w:t>
      </w:r>
      <w:r>
        <w:rPr>
          <w:lang w:eastAsia="ja-JP"/>
        </w:rPr>
        <w:t xml:space="preserve"> </w:t>
      </w:r>
      <w:r w:rsidR="00EA139D">
        <w:rPr>
          <w:lang w:eastAsia="ja-JP"/>
        </w:rPr>
        <w:t xml:space="preserve"> </w:t>
      </w:r>
    </w:p>
    <w:p w14:paraId="4EC0F0AD" w14:textId="77777777" w:rsidR="000E0038" w:rsidRPr="006E46D8" w:rsidRDefault="000E0038" w:rsidP="00835B40">
      <w:pPr>
        <w:pStyle w:val="ListParagraph"/>
        <w:ind w:leftChars="0" w:left="360"/>
        <w:rPr>
          <w:rFonts w:eastAsiaTheme="minorEastAsia"/>
          <w:lang w:eastAsia="ja-JP"/>
        </w:rPr>
      </w:pPr>
    </w:p>
    <w:p w14:paraId="7A9666F6" w14:textId="77777777" w:rsidR="00BF1B6E" w:rsidRDefault="00BF1B6E" w:rsidP="00835B40">
      <w:pPr>
        <w:pStyle w:val="ListParagraph"/>
        <w:ind w:leftChars="0" w:left="360"/>
        <w:rPr>
          <w:rFonts w:eastAsiaTheme="minorEastAsia"/>
          <w:lang w:eastAsia="ja-JP"/>
        </w:rPr>
      </w:pPr>
    </w:p>
    <w:p w14:paraId="1FE0980C" w14:textId="39628368" w:rsidR="00606D18" w:rsidRPr="00606D18" w:rsidRDefault="00606D18" w:rsidP="00606D18">
      <w:pPr>
        <w:pStyle w:val="ListParagraph"/>
        <w:numPr>
          <w:ilvl w:val="0"/>
          <w:numId w:val="1"/>
        </w:numPr>
        <w:ind w:leftChars="0"/>
        <w:rPr>
          <w:b/>
          <w:bCs/>
          <w:u w:val="single"/>
          <w:lang w:eastAsia="ja-JP"/>
        </w:rPr>
      </w:pPr>
      <w:r>
        <w:rPr>
          <w:b/>
          <w:bCs/>
          <w:u w:val="single"/>
          <w:lang w:eastAsia="ja-JP"/>
        </w:rPr>
        <w:t>D</w:t>
      </w:r>
      <w:r w:rsidRPr="00606D18">
        <w:rPr>
          <w:b/>
          <w:bCs/>
          <w:u w:val="single"/>
          <w:lang w:eastAsia="ja-JP"/>
        </w:rPr>
        <w:t>etailed review report to the editor and authors (including any comments on the Q4 Check List):</w:t>
      </w:r>
    </w:p>
    <w:p w14:paraId="2E280DE9" w14:textId="77777777" w:rsidR="00606D18" w:rsidRDefault="00606D18" w:rsidP="00606D18">
      <w:pPr>
        <w:pStyle w:val="ListParagraph"/>
        <w:ind w:leftChars="0" w:left="360"/>
        <w:rPr>
          <w:b/>
          <w:bCs/>
          <w:u w:val="single"/>
          <w:lang w:eastAsia="ja-JP"/>
        </w:rPr>
      </w:pPr>
    </w:p>
    <w:p w14:paraId="2C2A31F2" w14:textId="509CE5C8" w:rsidR="00605838" w:rsidRPr="00606D18" w:rsidRDefault="00605838" w:rsidP="00606D18">
      <w:pPr>
        <w:pStyle w:val="ListParagraph"/>
        <w:ind w:leftChars="0" w:left="360"/>
        <w:rPr>
          <w:u w:val="single"/>
          <w:lang w:eastAsia="ja-JP"/>
        </w:rPr>
      </w:pPr>
      <w:r w:rsidRPr="00606D18">
        <w:rPr>
          <w:u w:val="single"/>
          <w:lang w:eastAsia="ja-JP"/>
        </w:rPr>
        <w:t>The correspondence analysis part of the manuscript can be considered minor edits.  I believe the regression should be changed so that the time slots are stratified, the outcomes are the unhealthy foods, and the exposures or predictors are the different DM status groups.  The manuscript as it is currently written only tests if foods are eaten at a certain time, whereas the regression I propose tests if diabetic status is related to eating unhealthy foods at a given time period.  This method will formally test if the odds of eating certain foods by the different DM groups are statistically different.  I apologize for not catching this earlier.</w:t>
      </w:r>
      <w:r w:rsidR="00606D18" w:rsidRPr="00606D18">
        <w:rPr>
          <w:u w:val="single"/>
          <w:lang w:eastAsia="ja-JP"/>
        </w:rPr>
        <w:t xml:space="preserve"> </w:t>
      </w:r>
    </w:p>
    <w:p w14:paraId="2D91EE09" w14:textId="13580A5F" w:rsidR="00C568ED" w:rsidRDefault="00C568ED" w:rsidP="00C568ED">
      <w:pPr>
        <w:pStyle w:val="ListParagraph"/>
        <w:ind w:leftChars="0" w:left="360"/>
        <w:rPr>
          <w:lang w:eastAsia="ja-JP"/>
        </w:rPr>
      </w:pPr>
      <w:r w:rsidRPr="00C568ED">
        <w:rPr>
          <w:b/>
          <w:bCs/>
          <w:u w:val="single"/>
          <w:lang w:eastAsia="ja-JP"/>
        </w:rPr>
        <w:lastRenderedPageBreak/>
        <w:t xml:space="preserve">RESPONSE: </w:t>
      </w:r>
    </w:p>
    <w:p w14:paraId="1D38F815" w14:textId="77777777" w:rsidR="00C568ED" w:rsidRPr="00C568ED" w:rsidRDefault="00C568ED" w:rsidP="00C568ED">
      <w:pPr>
        <w:pStyle w:val="ListParagraph"/>
        <w:ind w:leftChars="0" w:left="360"/>
        <w:rPr>
          <w:b/>
          <w:bCs/>
          <w:u w:val="single"/>
          <w:lang w:eastAsia="ja-JP"/>
        </w:rPr>
      </w:pPr>
    </w:p>
    <w:sectPr w:rsidR="00C568ED" w:rsidRPr="00C568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E428E"/>
    <w:multiLevelType w:val="hybridMultilevel"/>
    <w:tmpl w:val="0DA0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9E1AB1"/>
    <w:multiLevelType w:val="hybridMultilevel"/>
    <w:tmpl w:val="6E9E2120"/>
    <w:lvl w:ilvl="0" w:tplc="1A28B2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55"/>
    <w:rsid w:val="00004A96"/>
    <w:rsid w:val="00024E6A"/>
    <w:rsid w:val="00034B69"/>
    <w:rsid w:val="000416FB"/>
    <w:rsid w:val="00057B4E"/>
    <w:rsid w:val="00086F6F"/>
    <w:rsid w:val="000E0038"/>
    <w:rsid w:val="000F4099"/>
    <w:rsid w:val="001225C6"/>
    <w:rsid w:val="00125825"/>
    <w:rsid w:val="001363D0"/>
    <w:rsid w:val="00187C80"/>
    <w:rsid w:val="001D0164"/>
    <w:rsid w:val="001E0A69"/>
    <w:rsid w:val="002204BA"/>
    <w:rsid w:val="002413E1"/>
    <w:rsid w:val="00242B55"/>
    <w:rsid w:val="002656F7"/>
    <w:rsid w:val="0027608C"/>
    <w:rsid w:val="002918D8"/>
    <w:rsid w:val="002B32F2"/>
    <w:rsid w:val="00394EE6"/>
    <w:rsid w:val="003B0CA1"/>
    <w:rsid w:val="00406B3E"/>
    <w:rsid w:val="004366C1"/>
    <w:rsid w:val="004609A8"/>
    <w:rsid w:val="005566FE"/>
    <w:rsid w:val="00581DFD"/>
    <w:rsid w:val="00591792"/>
    <w:rsid w:val="005D3343"/>
    <w:rsid w:val="00603F7C"/>
    <w:rsid w:val="00605838"/>
    <w:rsid w:val="00606D18"/>
    <w:rsid w:val="00613DE2"/>
    <w:rsid w:val="00682E7E"/>
    <w:rsid w:val="006C0A89"/>
    <w:rsid w:val="006E46D8"/>
    <w:rsid w:val="00750EA3"/>
    <w:rsid w:val="007C28AB"/>
    <w:rsid w:val="007E4574"/>
    <w:rsid w:val="00816181"/>
    <w:rsid w:val="00835B40"/>
    <w:rsid w:val="00852F7E"/>
    <w:rsid w:val="0085525A"/>
    <w:rsid w:val="008C2EF4"/>
    <w:rsid w:val="008D65BA"/>
    <w:rsid w:val="008D73E4"/>
    <w:rsid w:val="009118AA"/>
    <w:rsid w:val="00932875"/>
    <w:rsid w:val="009712BA"/>
    <w:rsid w:val="009B1C2A"/>
    <w:rsid w:val="00A100EE"/>
    <w:rsid w:val="00A116A2"/>
    <w:rsid w:val="00A25323"/>
    <w:rsid w:val="00A449DC"/>
    <w:rsid w:val="00A93A42"/>
    <w:rsid w:val="00AA41C8"/>
    <w:rsid w:val="00AB16BC"/>
    <w:rsid w:val="00BA521D"/>
    <w:rsid w:val="00BC2832"/>
    <w:rsid w:val="00BC30DA"/>
    <w:rsid w:val="00BD3989"/>
    <w:rsid w:val="00BE37B9"/>
    <w:rsid w:val="00BF1B6E"/>
    <w:rsid w:val="00C30ABE"/>
    <w:rsid w:val="00C568ED"/>
    <w:rsid w:val="00C90798"/>
    <w:rsid w:val="00CF5C21"/>
    <w:rsid w:val="00D0451B"/>
    <w:rsid w:val="00D04666"/>
    <w:rsid w:val="00D1545F"/>
    <w:rsid w:val="00D25D97"/>
    <w:rsid w:val="00E7100C"/>
    <w:rsid w:val="00E779DB"/>
    <w:rsid w:val="00E936F4"/>
    <w:rsid w:val="00EA139D"/>
    <w:rsid w:val="00EC16D7"/>
    <w:rsid w:val="00EE3CDB"/>
    <w:rsid w:val="00F07BF8"/>
    <w:rsid w:val="00F546E7"/>
    <w:rsid w:val="00FA2F5F"/>
    <w:rsid w:val="00FA6190"/>
    <w:rsid w:val="00FE5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49D2A9"/>
  <w15:chartTrackingRefBased/>
  <w15:docId w15:val="{BCFF9955-5FEC-40FC-8A6D-D32AF12B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6D7"/>
    <w:rPr>
      <w:rFonts w:ascii="Times New Roman" w:eastAsia="Times New Roman" w:hAnsi="Times New Roman" w:cs="Times New Roman"/>
      <w:kern w:val="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B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1895">
      <w:bodyDiv w:val="1"/>
      <w:marLeft w:val="0"/>
      <w:marRight w:val="0"/>
      <w:marTop w:val="0"/>
      <w:marBottom w:val="0"/>
      <w:divBdr>
        <w:top w:val="none" w:sz="0" w:space="0" w:color="auto"/>
        <w:left w:val="none" w:sz="0" w:space="0" w:color="auto"/>
        <w:bottom w:val="none" w:sz="0" w:space="0" w:color="auto"/>
        <w:right w:val="none" w:sz="0" w:space="0" w:color="auto"/>
      </w:divBdr>
      <w:divsChild>
        <w:div w:id="342784819">
          <w:marLeft w:val="0"/>
          <w:marRight w:val="0"/>
          <w:marTop w:val="0"/>
          <w:marBottom w:val="90"/>
          <w:divBdr>
            <w:top w:val="none" w:sz="0" w:space="0" w:color="auto"/>
            <w:left w:val="none" w:sz="0" w:space="0" w:color="auto"/>
            <w:bottom w:val="none" w:sz="0" w:space="0" w:color="auto"/>
            <w:right w:val="none" w:sz="0" w:space="0" w:color="auto"/>
          </w:divBdr>
        </w:div>
      </w:divsChild>
    </w:div>
    <w:div w:id="391270964">
      <w:bodyDiv w:val="1"/>
      <w:marLeft w:val="0"/>
      <w:marRight w:val="0"/>
      <w:marTop w:val="0"/>
      <w:marBottom w:val="0"/>
      <w:divBdr>
        <w:top w:val="none" w:sz="0" w:space="0" w:color="auto"/>
        <w:left w:val="none" w:sz="0" w:space="0" w:color="auto"/>
        <w:bottom w:val="none" w:sz="0" w:space="0" w:color="auto"/>
        <w:right w:val="none" w:sz="0" w:space="0" w:color="auto"/>
      </w:divBdr>
      <w:divsChild>
        <w:div w:id="1493333262">
          <w:marLeft w:val="0"/>
          <w:marRight w:val="0"/>
          <w:marTop w:val="0"/>
          <w:marBottom w:val="0"/>
          <w:divBdr>
            <w:top w:val="single" w:sz="6" w:space="0" w:color="D9D9D9"/>
            <w:left w:val="none" w:sz="0" w:space="0" w:color="auto"/>
            <w:bottom w:val="none" w:sz="0" w:space="0" w:color="auto"/>
            <w:right w:val="none" w:sz="0" w:space="0" w:color="auto"/>
          </w:divBdr>
          <w:divsChild>
            <w:div w:id="641732204">
              <w:marLeft w:val="0"/>
              <w:marRight w:val="0"/>
              <w:marTop w:val="0"/>
              <w:marBottom w:val="0"/>
              <w:divBdr>
                <w:top w:val="none" w:sz="0" w:space="0" w:color="auto"/>
                <w:left w:val="none" w:sz="0" w:space="0" w:color="auto"/>
                <w:bottom w:val="none" w:sz="0" w:space="0" w:color="auto"/>
                <w:right w:val="none" w:sz="0" w:space="0" w:color="auto"/>
              </w:divBdr>
              <w:divsChild>
                <w:div w:id="11413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469">
      <w:bodyDiv w:val="1"/>
      <w:marLeft w:val="0"/>
      <w:marRight w:val="0"/>
      <w:marTop w:val="0"/>
      <w:marBottom w:val="0"/>
      <w:divBdr>
        <w:top w:val="none" w:sz="0" w:space="0" w:color="auto"/>
        <w:left w:val="none" w:sz="0" w:space="0" w:color="auto"/>
        <w:bottom w:val="none" w:sz="0" w:space="0" w:color="auto"/>
        <w:right w:val="none" w:sz="0" w:space="0" w:color="auto"/>
      </w:divBdr>
    </w:div>
    <w:div w:id="1237281556">
      <w:bodyDiv w:val="1"/>
      <w:marLeft w:val="0"/>
      <w:marRight w:val="0"/>
      <w:marTop w:val="0"/>
      <w:marBottom w:val="0"/>
      <w:divBdr>
        <w:top w:val="none" w:sz="0" w:space="0" w:color="auto"/>
        <w:left w:val="none" w:sz="0" w:space="0" w:color="auto"/>
        <w:bottom w:val="none" w:sz="0" w:space="0" w:color="auto"/>
        <w:right w:val="none" w:sz="0" w:space="0" w:color="auto"/>
      </w:divBdr>
      <w:divsChild>
        <w:div w:id="1816680290">
          <w:marLeft w:val="0"/>
          <w:marRight w:val="0"/>
          <w:marTop w:val="225"/>
          <w:marBottom w:val="0"/>
          <w:divBdr>
            <w:top w:val="single" w:sz="6" w:space="0" w:color="D9D9D9"/>
            <w:left w:val="none" w:sz="0" w:space="0" w:color="auto"/>
            <w:bottom w:val="none" w:sz="0" w:space="0" w:color="auto"/>
            <w:right w:val="none" w:sz="0" w:space="0" w:color="auto"/>
          </w:divBdr>
          <w:divsChild>
            <w:div w:id="238491489">
              <w:marLeft w:val="300"/>
              <w:marRight w:val="0"/>
              <w:marTop w:val="150"/>
              <w:marBottom w:val="0"/>
              <w:divBdr>
                <w:top w:val="none" w:sz="0" w:space="0" w:color="auto"/>
                <w:left w:val="none" w:sz="0" w:space="0" w:color="auto"/>
                <w:bottom w:val="none" w:sz="0" w:space="0" w:color="auto"/>
                <w:right w:val="none" w:sz="0" w:space="0" w:color="auto"/>
              </w:divBdr>
              <w:divsChild>
                <w:div w:id="316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737">
          <w:marLeft w:val="300"/>
          <w:marRight w:val="0"/>
          <w:marTop w:val="150"/>
          <w:marBottom w:val="0"/>
          <w:divBdr>
            <w:top w:val="none" w:sz="0" w:space="0" w:color="auto"/>
            <w:left w:val="none" w:sz="0" w:space="0" w:color="auto"/>
            <w:bottom w:val="none" w:sz="0" w:space="0" w:color="auto"/>
            <w:right w:val="none" w:sz="0" w:space="0" w:color="auto"/>
          </w:divBdr>
        </w:div>
      </w:divsChild>
    </w:div>
    <w:div w:id="1385064868">
      <w:bodyDiv w:val="1"/>
      <w:marLeft w:val="0"/>
      <w:marRight w:val="0"/>
      <w:marTop w:val="0"/>
      <w:marBottom w:val="0"/>
      <w:divBdr>
        <w:top w:val="none" w:sz="0" w:space="0" w:color="auto"/>
        <w:left w:val="none" w:sz="0" w:space="0" w:color="auto"/>
        <w:bottom w:val="none" w:sz="0" w:space="0" w:color="auto"/>
        <w:right w:val="none" w:sz="0" w:space="0" w:color="auto"/>
      </w:divBdr>
      <w:divsChild>
        <w:div w:id="1160073716">
          <w:marLeft w:val="0"/>
          <w:marRight w:val="0"/>
          <w:marTop w:val="0"/>
          <w:marBottom w:val="0"/>
          <w:divBdr>
            <w:top w:val="single" w:sz="6" w:space="0" w:color="D9D9D9"/>
            <w:left w:val="none" w:sz="0" w:space="0" w:color="auto"/>
            <w:bottom w:val="none" w:sz="0" w:space="0" w:color="auto"/>
            <w:right w:val="none" w:sz="0" w:space="0" w:color="auto"/>
          </w:divBdr>
          <w:divsChild>
            <w:div w:id="639044007">
              <w:marLeft w:val="0"/>
              <w:marRight w:val="0"/>
              <w:marTop w:val="0"/>
              <w:marBottom w:val="0"/>
              <w:divBdr>
                <w:top w:val="none" w:sz="0" w:space="0" w:color="auto"/>
                <w:left w:val="none" w:sz="0" w:space="0" w:color="auto"/>
                <w:bottom w:val="none" w:sz="0" w:space="0" w:color="auto"/>
                <w:right w:val="none" w:sz="0" w:space="0" w:color="auto"/>
              </w:divBdr>
              <w:divsChild>
                <w:div w:id="207692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39029">
      <w:bodyDiv w:val="1"/>
      <w:marLeft w:val="0"/>
      <w:marRight w:val="0"/>
      <w:marTop w:val="0"/>
      <w:marBottom w:val="0"/>
      <w:divBdr>
        <w:top w:val="none" w:sz="0" w:space="0" w:color="auto"/>
        <w:left w:val="none" w:sz="0" w:space="0" w:color="auto"/>
        <w:bottom w:val="none" w:sz="0" w:space="0" w:color="auto"/>
        <w:right w:val="none" w:sz="0" w:space="0" w:color="auto"/>
      </w:divBdr>
    </w:div>
    <w:div w:id="1949850658">
      <w:bodyDiv w:val="1"/>
      <w:marLeft w:val="0"/>
      <w:marRight w:val="0"/>
      <w:marTop w:val="0"/>
      <w:marBottom w:val="0"/>
      <w:divBdr>
        <w:top w:val="none" w:sz="0" w:space="0" w:color="auto"/>
        <w:left w:val="none" w:sz="0" w:space="0" w:color="auto"/>
        <w:bottom w:val="none" w:sz="0" w:space="0" w:color="auto"/>
        <w:right w:val="none" w:sz="0" w:space="0" w:color="auto"/>
      </w:divBdr>
    </w:div>
    <w:div w:id="2006737360">
      <w:bodyDiv w:val="1"/>
      <w:marLeft w:val="0"/>
      <w:marRight w:val="0"/>
      <w:marTop w:val="0"/>
      <w:marBottom w:val="0"/>
      <w:divBdr>
        <w:top w:val="none" w:sz="0" w:space="0" w:color="auto"/>
        <w:left w:val="none" w:sz="0" w:space="0" w:color="auto"/>
        <w:bottom w:val="none" w:sz="0" w:space="0" w:color="auto"/>
        <w:right w:val="none" w:sz="0" w:space="0" w:color="auto"/>
      </w:divBdr>
    </w:div>
    <w:div w:id="2106684946">
      <w:bodyDiv w:val="1"/>
      <w:marLeft w:val="0"/>
      <w:marRight w:val="0"/>
      <w:marTop w:val="0"/>
      <w:marBottom w:val="0"/>
      <w:divBdr>
        <w:top w:val="none" w:sz="0" w:space="0" w:color="auto"/>
        <w:left w:val="none" w:sz="0" w:space="0" w:color="auto"/>
        <w:bottom w:val="none" w:sz="0" w:space="0" w:color="auto"/>
        <w:right w:val="none" w:sz="0" w:space="0" w:color="auto"/>
      </w:divBdr>
      <w:divsChild>
        <w:div w:id="966551604">
          <w:marLeft w:val="0"/>
          <w:marRight w:val="0"/>
          <w:marTop w:val="0"/>
          <w:marBottom w:val="0"/>
          <w:divBdr>
            <w:top w:val="single" w:sz="6" w:space="0" w:color="D9D9D9"/>
            <w:left w:val="none" w:sz="0" w:space="0" w:color="auto"/>
            <w:bottom w:val="none" w:sz="0" w:space="0" w:color="auto"/>
            <w:right w:val="none" w:sz="0" w:space="0" w:color="auto"/>
          </w:divBdr>
          <w:divsChild>
            <w:div w:id="1962567001">
              <w:marLeft w:val="0"/>
              <w:marRight w:val="0"/>
              <w:marTop w:val="0"/>
              <w:marBottom w:val="0"/>
              <w:divBdr>
                <w:top w:val="none" w:sz="0" w:space="0" w:color="auto"/>
                <w:left w:val="none" w:sz="0" w:space="0" w:color="auto"/>
                <w:bottom w:val="none" w:sz="0" w:space="0" w:color="auto"/>
                <w:right w:val="none" w:sz="0" w:space="0" w:color="auto"/>
              </w:divBdr>
              <w:divsChild>
                <w:div w:id="19561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517</Words>
  <Characters>2953</Characters>
  <Application>Microsoft Office Word</Application>
  <DocSecurity>0</DocSecurity>
  <Lines>24</Lines>
  <Paragraphs>6</Paragraphs>
  <ScaleCrop>false</ScaleCrop>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 Wang</dc:creator>
  <cp:keywords/>
  <dc:description/>
  <cp:lastModifiedBy>Chaochen Wang</cp:lastModifiedBy>
  <cp:revision>8</cp:revision>
  <dcterms:created xsi:type="dcterms:W3CDTF">2021-07-23T02:23:00Z</dcterms:created>
  <dcterms:modified xsi:type="dcterms:W3CDTF">2021-07-23T02:34:00Z</dcterms:modified>
</cp:coreProperties>
</file>