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D5F26" w14:textId="77777777" w:rsidR="00785170" w:rsidRDefault="00785170" w:rsidP="00785170">
      <w:pPr>
        <w:rPr>
          <w:lang w:eastAsia="ja-JP"/>
        </w:rPr>
      </w:pPr>
      <w:r>
        <w:rPr>
          <w:lang w:eastAsia="ja-JP"/>
        </w:rPr>
        <w:t xml:space="preserve">Comments from Referee: </w:t>
      </w:r>
    </w:p>
    <w:p w14:paraId="66980294" w14:textId="77777777" w:rsidR="00785170" w:rsidRDefault="00785170" w:rsidP="00785170">
      <w:pPr>
        <w:rPr>
          <w:b/>
          <w:bCs/>
          <w:u w:val="single"/>
          <w:lang w:eastAsia="ja-JP"/>
        </w:rPr>
      </w:pPr>
      <w:r w:rsidRPr="003F300C">
        <w:rPr>
          <w:b/>
          <w:bCs/>
          <w:u w:val="single"/>
          <w:lang w:eastAsia="ja-JP"/>
        </w:rPr>
        <w:t>Referee:</w:t>
      </w:r>
      <w:r>
        <w:rPr>
          <w:b/>
          <w:bCs/>
          <w:u w:val="single"/>
          <w:lang w:eastAsia="ja-JP"/>
        </w:rPr>
        <w:t>3</w:t>
      </w:r>
      <w:r w:rsidRPr="003F300C">
        <w:rPr>
          <w:b/>
          <w:bCs/>
          <w:u w:val="single"/>
          <w:lang w:eastAsia="ja-JP"/>
        </w:rPr>
        <w:t xml:space="preserve"> </w:t>
      </w:r>
      <w:r>
        <w:rPr>
          <w:b/>
          <w:bCs/>
          <w:u w:val="single"/>
          <w:lang w:eastAsia="ja-JP"/>
        </w:rPr>
        <w:t>General comments</w:t>
      </w:r>
    </w:p>
    <w:p w14:paraId="3D8ED710" w14:textId="77777777" w:rsidR="00785170" w:rsidRDefault="00785170">
      <w:pPr>
        <w:rPr>
          <w:rFonts w:ascii="Trebuchet MS" w:hAnsi="Trebuchet MS"/>
          <w:color w:val="3E3D40"/>
          <w:sz w:val="18"/>
          <w:szCs w:val="18"/>
          <w:shd w:val="clear" w:color="auto" w:fill="FFFFFF"/>
        </w:rPr>
      </w:pPr>
    </w:p>
    <w:p w14:paraId="697DD314" w14:textId="77777777" w:rsidR="00A17339" w:rsidRDefault="00785170">
      <w:pPr>
        <w:rPr>
          <w:lang w:eastAsia="ja-JP"/>
        </w:rPr>
      </w:pPr>
      <w:r>
        <w:rPr>
          <w:lang w:eastAsia="ja-JP"/>
        </w:rPr>
        <w:t>T</w:t>
      </w:r>
      <w:r w:rsidRPr="00785170">
        <w:rPr>
          <w:lang w:eastAsia="ja-JP"/>
        </w:rPr>
        <w:t xml:space="preserve">he main aim was the description the relationship between food groups and the time of day when they were consumed, and how such relationships may vary by the status of </w:t>
      </w:r>
    </w:p>
    <w:p w14:paraId="17001997" w14:textId="1B17A6B2" w:rsidR="008A4C0A" w:rsidRDefault="00785170">
      <w:pPr>
        <w:rPr>
          <w:lang w:eastAsia="ja-JP"/>
        </w:rPr>
      </w:pPr>
      <w:r w:rsidRPr="00785170">
        <w:rPr>
          <w:lang w:eastAsia="ja-JP"/>
        </w:rPr>
        <w:t>type 2 diabetes</w:t>
      </w:r>
    </w:p>
    <w:p w14:paraId="7562BAE0" w14:textId="67A816C3" w:rsidR="00A17339" w:rsidRDefault="00A17339">
      <w:pPr>
        <w:rPr>
          <w:rFonts w:eastAsiaTheme="minorEastAsia"/>
          <w:lang w:eastAsia="ja-JP"/>
        </w:rPr>
      </w:pPr>
    </w:p>
    <w:p w14:paraId="01348514" w14:textId="77777777" w:rsidR="00F9346E" w:rsidRPr="00EC16D7" w:rsidRDefault="00F9346E" w:rsidP="00F9346E">
      <w:pPr>
        <w:rPr>
          <w:b/>
          <w:bCs/>
          <w:u w:val="single"/>
          <w:lang w:eastAsia="ja-JP"/>
        </w:rPr>
      </w:pPr>
      <w:r>
        <w:rPr>
          <w:b/>
          <w:bCs/>
          <w:u w:val="single"/>
          <w:lang w:eastAsia="ja-JP"/>
        </w:rPr>
        <w:t>T</w:t>
      </w:r>
      <w:r w:rsidRPr="00EC16D7">
        <w:rPr>
          <w:b/>
          <w:bCs/>
          <w:u w:val="single"/>
          <w:lang w:eastAsia="ja-JP"/>
        </w:rPr>
        <w:t>he limitations and strengths.</w:t>
      </w:r>
    </w:p>
    <w:p w14:paraId="16CF4F82" w14:textId="77777777" w:rsidR="00A71B11" w:rsidRDefault="00F9346E" w:rsidP="00A71B11">
      <w:pPr>
        <w:pStyle w:val="a3"/>
        <w:numPr>
          <w:ilvl w:val="0"/>
          <w:numId w:val="1"/>
        </w:numPr>
        <w:ind w:leftChars="0"/>
        <w:rPr>
          <w:rFonts w:eastAsiaTheme="minorEastAsia"/>
          <w:lang w:eastAsia="ja-JP"/>
        </w:rPr>
      </w:pPr>
      <w:r w:rsidRPr="00A71B11">
        <w:rPr>
          <w:rFonts w:eastAsiaTheme="minorEastAsia"/>
          <w:lang w:eastAsia="ja-JP"/>
        </w:rPr>
        <w:t>The importance of the topic should be justified in the introduction part.</w:t>
      </w:r>
    </w:p>
    <w:p w14:paraId="2F3D0C17" w14:textId="77777777" w:rsidR="00A71B11" w:rsidRDefault="00F9346E" w:rsidP="00A71B11">
      <w:pPr>
        <w:pStyle w:val="a3"/>
        <w:numPr>
          <w:ilvl w:val="0"/>
          <w:numId w:val="1"/>
        </w:numPr>
        <w:ind w:leftChars="0"/>
        <w:rPr>
          <w:rFonts w:eastAsiaTheme="minorEastAsia"/>
          <w:lang w:eastAsia="ja-JP"/>
        </w:rPr>
      </w:pPr>
      <w:r w:rsidRPr="00A71B11">
        <w:rPr>
          <w:rFonts w:eastAsiaTheme="minorEastAsia"/>
          <w:lang w:eastAsia="ja-JP"/>
        </w:rPr>
        <w:t>Which tools did you use for collecting the data about the food intake of participants?</w:t>
      </w:r>
    </w:p>
    <w:p w14:paraId="67CD82D0" w14:textId="77777777" w:rsidR="00A71B11" w:rsidRDefault="00F9346E" w:rsidP="00A71B11">
      <w:pPr>
        <w:pStyle w:val="a3"/>
        <w:numPr>
          <w:ilvl w:val="0"/>
          <w:numId w:val="1"/>
        </w:numPr>
        <w:ind w:leftChars="0"/>
        <w:rPr>
          <w:rFonts w:eastAsiaTheme="minorEastAsia"/>
          <w:lang w:eastAsia="ja-JP"/>
        </w:rPr>
      </w:pPr>
      <w:r w:rsidRPr="00A71B11">
        <w:rPr>
          <w:rFonts w:eastAsiaTheme="minorEastAsia"/>
          <w:lang w:eastAsia="ja-JP"/>
        </w:rPr>
        <w:t>What were the inclusion and exclusion criteria?</w:t>
      </w:r>
    </w:p>
    <w:p w14:paraId="0A84377E" w14:textId="77777777" w:rsidR="00A71B11" w:rsidRDefault="00F9346E" w:rsidP="00A71B11">
      <w:pPr>
        <w:pStyle w:val="a3"/>
        <w:numPr>
          <w:ilvl w:val="0"/>
          <w:numId w:val="1"/>
        </w:numPr>
        <w:ind w:leftChars="0"/>
        <w:rPr>
          <w:rFonts w:eastAsiaTheme="minorEastAsia"/>
          <w:lang w:eastAsia="ja-JP"/>
        </w:rPr>
      </w:pPr>
      <w:r w:rsidRPr="00A71B11">
        <w:rPr>
          <w:rFonts w:eastAsiaTheme="minorEastAsia"/>
          <w:lang w:eastAsia="ja-JP"/>
        </w:rPr>
        <w:t>More relevant and updated papers should be discussed in the discussion part.</w:t>
      </w:r>
    </w:p>
    <w:p w14:paraId="11AEE8E4" w14:textId="77777777" w:rsidR="00A71B11" w:rsidRDefault="00F9346E" w:rsidP="00A71B11">
      <w:pPr>
        <w:pStyle w:val="a3"/>
        <w:numPr>
          <w:ilvl w:val="0"/>
          <w:numId w:val="1"/>
        </w:numPr>
        <w:ind w:leftChars="0"/>
        <w:rPr>
          <w:rFonts w:eastAsiaTheme="minorEastAsia"/>
          <w:lang w:eastAsia="ja-JP"/>
        </w:rPr>
      </w:pPr>
      <w:r w:rsidRPr="00A71B11">
        <w:rPr>
          <w:rFonts w:eastAsiaTheme="minorEastAsia"/>
          <w:lang w:eastAsia="ja-JP"/>
        </w:rPr>
        <w:t>Why you selected some food groups and assess the relationship between them and diabetes?</w:t>
      </w:r>
    </w:p>
    <w:p w14:paraId="283CB976" w14:textId="77777777" w:rsidR="00A71B11" w:rsidRDefault="00F9346E" w:rsidP="00A71B11">
      <w:pPr>
        <w:pStyle w:val="a3"/>
        <w:numPr>
          <w:ilvl w:val="0"/>
          <w:numId w:val="1"/>
        </w:numPr>
        <w:ind w:leftChars="0"/>
        <w:rPr>
          <w:rFonts w:eastAsiaTheme="minorEastAsia"/>
          <w:lang w:eastAsia="ja-JP"/>
        </w:rPr>
      </w:pPr>
      <w:r w:rsidRPr="00A71B11">
        <w:rPr>
          <w:rFonts w:eastAsiaTheme="minorEastAsia"/>
          <w:lang w:eastAsia="ja-JP"/>
        </w:rPr>
        <w:t>Time of the day was categorized into 7 slots. However, these categories did not use in the analysis. Why you select these categories.</w:t>
      </w:r>
    </w:p>
    <w:p w14:paraId="09551D1B" w14:textId="77777777" w:rsidR="00A71B11" w:rsidRDefault="00F9346E" w:rsidP="00A71B11">
      <w:pPr>
        <w:pStyle w:val="a3"/>
        <w:numPr>
          <w:ilvl w:val="0"/>
          <w:numId w:val="1"/>
        </w:numPr>
        <w:ind w:leftChars="0"/>
        <w:rPr>
          <w:rFonts w:eastAsiaTheme="minorEastAsia"/>
          <w:lang w:eastAsia="ja-JP"/>
        </w:rPr>
      </w:pPr>
      <w:r w:rsidRPr="00A71B11">
        <w:rPr>
          <w:rFonts w:eastAsiaTheme="minorEastAsia"/>
          <w:lang w:eastAsia="ja-JP"/>
        </w:rPr>
        <w:t>In the method part, it is written that 60 standard food groups were used. However, in table 1, 37 food groups were analyzed. What is the reason for these differences?</w:t>
      </w:r>
    </w:p>
    <w:p w14:paraId="564FD019" w14:textId="77777777" w:rsidR="00A71B11" w:rsidRDefault="00F9346E" w:rsidP="00A71B11">
      <w:pPr>
        <w:pStyle w:val="a3"/>
        <w:numPr>
          <w:ilvl w:val="0"/>
          <w:numId w:val="1"/>
        </w:numPr>
        <w:ind w:leftChars="0"/>
        <w:rPr>
          <w:rFonts w:eastAsiaTheme="minorEastAsia"/>
          <w:lang w:eastAsia="ja-JP"/>
        </w:rPr>
      </w:pPr>
      <w:r w:rsidRPr="00A71B11">
        <w:rPr>
          <w:rFonts w:eastAsiaTheme="minorEastAsia"/>
          <w:lang w:eastAsia="ja-JP"/>
        </w:rPr>
        <w:t>More analysis should be used for obtaining the main aim of the study. The result part is very week and should be improved.</w:t>
      </w:r>
    </w:p>
    <w:p w14:paraId="3C33FDF9" w14:textId="31A303B6" w:rsidR="00A71B11" w:rsidRDefault="00F9346E" w:rsidP="00A71B11">
      <w:pPr>
        <w:pStyle w:val="a3"/>
        <w:numPr>
          <w:ilvl w:val="0"/>
          <w:numId w:val="1"/>
        </w:numPr>
        <w:ind w:leftChars="0"/>
        <w:rPr>
          <w:rFonts w:eastAsiaTheme="minorEastAsia"/>
          <w:lang w:eastAsia="ja-JP"/>
        </w:rPr>
      </w:pPr>
      <w:r w:rsidRPr="00A71B11">
        <w:rPr>
          <w:rFonts w:eastAsiaTheme="minorEastAsia"/>
          <w:lang w:eastAsia="ja-JP"/>
        </w:rPr>
        <w:t>The main aim was “to describe the relationship between food groups and the time of day when they were consumed, and how such relationships may vary by the status of type 2 diabetes” however the results were not related to the main aim.</w:t>
      </w:r>
    </w:p>
    <w:p w14:paraId="60AD6B80" w14:textId="3350C21F" w:rsidR="00CA196D" w:rsidRPr="00A71B11" w:rsidRDefault="00CA196D" w:rsidP="00A71B11">
      <w:pPr>
        <w:pStyle w:val="a3"/>
        <w:numPr>
          <w:ilvl w:val="0"/>
          <w:numId w:val="1"/>
        </w:numPr>
        <w:ind w:leftChars="0"/>
        <w:rPr>
          <w:rFonts w:eastAsiaTheme="minorEastAsia" w:hint="eastAsia"/>
          <w:lang w:eastAsia="ja-JP"/>
        </w:rPr>
      </w:pPr>
      <w:r w:rsidRPr="00A71B11">
        <w:rPr>
          <w:rFonts w:eastAsiaTheme="minorEastAsia"/>
          <w:lang w:eastAsia="ja-JP"/>
        </w:rPr>
        <w:t>You should explain the ethical statement.</w:t>
      </w:r>
    </w:p>
    <w:sectPr w:rsidR="00CA196D" w:rsidRPr="00A71B1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13A8"/>
    <w:multiLevelType w:val="hybridMultilevel"/>
    <w:tmpl w:val="BCD845C4"/>
    <w:lvl w:ilvl="0" w:tplc="D09A1A3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6CC"/>
    <w:rsid w:val="002856CC"/>
    <w:rsid w:val="00785170"/>
    <w:rsid w:val="008D65BA"/>
    <w:rsid w:val="00A17339"/>
    <w:rsid w:val="00A71B11"/>
    <w:rsid w:val="00CA196D"/>
    <w:rsid w:val="00D25D97"/>
    <w:rsid w:val="00F934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0203A56"/>
  <w15:chartTrackingRefBased/>
  <w15:docId w15:val="{D36FD2D5-05BA-426D-A2B9-2710D2D84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5170"/>
    <w:rPr>
      <w:rFonts w:ascii="Times New Roman" w:eastAsia="Times New Roman" w:hAnsi="Times New Roman" w:cs="Times New Roman"/>
      <w:kern w:val="0"/>
      <w:sz w:val="24"/>
      <w:szCs w:val="24"/>
      <w:lang w:eastAsia="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196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200</Words>
  <Characters>1146</Characters>
  <Application>Microsoft Office Word</Application>
  <DocSecurity>0</DocSecurity>
  <Lines>9</Lines>
  <Paragraphs>2</Paragraphs>
  <ScaleCrop>false</ScaleCrop>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Chaochen Wang</dc:creator>
  <cp:keywords/>
  <dc:description/>
  <cp:lastModifiedBy>Chaochen Wang</cp:lastModifiedBy>
  <cp:revision>6</cp:revision>
  <dcterms:created xsi:type="dcterms:W3CDTF">2021-06-15T05:07:00Z</dcterms:created>
  <dcterms:modified xsi:type="dcterms:W3CDTF">2021-06-15T05:17:00Z</dcterms:modified>
</cp:coreProperties>
</file>