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20170209新版页面问题汇总</w:t>
      </w:r>
    </w:p>
    <w:p>
      <w:pPr>
        <w:rPr>
          <w:rFonts w:hint="eastAsia"/>
        </w:rPr>
      </w:pPr>
    </w:p>
    <w:p/>
    <w:p>
      <w:r>
        <w:rPr>
          <w:rFonts w:hint="eastAsia"/>
        </w:rPr>
        <w:t>很多页面有重置按钮，是否是必须的？ 杜文凯在修改</w:t>
      </w:r>
    </w:p>
    <w:p/>
    <w:p/>
    <w:p>
      <w:r>
        <w:rPr>
          <w:rFonts w:hint="eastAsia"/>
        </w:rPr>
        <w:t>1暂存进件查询</w:t>
      </w:r>
    </w:p>
    <w:p>
      <w:r>
        <w:rPr>
          <w:rFonts w:hint="eastAsia"/>
        </w:rPr>
        <w:drawing>
          <wp:inline distT="0" distB="0" distL="0" distR="0">
            <wp:extent cx="5274310" cy="97472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2进件审批查询</w:t>
      </w:r>
    </w:p>
    <w:p>
      <w:r>
        <w:rPr>
          <w:rFonts w:hint="eastAsia"/>
        </w:rPr>
        <w:drawing>
          <wp:inline distT="0" distB="0" distL="0" distR="0">
            <wp:extent cx="5274310" cy="11080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查看页面</w:t>
      </w:r>
    </w:p>
    <w:p>
      <w:r>
        <w:rPr>
          <w:rFonts w:hint="eastAsia"/>
        </w:rPr>
        <w:drawing>
          <wp:inline distT="0" distB="0" distL="0" distR="0">
            <wp:extent cx="5274310" cy="410908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436943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89281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0" distR="0">
            <wp:extent cx="4866005" cy="10414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客户信息变更页面没有修改</w:t>
      </w:r>
    </w:p>
    <w:p>
      <w:r>
        <w:rPr>
          <w:rFonts w:hint="eastAsia"/>
        </w:rPr>
        <w:drawing>
          <wp:inline distT="0" distB="0" distL="0" distR="0">
            <wp:extent cx="3665855" cy="120078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</w:t>
      </w:r>
    </w:p>
    <w:p>
      <w:r>
        <w:rPr>
          <w:rFonts w:hint="eastAsia"/>
        </w:rPr>
        <w:drawing>
          <wp:inline distT="0" distB="0" distL="0" distR="0">
            <wp:extent cx="2266315" cy="7378700"/>
            <wp:effectExtent l="19050" t="0" r="635" b="0"/>
            <wp:docPr id="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737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4进件状态查询---菜单名称是否可以考虑重新命名</w:t>
      </w:r>
    </w:p>
    <w:p>
      <w:r>
        <w:rPr>
          <w:rFonts w:hint="eastAsia"/>
        </w:rPr>
        <w:drawing>
          <wp:inline distT="0" distB="0" distL="0" distR="0">
            <wp:extent cx="5274310" cy="124079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242760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4.1 车行管理</w:t>
      </w:r>
    </w:p>
    <w:p>
      <w:r>
        <w:rPr>
          <w:rFonts w:hint="eastAsia"/>
        </w:rPr>
        <w:drawing>
          <wp:inline distT="0" distB="0" distL="0" distR="0">
            <wp:extent cx="2592070" cy="82677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5车行报备审核</w:t>
      </w:r>
    </w:p>
    <w:p>
      <w:r>
        <w:rPr>
          <w:rFonts w:hint="eastAsia"/>
        </w:rPr>
        <w:drawing>
          <wp:inline distT="0" distB="0" distL="0" distR="0">
            <wp:extent cx="5274310" cy="363029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6付款申请</w:t>
      </w:r>
    </w:p>
    <w:p>
      <w:r>
        <w:rPr>
          <w:rFonts w:hint="eastAsia"/>
        </w:rPr>
        <w:drawing>
          <wp:inline distT="0" distB="0" distL="0" distR="0">
            <wp:extent cx="5274310" cy="183515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7客户资料审核</w:t>
      </w:r>
    </w:p>
    <w:p>
      <w:r>
        <w:rPr>
          <w:rFonts w:hint="eastAsia"/>
        </w:rPr>
        <w:drawing>
          <wp:inline distT="0" distB="0" distL="0" distR="0">
            <wp:extent cx="5274310" cy="21234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8</w:t>
      </w:r>
      <w:r>
        <w:rPr>
          <w:rFonts w:hint="eastAsia"/>
          <w:color w:val="FF0000"/>
        </w:rPr>
        <w:t>贷中 -运营管理下面的所有页面列表 是否考虑可以不加进度条？</w:t>
      </w:r>
    </w:p>
    <w:p>
      <w:r>
        <w:rPr>
          <w:rFonts w:hint="eastAsia"/>
        </w:rPr>
        <w:drawing>
          <wp:inline distT="0" distB="0" distL="0" distR="0">
            <wp:extent cx="2051685" cy="4134485"/>
            <wp:effectExtent l="19050" t="0" r="571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413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9渠道批复</w:t>
      </w:r>
    </w:p>
    <w:p>
      <w:r>
        <w:rPr>
          <w:rFonts w:hint="eastAsia"/>
        </w:rPr>
        <w:drawing>
          <wp:inline distT="0" distB="0" distL="0" distR="0">
            <wp:extent cx="5274310" cy="207200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10 上传合同</w:t>
      </w:r>
      <w:bookmarkStart w:id="0" w:name="_GoBack"/>
      <w:bookmarkEnd w:id="0"/>
    </w:p>
    <w:p>
      <w:r>
        <w:rPr>
          <w:rFonts w:hint="eastAsia"/>
        </w:rPr>
        <w:drawing>
          <wp:inline distT="0" distB="0" distL="0" distR="0">
            <wp:extent cx="5274310" cy="235712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11 gps安装</w:t>
      </w:r>
    </w:p>
    <w:p>
      <w:r>
        <w:rPr>
          <w:rFonts w:hint="eastAsia"/>
        </w:rPr>
        <w:drawing>
          <wp:inline distT="0" distB="0" distL="0" distR="0">
            <wp:extent cx="5274310" cy="305752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12 请款第一步</w:t>
      </w:r>
      <w:r>
        <w:rPr>
          <w:rFonts w:hint="eastAsia"/>
          <w:color w:val="FF0000"/>
          <w:lang w:eastAsia="zh-CN"/>
        </w:rPr>
        <w:t>（暂时不改）</w:t>
      </w:r>
    </w:p>
    <w:p>
      <w:r>
        <w:rPr>
          <w:rFonts w:hint="eastAsia"/>
        </w:rPr>
        <w:drawing>
          <wp:inline distT="0" distB="0" distL="0" distR="0">
            <wp:extent cx="5274310" cy="223202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color w:val="FF0000"/>
        </w:rPr>
      </w:pPr>
      <w:r>
        <w:rPr>
          <w:rFonts w:hint="eastAsia"/>
          <w:color w:val="FF0000"/>
        </w:rPr>
        <w:t>13请款第一步批复</w:t>
      </w:r>
      <w:r>
        <w:rPr>
          <w:rFonts w:hint="eastAsia"/>
          <w:color w:val="FF0000"/>
          <w:lang w:eastAsia="zh-CN"/>
        </w:rPr>
        <w:t>（暂时不改）</w:t>
      </w:r>
    </w:p>
    <w:p>
      <w:r>
        <w:rPr>
          <w:rFonts w:hint="eastAsia"/>
        </w:rPr>
        <w:drawing>
          <wp:inline distT="0" distB="0" distL="0" distR="0">
            <wp:extent cx="5274310" cy="219265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14请款到账，建议同请款第一步</w:t>
      </w:r>
      <w:r>
        <w:rPr>
          <w:rFonts w:hint="eastAsia"/>
          <w:lang w:eastAsia="zh-CN"/>
        </w:rPr>
        <w:t>（文兄已修改）</w:t>
      </w:r>
    </w:p>
    <w:p/>
    <w:p>
      <w:r>
        <w:rPr>
          <w:rFonts w:hint="eastAsia"/>
        </w:rPr>
        <w:t>15付款申请，同上，列表是否可以添加查看按钮？</w:t>
      </w:r>
      <w:r>
        <w:rPr>
          <w:rFonts w:hint="eastAsia"/>
          <w:lang w:eastAsia="zh-CN"/>
        </w:rPr>
        <w:t>（文兄已修改）</w:t>
      </w:r>
    </w:p>
    <w:p/>
    <w:p>
      <w:r>
        <w:rPr>
          <w:rFonts w:hint="eastAsia"/>
        </w:rPr>
        <w:t>16订单查询-该功能存在的必要性？</w:t>
      </w:r>
      <w:r>
        <w:rPr>
          <w:rFonts w:hint="eastAsia"/>
          <w:lang w:eastAsia="zh-CN"/>
        </w:rPr>
        <w:t>（文兄已修改）</w:t>
      </w:r>
    </w:p>
    <w:p/>
    <w:p/>
    <w:p>
      <w:r>
        <w:rPr>
          <w:rFonts w:hint="eastAsia"/>
        </w:rPr>
        <w:t>贷后-运营管理</w:t>
      </w:r>
    </w:p>
    <w:p>
      <w:r>
        <w:rPr>
          <w:rFonts w:hint="eastAsia"/>
        </w:rPr>
        <w:t xml:space="preserve">17放款资料审核 </w:t>
      </w:r>
      <w:r>
        <w:rPr>
          <w:rFonts w:hint="eastAsia"/>
          <w:lang w:eastAsia="zh-CN"/>
        </w:rPr>
        <w:t>（文兄已修改）</w:t>
      </w:r>
    </w:p>
    <w:p/>
    <w:p>
      <w:r>
        <w:rPr>
          <w:rFonts w:hint="eastAsia"/>
        </w:rPr>
        <w:t>列表添加查看按钮，操作时使用弹窗形式</w:t>
      </w:r>
    </w:p>
    <w:p/>
    <w:p>
      <w:r>
        <w:rPr>
          <w:rFonts w:hint="eastAsia"/>
        </w:rPr>
        <w:t>18 fa管理</w:t>
      </w:r>
      <w:r>
        <w:rPr>
          <w:rFonts w:hint="eastAsia"/>
          <w:lang w:eastAsia="zh-CN"/>
        </w:rPr>
        <w:t>（文兄已修改）</w:t>
      </w:r>
    </w:p>
    <w:p/>
    <w:p>
      <w:r>
        <w:rPr>
          <w:rFonts w:hint="eastAsia"/>
        </w:rPr>
        <w:drawing>
          <wp:inline distT="0" distB="0" distL="0" distR="0">
            <wp:extent cx="5274310" cy="316928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19fa团队简称-后续可以考虑做批量修改</w:t>
      </w:r>
      <w:r>
        <w:rPr>
          <w:rFonts w:hint="eastAsia"/>
          <w:lang w:eastAsia="zh-CN"/>
        </w:rPr>
        <w:t>（暂时不改）</w:t>
      </w:r>
    </w:p>
    <w:p/>
    <w:p>
      <w:r>
        <w:rPr>
          <w:rFonts w:hint="eastAsia"/>
        </w:rPr>
        <w:t>20fa人员管理</w:t>
      </w:r>
      <w:r>
        <w:rPr>
          <w:rFonts w:hint="eastAsia"/>
          <w:lang w:eastAsia="zh-CN"/>
        </w:rPr>
        <w:t>（文兄已修改）</w:t>
      </w:r>
    </w:p>
    <w:p/>
    <w:p/>
    <w:p>
      <w:r>
        <w:rPr>
          <w:rFonts w:hint="eastAsia"/>
        </w:rPr>
        <w:t>21用户贷款方案</w:t>
      </w:r>
      <w:r>
        <w:rPr>
          <w:rFonts w:hint="eastAsia"/>
          <w:lang w:eastAsia="zh-CN"/>
        </w:rPr>
        <w:t>（文兄已修改）</w:t>
      </w:r>
    </w:p>
    <w:p/>
    <w:p>
      <w:r>
        <w:rPr>
          <w:rFonts w:hint="eastAsia"/>
        </w:rPr>
        <w:drawing>
          <wp:inline distT="0" distB="0" distL="0" distR="0">
            <wp:extent cx="5274310" cy="304355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22贷款方案库编辑页面样式</w:t>
      </w:r>
      <w:r>
        <w:rPr>
          <w:rFonts w:hint="eastAsia"/>
          <w:lang w:eastAsia="zh-CN"/>
        </w:rPr>
        <w:t>（文兄已修改）</w:t>
      </w:r>
    </w:p>
    <w:p/>
    <w:p>
      <w:r>
        <w:rPr>
          <w:rFonts w:hint="eastAsia"/>
        </w:rPr>
        <w:drawing>
          <wp:inline distT="0" distB="0" distL="0" distR="0">
            <wp:extent cx="5274310" cy="1380490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23经销商贷款方案配置（所谓的关联，可以参考上面的fa团队管理建议进行修改）</w:t>
      </w:r>
      <w:r>
        <w:rPr>
          <w:rFonts w:hint="eastAsia"/>
          <w:lang w:eastAsia="zh-CN"/>
        </w:rPr>
        <w:t>（文兄已修改）</w:t>
      </w:r>
    </w:p>
    <w:p>
      <w:r>
        <w:rPr>
          <w:rFonts w:hint="eastAsia"/>
        </w:rPr>
        <w:drawing>
          <wp:inline distT="0" distB="0" distL="0" distR="0">
            <wp:extent cx="5274310" cy="135255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车型管理</w:t>
      </w:r>
    </w:p>
    <w:p>
      <w:r>
        <w:rPr>
          <w:rFonts w:hint="eastAsia"/>
        </w:rPr>
        <w:t>24 品牌信息管理下面的查看和编辑页面修改</w:t>
      </w:r>
      <w:r>
        <w:rPr>
          <w:rFonts w:hint="eastAsia"/>
          <w:lang w:eastAsia="zh-CN"/>
        </w:rPr>
        <w:t>（暂时不改）</w:t>
      </w:r>
    </w:p>
    <w:p>
      <w:r>
        <w:rPr>
          <w:rFonts w:hint="eastAsia"/>
        </w:rPr>
        <w:t>25 车系信息管理，同上</w:t>
      </w:r>
      <w:r>
        <w:rPr>
          <w:rFonts w:hint="eastAsia"/>
          <w:lang w:eastAsia="zh-CN"/>
        </w:rPr>
        <w:t>（暂时不改）</w:t>
      </w:r>
    </w:p>
    <w:p>
      <w:r>
        <w:rPr>
          <w:rFonts w:hint="eastAsia"/>
        </w:rPr>
        <w:t>26 车型信息管理，同上</w:t>
      </w:r>
      <w:r>
        <w:rPr>
          <w:rFonts w:hint="eastAsia"/>
          <w:lang w:eastAsia="zh-CN"/>
        </w:rPr>
        <w:t>（暂时不改）</w:t>
      </w:r>
    </w:p>
    <w:p/>
    <w:p/>
    <w:p/>
    <w:p/>
    <w:p/>
    <w:p/>
    <w:p/>
    <w:p/>
    <w:p/>
    <w:p/>
    <w:p>
      <w:r>
        <w:rPr>
          <w:rFonts w:hint="eastAsia"/>
        </w:rPr>
        <w:t>参考</w:t>
      </w:r>
    </w:p>
    <w:p>
      <w:r>
        <w:rPr>
          <w:rFonts w:hint="eastAsia"/>
        </w:rPr>
        <w:t>1 可编辑表格可以参考下这个页面</w:t>
      </w:r>
    </w:p>
    <w:p>
      <w:r>
        <w:rPr>
          <w:rFonts w:hint="eastAsia"/>
        </w:rPr>
        <w:drawing>
          <wp:inline distT="0" distB="0" distL="0" distR="0">
            <wp:extent cx="5274310" cy="2108835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95C08"/>
    <w:rsid w:val="0000748A"/>
    <w:rsid w:val="0010715F"/>
    <w:rsid w:val="00121C09"/>
    <w:rsid w:val="002609E1"/>
    <w:rsid w:val="002F0022"/>
    <w:rsid w:val="004C2810"/>
    <w:rsid w:val="00864D2E"/>
    <w:rsid w:val="008B1142"/>
    <w:rsid w:val="009D3D2F"/>
    <w:rsid w:val="009F6253"/>
    <w:rsid w:val="00AD1C9B"/>
    <w:rsid w:val="00B23534"/>
    <w:rsid w:val="00C82EF9"/>
    <w:rsid w:val="00CD1064"/>
    <w:rsid w:val="00D36459"/>
    <w:rsid w:val="00D95C08"/>
    <w:rsid w:val="00E16B0C"/>
    <w:rsid w:val="06E74BBD"/>
    <w:rsid w:val="61106857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uiPriority w:val="99"/>
    <w:rPr>
      <w:sz w:val="18"/>
      <w:szCs w:val="18"/>
    </w:rPr>
  </w:style>
  <w:style w:type="character" w:customStyle="1" w:styleId="8">
    <w:name w:val="页脚 Char"/>
    <w:basedOn w:val="5"/>
    <w:link w:val="3"/>
    <w:qFormat/>
    <w:uiPriority w:val="99"/>
    <w:rPr>
      <w:sz w:val="18"/>
      <w:szCs w:val="18"/>
    </w:rPr>
  </w:style>
  <w:style w:type="character" w:customStyle="1" w:styleId="9">
    <w:name w:val="批注框文本 Char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83</Words>
  <Characters>474</Characters>
  <Lines>3</Lines>
  <Paragraphs>1</Paragraphs>
  <ScaleCrop>false</ScaleCrop>
  <LinksUpToDate>false</LinksUpToDate>
  <CharactersWithSpaces>556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2017-02-09T02:04:00Z</dcterms:created>
  <dc:creator>pc</dc:creator>
  <cp:lastModifiedBy>122</cp:lastModifiedBy>
  <dcterms:modified xsi:type="dcterms:W3CDTF">2017-02-09T08:44:37Z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