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2B4F" w14:textId="77777777" w:rsidR="00CA54C9" w:rsidRDefault="00CA54C9" w:rsidP="00CA54C9">
      <w:pPr>
        <w:pStyle w:val="Ttulo"/>
        <w:jc w:val="center"/>
        <w:rPr>
          <w:b/>
          <w:bCs/>
        </w:rPr>
      </w:pPr>
      <w:r w:rsidRPr="00CA54C9">
        <w:rPr>
          <w:b/>
          <w:bCs/>
        </w:rPr>
        <w:t>Herramientas NLP Python</w:t>
      </w:r>
    </w:p>
    <w:p w14:paraId="5EB8B7F1" w14:textId="77777777" w:rsidR="00CA54C9" w:rsidRPr="00CA54C9" w:rsidRDefault="00CA54C9" w:rsidP="00CA54C9"/>
    <w:p w14:paraId="0372E996" w14:textId="2BEA6E53" w:rsidR="00CA54C9" w:rsidRPr="00CA54C9" w:rsidRDefault="00CA54C9" w:rsidP="00CA54C9">
      <w:r w:rsidRPr="00CA54C9">
        <w:t xml:space="preserve">Aquí tienes el catálogo completo y resumido de todas las </w:t>
      </w:r>
      <w:r w:rsidRPr="00CA54C9">
        <w:rPr>
          <w:b/>
          <w:bCs/>
        </w:rPr>
        <w:t>herramientas, librerías y técnicas de la Unidad 3</w:t>
      </w:r>
      <w:r w:rsidRPr="00CA54C9">
        <w:t xml:space="preserve">, organizado bajo la misma metodología que venimos trabajando: </w:t>
      </w:r>
      <w:r w:rsidRPr="00CA54C9">
        <w:rPr>
          <w:b/>
          <w:bCs/>
        </w:rPr>
        <w:t>qué pregunta resuelve cada herramienta y en qué escenario práctico debe usarse</w:t>
      </w:r>
      <w:r w:rsidRPr="00CA54C9">
        <w:t>12.</w:t>
      </w:r>
    </w:p>
    <w:p w14:paraId="6A77D1B1" w14:textId="77777777" w:rsidR="00CA54C9" w:rsidRPr="00CA54C9" w:rsidRDefault="00CA54C9" w:rsidP="00CA54C9">
      <w:r w:rsidRPr="00CA54C9">
        <w:pict w14:anchorId="1ACEFCC1">
          <v:rect id="_x0000_i1079" style="width:0;height:1.5pt" o:hralign="center" o:hrstd="t" o:hr="t" fillcolor="#a0a0a0" stroked="f"/>
        </w:pict>
      </w:r>
    </w:p>
    <w:p w14:paraId="11B467F8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🛠️</w:t>
      </w:r>
      <w:r w:rsidRPr="00CA54C9">
        <w:t xml:space="preserve"> Catálogo Completo de Herramientas de la Unidad 3</w:t>
      </w:r>
    </w:p>
    <w:p w14:paraId="51054173" w14:textId="77777777" w:rsidR="00CA54C9" w:rsidRPr="00CA54C9" w:rsidRDefault="00CA54C9" w:rsidP="00CA54C9">
      <w:r w:rsidRPr="00CA54C9">
        <w:pict w14:anchorId="11C3484A">
          <v:rect id="_x0000_i1080" style="width:0;height:1.5pt" o:hralign="center" o:hrstd="t" o:hr="t" fillcolor="#a0a0a0" stroked="f"/>
        </w:pict>
      </w:r>
    </w:p>
    <w:p w14:paraId="51ACC6FF" w14:textId="77777777" w:rsidR="00CA54C9" w:rsidRPr="00CA54C9" w:rsidRDefault="00CA54C9" w:rsidP="00CA54C9">
      <w:r w:rsidRPr="00CA54C9">
        <w:t>1. Semejanza de Texto (</w:t>
      </w:r>
      <w:r w:rsidRPr="00CA54C9">
        <w:rPr>
          <w:i/>
          <w:iCs/>
        </w:rPr>
        <w:t xml:space="preserve">Text </w:t>
      </w:r>
      <w:proofErr w:type="spellStart"/>
      <w:r w:rsidRPr="00CA54C9">
        <w:rPr>
          <w:i/>
          <w:iCs/>
        </w:rPr>
        <w:t>Similarity</w:t>
      </w:r>
      <w:proofErr w:type="spellEnd"/>
      <w:r w:rsidRPr="00CA54C9">
        <w:t>)</w:t>
      </w:r>
    </w:p>
    <w:p w14:paraId="6C5B05E4" w14:textId="77777777" w:rsidR="00CA54C9" w:rsidRPr="00CA54C9" w:rsidRDefault="00CA54C9" w:rsidP="00CA54C9">
      <w:r w:rsidRPr="00CA54C9">
        <w:t>Mide qué tan equivalentes o cercanos son dos textos23.</w:t>
      </w:r>
    </w:p>
    <w:p w14:paraId="7AFDF330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</w:t>
      </w:r>
      <w:proofErr w:type="spellStart"/>
      <w:r w:rsidRPr="00CA54C9">
        <w:rPr>
          <w:lang w:val="en-US"/>
        </w:rPr>
        <w:t>TfidfVectorizer</w:t>
      </w:r>
      <w:proofErr w:type="spellEnd"/>
      <w:r w:rsidRPr="00CA54C9">
        <w:rPr>
          <w:lang w:val="en-US"/>
        </w:rPr>
        <w:t xml:space="preserve"> + </w:t>
      </w:r>
      <w:proofErr w:type="spellStart"/>
      <w:r w:rsidRPr="00CA54C9">
        <w:rPr>
          <w:lang w:val="en-US"/>
        </w:rPr>
        <w:t>cosine_similarity</w:t>
      </w:r>
      <w:proofErr w:type="spellEnd"/>
      <w:r w:rsidRPr="00CA54C9">
        <w:rPr>
          <w:lang w:val="en-US"/>
        </w:rPr>
        <w:t xml:space="preserve"> (scikit-learn)</w:t>
      </w:r>
    </w:p>
    <w:p w14:paraId="7B675FE9" w14:textId="77777777" w:rsidR="00CA54C9" w:rsidRPr="00CA54C9" w:rsidRDefault="00CA54C9" w:rsidP="00CA54C9">
      <w:pPr>
        <w:numPr>
          <w:ilvl w:val="0"/>
          <w:numId w:val="1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«¿Qué tan parecidos son dos documentos evaluando la importancia matemática de las palabras que comparten?»</w:t>
      </w:r>
      <w:r w:rsidRPr="00CA54C9">
        <w:t>34</w:t>
      </w:r>
    </w:p>
    <w:p w14:paraId="47D76801" w14:textId="77777777" w:rsidR="00CA54C9" w:rsidRPr="00CA54C9" w:rsidRDefault="00CA54C9" w:rsidP="00CA54C9">
      <w:pPr>
        <w:numPr>
          <w:ilvl w:val="0"/>
          <w:numId w:val="1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búsquedas por coincidencia vectorial, recomendadores de contenido básico o detección de duplicados en corpus limpios3more_horiz.</w:t>
      </w:r>
    </w:p>
    <w:p w14:paraId="2DBDB9AB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</w:t>
      </w:r>
      <w:proofErr w:type="spellStart"/>
      <w:r w:rsidRPr="00CA54C9">
        <w:rPr>
          <w:lang w:val="en-US"/>
        </w:rPr>
        <w:t>jaccard_similarity</w:t>
      </w:r>
      <w:proofErr w:type="spellEnd"/>
      <w:r w:rsidRPr="00CA54C9">
        <w:rPr>
          <w:lang w:val="en-US"/>
        </w:rPr>
        <w:t xml:space="preserve"> / </w:t>
      </w:r>
      <w:proofErr w:type="spellStart"/>
      <w:r w:rsidRPr="00CA54C9">
        <w:rPr>
          <w:lang w:val="en-US"/>
        </w:rPr>
        <w:t>jaccard_score</w:t>
      </w:r>
      <w:proofErr w:type="spellEnd"/>
      <w:r w:rsidRPr="00CA54C9">
        <w:rPr>
          <w:lang w:val="en-US"/>
        </w:rPr>
        <w:t xml:space="preserve"> (scikit-learn / Python)</w:t>
      </w:r>
    </w:p>
    <w:p w14:paraId="62889DA6" w14:textId="77777777" w:rsidR="00CA54C9" w:rsidRPr="00CA54C9" w:rsidRDefault="00CA54C9" w:rsidP="00CA54C9">
      <w:pPr>
        <w:numPr>
          <w:ilvl w:val="0"/>
          <w:numId w:val="2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«¿Qué proporción de palabras distintas comparten dos conjuntos de texto respecto al total de palabras acumuladas entre ambos?»</w:t>
      </w:r>
      <w:r w:rsidRPr="00CA54C9">
        <w:t>6</w:t>
      </w:r>
    </w:p>
    <w:p w14:paraId="2E14E2EA" w14:textId="77777777" w:rsidR="00CA54C9" w:rsidRPr="00CA54C9" w:rsidRDefault="00CA54C9" w:rsidP="00CA54C9">
      <w:pPr>
        <w:numPr>
          <w:ilvl w:val="0"/>
          <w:numId w:val="2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comparar presencia/ausencia de conjuntos de palabras o $n$-gramas donde el orden sintáctico no importa78.</w:t>
      </w:r>
    </w:p>
    <w:p w14:paraId="7251FD47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</w:t>
      </w:r>
      <w:proofErr w:type="spellStart"/>
      <w:r w:rsidRPr="00CA54C9">
        <w:t>dice_similarity</w:t>
      </w:r>
      <w:proofErr w:type="spellEnd"/>
      <w:r w:rsidRPr="00CA54C9">
        <w:t xml:space="preserve"> (Coeficiente de Sørensen-Dice)</w:t>
      </w:r>
    </w:p>
    <w:p w14:paraId="4E6E7791" w14:textId="77777777" w:rsidR="00CA54C9" w:rsidRPr="00CA54C9" w:rsidRDefault="00CA54C9" w:rsidP="00CA54C9">
      <w:pPr>
        <w:numPr>
          <w:ilvl w:val="0"/>
          <w:numId w:val="3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«¿Qué tanto solapamiento hay entre dos conjuntos, dándole el doble de peso a las coincidencias para ser más sensible?»</w:t>
      </w:r>
      <w:r w:rsidRPr="00CA54C9">
        <w:t>910</w:t>
      </w:r>
    </w:p>
    <w:p w14:paraId="7EEDC95E" w14:textId="77777777" w:rsidR="00CA54C9" w:rsidRPr="00CA54C9" w:rsidRDefault="00CA54C9" w:rsidP="00CA54C9">
      <w:pPr>
        <w:numPr>
          <w:ilvl w:val="0"/>
          <w:numId w:val="3"/>
        </w:numPr>
      </w:pPr>
      <w:r w:rsidRPr="00CA54C9">
        <w:rPr>
          <w:rFonts w:ascii="Segoe UI Emoji" w:hAnsi="Segoe UI Emoji" w:cs="Segoe UI Emoji"/>
        </w:rPr>
        <w:lastRenderedPageBreak/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casos similares a Jaccard, pero cuando necesitas una métrica más benévola que premie con mayor fuerza las coincidencias exactas10.</w:t>
      </w:r>
    </w:p>
    <w:p w14:paraId="0353173C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python-</w:t>
      </w:r>
      <w:proofErr w:type="spellStart"/>
      <w:r w:rsidRPr="00CA54C9">
        <w:rPr>
          <w:lang w:val="en-US"/>
        </w:rPr>
        <w:t>Levenshtein</w:t>
      </w:r>
      <w:proofErr w:type="spellEnd"/>
      <w:r w:rsidRPr="00CA54C9">
        <w:rPr>
          <w:lang w:val="en-US"/>
        </w:rPr>
        <w:t xml:space="preserve"> (</w:t>
      </w:r>
      <w:proofErr w:type="spellStart"/>
      <w:r w:rsidRPr="00CA54C9">
        <w:rPr>
          <w:lang w:val="en-US"/>
        </w:rPr>
        <w:t>Levenshtein.distance</w:t>
      </w:r>
      <w:proofErr w:type="spellEnd"/>
      <w:r w:rsidRPr="00CA54C9">
        <w:rPr>
          <w:lang w:val="en-US"/>
        </w:rPr>
        <w:t>)</w:t>
      </w:r>
    </w:p>
    <w:p w14:paraId="25AF047B" w14:textId="77777777" w:rsidR="00CA54C9" w:rsidRPr="00CA54C9" w:rsidRDefault="00CA54C9" w:rsidP="00CA54C9">
      <w:pPr>
        <w:numPr>
          <w:ilvl w:val="0"/>
          <w:numId w:val="4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«¿Cuántos retoques de caracteres (insertar, borrar, sustituir) hacen falta para transformar una palabra en otra?»</w:t>
      </w:r>
      <w:r w:rsidRPr="00CA54C9">
        <w:t>1112</w:t>
      </w:r>
    </w:p>
    <w:p w14:paraId="464BB88E" w14:textId="77777777" w:rsidR="00CA54C9" w:rsidRPr="00CA54C9" w:rsidRDefault="00CA54C9" w:rsidP="00CA54C9">
      <w:pPr>
        <w:numPr>
          <w:ilvl w:val="0"/>
          <w:numId w:val="4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comparar la ortografía de palabras cortas individuales o medir errores de tipeo exactos a nivel de letras1213.</w:t>
      </w:r>
    </w:p>
    <w:p w14:paraId="61F3F035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</w:t>
      </w:r>
      <w:proofErr w:type="spellStart"/>
      <w:r w:rsidRPr="00CA54C9">
        <w:t>thefuzz</w:t>
      </w:r>
      <w:proofErr w:type="spellEnd"/>
      <w:r w:rsidRPr="00CA54C9">
        <w:t xml:space="preserve"> (</w:t>
      </w:r>
      <w:proofErr w:type="spellStart"/>
      <w:proofErr w:type="gramStart"/>
      <w:r w:rsidRPr="00CA54C9">
        <w:t>process.extractBests</w:t>
      </w:r>
      <w:proofErr w:type="spellEnd"/>
      <w:proofErr w:type="gramEnd"/>
      <w:r w:rsidRPr="00CA54C9">
        <w:t>)</w:t>
      </w:r>
    </w:p>
    <w:p w14:paraId="66530C2D" w14:textId="77777777" w:rsidR="00CA54C9" w:rsidRPr="00CA54C9" w:rsidRDefault="00CA54C9" w:rsidP="00CA54C9">
      <w:pPr>
        <w:numPr>
          <w:ilvl w:val="0"/>
          <w:numId w:val="5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realizo una búsqueda difusa (</w:t>
      </w:r>
      <w:proofErr w:type="spellStart"/>
      <w:r w:rsidRPr="00CA54C9">
        <w:rPr>
          <w:i/>
          <w:iCs/>
        </w:rPr>
        <w:t>fuzzy</w:t>
      </w:r>
      <w:proofErr w:type="spellEnd"/>
      <w:r w:rsidRPr="00CA54C9">
        <w:rPr>
          <w:i/>
          <w:iCs/>
        </w:rPr>
        <w:t xml:space="preserve"> </w:t>
      </w:r>
      <w:proofErr w:type="spellStart"/>
      <w:r w:rsidRPr="00CA54C9">
        <w:rPr>
          <w:i/>
          <w:iCs/>
        </w:rPr>
        <w:t>search</w:t>
      </w:r>
      <w:proofErr w:type="spellEnd"/>
      <w:r w:rsidRPr="00CA54C9">
        <w:rPr>
          <w:i/>
          <w:iCs/>
        </w:rPr>
        <w:t xml:space="preserve">) en una columna de un </w:t>
      </w:r>
      <w:proofErr w:type="spellStart"/>
      <w:r w:rsidRPr="00CA54C9">
        <w:rPr>
          <w:i/>
          <w:iCs/>
        </w:rPr>
        <w:t>DataFrame</w:t>
      </w:r>
      <w:proofErr w:type="spellEnd"/>
      <w:r w:rsidRPr="00CA54C9">
        <w:rPr>
          <w:i/>
          <w:iCs/>
        </w:rPr>
        <w:t xml:space="preserve"> tolerando faltas de ortografía?»</w:t>
      </w:r>
      <w:r w:rsidRPr="00CA54C9">
        <w:t>1415</w:t>
      </w:r>
    </w:p>
    <w:p w14:paraId="1B06FBE8" w14:textId="77777777" w:rsidR="00CA54C9" w:rsidRPr="00CA54C9" w:rsidRDefault="00CA54C9" w:rsidP="00CA54C9">
      <w:pPr>
        <w:numPr>
          <w:ilvl w:val="0"/>
          <w:numId w:val="5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buscar nombres, direcciones o productos en tablas de Pandas donde el usuario escribió con errores (ej. "Juan </w:t>
      </w:r>
      <w:proofErr w:type="spellStart"/>
      <w:r w:rsidRPr="00CA54C9">
        <w:t>Peres</w:t>
      </w:r>
      <w:proofErr w:type="spellEnd"/>
      <w:r w:rsidRPr="00CA54C9">
        <w:t>" $\</w:t>
      </w:r>
      <w:proofErr w:type="spellStart"/>
      <w:r w:rsidRPr="00CA54C9">
        <w:t>rightarrow</w:t>
      </w:r>
      <w:proofErr w:type="spellEnd"/>
      <w:r w:rsidRPr="00CA54C9">
        <w:t>$ "Juan Pérez")1416.</w:t>
      </w:r>
    </w:p>
    <w:p w14:paraId="75FAB9C9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jellyfish (</w:t>
      </w:r>
      <w:proofErr w:type="spellStart"/>
      <w:proofErr w:type="gramStart"/>
      <w:r w:rsidRPr="00CA54C9">
        <w:rPr>
          <w:lang w:val="en-US"/>
        </w:rPr>
        <w:t>jellyfish.jaro</w:t>
      </w:r>
      <w:proofErr w:type="gramEnd"/>
      <w:r w:rsidRPr="00CA54C9">
        <w:rPr>
          <w:lang w:val="en-US"/>
        </w:rPr>
        <w:t>_winkler_similarity</w:t>
      </w:r>
      <w:proofErr w:type="spellEnd"/>
      <w:r w:rsidRPr="00CA54C9">
        <w:rPr>
          <w:lang w:val="en-US"/>
        </w:rPr>
        <w:t>)</w:t>
      </w:r>
    </w:p>
    <w:p w14:paraId="2EB6514D" w14:textId="77777777" w:rsidR="00CA54C9" w:rsidRPr="00CA54C9" w:rsidRDefault="00CA54C9" w:rsidP="00CA54C9">
      <w:pPr>
        <w:numPr>
          <w:ilvl w:val="0"/>
          <w:numId w:val="6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«¿Qué tanto coinciden dos nombres propios o identificadores cortos, dándole prioridad a que coincidan al inicio (prefijo)?»</w:t>
      </w:r>
      <w:r w:rsidRPr="00CA54C9">
        <w:t>17more_horiz</w:t>
      </w:r>
    </w:p>
    <w:p w14:paraId="2359C56D" w14:textId="77777777" w:rsidR="00CA54C9" w:rsidRPr="00CA54C9" w:rsidRDefault="00CA54C9" w:rsidP="00CA54C9">
      <w:pPr>
        <w:numPr>
          <w:ilvl w:val="0"/>
          <w:numId w:val="6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limpieza o </w:t>
      </w:r>
      <w:proofErr w:type="spellStart"/>
      <w:r w:rsidRPr="00CA54C9">
        <w:t>deduplicación</w:t>
      </w:r>
      <w:proofErr w:type="spellEnd"/>
      <w:r w:rsidRPr="00CA54C9">
        <w:t xml:space="preserve"> de bases de datos de nombres de personas (ej. "Jon Smyth" vs "John Smith"), donde los errores suelen estar en las vocales finales o variantes fonéticas1819.</w:t>
      </w:r>
    </w:p>
    <w:p w14:paraId="45F7A0E4" w14:textId="77777777" w:rsidR="00CA54C9" w:rsidRPr="00CA54C9" w:rsidRDefault="00CA54C9" w:rsidP="00CA54C9">
      <w:r w:rsidRPr="00CA54C9">
        <w:pict w14:anchorId="0BB90000">
          <v:rect id="_x0000_i1081" style="width:0;height:1.5pt" o:hralign="center" o:hrstd="t" o:hr="t" fillcolor="#a0a0a0" stroked="f"/>
        </w:pict>
      </w:r>
    </w:p>
    <w:p w14:paraId="47E430CE" w14:textId="77777777" w:rsidR="00CA54C9" w:rsidRPr="00CA54C9" w:rsidRDefault="00CA54C9" w:rsidP="00CA54C9">
      <w:r w:rsidRPr="00CA54C9">
        <w:t xml:space="preserve">2. Estructura Gramatical y Entidades (POS, Noun </w:t>
      </w:r>
      <w:proofErr w:type="spellStart"/>
      <w:r w:rsidRPr="00CA54C9">
        <w:t>Chunks</w:t>
      </w:r>
      <w:proofErr w:type="spellEnd"/>
      <w:r w:rsidRPr="00CA54C9">
        <w:t xml:space="preserve"> y NER)</w:t>
      </w:r>
    </w:p>
    <w:p w14:paraId="183130D8" w14:textId="77777777" w:rsidR="00CA54C9" w:rsidRPr="00CA54C9" w:rsidRDefault="00CA54C9" w:rsidP="00CA54C9">
      <w:r w:rsidRPr="00CA54C9">
        <w:t xml:space="preserve">Estructuran el texto etiquetando funciones </w:t>
      </w:r>
      <w:proofErr w:type="spellStart"/>
      <w:r w:rsidRPr="00CA54C9">
        <w:t>gramanticales</w:t>
      </w:r>
      <w:proofErr w:type="spellEnd"/>
      <w:r w:rsidRPr="00CA54C9">
        <w:t xml:space="preserve"> y aislando conceptos o entidades20more_horiz.</w:t>
      </w:r>
    </w:p>
    <w:p w14:paraId="322B986D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</w:t>
      </w:r>
      <w:proofErr w:type="spellStart"/>
      <w:r w:rsidRPr="00CA54C9">
        <w:rPr>
          <w:lang w:val="en-US"/>
        </w:rPr>
        <w:t>spaCy</w:t>
      </w:r>
      <w:proofErr w:type="spellEnd"/>
      <w:r w:rsidRPr="00CA54C9">
        <w:rPr>
          <w:lang w:val="en-US"/>
        </w:rPr>
        <w:t xml:space="preserve"> (</w:t>
      </w:r>
      <w:proofErr w:type="spellStart"/>
      <w:r w:rsidRPr="00CA54C9">
        <w:rPr>
          <w:lang w:val="en-US"/>
        </w:rPr>
        <w:t>es_core_news_lg</w:t>
      </w:r>
      <w:proofErr w:type="spellEnd"/>
      <w:r w:rsidRPr="00CA54C9">
        <w:rPr>
          <w:lang w:val="en-US"/>
        </w:rPr>
        <w:t>)</w:t>
      </w:r>
    </w:p>
    <w:p w14:paraId="4D834BCA" w14:textId="77777777" w:rsidR="00CA54C9" w:rsidRPr="00CA54C9" w:rsidRDefault="00CA54C9" w:rsidP="00CA54C9">
      <w:pPr>
        <w:numPr>
          <w:ilvl w:val="0"/>
          <w:numId w:val="7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etiqueto gramaticalmente cada palabra (POS), extraigo sintagmas nominales completos (</w:t>
      </w:r>
      <w:proofErr w:type="spellStart"/>
      <w:r w:rsidRPr="00CA54C9">
        <w:rPr>
          <w:i/>
          <w:iCs/>
        </w:rPr>
        <w:t>noun_chunks</w:t>
      </w:r>
      <w:proofErr w:type="spellEnd"/>
      <w:r w:rsidRPr="00CA54C9">
        <w:rPr>
          <w:i/>
          <w:iCs/>
        </w:rPr>
        <w:t>) y detecto entidades estándar (PER, LOC, ORG, DATE)?»</w:t>
      </w:r>
      <w:r w:rsidRPr="00CA54C9">
        <w:t>20more_horiz</w:t>
      </w:r>
    </w:p>
    <w:p w14:paraId="40FF5515" w14:textId="77777777" w:rsidR="00CA54C9" w:rsidRPr="00CA54C9" w:rsidRDefault="00CA54C9" w:rsidP="00CA54C9">
      <w:pPr>
        <w:numPr>
          <w:ilvl w:val="0"/>
          <w:numId w:val="7"/>
        </w:numPr>
      </w:pPr>
      <w:r w:rsidRPr="00CA54C9">
        <w:rPr>
          <w:rFonts w:ascii="Segoe UI Emoji" w:hAnsi="Segoe UI Emoji" w:cs="Segoe UI Emoji"/>
        </w:rPr>
        <w:lastRenderedPageBreak/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Es la herramienta industrial estándar para procesamiento rápido, robusto y eficiente en producción23.</w:t>
      </w:r>
    </w:p>
    <w:p w14:paraId="1E6FD229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</w:t>
      </w:r>
      <w:proofErr w:type="spellStart"/>
      <w:r w:rsidRPr="00CA54C9">
        <w:t>stanza</w:t>
      </w:r>
      <w:proofErr w:type="spellEnd"/>
      <w:r w:rsidRPr="00CA54C9">
        <w:t xml:space="preserve"> (Stanford NLP)</w:t>
      </w:r>
    </w:p>
    <w:p w14:paraId="42DE25F8" w14:textId="77777777" w:rsidR="00CA54C9" w:rsidRPr="00CA54C9" w:rsidRDefault="00CA54C9" w:rsidP="00CA54C9">
      <w:pPr>
        <w:numPr>
          <w:ilvl w:val="0"/>
          <w:numId w:val="8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 xml:space="preserve">«¿Cómo construyo un árbol de dependencias sintácticas profundas (Universal </w:t>
      </w:r>
      <w:proofErr w:type="spellStart"/>
      <w:r w:rsidRPr="00CA54C9">
        <w:rPr>
          <w:i/>
          <w:iCs/>
        </w:rPr>
        <w:t>Dependencies</w:t>
      </w:r>
      <w:proofErr w:type="spellEnd"/>
      <w:r w:rsidRPr="00CA54C9">
        <w:rPr>
          <w:i/>
          <w:iCs/>
        </w:rPr>
        <w:t>) con el máximo detalle morfosintáctico?»</w:t>
      </w:r>
      <w:r w:rsidRPr="00CA54C9">
        <w:t>2627</w:t>
      </w:r>
    </w:p>
    <w:p w14:paraId="5F6361F9" w14:textId="77777777" w:rsidR="00CA54C9" w:rsidRPr="00CA54C9" w:rsidRDefault="00CA54C9" w:rsidP="00CA54C9">
      <w:pPr>
        <w:numPr>
          <w:ilvl w:val="0"/>
          <w:numId w:val="8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investigación lingüística avanzada o proyectos donde necesitas saber con precisión absoluta quién es el sujeto (</w:t>
      </w:r>
      <w:proofErr w:type="spellStart"/>
      <w:r w:rsidRPr="00CA54C9">
        <w:t>nsubj</w:t>
      </w:r>
      <w:proofErr w:type="spellEnd"/>
      <w:r w:rsidRPr="00CA54C9">
        <w:t>), objeto (</w:t>
      </w:r>
      <w:proofErr w:type="spellStart"/>
      <w:r w:rsidRPr="00CA54C9">
        <w:t>obj</w:t>
      </w:r>
      <w:proofErr w:type="spellEnd"/>
      <w:r w:rsidRPr="00CA54C9">
        <w:t>) o modificador (</w:t>
      </w:r>
      <w:proofErr w:type="spellStart"/>
      <w:r w:rsidRPr="00CA54C9">
        <w:t>amod</w:t>
      </w:r>
      <w:proofErr w:type="spellEnd"/>
      <w:r w:rsidRPr="00CA54C9">
        <w:t>) de la oración2627.</w:t>
      </w:r>
    </w:p>
    <w:p w14:paraId="02B28738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</w:t>
      </w:r>
      <w:proofErr w:type="spellStart"/>
      <w:r w:rsidRPr="00CA54C9">
        <w:rPr>
          <w:lang w:val="en-US"/>
        </w:rPr>
        <w:t>GLiNER</w:t>
      </w:r>
      <w:proofErr w:type="spellEnd"/>
      <w:r w:rsidRPr="00CA54C9">
        <w:rPr>
          <w:lang w:val="en-US"/>
        </w:rPr>
        <w:t xml:space="preserve"> (gliner_multi-v2.1)</w:t>
      </w:r>
    </w:p>
    <w:p w14:paraId="15FA2931" w14:textId="77777777" w:rsidR="00CA54C9" w:rsidRPr="00CA54C9" w:rsidRDefault="00CA54C9" w:rsidP="00CA54C9">
      <w:pPr>
        <w:numPr>
          <w:ilvl w:val="0"/>
          <w:numId w:val="9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reconozco entidades nombradas personalizadas en tiempo real sin tener un modelo previamente entrenado para esas clases (Zero-</w:t>
      </w:r>
      <w:proofErr w:type="spellStart"/>
      <w:r w:rsidRPr="00CA54C9">
        <w:rPr>
          <w:i/>
          <w:iCs/>
        </w:rPr>
        <w:t>Shot</w:t>
      </w:r>
      <w:proofErr w:type="spellEnd"/>
      <w:r w:rsidRPr="00CA54C9">
        <w:rPr>
          <w:i/>
          <w:iCs/>
        </w:rPr>
        <w:t xml:space="preserve"> NER)?»</w:t>
      </w:r>
      <w:r w:rsidRPr="00CA54C9">
        <w:t>2829</w:t>
      </w:r>
    </w:p>
    <w:p w14:paraId="390AF8F9" w14:textId="77777777" w:rsidR="00CA54C9" w:rsidRPr="00CA54C9" w:rsidRDefault="00CA54C9" w:rsidP="00CA54C9">
      <w:pPr>
        <w:numPr>
          <w:ilvl w:val="0"/>
          <w:numId w:val="9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Cuando necesitas extraer etiquetas que no existen en los modelos tradicionales (ej. "actor", "personaje ficticio", "síntoma", "libro") sin reentrenar la red2930.</w:t>
      </w:r>
    </w:p>
    <w:p w14:paraId="74FE2D77" w14:textId="77777777" w:rsidR="00CA54C9" w:rsidRPr="00CA54C9" w:rsidRDefault="00CA54C9" w:rsidP="00CA54C9">
      <w:r w:rsidRPr="00CA54C9">
        <w:pict w14:anchorId="5341AD8E">
          <v:rect id="_x0000_i1082" style="width:0;height:1.5pt" o:hralign="center" o:hrstd="t" o:hr="t" fillcolor="#a0a0a0" stroked="f"/>
        </w:pict>
      </w:r>
    </w:p>
    <w:p w14:paraId="5623133C" w14:textId="77777777" w:rsidR="00CA54C9" w:rsidRPr="00CA54C9" w:rsidRDefault="00CA54C9" w:rsidP="00CA54C9">
      <w:r w:rsidRPr="00CA54C9">
        <w:t>3. Clasificación de Texto (</w:t>
      </w:r>
      <w:r w:rsidRPr="00CA54C9">
        <w:rPr>
          <w:i/>
          <w:iCs/>
        </w:rPr>
        <w:t xml:space="preserve">Text </w:t>
      </w:r>
      <w:proofErr w:type="spellStart"/>
      <w:r w:rsidRPr="00CA54C9">
        <w:rPr>
          <w:i/>
          <w:iCs/>
        </w:rPr>
        <w:t>Classification</w:t>
      </w:r>
      <w:proofErr w:type="spellEnd"/>
      <w:r w:rsidRPr="00CA54C9">
        <w:t>)</w:t>
      </w:r>
    </w:p>
    <w:p w14:paraId="1AA5B8F2" w14:textId="77777777" w:rsidR="00CA54C9" w:rsidRPr="00CA54C9" w:rsidRDefault="00CA54C9" w:rsidP="00CA54C9">
      <w:r w:rsidRPr="00CA54C9">
        <w:t>Asigna etiquetas categóricas a fragmentos de texto3132.</w:t>
      </w:r>
    </w:p>
    <w:p w14:paraId="62B4CEB7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TF-IDF + </w:t>
      </w:r>
      <w:proofErr w:type="spellStart"/>
      <w:r w:rsidRPr="00CA54C9">
        <w:rPr>
          <w:lang w:val="en-US"/>
        </w:rPr>
        <w:t>LogisticRegression</w:t>
      </w:r>
      <w:proofErr w:type="spellEnd"/>
      <w:r w:rsidRPr="00CA54C9">
        <w:rPr>
          <w:lang w:val="en-US"/>
        </w:rPr>
        <w:t xml:space="preserve"> / </w:t>
      </w:r>
      <w:proofErr w:type="spellStart"/>
      <w:r w:rsidRPr="00CA54C9">
        <w:rPr>
          <w:lang w:val="en-US"/>
        </w:rPr>
        <w:t>MultinomialNB</w:t>
      </w:r>
      <w:proofErr w:type="spellEnd"/>
      <w:r w:rsidRPr="00CA54C9">
        <w:rPr>
          <w:lang w:val="en-US"/>
        </w:rPr>
        <w:t xml:space="preserve"> (scikit-learn)</w:t>
      </w:r>
    </w:p>
    <w:p w14:paraId="4D6B222A" w14:textId="77777777" w:rsidR="00CA54C9" w:rsidRPr="00CA54C9" w:rsidRDefault="00CA54C9" w:rsidP="00CA54C9">
      <w:pPr>
        <w:numPr>
          <w:ilvl w:val="0"/>
          <w:numId w:val="10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clasifico textos en categorías fijas mediante un modelo liviano, rápido y basado en palabras clave?»</w:t>
      </w:r>
      <w:r w:rsidRPr="00CA54C9">
        <w:t>3334</w:t>
      </w:r>
    </w:p>
    <w:p w14:paraId="220A7D60" w14:textId="77777777" w:rsidR="00CA54C9" w:rsidRPr="00CA54C9" w:rsidRDefault="00CA54C9" w:rsidP="00CA54C9">
      <w:pPr>
        <w:numPr>
          <w:ilvl w:val="0"/>
          <w:numId w:val="10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clasificadores de alta velocidad, bajo cómputo y </w:t>
      </w:r>
      <w:proofErr w:type="spellStart"/>
      <w:r w:rsidRPr="00CA54C9">
        <w:t>datasets</w:t>
      </w:r>
      <w:proofErr w:type="spellEnd"/>
      <w:r w:rsidRPr="00CA54C9">
        <w:t xml:space="preserve"> pequeños o con vocabulario muy distintivo3536.</w:t>
      </w:r>
    </w:p>
    <w:p w14:paraId="077896BB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</w:t>
      </w:r>
      <w:proofErr w:type="spellStart"/>
      <w:r w:rsidRPr="00CA54C9">
        <w:t>Sentence</w:t>
      </w:r>
      <w:proofErr w:type="spellEnd"/>
      <w:r w:rsidRPr="00CA54C9">
        <w:t xml:space="preserve"> Transformers + </w:t>
      </w:r>
      <w:proofErr w:type="spellStart"/>
      <w:r w:rsidRPr="00CA54C9">
        <w:t>LogisticRegression</w:t>
      </w:r>
      <w:proofErr w:type="spellEnd"/>
    </w:p>
    <w:p w14:paraId="383B4905" w14:textId="77777777" w:rsidR="00CA54C9" w:rsidRPr="00CA54C9" w:rsidRDefault="00CA54C9" w:rsidP="00CA54C9">
      <w:pPr>
        <w:numPr>
          <w:ilvl w:val="0"/>
          <w:numId w:val="11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clasifico textos entendiendo la intención y el significado profundo en lugar de coincidir en palabras exactas?»</w:t>
      </w:r>
      <w:r w:rsidRPr="00CA54C9">
        <w:t>3537</w:t>
      </w:r>
    </w:p>
    <w:p w14:paraId="556D0A6C" w14:textId="77777777" w:rsidR="00CA54C9" w:rsidRPr="00CA54C9" w:rsidRDefault="00CA54C9" w:rsidP="00CA54C9">
      <w:pPr>
        <w:numPr>
          <w:ilvl w:val="0"/>
          <w:numId w:val="11"/>
        </w:numPr>
      </w:pPr>
      <w:r w:rsidRPr="00CA54C9">
        <w:rPr>
          <w:rFonts w:ascii="Segoe UI Emoji" w:hAnsi="Segoe UI Emoji" w:cs="Segoe UI Emoji"/>
        </w:rPr>
        <w:lastRenderedPageBreak/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clasificar intenciones de usuarios o </w:t>
      </w:r>
      <w:proofErr w:type="gramStart"/>
      <w:r w:rsidRPr="00CA54C9">
        <w:t>tickets</w:t>
      </w:r>
      <w:proofErr w:type="gramEnd"/>
      <w:r w:rsidRPr="00CA54C9">
        <w:t xml:space="preserve"> complejos donde las personas usan sinónimos, paráfrasis o redactan de formas variadas3536.</w:t>
      </w:r>
    </w:p>
    <w:p w14:paraId="5335C79F" w14:textId="77777777" w:rsidR="00CA54C9" w:rsidRPr="00CA54C9" w:rsidRDefault="00CA54C9" w:rsidP="00CA54C9">
      <w:r w:rsidRPr="00CA54C9">
        <w:pict w14:anchorId="19AC0B36">
          <v:rect id="_x0000_i1083" style="width:0;height:1.5pt" o:hralign="center" o:hrstd="t" o:hr="t" fillcolor="#a0a0a0" stroked="f"/>
        </w:pict>
      </w:r>
    </w:p>
    <w:p w14:paraId="5137F84D" w14:textId="77777777" w:rsidR="00CA54C9" w:rsidRPr="00CA54C9" w:rsidRDefault="00CA54C9" w:rsidP="00CA54C9">
      <w:r w:rsidRPr="00CA54C9">
        <w:t>4. Análisis de Sentimientos (</w:t>
      </w:r>
      <w:proofErr w:type="spellStart"/>
      <w:r w:rsidRPr="00CA54C9">
        <w:rPr>
          <w:i/>
          <w:iCs/>
        </w:rPr>
        <w:t>Sentiment</w:t>
      </w:r>
      <w:proofErr w:type="spellEnd"/>
      <w:r w:rsidRPr="00CA54C9">
        <w:rPr>
          <w:i/>
          <w:iCs/>
        </w:rPr>
        <w:t xml:space="preserve"> </w:t>
      </w:r>
      <w:proofErr w:type="spellStart"/>
      <w:r w:rsidRPr="00CA54C9">
        <w:rPr>
          <w:i/>
          <w:iCs/>
        </w:rPr>
        <w:t>Analysis</w:t>
      </w:r>
      <w:proofErr w:type="spellEnd"/>
      <w:r w:rsidRPr="00CA54C9">
        <w:t>)</w:t>
      </w:r>
    </w:p>
    <w:p w14:paraId="6B3D7E22" w14:textId="77777777" w:rsidR="00CA54C9" w:rsidRPr="00CA54C9" w:rsidRDefault="00CA54C9" w:rsidP="00CA54C9">
      <w:r w:rsidRPr="00CA54C9">
        <w:t>Evalúa la polaridad, tono y emoción expresada en un texto3839.</w:t>
      </w:r>
    </w:p>
    <w:p w14:paraId="311CC83A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</w:t>
      </w:r>
      <w:proofErr w:type="spellStart"/>
      <w:r w:rsidRPr="00CA54C9">
        <w:t>sentiment-analysis-spanish</w:t>
      </w:r>
      <w:proofErr w:type="spellEnd"/>
    </w:p>
    <w:p w14:paraId="383A25DF" w14:textId="77777777" w:rsidR="00CA54C9" w:rsidRPr="00CA54C9" w:rsidRDefault="00CA54C9" w:rsidP="00CA54C9">
      <w:pPr>
        <w:numPr>
          <w:ilvl w:val="0"/>
          <w:numId w:val="12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obtengo de forma ultrarrápida una puntuación continua de polaridad (de 0 a 1) sobre un texto en español?»</w:t>
      </w:r>
      <w:r w:rsidRPr="00CA54C9">
        <w:t>4041</w:t>
      </w:r>
    </w:p>
    <w:p w14:paraId="29CBBCD2" w14:textId="77777777" w:rsidR="00CA54C9" w:rsidRPr="00CA54C9" w:rsidRDefault="00CA54C9" w:rsidP="00CA54C9">
      <w:pPr>
        <w:numPr>
          <w:ilvl w:val="0"/>
          <w:numId w:val="12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análisis masivo e instantáneo de comentarios o reseñas cuando solo importa saber si el texto es positivo o negativo sin montar infraestructura pesada41.</w:t>
      </w:r>
    </w:p>
    <w:p w14:paraId="081791D8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</w:t>
      </w:r>
      <w:proofErr w:type="spellStart"/>
      <w:proofErr w:type="gramStart"/>
      <w:r w:rsidRPr="00CA54C9">
        <w:rPr>
          <w:lang w:val="en-US"/>
        </w:rPr>
        <w:t>transformers.pipeline</w:t>
      </w:r>
      <w:proofErr w:type="spellEnd"/>
      <w:proofErr w:type="gramEnd"/>
      <w:r w:rsidRPr="00CA54C9">
        <w:rPr>
          <w:lang w:val="en-US"/>
        </w:rPr>
        <w:t xml:space="preserve"> (</w:t>
      </w:r>
      <w:proofErr w:type="spellStart"/>
      <w:r w:rsidRPr="00CA54C9">
        <w:rPr>
          <w:lang w:val="en-US"/>
        </w:rPr>
        <w:t>nlptown</w:t>
      </w:r>
      <w:proofErr w:type="spellEnd"/>
      <w:r w:rsidRPr="00CA54C9">
        <w:rPr>
          <w:lang w:val="en-US"/>
        </w:rPr>
        <w:t>/</w:t>
      </w:r>
      <w:proofErr w:type="spellStart"/>
      <w:r w:rsidRPr="00CA54C9">
        <w:rPr>
          <w:lang w:val="en-US"/>
        </w:rPr>
        <w:t>bert</w:t>
      </w:r>
      <w:proofErr w:type="spellEnd"/>
      <w:r w:rsidRPr="00CA54C9">
        <w:rPr>
          <w:lang w:val="en-US"/>
        </w:rPr>
        <w:t>-base-multilingual-uncased-sentiment)</w:t>
      </w:r>
    </w:p>
    <w:p w14:paraId="0B42BEE0" w14:textId="77777777" w:rsidR="00CA54C9" w:rsidRPr="00CA54C9" w:rsidRDefault="00CA54C9" w:rsidP="00CA54C9">
      <w:pPr>
        <w:numPr>
          <w:ilvl w:val="0"/>
          <w:numId w:val="13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clasifico opiniones en una escala de 1 a 5 estrellas considerando el contexto multilingüe?»</w:t>
      </w:r>
      <w:r w:rsidRPr="00CA54C9">
        <w:t>4243</w:t>
      </w:r>
    </w:p>
    <w:p w14:paraId="1AA13BB8" w14:textId="77777777" w:rsidR="00CA54C9" w:rsidRPr="00CA54C9" w:rsidRDefault="00CA54C9" w:rsidP="00CA54C9">
      <w:pPr>
        <w:numPr>
          <w:ilvl w:val="0"/>
          <w:numId w:val="13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análisis de reseñas de productos o servicios que requieren medir la intensidad de la satisfacción en una escala discreta4344.</w:t>
      </w:r>
    </w:p>
    <w:p w14:paraId="367CB8FE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Análisis de Sentimientos por Instrucción (</w:t>
      </w:r>
      <w:proofErr w:type="spellStart"/>
      <w:r w:rsidRPr="00CA54C9">
        <w:t>LLMs</w:t>
      </w:r>
      <w:proofErr w:type="spellEnd"/>
      <w:r w:rsidRPr="00CA54C9">
        <w:t>)</w:t>
      </w:r>
    </w:p>
    <w:p w14:paraId="69D1B61F" w14:textId="77777777" w:rsidR="00CA54C9" w:rsidRPr="00CA54C9" w:rsidRDefault="00CA54C9" w:rsidP="00CA54C9">
      <w:pPr>
        <w:numPr>
          <w:ilvl w:val="0"/>
          <w:numId w:val="14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descompongo un texto con opiniones compuestas o mixtas en un esquema estructurado (JSON) analizando aspecto por aspecto?»</w:t>
      </w:r>
      <w:r w:rsidRPr="00CA54C9">
        <w:t>4546</w:t>
      </w:r>
    </w:p>
    <w:p w14:paraId="2D44B8E7" w14:textId="77777777" w:rsidR="00CA54C9" w:rsidRPr="00CA54C9" w:rsidRDefault="00CA54C9" w:rsidP="00CA54C9">
      <w:pPr>
        <w:numPr>
          <w:ilvl w:val="0"/>
          <w:numId w:val="14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comentarios complejos (ej. </w:t>
      </w:r>
      <w:r w:rsidRPr="00CA54C9">
        <w:rPr>
          <w:i/>
          <w:iCs/>
        </w:rPr>
        <w:t>"La comida estuvo riquísima pero la atención fue pésima"</w:t>
      </w:r>
      <w:r w:rsidRPr="00CA54C9">
        <w:t>) donde se debe evaluar la polaridad e intensidad de cada atributo por separado46.</w:t>
      </w:r>
    </w:p>
    <w:p w14:paraId="40763023" w14:textId="77777777" w:rsidR="00CA54C9" w:rsidRPr="00CA54C9" w:rsidRDefault="00CA54C9" w:rsidP="00CA54C9">
      <w:r w:rsidRPr="00CA54C9">
        <w:pict w14:anchorId="7836DC4C">
          <v:rect id="_x0000_i1084" style="width:0;height:1.5pt" o:hralign="center" o:hrstd="t" o:hr="t" fillcolor="#a0a0a0" stroked="f"/>
        </w:pict>
      </w:r>
    </w:p>
    <w:p w14:paraId="11218DBA" w14:textId="77777777" w:rsidR="00CA54C9" w:rsidRPr="00CA54C9" w:rsidRDefault="00CA54C9" w:rsidP="00CA54C9">
      <w:r w:rsidRPr="00CA54C9">
        <w:t>5. Detección de Idioma (</w:t>
      </w:r>
      <w:proofErr w:type="spellStart"/>
      <w:r w:rsidRPr="00CA54C9">
        <w:rPr>
          <w:i/>
          <w:iCs/>
        </w:rPr>
        <w:t>Language</w:t>
      </w:r>
      <w:proofErr w:type="spellEnd"/>
      <w:r w:rsidRPr="00CA54C9">
        <w:rPr>
          <w:i/>
          <w:iCs/>
        </w:rPr>
        <w:t xml:space="preserve"> </w:t>
      </w:r>
      <w:proofErr w:type="spellStart"/>
      <w:r w:rsidRPr="00CA54C9">
        <w:rPr>
          <w:i/>
          <w:iCs/>
        </w:rPr>
        <w:t>Detection</w:t>
      </w:r>
      <w:proofErr w:type="spellEnd"/>
      <w:r w:rsidRPr="00CA54C9">
        <w:t>)</w:t>
      </w:r>
    </w:p>
    <w:p w14:paraId="4F46D855" w14:textId="77777777" w:rsidR="00CA54C9" w:rsidRPr="00CA54C9" w:rsidRDefault="00CA54C9" w:rsidP="00CA54C9">
      <w:r w:rsidRPr="00CA54C9">
        <w:t>Identifica el idioma en el que está escrito un texto47.</w:t>
      </w:r>
    </w:p>
    <w:p w14:paraId="6BE624D2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</w:t>
      </w:r>
      <w:proofErr w:type="spellStart"/>
      <w:r w:rsidRPr="00CA54C9">
        <w:rPr>
          <w:lang w:val="en-US"/>
        </w:rPr>
        <w:t>langdetect</w:t>
      </w:r>
      <w:proofErr w:type="spellEnd"/>
      <w:r w:rsidRPr="00CA54C9">
        <w:rPr>
          <w:lang w:val="en-US"/>
        </w:rPr>
        <w:t xml:space="preserve"> (detect, </w:t>
      </w:r>
      <w:proofErr w:type="spellStart"/>
      <w:r w:rsidRPr="00CA54C9">
        <w:rPr>
          <w:lang w:val="en-US"/>
        </w:rPr>
        <w:t>detect_langs</w:t>
      </w:r>
      <w:proofErr w:type="spellEnd"/>
      <w:r w:rsidRPr="00CA54C9">
        <w:rPr>
          <w:lang w:val="en-US"/>
        </w:rPr>
        <w:t>)</w:t>
      </w:r>
    </w:p>
    <w:p w14:paraId="771F745D" w14:textId="77777777" w:rsidR="00CA54C9" w:rsidRPr="00CA54C9" w:rsidRDefault="00CA54C9" w:rsidP="00CA54C9">
      <w:pPr>
        <w:numPr>
          <w:ilvl w:val="0"/>
          <w:numId w:val="15"/>
        </w:numPr>
      </w:pPr>
      <w:r w:rsidRPr="00CA54C9">
        <w:rPr>
          <w:rFonts w:ascii="Segoe UI Emoji" w:hAnsi="Segoe UI Emoji" w:cs="Segoe UI Emoji"/>
        </w:rPr>
        <w:lastRenderedPageBreak/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 xml:space="preserve">«¿Cómo detecto el código ISO del idioma de un texto usando perfiles de n-gramas y </w:t>
      </w:r>
      <w:proofErr w:type="spellStart"/>
      <w:r w:rsidRPr="00CA54C9">
        <w:rPr>
          <w:i/>
          <w:iCs/>
        </w:rPr>
        <w:t>Naive</w:t>
      </w:r>
      <w:proofErr w:type="spellEnd"/>
      <w:r w:rsidRPr="00CA54C9">
        <w:rPr>
          <w:i/>
          <w:iCs/>
        </w:rPr>
        <w:t xml:space="preserve"> Bayes?»</w:t>
      </w:r>
      <w:r w:rsidRPr="00CA54C9">
        <w:t>48more_horiz</w:t>
      </w:r>
    </w:p>
    <w:p w14:paraId="0CBFF92B" w14:textId="77777777" w:rsidR="00CA54C9" w:rsidRPr="00CA54C9" w:rsidRDefault="00CA54C9" w:rsidP="00CA54C9">
      <w:pPr>
        <w:numPr>
          <w:ilvl w:val="0"/>
          <w:numId w:val="15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filtrados rápidos de idioma en textos de longitud media o larga51.</w:t>
      </w:r>
    </w:p>
    <w:p w14:paraId="3BC690F5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</w:t>
      </w:r>
      <w:proofErr w:type="spellStart"/>
      <w:r w:rsidRPr="00CA54C9">
        <w:t>fasttext-langdetect</w:t>
      </w:r>
      <w:proofErr w:type="spellEnd"/>
      <w:r w:rsidRPr="00CA54C9">
        <w:t xml:space="preserve"> (</w:t>
      </w:r>
      <w:proofErr w:type="spellStart"/>
      <w:r w:rsidRPr="00CA54C9">
        <w:t>ftlangdetect</w:t>
      </w:r>
      <w:proofErr w:type="spellEnd"/>
      <w:r w:rsidRPr="00CA54C9">
        <w:t>)</w:t>
      </w:r>
    </w:p>
    <w:p w14:paraId="4BB3D288" w14:textId="77777777" w:rsidR="00CA54C9" w:rsidRPr="00CA54C9" w:rsidRDefault="00CA54C9" w:rsidP="00CA54C9">
      <w:pPr>
        <w:numPr>
          <w:ilvl w:val="0"/>
          <w:numId w:val="16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identifico el idioma con máxima velocidad, alta precisión y tolerancia a palabras desconocidas o morfologías complejas?»</w:t>
      </w:r>
      <w:r w:rsidRPr="00CA54C9">
        <w:t>5253</w:t>
      </w:r>
    </w:p>
    <w:p w14:paraId="4CA088D7" w14:textId="77777777" w:rsidR="00CA54C9" w:rsidRPr="00CA54C9" w:rsidRDefault="00CA54C9" w:rsidP="00CA54C9">
      <w:pPr>
        <w:numPr>
          <w:ilvl w:val="0"/>
          <w:numId w:val="16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entornos de producción masivos, en tiempo real, o al procesar textos cortos e idiomas con variaciones morfológicas (hasta 176 idiomas)53more_horiz.</w:t>
      </w:r>
    </w:p>
    <w:p w14:paraId="45AE8D5A" w14:textId="77777777" w:rsidR="00CA54C9" w:rsidRPr="00CA54C9" w:rsidRDefault="00CA54C9" w:rsidP="00CA54C9">
      <w:r w:rsidRPr="00CA54C9">
        <w:pict w14:anchorId="6BAE4CF6">
          <v:rect id="_x0000_i1085" style="width:0;height:1.5pt" o:hralign="center" o:hrstd="t" o:hr="t" fillcolor="#a0a0a0" stroked="f"/>
        </w:pict>
      </w:r>
    </w:p>
    <w:p w14:paraId="54718917" w14:textId="77777777" w:rsidR="00CA54C9" w:rsidRPr="00CA54C9" w:rsidRDefault="00CA54C9" w:rsidP="00CA54C9">
      <w:r w:rsidRPr="00CA54C9">
        <w:t>6. Traducción Automática (</w:t>
      </w:r>
      <w:proofErr w:type="spellStart"/>
      <w:r w:rsidRPr="00CA54C9">
        <w:rPr>
          <w:i/>
          <w:iCs/>
        </w:rPr>
        <w:t>Language</w:t>
      </w:r>
      <w:proofErr w:type="spellEnd"/>
      <w:r w:rsidRPr="00CA54C9">
        <w:rPr>
          <w:i/>
          <w:iCs/>
        </w:rPr>
        <w:t xml:space="preserve"> </w:t>
      </w:r>
      <w:proofErr w:type="spellStart"/>
      <w:r w:rsidRPr="00CA54C9">
        <w:rPr>
          <w:i/>
          <w:iCs/>
        </w:rPr>
        <w:t>Translation</w:t>
      </w:r>
      <w:proofErr w:type="spellEnd"/>
      <w:r w:rsidRPr="00CA54C9">
        <w:t>)</w:t>
      </w:r>
    </w:p>
    <w:p w14:paraId="22A51791" w14:textId="77777777" w:rsidR="00CA54C9" w:rsidRPr="00CA54C9" w:rsidRDefault="00CA54C9" w:rsidP="00CA54C9">
      <w:r w:rsidRPr="00CA54C9">
        <w:t>Convierte texto de un idioma de origen a uno de destino56.</w:t>
      </w:r>
    </w:p>
    <w:p w14:paraId="3285D1D8" w14:textId="77777777" w:rsidR="00CA54C9" w:rsidRPr="00CA54C9" w:rsidRDefault="00CA54C9" w:rsidP="00CA54C9">
      <w:pPr>
        <w:rPr>
          <w:lang w:val="en-US"/>
        </w:rPr>
      </w:pPr>
      <w:r w:rsidRPr="00CA54C9">
        <w:rPr>
          <w:rFonts w:ascii="Segoe UI Emoji" w:hAnsi="Segoe UI Emoji" w:cs="Segoe UI Emoji"/>
        </w:rPr>
        <w:t>🔹</w:t>
      </w:r>
      <w:r w:rsidRPr="00CA54C9">
        <w:rPr>
          <w:lang w:val="en-US"/>
        </w:rPr>
        <w:t xml:space="preserve"> </w:t>
      </w:r>
      <w:proofErr w:type="spellStart"/>
      <w:r w:rsidRPr="00CA54C9">
        <w:rPr>
          <w:lang w:val="en-US"/>
        </w:rPr>
        <w:t>MarianMT</w:t>
      </w:r>
      <w:proofErr w:type="spellEnd"/>
      <w:r w:rsidRPr="00CA54C9">
        <w:rPr>
          <w:lang w:val="en-US"/>
        </w:rPr>
        <w:t xml:space="preserve"> / OPUS-MT (Helsinki-NLP </w:t>
      </w:r>
      <w:proofErr w:type="spellStart"/>
      <w:r w:rsidRPr="00CA54C9">
        <w:rPr>
          <w:lang w:val="en-US"/>
        </w:rPr>
        <w:t>en</w:t>
      </w:r>
      <w:proofErr w:type="spellEnd"/>
      <w:r w:rsidRPr="00CA54C9">
        <w:rPr>
          <w:lang w:val="en-US"/>
        </w:rPr>
        <w:t xml:space="preserve"> transformers)</w:t>
      </w:r>
    </w:p>
    <w:p w14:paraId="52D01FD6" w14:textId="77777777" w:rsidR="00CA54C9" w:rsidRPr="00CA54C9" w:rsidRDefault="00CA54C9" w:rsidP="00CA54C9">
      <w:pPr>
        <w:numPr>
          <w:ilvl w:val="0"/>
          <w:numId w:val="17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traduzco texto de forma directa y determinista entre un par de idiomas específico usando un modelo neuronal dedicado (NMT)?»</w:t>
      </w:r>
      <w:r w:rsidRPr="00CA54C9">
        <w:t>57more_horiz</w:t>
      </w:r>
    </w:p>
    <w:p w14:paraId="156242D1" w14:textId="77777777" w:rsidR="00CA54C9" w:rsidRPr="00CA54C9" w:rsidRDefault="00CA54C9" w:rsidP="00CA54C9">
      <w:pPr>
        <w:numPr>
          <w:ilvl w:val="0"/>
          <w:numId w:val="17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sistemas cerrados o locales de alto tráfico que requieren traducciones automáticas estables sin depender de pagos por API externa5860.</w:t>
      </w:r>
    </w:p>
    <w:p w14:paraId="75A9F8E1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Traducción por Instrucción (</w:t>
      </w:r>
      <w:proofErr w:type="spellStart"/>
      <w:r w:rsidRPr="00CA54C9">
        <w:t>LLMs</w:t>
      </w:r>
      <w:proofErr w:type="spellEnd"/>
      <w:r w:rsidRPr="00CA54C9">
        <w:t>)</w:t>
      </w:r>
    </w:p>
    <w:p w14:paraId="14BDCF58" w14:textId="77777777" w:rsidR="00CA54C9" w:rsidRPr="00CA54C9" w:rsidRDefault="00CA54C9" w:rsidP="00CA54C9">
      <w:pPr>
        <w:numPr>
          <w:ilvl w:val="0"/>
          <w:numId w:val="18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traduzco un texto aplicando restricciones personalizadas (registro formal, no traducir nombres propios o mantener formato)?»</w:t>
      </w:r>
      <w:r w:rsidRPr="00CA54C9">
        <w:t>6061</w:t>
      </w:r>
    </w:p>
    <w:p w14:paraId="50C82355" w14:textId="77777777" w:rsidR="00CA54C9" w:rsidRPr="00CA54C9" w:rsidRDefault="00CA54C9" w:rsidP="00CA54C9">
      <w:pPr>
        <w:numPr>
          <w:ilvl w:val="0"/>
          <w:numId w:val="18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Para traducciones donde el tono, el contexto cultural o las reglas de formato son críticas6061.</w:t>
      </w:r>
    </w:p>
    <w:p w14:paraId="29004ED8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Librerías Multi-Servicio (</w:t>
      </w:r>
      <w:proofErr w:type="spellStart"/>
      <w:r w:rsidRPr="00CA54C9">
        <w:t>deep-translator</w:t>
      </w:r>
      <w:proofErr w:type="spellEnd"/>
      <w:r w:rsidRPr="00CA54C9">
        <w:t xml:space="preserve"> / </w:t>
      </w:r>
      <w:proofErr w:type="spellStart"/>
      <w:r w:rsidRPr="00CA54C9">
        <w:t>translators</w:t>
      </w:r>
      <w:proofErr w:type="spellEnd"/>
      <w:r w:rsidRPr="00CA54C9">
        <w:t>)</w:t>
      </w:r>
    </w:p>
    <w:p w14:paraId="0BDD7B94" w14:textId="77777777" w:rsidR="00CA54C9" w:rsidRPr="00CA54C9" w:rsidRDefault="00CA54C9" w:rsidP="00CA54C9">
      <w:pPr>
        <w:numPr>
          <w:ilvl w:val="0"/>
          <w:numId w:val="19"/>
        </w:numPr>
      </w:pPr>
      <w:r w:rsidRPr="00CA54C9">
        <w:rPr>
          <w:rFonts w:ascii="Segoe UI Emoji" w:hAnsi="Segoe UI Emoji" w:cs="Segoe UI Emoji"/>
        </w:rPr>
        <w:lastRenderedPageBreak/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 xml:space="preserve">«¿Cómo me conecto fácilmente a múltiples servicios públicos de traducción (Google, </w:t>
      </w:r>
      <w:proofErr w:type="gramStart"/>
      <w:r w:rsidRPr="00CA54C9">
        <w:rPr>
          <w:i/>
          <w:iCs/>
        </w:rPr>
        <w:t xml:space="preserve">PONS, </w:t>
      </w:r>
      <w:proofErr w:type="spellStart"/>
      <w:r w:rsidRPr="00CA54C9">
        <w:rPr>
          <w:i/>
          <w:iCs/>
        </w:rPr>
        <w:t>Linguee</w:t>
      </w:r>
      <w:proofErr w:type="spellEnd"/>
      <w:r w:rsidRPr="00CA54C9">
        <w:rPr>
          <w:i/>
          <w:iCs/>
        </w:rPr>
        <w:t xml:space="preserve">, </w:t>
      </w:r>
      <w:proofErr w:type="spellStart"/>
      <w:r w:rsidRPr="00CA54C9">
        <w:rPr>
          <w:i/>
          <w:iCs/>
        </w:rPr>
        <w:t>MyMemory</w:t>
      </w:r>
      <w:proofErr w:type="spellEnd"/>
      <w:r w:rsidRPr="00CA54C9">
        <w:rPr>
          <w:i/>
          <w:iCs/>
        </w:rPr>
        <w:t>) desde Python?</w:t>
      </w:r>
      <w:proofErr w:type="gramEnd"/>
      <w:r w:rsidRPr="00CA54C9">
        <w:rPr>
          <w:i/>
          <w:iCs/>
        </w:rPr>
        <w:t>»</w:t>
      </w:r>
      <w:r w:rsidRPr="00CA54C9">
        <w:t>6263</w:t>
      </w:r>
    </w:p>
    <w:p w14:paraId="4ADA9EB4" w14:textId="77777777" w:rsidR="00CA54C9" w:rsidRPr="00CA54C9" w:rsidRDefault="00CA54C9" w:rsidP="00CA54C9">
      <w:pPr>
        <w:numPr>
          <w:ilvl w:val="0"/>
          <w:numId w:val="19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usarla?</w:t>
      </w:r>
      <w:r w:rsidRPr="00CA54C9">
        <w:t xml:space="preserve"> En scripts de automatización, prototipado rápido o cuando buscas traducir palabras sueltas obteniendo sinónimos (ej. PONS o </w:t>
      </w:r>
      <w:proofErr w:type="spellStart"/>
      <w:r w:rsidRPr="00CA54C9">
        <w:t>Linguee</w:t>
      </w:r>
      <w:proofErr w:type="spellEnd"/>
      <w:r w:rsidRPr="00CA54C9">
        <w:t>)6465.</w:t>
      </w:r>
    </w:p>
    <w:p w14:paraId="4007333C" w14:textId="77777777" w:rsidR="00CA54C9" w:rsidRPr="00CA54C9" w:rsidRDefault="00CA54C9" w:rsidP="00CA54C9">
      <w:r w:rsidRPr="00CA54C9">
        <w:pict w14:anchorId="18CB753A">
          <v:rect id="_x0000_i1086" style="width:0;height:1.5pt" o:hralign="center" o:hrstd="t" o:hr="t" fillcolor="#a0a0a0" stroked="f"/>
        </w:pict>
      </w:r>
    </w:p>
    <w:p w14:paraId="6F456873" w14:textId="77777777" w:rsidR="00CA54C9" w:rsidRPr="00CA54C9" w:rsidRDefault="00CA54C9" w:rsidP="00CA54C9">
      <w:r w:rsidRPr="00CA54C9">
        <w:t>7. Resumen Automático (</w:t>
      </w:r>
      <w:r w:rsidRPr="00CA54C9">
        <w:rPr>
          <w:i/>
          <w:iCs/>
        </w:rPr>
        <w:t xml:space="preserve">Text </w:t>
      </w:r>
      <w:proofErr w:type="spellStart"/>
      <w:r w:rsidRPr="00CA54C9">
        <w:rPr>
          <w:i/>
          <w:iCs/>
        </w:rPr>
        <w:t>Summarization</w:t>
      </w:r>
      <w:proofErr w:type="spellEnd"/>
      <w:r w:rsidRPr="00CA54C9">
        <w:t>)</w:t>
      </w:r>
    </w:p>
    <w:p w14:paraId="54C4F3F2" w14:textId="77777777" w:rsidR="00CA54C9" w:rsidRPr="00CA54C9" w:rsidRDefault="00CA54C9" w:rsidP="00CA54C9">
      <w:r w:rsidRPr="00CA54C9">
        <w:t>Produce una versión comprimida que conserva la información esencial de un documento66.</w:t>
      </w:r>
    </w:p>
    <w:p w14:paraId="22CF619C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Resumen Extractivo (</w:t>
      </w:r>
      <w:proofErr w:type="spellStart"/>
      <w:r w:rsidRPr="00CA54C9">
        <w:t>TextRank</w:t>
      </w:r>
      <w:proofErr w:type="spellEnd"/>
      <w:r w:rsidRPr="00CA54C9">
        <w:t xml:space="preserve"> / Matriz TF-IDF + Coseno)</w:t>
      </w:r>
    </w:p>
    <w:p w14:paraId="08E05738" w14:textId="77777777" w:rsidR="00CA54C9" w:rsidRPr="00CA54C9" w:rsidRDefault="00CA54C9" w:rsidP="00CA54C9">
      <w:pPr>
        <w:numPr>
          <w:ilvl w:val="0"/>
          <w:numId w:val="20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selecciono y extraigo las oraciones originales más importantes de un texto sin modificar una sola palabra?»</w:t>
      </w:r>
      <w:r w:rsidRPr="00CA54C9">
        <w:t>66more_horiz</w:t>
      </w:r>
    </w:p>
    <w:p w14:paraId="217EC601" w14:textId="77777777" w:rsidR="00CA54C9" w:rsidRPr="00CA54C9" w:rsidRDefault="00CA54C9" w:rsidP="00CA54C9">
      <w:pPr>
        <w:numPr>
          <w:ilvl w:val="0"/>
          <w:numId w:val="20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usarlo?</w:t>
      </w:r>
      <w:r w:rsidRPr="00CA54C9">
        <w:t xml:space="preserve"> En documentos legales, médicos o técnicos donde está prohibido alterar el texto original o correr riesgos de inventar información (alucinación)6668.</w:t>
      </w:r>
    </w:p>
    <w:p w14:paraId="177ED2DB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🔹</w:t>
      </w:r>
      <w:r w:rsidRPr="00CA54C9">
        <w:t xml:space="preserve"> Resumen Abstractivo (Modelos dedicados BART/PEGASUS o </w:t>
      </w:r>
      <w:proofErr w:type="spellStart"/>
      <w:r w:rsidRPr="00CA54C9">
        <w:t>LLMs</w:t>
      </w:r>
      <w:proofErr w:type="spellEnd"/>
      <w:r w:rsidRPr="00CA54C9">
        <w:t xml:space="preserve"> por </w:t>
      </w:r>
      <w:proofErr w:type="spellStart"/>
      <w:r w:rsidRPr="00CA54C9">
        <w:t>Prompt</w:t>
      </w:r>
      <w:proofErr w:type="spellEnd"/>
      <w:r w:rsidRPr="00CA54C9">
        <w:t>)</w:t>
      </w:r>
    </w:p>
    <w:p w14:paraId="776BE1C3" w14:textId="77777777" w:rsidR="00CA54C9" w:rsidRPr="00CA54C9" w:rsidRDefault="00CA54C9" w:rsidP="00CA54C9">
      <w:pPr>
        <w:numPr>
          <w:ilvl w:val="0"/>
          <w:numId w:val="21"/>
        </w:numPr>
      </w:pPr>
      <w:r w:rsidRPr="00CA54C9">
        <w:rPr>
          <w:rFonts w:ascii="Segoe UI Emoji" w:hAnsi="Segoe UI Emoji" w:cs="Segoe UI Emoji"/>
        </w:rPr>
        <w:t>❓</w:t>
      </w:r>
      <w:r w:rsidRPr="00CA54C9">
        <w:t xml:space="preserve"> </w:t>
      </w:r>
      <w:r w:rsidRPr="00CA54C9">
        <w:rPr>
          <w:b/>
          <w:bCs/>
        </w:rPr>
        <w:t>¿Qué pregunta resuelve?</w:t>
      </w:r>
      <w:r w:rsidRPr="00CA54C9">
        <w:t xml:space="preserve"> </w:t>
      </w:r>
      <w:r w:rsidRPr="00CA54C9">
        <w:rPr>
          <w:i/>
          <w:iCs/>
        </w:rPr>
        <w:t>«¿Cómo redacto una síntesis nueva, fluida y parafraseada a partir de un texto largo?»</w:t>
      </w:r>
      <w:r w:rsidRPr="00CA54C9">
        <w:t>6970</w:t>
      </w:r>
    </w:p>
    <w:p w14:paraId="00C0FD9D" w14:textId="77777777" w:rsidR="00CA54C9" w:rsidRPr="00CA54C9" w:rsidRDefault="00CA54C9" w:rsidP="00CA54C9">
      <w:pPr>
        <w:numPr>
          <w:ilvl w:val="0"/>
          <w:numId w:val="21"/>
        </w:numPr>
      </w:pPr>
      <w:r w:rsidRPr="00CA54C9">
        <w:rPr>
          <w:rFonts w:ascii="Segoe UI Emoji" w:hAnsi="Segoe UI Emoji" w:cs="Segoe UI Emoji"/>
        </w:rPr>
        <w:t>💡</w:t>
      </w:r>
      <w:r w:rsidRPr="00CA54C9">
        <w:t xml:space="preserve"> </w:t>
      </w:r>
      <w:r w:rsidRPr="00CA54C9">
        <w:rPr>
          <w:b/>
          <w:bCs/>
        </w:rPr>
        <w:t>¿Cuándo usarlo?</w:t>
      </w:r>
      <w:r w:rsidRPr="00CA54C9">
        <w:t xml:space="preserve"> En boletines, artículos periodísticos o resúmenes ejecutivos donde prima la fluidez de lectura y la capacidad de síntesis creativa70.</w:t>
      </w:r>
    </w:p>
    <w:p w14:paraId="06CE289C" w14:textId="77777777" w:rsidR="00CA54C9" w:rsidRPr="00CA54C9" w:rsidRDefault="00CA54C9" w:rsidP="00CA54C9">
      <w:r w:rsidRPr="00CA54C9">
        <w:pict w14:anchorId="505CEF49">
          <v:rect id="_x0000_i1087" style="width:0;height:1.5pt" o:hralign="center" o:hrstd="t" o:hr="t" fillcolor="#a0a0a0" stroked="f"/>
        </w:pict>
      </w:r>
    </w:p>
    <w:p w14:paraId="2DF8A178" w14:textId="77777777" w:rsidR="00CA54C9" w:rsidRPr="00CA54C9" w:rsidRDefault="00CA54C9" w:rsidP="00CA54C9">
      <w:r w:rsidRPr="00CA54C9">
        <w:rPr>
          <w:rFonts w:ascii="Segoe UI Emoji" w:hAnsi="Segoe UI Emoji" w:cs="Segoe UI Emoji"/>
        </w:rPr>
        <w:t>💡</w:t>
      </w:r>
      <w:r w:rsidRPr="00CA54C9">
        <w:t xml:space="preserve"> ¿Te sirve esta guía para repasar exactamente qué herramienta elegir ante cada caso de uso?</w:t>
      </w:r>
    </w:p>
    <w:p w14:paraId="51D70B18" w14:textId="77777777" w:rsidR="00F31F15" w:rsidRDefault="00F31F15"/>
    <w:sectPr w:rsidR="00F31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701"/>
    <w:multiLevelType w:val="multilevel"/>
    <w:tmpl w:val="6B5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59D0"/>
    <w:multiLevelType w:val="multilevel"/>
    <w:tmpl w:val="A14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448C"/>
    <w:multiLevelType w:val="multilevel"/>
    <w:tmpl w:val="CD54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4686C"/>
    <w:multiLevelType w:val="multilevel"/>
    <w:tmpl w:val="9700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A123F"/>
    <w:multiLevelType w:val="multilevel"/>
    <w:tmpl w:val="7C2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F40AB"/>
    <w:multiLevelType w:val="multilevel"/>
    <w:tmpl w:val="4B5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0796B"/>
    <w:multiLevelType w:val="multilevel"/>
    <w:tmpl w:val="93CA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768A3"/>
    <w:multiLevelType w:val="multilevel"/>
    <w:tmpl w:val="1EC4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160B4"/>
    <w:multiLevelType w:val="multilevel"/>
    <w:tmpl w:val="651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32C39"/>
    <w:multiLevelType w:val="multilevel"/>
    <w:tmpl w:val="69BC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37471"/>
    <w:multiLevelType w:val="multilevel"/>
    <w:tmpl w:val="DD6A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46E3"/>
    <w:multiLevelType w:val="multilevel"/>
    <w:tmpl w:val="6D6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F6049"/>
    <w:multiLevelType w:val="multilevel"/>
    <w:tmpl w:val="2B0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938AE"/>
    <w:multiLevelType w:val="multilevel"/>
    <w:tmpl w:val="319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B7F29"/>
    <w:multiLevelType w:val="multilevel"/>
    <w:tmpl w:val="24C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D06B1"/>
    <w:multiLevelType w:val="multilevel"/>
    <w:tmpl w:val="ECB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C340A"/>
    <w:multiLevelType w:val="multilevel"/>
    <w:tmpl w:val="4DE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18D0"/>
    <w:multiLevelType w:val="multilevel"/>
    <w:tmpl w:val="485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92991"/>
    <w:multiLevelType w:val="multilevel"/>
    <w:tmpl w:val="9EE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64EE0"/>
    <w:multiLevelType w:val="multilevel"/>
    <w:tmpl w:val="57F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01208"/>
    <w:multiLevelType w:val="multilevel"/>
    <w:tmpl w:val="F28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54187">
    <w:abstractNumId w:val="14"/>
  </w:num>
  <w:num w:numId="2" w16cid:durableId="207186376">
    <w:abstractNumId w:val="2"/>
  </w:num>
  <w:num w:numId="3" w16cid:durableId="255527025">
    <w:abstractNumId w:val="20"/>
  </w:num>
  <w:num w:numId="4" w16cid:durableId="1743722718">
    <w:abstractNumId w:val="0"/>
  </w:num>
  <w:num w:numId="5" w16cid:durableId="207568414">
    <w:abstractNumId w:val="7"/>
  </w:num>
  <w:num w:numId="6" w16cid:durableId="1373117806">
    <w:abstractNumId w:val="11"/>
  </w:num>
  <w:num w:numId="7" w16cid:durableId="1298299087">
    <w:abstractNumId w:val="10"/>
  </w:num>
  <w:num w:numId="8" w16cid:durableId="1865944429">
    <w:abstractNumId w:val="15"/>
  </w:num>
  <w:num w:numId="9" w16cid:durableId="164787583">
    <w:abstractNumId w:val="13"/>
  </w:num>
  <w:num w:numId="10" w16cid:durableId="655912887">
    <w:abstractNumId w:val="12"/>
  </w:num>
  <w:num w:numId="11" w16cid:durableId="2009404680">
    <w:abstractNumId w:val="4"/>
  </w:num>
  <w:num w:numId="12" w16cid:durableId="2010713588">
    <w:abstractNumId w:val="1"/>
  </w:num>
  <w:num w:numId="13" w16cid:durableId="1777217183">
    <w:abstractNumId w:val="19"/>
  </w:num>
  <w:num w:numId="14" w16cid:durableId="654801626">
    <w:abstractNumId w:val="9"/>
  </w:num>
  <w:num w:numId="15" w16cid:durableId="1504204127">
    <w:abstractNumId w:val="8"/>
  </w:num>
  <w:num w:numId="16" w16cid:durableId="852761255">
    <w:abstractNumId w:val="17"/>
  </w:num>
  <w:num w:numId="17" w16cid:durableId="1549148993">
    <w:abstractNumId w:val="6"/>
  </w:num>
  <w:num w:numId="18" w16cid:durableId="2110587143">
    <w:abstractNumId w:val="5"/>
  </w:num>
  <w:num w:numId="19" w16cid:durableId="1586450599">
    <w:abstractNumId w:val="3"/>
  </w:num>
  <w:num w:numId="20" w16cid:durableId="1488129347">
    <w:abstractNumId w:val="16"/>
  </w:num>
  <w:num w:numId="21" w16cid:durableId="19995715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C9"/>
    <w:rsid w:val="00516412"/>
    <w:rsid w:val="006D1018"/>
    <w:rsid w:val="00CA54C9"/>
    <w:rsid w:val="00E46A75"/>
    <w:rsid w:val="00F3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71187"/>
  <w15:chartTrackingRefBased/>
  <w15:docId w15:val="{2DB85A0C-8DCA-401E-BF69-39B623C2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4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4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4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4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4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4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1337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Winter</dc:creator>
  <cp:keywords/>
  <dc:description/>
  <cp:lastModifiedBy>Federico Winter</cp:lastModifiedBy>
  <cp:revision>1</cp:revision>
  <dcterms:created xsi:type="dcterms:W3CDTF">2026-10-25T22:51:00Z</dcterms:created>
  <dcterms:modified xsi:type="dcterms:W3CDTF">2026-10-25T22:52:00Z</dcterms:modified>
</cp:coreProperties>
</file>