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spacing w:after="100" w:before="0"/>
        <w:jc w:val="center"/>
      </w:pPr>
      <w:r>
        <w:rPr>
          <w:rFonts w:ascii="Arial" w:cs="Arial" w:eastAsia="Arial" w:hAnsi="Arial"/>
          <w:b/>
          <w:bCs/>
          <w:color w:val="1F4E79"/>
          <w:sz w:val="72"/>
          <w:szCs w:val="72"/>
        </w:rPr>
        <w:t xml:space="preserve">REDES DE DATOS</w:t>
      </w:r>
    </w:p>
    <w:p>
      <w:pPr>
        <w:spacing w:after="80" w:before="0"/>
        <w:jc w:val="center"/>
      </w:pPr>
      <w:r>
        <w:rPr>
          <w:rFonts w:ascii="Arial" w:cs="Arial" w:eastAsia="Arial" w:hAnsi="Arial"/>
          <w:color w:val="2E75B6"/>
          <w:sz w:val="32"/>
          <w:szCs w:val="32"/>
        </w:rPr>
        <w:t xml:space="preserve">TUIA | FCEIA — UNR</w:t>
      </w:r>
    </w:p>
    <w:p>
      <w:pPr>
        <w:pBdr>
          <w:bottom w:val="single" w:color="2E75B6" w:sz="6" w:space="1"/>
        </w:pBdr>
        <w:spacing w:after="80" w:before="80"/>
      </w:pPr>
    </w:p>
    <w:p>
      <w:r>
        <w:rPr>
          <w:sz w:val="22"/>
          <w:szCs w:val="22"/>
        </w:rPr>
        <w:t xml:space="preserve"/>
      </w:r>
    </w:p>
    <w:p>
      <w:pPr>
        <w:spacing w:after="60" w:before="0"/>
        <w:jc w:val="center"/>
      </w:pPr>
      <w:r>
        <w:rPr>
          <w:rFonts w:ascii="Arial" w:cs="Arial" w:eastAsia="Arial" w:hAnsi="Arial"/>
          <w:b/>
          <w:bCs/>
          <w:color w:val="1F4E79"/>
          <w:sz w:val="40"/>
          <w:szCs w:val="40"/>
        </w:rPr>
        <w:t xml:space="preserve">Banco de Preguntas de Práctica</w:t>
      </w:r>
    </w:p>
    <w:p>
      <w:pPr>
        <w:spacing w:after="200" w:before="0"/>
        <w:jc w:val="center"/>
      </w:pPr>
      <w:r>
        <w:rPr>
          <w:rFonts w:ascii="Arial" w:cs="Arial" w:eastAsia="Arial" w:hAnsi="Arial"/>
          <w:i/>
          <w:iCs/>
          <w:color w:val="666666"/>
          <w:sz w:val="24"/>
          <w:szCs w:val="24"/>
        </w:rPr>
        <w:t xml:space="preserve">Basado en parciales anteriores — 1C 2026</w:t>
      </w:r>
    </w:p>
    <w:p>
      <w:r>
        <w:rPr>
          <w:sz w:val="22"/>
          <w:szCs w:val="22"/>
        </w:rPr>
        <w:t xml:space="preserve"/>
      </w:r>
    </w:p>
    <w:p>
      <w:r>
        <w:rPr>
          <w:sz w:val="22"/>
          <w:szCs w:val="22"/>
        </w:rPr>
        <w:t xml:space="preserve"/>
      </w:r>
    </w:p>
    <w:p>
      <w:pPr>
        <w:spacing w:after="60" w:before="60"/>
      </w:pPr>
      <w:r>
        <w:rPr>
          <w:rFonts w:ascii="Arial" w:cs="Arial" w:eastAsia="Arial" w:hAnsi="Arial"/>
          <w:b/>
          <w:bCs/>
          <w:i w:val="false"/>
          <w:iCs w:val="false"/>
          <w:color w:val="1F4E79"/>
          <w:sz w:val="22"/>
          <w:szCs w:val="22"/>
        </w:rPr>
        <w:t xml:space="preserve">📋 Instrucciones</w:t>
      </w:r>
    </w:p>
    <w:p>
      <w:pPr>
        <w:spacing w:after="60" w:before="60"/>
      </w:pPr>
      <w:r>
        <w:rPr>
          <w:rFonts w:ascii="Arial" w:cs="Arial" w:eastAsia="Arial" w:hAnsi="Arial"/>
          <w:b w:val="false"/>
          <w:bCs w:val="false"/>
          <w:i w:val="false"/>
          <w:iCs w:val="false"/>
          <w:color w:val="000000"/>
          <w:sz w:val="22"/>
          <w:szCs w:val="22"/>
        </w:rPr>
        <w:t xml:space="preserve">Este documento contiene 14 preguntas y actividades de práctica organizadas en dos secciones:</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PARTE 1 — Preguntas y actividades: intentá responderlas antes de ver las soluciones.</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PARTE 2 — Respuestas completas con explicaciones detalladas al final del documento.</w:t>
      </w:r>
    </w:p>
    <w:p>
      <w:r>
        <w:rPr>
          <w:sz w:val="22"/>
          <w:szCs w:val="22"/>
        </w:rPr>
        <w:t xml:space="preserve"/>
      </w:r>
    </w:p>
    <w:p>
      <w:pPr>
        <w:spacing w:after="60" w:before="60"/>
      </w:pPr>
      <w:r>
        <w:rPr>
          <w:rFonts w:ascii="Arial" w:cs="Arial" w:eastAsia="Arial" w:hAnsi="Arial"/>
          <w:b w:val="false"/>
          <w:bCs w:val="false"/>
          <w:i w:val="false"/>
          <w:iCs w:val="false"/>
          <w:color w:val="000000"/>
          <w:sz w:val="22"/>
          <w:szCs w:val="22"/>
        </w:rPr>
        <w:t xml:space="preserve">Temas cubiertos:</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Protocolos y modelos de red (OSI / TCP-IP)</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DNS, DHCP y diagnóstico de red</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Direccionamiento IP — Subnetting — IPv6</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TCP vs UDP — Capa de transporte</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Acceso al medio — Ethernet — VLANs</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Análisis de topologías y traceroute</w:t>
      </w:r>
    </w:p>
    <w:p>
      <w:r>
        <w:rPr>
          <w:sz w:val="22"/>
          <w:szCs w:val="22"/>
        </w:rPr>
        <w:t xml:space="preserve"/>
      </w:r>
    </w:p>
    <w:p>
      <w:r>
        <w:rPr>
          <w:sz w:val="22"/>
          <w:szCs w:val="22"/>
        </w:rPr>
        <w:t xml:space="preserve"/>
      </w:r>
    </w:p>
    <w:p>
      <w:r>
        <w:rPr>
          <w:sz w:val="22"/>
          <w:szCs w:val="22"/>
        </w:rPr>
        <w:t xml:space="preserve"/>
      </w:r>
    </w:p>
    <w:p>
      <w:r>
        <w:rPr>
          <w:sz w:val="22"/>
          <w:szCs w:val="22"/>
        </w:rPr>
        <w:t xml:space="preserve"/>
      </w:r>
    </w:p>
    <w:p>
      <w:r>
        <w:rPr>
          <w:sz w:val="22"/>
          <w:szCs w:val="22"/>
        </w:rPr>
        <w:t xml:space="preserve"/>
      </w:r>
    </w:p>
    <w:p>
      <w:pPr>
        <w:jc w:val="center"/>
      </w:pPr>
      <w:r>
        <w:rPr>
          <w:rFonts w:ascii="Arial" w:cs="Arial" w:eastAsia="Arial" w:hAnsi="Arial"/>
          <w:color w:val="AAAAAA"/>
          <w:sz w:val="20"/>
          <w:szCs w:val="20"/>
        </w:rPr>
        <w:t xml:space="preserve">1C 2026</w:t>
      </w:r>
    </w:p>
    <w:p>
      <w:r>
        <w:br w:type="page"/>
      </w:r>
    </w:p>
    <w:p>
      <w:pPr>
        <w:pStyle w:val="Heading1"/>
        <w:spacing w:after="160" w:before="400"/>
      </w:pPr>
      <w:r>
        <w:rPr>
          <w:rFonts w:ascii="Arial" w:cs="Arial" w:eastAsia="Arial" w:hAnsi="Arial"/>
          <w:b/>
          <w:bCs/>
          <w:color w:val="1F4E79"/>
          <w:sz w:val="34"/>
          <w:szCs w:val="34"/>
        </w:rPr>
        <w:t xml:space="preserve">PARTE 1 — Preguntas y Actividades</w:t>
      </w:r>
    </w:p>
    <w:p>
      <w:pPr>
        <w:pBdr>
          <w:bottom w:val="single" w:color="2E75B6" w:sz="6" w:space="1"/>
        </w:pBdr>
        <w:spacing w:after="80" w:before="80"/>
      </w:pPr>
    </w:p>
    <w:p>
      <w:pPr>
        <w:spacing w:after="60" w:before="60"/>
      </w:pPr>
      <w:r>
        <w:rPr>
          <w:rFonts w:ascii="Arial" w:cs="Arial" w:eastAsia="Arial" w:hAnsi="Arial"/>
          <w:b w:val="false"/>
          <w:bCs w:val="false"/>
          <w:i/>
          <w:iCs/>
          <w:color w:val="555555"/>
          <w:sz w:val="22"/>
          <w:szCs w:val="22"/>
        </w:rPr>
        <w:t xml:space="preserve">Intentá responder cada pregunta antes de consultar las soluciones en la Parte 2.</w:t>
      </w:r>
    </w:p>
    <w:p>
      <w:r>
        <w:rPr>
          <w:sz w:val="22"/>
          <w:szCs w:val="22"/>
        </w:rPr>
        <w:t xml:space="preserve"/>
      </w:r>
    </w:p>
    <w:p>
      <w:pPr>
        <w:pStyle w:val="Heading2"/>
        <w:spacing w:after="100" w:before="260"/>
      </w:pPr>
      <w:r>
        <w:rPr>
          <w:rFonts w:ascii="Arial" w:cs="Arial" w:eastAsia="Arial" w:hAnsi="Arial"/>
          <w:b/>
          <w:bCs/>
          <w:color w:val="C0392B"/>
          <w:sz w:val="26"/>
          <w:szCs w:val="26"/>
        </w:rPr>
        <w:t xml:space="preserve">Sección A — Conceptos teóricos</w:t>
      </w:r>
    </w:p>
    <w:p>
      <w:pPr>
        <w:pBdr>
          <w:bottom w:val="single" w:color="CCCCCC" w:sz="4" w:space="1"/>
        </w:pBd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1</w:t>
            </w:r>
            <w:r>
              <w:rPr>
                <w:rFonts w:ascii="Arial" w:cs="Arial" w:eastAsia="Arial" w:hAnsi="Arial"/>
                <w:color w:val="888888"/>
                <w:sz w:val="20"/>
                <w:szCs w:val="20"/>
              </w:rPr>
              <w:t xml:space="preserve">   (2 puntos)</w:t>
            </w:r>
          </w:p>
          <w:p>
            <w:pPr>
              <w:spacing w:after="0" w:before="0"/>
            </w:pPr>
            <w:r>
              <w:rPr>
                <w:rFonts w:ascii="Arial" w:cs="Arial" w:eastAsia="Arial" w:hAnsi="Arial"/>
                <w:color w:val="222222"/>
                <w:sz w:val="22"/>
                <w:szCs w:val="22"/>
              </w:rPr>
              <w:t xml:space="preserve">¿Qué es un protocolo de comunicaciones? ¿Qué función cumple en una red de datos? Mencioná al menos dos ejemplos de protocolos en distintas capas del modelo TCP/IP.</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2</w:t>
            </w:r>
            <w:r>
              <w:rPr>
                <w:rFonts w:ascii="Arial" w:cs="Arial" w:eastAsia="Arial" w:hAnsi="Arial"/>
                <w:color w:val="888888"/>
                <w:sz w:val="20"/>
                <w:szCs w:val="20"/>
              </w:rPr>
              <w:t xml:space="preserve">   (2 puntos)</w:t>
            </w:r>
          </w:p>
          <w:p>
            <w:pPr>
              <w:spacing w:after="0" w:before="0"/>
            </w:pPr>
            <w:r>
              <w:rPr>
                <w:rFonts w:ascii="Arial" w:cs="Arial" w:eastAsia="Arial" w:hAnsi="Arial"/>
                <w:color w:val="222222"/>
                <w:sz w:val="22"/>
                <w:szCs w:val="22"/>
              </w:rPr>
              <w:t xml:space="preserve">Describí los protocolos TCP y UDP. ¿En qué capa del modelo TCP/IP se encuentran? ¿Qué función cumple cada uno? ¿Cuál es su principal diferencia? ¿En qué situaciones conviene usar cada uno?</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3</w:t>
            </w:r>
            <w:r>
              <w:rPr>
                <w:rFonts w:ascii="Arial" w:cs="Arial" w:eastAsia="Arial" w:hAnsi="Arial"/>
                <w:color w:val="888888"/>
                <w:sz w:val="20"/>
                <w:szCs w:val="20"/>
              </w:rPr>
              <w:t xml:space="preserve">   (2 puntos)</w:t>
            </w:r>
          </w:p>
          <w:p>
            <w:pPr>
              <w:spacing w:after="0" w:before="0"/>
            </w:pPr>
            <w:r>
              <w:rPr>
                <w:rFonts w:ascii="Arial" w:cs="Arial" w:eastAsia="Arial" w:hAnsi="Arial"/>
                <w:color w:val="222222"/>
                <w:sz w:val="22"/>
                <w:szCs w:val="22"/>
              </w:rPr>
              <w:t xml:space="preserve">Describí los protocolos IPv4 e IPv6. ¿En qué capa del modelo TCP/IP se ubican? ¿Cuál es la función que cumplen? ¿En qué se diferencian principalmente? ¿Por qué fue necesario crear IPv6?</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4</w:t>
            </w:r>
            <w:r>
              <w:rPr>
                <w:rFonts w:ascii="Arial" w:cs="Arial" w:eastAsia="Arial" w:hAnsi="Arial"/>
                <w:color w:val="888888"/>
                <w:sz w:val="20"/>
                <w:szCs w:val="20"/>
              </w:rPr>
              <w:t xml:space="preserve">   (2 puntos)</w:t>
            </w:r>
          </w:p>
          <w:p>
            <w:pPr>
              <w:spacing w:after="0" w:before="0"/>
            </w:pPr>
            <w:r>
              <w:rPr>
                <w:rFonts w:ascii="Arial" w:cs="Arial" w:eastAsia="Arial" w:hAnsi="Arial"/>
                <w:color w:val="222222"/>
                <w:sz w:val="22"/>
                <w:szCs w:val="22"/>
              </w:rPr>
              <w:t xml:space="preserve">¿Qué funciones deben cumplir los protocolos de acceso al medio (capa 2)? Nombrá al menos dos protocolos de acceso al medio y describí brevemente cómo funcionan.</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5</w:t>
            </w:r>
            <w:r>
              <w:rPr>
                <w:rFonts w:ascii="Arial" w:cs="Arial" w:eastAsia="Arial" w:hAnsi="Arial"/>
                <w:color w:val="888888"/>
                <w:sz w:val="20"/>
                <w:szCs w:val="20"/>
              </w:rPr>
              <w:t xml:space="preserve">   (2 puntos)</w:t>
            </w:r>
          </w:p>
          <w:p>
            <w:pPr>
              <w:spacing w:after="0" w:before="0"/>
            </w:pPr>
            <w:r>
              <w:rPr>
                <w:rFonts w:ascii="Arial" w:cs="Arial" w:eastAsia="Arial" w:hAnsi="Arial"/>
                <w:color w:val="222222"/>
                <w:sz w:val="22"/>
                <w:szCs w:val="22"/>
              </w:rPr>
              <w:t xml:space="preserve">¿Qué es una VLAN? ¿Cuál es el objetivo de usarlas? Nombrá al menos 3 beneficios. ¿Qué estándar se usa para el tagging de VLANs y qué información agrega a la trama Ethernet?</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p>
      <w:pPr>
        <w:pStyle w:val="Heading2"/>
        <w:spacing w:after="100" w:before="260"/>
      </w:pPr>
      <w:r>
        <w:rPr>
          <w:rFonts w:ascii="Arial" w:cs="Arial" w:eastAsia="Arial" w:hAnsi="Arial"/>
          <w:b/>
          <w:bCs/>
          <w:color w:val="C0392B"/>
          <w:sz w:val="26"/>
          <w:szCs w:val="26"/>
        </w:rPr>
        <w:t xml:space="preserve">Sección B — Diagnóstico y resolución de problemas</w:t>
      </w:r>
    </w:p>
    <w:p>
      <w:pPr>
        <w:pBdr>
          <w:bottom w:val="single" w:color="CCCCCC" w:sz="4" w:space="1"/>
        </w:pBd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6</w:t>
            </w:r>
            <w:r>
              <w:rPr>
                <w:rFonts w:ascii="Arial" w:cs="Arial" w:eastAsia="Arial" w:hAnsi="Arial"/>
                <w:color w:val="888888"/>
                <w:sz w:val="20"/>
                <w:szCs w:val="20"/>
              </w:rPr>
              <w:t xml:space="preserve">   (1 punto)</w:t>
            </w:r>
          </w:p>
          <w:p>
            <w:pPr>
              <w:spacing w:after="0" w:before="0"/>
            </w:pPr>
            <w:r>
              <w:rPr>
                <w:rFonts w:ascii="Arial" w:cs="Arial" w:eastAsia="Arial" w:hAnsi="Arial"/>
                <w:color w:val="222222"/>
                <w:sz w:val="22"/>
                <w:szCs w:val="22"/>
              </w:rPr>
              <w:t xml:space="preserve">En una empresa, los usuarios no pueden acceder a la página web interna escribiendo http://www.MiEmpresa.local en el navegador, pero sí pueden hacerlo escribiendo directamente la IP 10.18.22.15. ¿Qué puede estar pasando? ¿Qué protocolo está involucrado? ¿Cómo se resolvería?</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7</w:t>
            </w:r>
            <w:r>
              <w:rPr>
                <w:rFonts w:ascii="Arial" w:cs="Arial" w:eastAsia="Arial" w:hAnsi="Arial"/>
                <w:color w:val="888888"/>
                <w:sz w:val="20"/>
                <w:szCs w:val="20"/>
              </w:rPr>
              <w:t xml:space="preserve">   (1 punto)</w:t>
            </w:r>
          </w:p>
          <w:p>
            <w:pPr>
              <w:spacing w:after="0" w:before="0"/>
            </w:pPr>
            <w:r>
              <w:rPr>
                <w:rFonts w:ascii="Arial" w:cs="Arial" w:eastAsia="Arial" w:hAnsi="Arial"/>
                <w:color w:val="222222"/>
                <w:sz w:val="22"/>
                <w:szCs w:val="22"/>
              </w:rPr>
              <w:t xml:space="preserve">Analizá el siguiente resultado de traceroute ejecutado desde PC2 (192.168.10.10/24, DG: 192.168.10.1) hacia PC3 (192.168.20.3/24, DG: 192.168.20.1), en una red con tres routers (R1, R10, R20) interconectados:
   Salto 1: 192.168.10.1 (2ms)
   Salto 2: 10.18.1.2 (4ms)
   Salto 3: * * * Tiempo de espera agotado
   Salto 4: * * * Tiempo de espera agotado
¿Cuál puede ser la causa del problema? ¿Cómo se resuelve?</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8</w:t>
            </w:r>
            <w:r>
              <w:rPr>
                <w:rFonts w:ascii="Arial" w:cs="Arial" w:eastAsia="Arial" w:hAnsi="Arial"/>
                <w:color w:val="888888"/>
                <w:sz w:val="20"/>
                <w:szCs w:val="20"/>
              </w:rPr>
              <w:t xml:space="preserve">   (1 punto)</w:t>
            </w:r>
          </w:p>
          <w:p>
            <w:pPr>
              <w:spacing w:after="0" w:before="0"/>
            </w:pPr>
            <w:r>
              <w:rPr>
                <w:rFonts w:ascii="Arial" w:cs="Arial" w:eastAsia="Arial" w:hAnsi="Arial"/>
                <w:color w:val="222222"/>
                <w:sz w:val="22"/>
                <w:szCs w:val="22"/>
              </w:rPr>
              <w:t xml:space="preserve">En la misma red del ejercicio anterior, el traceroute desde PC3 hacia PC2 muestra timeout desde el primer salto (salto 1 ya falla). ¿Qué información adicional aporta este dato respecto al ejercicio anterior? ¿Cambia el diagnóstico o la solución?</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p>
      <w:pPr>
        <w:pStyle w:val="Heading2"/>
        <w:spacing w:after="100" w:before="260"/>
      </w:pPr>
      <w:r>
        <w:rPr>
          <w:rFonts w:ascii="Arial" w:cs="Arial" w:eastAsia="Arial" w:hAnsi="Arial"/>
          <w:b/>
          <w:bCs/>
          <w:color w:val="C0392B"/>
          <w:sz w:val="26"/>
          <w:szCs w:val="26"/>
        </w:rPr>
        <w:t xml:space="preserve">Sección C — Direccionamiento IP y subnetting</w:t>
      </w:r>
    </w:p>
    <w:p>
      <w:pPr>
        <w:pBdr>
          <w:bottom w:val="single" w:color="CCCCCC" w:sz="4" w:space="1"/>
        </w:pBd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9</w:t>
            </w:r>
            <w:r>
              <w:rPr>
                <w:rFonts w:ascii="Arial" w:cs="Arial" w:eastAsia="Arial" w:hAnsi="Arial"/>
                <w:color w:val="888888"/>
                <w:sz w:val="20"/>
                <w:szCs w:val="20"/>
              </w:rPr>
              <w:t xml:space="preserve">   (2 puntos)</w:t>
            </w:r>
          </w:p>
          <w:p>
            <w:pPr>
              <w:spacing w:after="0" w:before="0"/>
            </w:pPr>
            <w:r>
              <w:rPr>
                <w:rFonts w:ascii="Arial" w:cs="Arial" w:eastAsia="Arial" w:hAnsi="Arial"/>
                <w:color w:val="222222"/>
                <w:sz w:val="22"/>
                <w:szCs w:val="22"/>
              </w:rPr>
              <w:t xml:space="preserve">Para cada una de las siguientes direcciones IP, indicá: dirección de red, dirección de broadcast, default gateway sugerido (primera IP usable) y rango de hosts válidos:
   a) 10.20.1.33/24
   b) 10.18.2.6 con máscara 255.255.0.0
   c) 10.2.1.250/8
   d) 172.16.2.6 con máscara 255.255.255.0</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10</w:t>
            </w:r>
            <w:r>
              <w:rPr>
                <w:rFonts w:ascii="Arial" w:cs="Arial" w:eastAsia="Arial" w:hAnsi="Arial"/>
                <w:color w:val="888888"/>
                <w:sz w:val="20"/>
                <w:szCs w:val="20"/>
              </w:rPr>
              <w:t xml:space="preserve">   (1 punto)</w:t>
            </w:r>
          </w:p>
          <w:p>
            <w:pPr>
              <w:spacing w:after="0" w:before="0"/>
            </w:pPr>
            <w:r>
              <w:rPr>
                <w:rFonts w:ascii="Arial" w:cs="Arial" w:eastAsia="Arial" w:hAnsi="Arial"/>
                <w:color w:val="222222"/>
                <w:sz w:val="22"/>
                <w:szCs w:val="22"/>
              </w:rPr>
              <w:t xml:space="preserve">Expandí completamente las siguientes direcciones IPv6 (escribilas en su forma completa sin abreviaturas):
   a) fec0:0:0:ffff::2
   b) 2001:DB8::1428:57ab
Además, ¿a qué tipo de dirección IPv6 pertenece cada una (unicast global, link-local, loopback, etc.)?</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11</w:t>
            </w:r>
            <w:r>
              <w:rPr>
                <w:rFonts w:ascii="Arial" w:cs="Arial" w:eastAsia="Arial" w:hAnsi="Arial"/>
                <w:color w:val="888888"/>
                <w:sz w:val="20"/>
                <w:szCs w:val="20"/>
              </w:rPr>
              <w:t xml:space="preserve">   (2 puntos)</w:t>
            </w:r>
          </w:p>
          <w:p>
            <w:pPr>
              <w:spacing w:after="0" w:before="0"/>
            </w:pPr>
            <w:r>
              <w:rPr>
                <w:rFonts w:ascii="Arial" w:cs="Arial" w:eastAsia="Arial" w:hAnsi="Arial"/>
                <w:color w:val="222222"/>
                <w:sz w:val="22"/>
                <w:szCs w:val="22"/>
              </w:rPr>
              <w:t xml:space="preserve">Una empresa tiene la red 192.168.10.0/24 y necesita dividirla en 4 subredes de igual tamaño. Calculá:
   a) La nueva máscara en notación CIDR y decimal
   b) La cantidad de hosts válidos por subred
   c) Las 4 subredes resultantes (dirección de red y broadcast de cada una)</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p>
      <w:pPr>
        <w:pStyle w:val="Heading2"/>
        <w:spacing w:after="100" w:before="260"/>
      </w:pPr>
      <w:r>
        <w:rPr>
          <w:rFonts w:ascii="Arial" w:cs="Arial" w:eastAsia="Arial" w:hAnsi="Arial"/>
          <w:b/>
          <w:bCs/>
          <w:color w:val="C0392B"/>
          <w:sz w:val="26"/>
          <w:szCs w:val="26"/>
        </w:rPr>
        <w:t xml:space="preserve">Sección D — Aplicación y análisis</w:t>
      </w:r>
    </w:p>
    <w:p>
      <w:pPr>
        <w:pBdr>
          <w:bottom w:val="single" w:color="CCCCCC" w:sz="4" w:space="1"/>
        </w:pBd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12</w:t>
            </w:r>
            <w:r>
              <w:rPr>
                <w:rFonts w:ascii="Arial" w:cs="Arial" w:eastAsia="Arial" w:hAnsi="Arial"/>
                <w:color w:val="888888"/>
                <w:sz w:val="20"/>
                <w:szCs w:val="20"/>
              </w:rPr>
              <w:t xml:space="preserve">   (1 punto)</w:t>
            </w:r>
          </w:p>
          <w:p>
            <w:pPr>
              <w:spacing w:after="0" w:before="0"/>
            </w:pPr>
            <w:r>
              <w:rPr>
                <w:rFonts w:ascii="Arial" w:cs="Arial" w:eastAsia="Arial" w:hAnsi="Arial"/>
                <w:color w:val="222222"/>
                <w:sz w:val="22"/>
                <w:szCs w:val="22"/>
              </w:rPr>
              <w:t xml:space="preserve">Un usuario quiere descargar un archivo grande desde un servidor FTP y al mismo tiempo está viendo un stream de video en vivo. ¿Qué protocolo de capa de transporte usa cada aplicación (TCP o UDP)? Justificá tu respuesta explicando por qué cada aplicación elige ese protocolo.</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13</w:t>
            </w:r>
            <w:r>
              <w:rPr>
                <w:rFonts w:ascii="Arial" w:cs="Arial" w:eastAsia="Arial" w:hAnsi="Arial"/>
                <w:color w:val="888888"/>
                <w:sz w:val="20"/>
                <w:szCs w:val="20"/>
              </w:rPr>
              <w:t xml:space="preserve">   (2 puntos)</w:t>
            </w:r>
          </w:p>
          <w:p>
            <w:pPr>
              <w:spacing w:after="0" w:before="0"/>
            </w:pPr>
            <w:r>
              <w:rPr>
                <w:rFonts w:ascii="Arial" w:cs="Arial" w:eastAsia="Arial" w:hAnsi="Arial"/>
                <w:color w:val="222222"/>
                <w:sz w:val="22"/>
                <w:szCs w:val="22"/>
              </w:rPr>
              <w:t xml:space="preserve">Describí el proceso completo que ocurre desde que encendés tu computadora hasta que podés abrir Google en el navegador. Mencioná al menos los siguientes protocolos en orden: DHCP, DNS, ARP, TCP, HTTP/HTTPS.</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14</w:t>
            </w:r>
            <w:r>
              <w:rPr>
                <w:rFonts w:ascii="Arial" w:cs="Arial" w:eastAsia="Arial" w:hAnsi="Arial"/>
                <w:color w:val="888888"/>
                <w:sz w:val="20"/>
                <w:szCs w:val="20"/>
              </w:rPr>
              <w:t xml:space="preserve">   (2 puntos)</w:t>
            </w:r>
          </w:p>
          <w:p>
            <w:pPr>
              <w:spacing w:after="0" w:before="0"/>
            </w:pPr>
            <w:r>
              <w:rPr>
                <w:rFonts w:ascii="Arial" w:cs="Arial" w:eastAsia="Arial" w:hAnsi="Arial"/>
                <w:color w:val="222222"/>
                <w:sz w:val="22"/>
                <w:szCs w:val="22"/>
              </w:rPr>
              <w:t xml:space="preserve">En un switch con las siguientes VLANs configuradas: VLAN 10 (Docentes), VLAN 20 (Estudiantes), VLAN 99 (Administración):
   a) ¿Puede un host de VLAN 10 comunicarse directamente con uno de VLAN 20? ¿Por qué?
   b) ¿Qué tipo de puerto necesita un switch que conecta a una PC? ¿Y el que conecta dos switches entre sí?
   c) ¿Qué diferencia hay entre una trama tagged y una untagged?</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Style w:val="Heading2"/>
        <w:spacing w:after="100" w:before="260"/>
      </w:pPr>
      <w:r>
        <w:rPr>
          <w:rFonts w:ascii="Arial" w:cs="Arial" w:eastAsia="Arial" w:hAnsi="Arial"/>
          <w:b/>
          <w:bCs/>
          <w:color w:val="C0392B"/>
          <w:sz w:val="26"/>
          <w:szCs w:val="26"/>
        </w:rPr>
        <w:t xml:space="preserve">Sección E — Capa de red y enrutamiento (U5 y U6)</w:t>
      </w:r>
    </w:p>
    <w:p>
      <w:pPr>
        <w:pBdr>
          <w:bottom w:val="single" w:color="CCCCCC" w:sz="4" w:space="1"/>
        </w:pBd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15</w:t>
            </w:r>
            <w:r>
              <w:rPr>
                <w:rFonts w:ascii="Arial" w:cs="Arial" w:eastAsia="Arial" w:hAnsi="Arial"/>
                <w:color w:val="888888"/>
                <w:sz w:val="20"/>
                <w:szCs w:val="20"/>
              </w:rPr>
              <w:t xml:space="preserve">   (2 puntos)</w:t>
            </w:r>
          </w:p>
          <w:p>
            <w:pPr>
              <w:spacing w:after="0" w:before="0"/>
            </w:pPr>
            <w:r>
              <w:rPr>
                <w:rFonts w:ascii="Arial" w:cs="Arial" w:eastAsia="Arial" w:hAnsi="Arial"/>
                <w:color w:val="222222"/>
                <w:sz w:val="22"/>
                <w:szCs w:val="22"/>
              </w:rPr>
              <w:t xml:space="preserve">¿Qué es ARP (Address Resolution Protocol)? ¿Qué problema resuelve? Describí el proceso paso a paso de cómo una PC obtiene la dirección MAC de su destino. ¿Qué es la tabla ARP (caché ARP)?</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16</w:t>
            </w:r>
            <w:r>
              <w:rPr>
                <w:rFonts w:ascii="Arial" w:cs="Arial" w:eastAsia="Arial" w:hAnsi="Arial"/>
                <w:color w:val="888888"/>
                <w:sz w:val="20"/>
                <w:szCs w:val="20"/>
              </w:rPr>
              <w:t xml:space="preserve">   (1 punto)</w:t>
            </w:r>
          </w:p>
          <w:p>
            <w:pPr>
              <w:spacing w:after="0" w:before="0"/>
            </w:pPr>
            <w:r>
              <w:rPr>
                <w:rFonts w:ascii="Arial" w:cs="Arial" w:eastAsia="Arial" w:hAnsi="Arial"/>
                <w:color w:val="222222"/>
                <w:sz w:val="22"/>
                <w:szCs w:val="22"/>
              </w:rPr>
              <w:t xml:space="preserve">¿Qué es el TTL (Time To Live) en un paquete IPv4? ¿Para qué sirve? ¿Qué ocurre cuando el TTL llega a 0? ¿Qué protocolo genera el mensaje de error en ese caso y cómo lo usamos en la práctica?</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17</w:t>
            </w:r>
            <w:r>
              <w:rPr>
                <w:rFonts w:ascii="Arial" w:cs="Arial" w:eastAsia="Arial" w:hAnsi="Arial"/>
                <w:color w:val="888888"/>
                <w:sz w:val="20"/>
                <w:szCs w:val="20"/>
              </w:rPr>
              <w:t xml:space="preserve">   (2 puntos)</w:t>
            </w:r>
          </w:p>
          <w:p>
            <w:pPr>
              <w:spacing w:after="0" w:before="0"/>
            </w:pPr>
            <w:r>
              <w:rPr>
                <w:rFonts w:ascii="Arial" w:cs="Arial" w:eastAsia="Arial" w:hAnsi="Arial"/>
                <w:color w:val="222222"/>
                <w:sz w:val="22"/>
                <w:szCs w:val="22"/>
              </w:rPr>
              <w:t xml:space="preserve">Diferenciá enrutamiento estático y enrutamiento dinámico. ¿Cuándo conviene usar cada uno? ¿Qué es la distancia administrativa (AD)? Ordená de menor a mayor AD: OSPF, ruta estática, ruta directamente conectada, RIP, EIGRP.</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18</w:t>
            </w:r>
            <w:r>
              <w:rPr>
                <w:rFonts w:ascii="Arial" w:cs="Arial" w:eastAsia="Arial" w:hAnsi="Arial"/>
                <w:color w:val="888888"/>
                <w:sz w:val="20"/>
                <w:szCs w:val="20"/>
              </w:rPr>
              <w:t xml:space="preserve">   (1 punto)</w:t>
            </w:r>
          </w:p>
          <w:p>
            <w:pPr>
              <w:spacing w:after="0" w:before="0"/>
            </w:pPr>
            <w:r>
              <w:rPr>
                <w:rFonts w:ascii="Arial" w:cs="Arial" w:eastAsia="Arial" w:hAnsi="Arial"/>
                <w:color w:val="222222"/>
                <w:sz w:val="22"/>
                <w:szCs w:val="22"/>
              </w:rPr>
              <w:t xml:space="preserve">¿Qué es NAT (Network Address Translation)? ¿Qué problema de IPv4 resuelve? Diferenciá NAT estático, NAT dinámico y PAT (NAT overload). ¿Cuál de los tres es el que usa tu router hogareño y por qué?</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p>
      <w:pPr>
        <w:pStyle w:val="Heading2"/>
        <w:spacing w:after="100" w:before="260"/>
      </w:pPr>
      <w:r>
        <w:rPr>
          <w:rFonts w:ascii="Arial" w:cs="Arial" w:eastAsia="Arial" w:hAnsi="Arial"/>
          <w:b/>
          <w:bCs/>
          <w:color w:val="C0392B"/>
          <w:sz w:val="26"/>
          <w:szCs w:val="26"/>
        </w:rPr>
        <w:t xml:space="preserve">Sección F — Temas transversales que debés dominar</w:t>
      </w:r>
    </w:p>
    <w:p>
      <w:pPr>
        <w:pBdr>
          <w:bottom w:val="single" w:color="CCCCCC" w:sz="4" w:space="1"/>
        </w:pBd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19</w:t>
            </w:r>
            <w:r>
              <w:rPr>
                <w:rFonts w:ascii="Arial" w:cs="Arial" w:eastAsia="Arial" w:hAnsi="Arial"/>
                <w:color w:val="888888"/>
                <w:sz w:val="20"/>
                <w:szCs w:val="20"/>
              </w:rPr>
              <w:t xml:space="preserve">   (2 puntos)</w:t>
            </w:r>
          </w:p>
          <w:p>
            <w:pPr>
              <w:spacing w:after="0" w:before="0"/>
            </w:pPr>
            <w:r>
              <w:rPr>
                <w:rFonts w:ascii="Arial" w:cs="Arial" w:eastAsia="Arial" w:hAnsi="Arial"/>
                <w:color w:val="222222"/>
                <w:sz w:val="22"/>
                <w:szCs w:val="22"/>
              </w:rPr>
              <w:t xml:space="preserve">Realizá las siguientes conversiones (mostrá el procedimiento):
   a) 192 en binario
   b) 11001010 en decimal
   c) 10101100 en hexadecimal
   d) ¿Cuántos hosts válidos admite una subred /26?
   e) ¿Cuántos bits de host tiene una máscara 255.255.255.240?</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20</w:t>
            </w:r>
            <w:r>
              <w:rPr>
                <w:rFonts w:ascii="Arial" w:cs="Arial" w:eastAsia="Arial" w:hAnsi="Arial"/>
                <w:color w:val="888888"/>
                <w:sz w:val="20"/>
                <w:szCs w:val="20"/>
              </w:rPr>
              <w:t xml:space="preserve">   (2 puntos)</w:t>
            </w:r>
          </w:p>
          <w:p>
            <w:pPr>
              <w:spacing w:after="0" w:before="0"/>
            </w:pPr>
            <w:r>
              <w:rPr>
                <w:rFonts w:ascii="Arial" w:cs="Arial" w:eastAsia="Arial" w:hAnsi="Arial"/>
                <w:color w:val="222222"/>
                <w:sz w:val="22"/>
                <w:szCs w:val="22"/>
              </w:rPr>
              <w:t xml:space="preserve">Describí detalladamente el proceso de Three-Way Handshake de TCP. ¿Por qué son necesarios los 3 pasos y no solo 2? ¿Qué números de secuencia intercambian? ¿Cómo se cierra una conexión TCP correctamente?</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21</w:t>
            </w:r>
            <w:r>
              <w:rPr>
                <w:rFonts w:ascii="Arial" w:cs="Arial" w:eastAsia="Arial" w:hAnsi="Arial"/>
                <w:color w:val="888888"/>
                <w:sz w:val="20"/>
                <w:szCs w:val="20"/>
              </w:rPr>
              <w:t xml:space="preserve">   (1 punto)</w:t>
            </w:r>
          </w:p>
          <w:p>
            <w:pPr>
              <w:spacing w:after="0" w:before="0"/>
            </w:pPr>
            <w:r>
              <w:rPr>
                <w:rFonts w:ascii="Arial" w:cs="Arial" w:eastAsia="Arial" w:hAnsi="Arial"/>
                <w:color w:val="222222"/>
                <w:sz w:val="22"/>
                <w:szCs w:val="22"/>
              </w:rPr>
              <w:t xml:space="preserve">¿Qué es un socket? ¿Cómo sabe el sistema operativo a qué proceso/aplicación entregar un paquete que llega? ¿Qué son los puertos bien conocidos (well-known ports)? Nombrá al menos 6 puertos y sus protocolos asociados.</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4"/>
              <w:left w:val="single" w:color="BDD7EE" w:sz="4"/>
              <w:bottom w:val="single" w:color="BDD7EE" w:sz="4"/>
              <w:right w:val="single" w:color="BDD7EE" w:sz="4"/>
            </w:tcBorders>
            <w:shd w:fill="EBF3FB"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Pregunta 22</w:t>
            </w:r>
            <w:r>
              <w:rPr>
                <w:rFonts w:ascii="Arial" w:cs="Arial" w:eastAsia="Arial" w:hAnsi="Arial"/>
                <w:color w:val="888888"/>
                <w:sz w:val="20"/>
                <w:szCs w:val="20"/>
              </w:rPr>
              <w:t xml:space="preserve">   (2 puntos)</w:t>
            </w:r>
          </w:p>
          <w:p>
            <w:pPr>
              <w:spacing w:after="0" w:before="0"/>
            </w:pPr>
            <w:r>
              <w:rPr>
                <w:rFonts w:ascii="Arial" w:cs="Arial" w:eastAsia="Arial" w:hAnsi="Arial"/>
                <w:color w:val="222222"/>
                <w:sz w:val="22"/>
                <w:szCs w:val="22"/>
              </w:rPr>
              <w:t xml:space="preserve">¿Cuál es la diferencia entre un hub y un switch? ¿Qué es la tabla CAM de un switch y cómo la construye? ¿Qué es el 'flooding' y cuándo lo hace un switch? ¿Por qué los hubs ya no se usan en redes modernas?</w:t>
            </w:r>
          </w:p>
        </w:tc>
      </w:tr>
    </w:tbl>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pPr>
        <w:pBdr>
          <w:bottom w:val="dotted" w:color="AAAAAA" w:sz="4" w:space="1"/>
        </w:pBdr>
        <w:spacing w:after="0" w:before="60"/>
      </w:pPr>
      <w:r>
        <w:rPr>
          <w:rFonts w:ascii="Arial" w:cs="Arial" w:eastAsia="Arial" w:hAnsi="Arial"/>
          <w:sz w:val="28"/>
          <w:szCs w:val="28"/>
        </w:rPr>
        <w:t xml:space="preserve"> </w:t>
      </w:r>
    </w:p>
    <w:p>
      <w:r>
        <w:br w:type="page"/>
      </w:r>
    </w:p>
    <w:p>
      <w:pPr>
        <w:pStyle w:val="Heading1"/>
        <w:spacing w:after="160" w:before="400"/>
      </w:pPr>
      <w:r>
        <w:rPr>
          <w:rFonts w:ascii="Arial" w:cs="Arial" w:eastAsia="Arial" w:hAnsi="Arial"/>
          <w:b/>
          <w:bCs/>
          <w:color w:val="1F4E79"/>
          <w:sz w:val="34"/>
          <w:szCs w:val="34"/>
        </w:rPr>
        <w:t xml:space="preserve">PARTE 2 — Respuestas Completas</w:t>
      </w:r>
    </w:p>
    <w:p>
      <w:pPr>
        <w:pBdr>
          <w:bottom w:val="single" w:color="2E75B6" w:sz="6" w:space="1"/>
        </w:pBdr>
        <w:spacing w:after="80" w:before="80"/>
      </w:pPr>
    </w:p>
    <w:p>
      <w:pPr>
        <w:spacing w:after="60" w:before="60"/>
      </w:pPr>
      <w:r>
        <w:rPr>
          <w:rFonts w:ascii="Arial" w:cs="Arial" w:eastAsia="Arial" w:hAnsi="Arial"/>
          <w:b w:val="false"/>
          <w:bCs w:val="false"/>
          <w:i/>
          <w:iCs/>
          <w:color w:val="555555"/>
          <w:sz w:val="22"/>
          <w:szCs w:val="22"/>
        </w:rPr>
        <w:t xml:space="preserve">Leé esto solo después de haber intentado responder por tu cuenta. Las respuestas incluyen explicaciones detalladas para que puedas entender el razonamiento.</w:t>
      </w:r>
    </w:p>
    <w:p>
      <w:r>
        <w:rPr>
          <w:sz w:val="22"/>
          <w:szCs w:val="22"/>
        </w:rPr>
        <w:t xml:space="preserve"/>
      </w:r>
    </w:p>
    <w:p>
      <w:pPr>
        <w:spacing w:after="60" w:before="200"/>
      </w:pPr>
      <w:r>
        <w:rPr>
          <w:rFonts w:ascii="Arial" w:cs="Arial" w:eastAsia="Arial" w:hAnsi="Arial"/>
          <w:b/>
          <w:bCs/>
          <w:color w:val="1F4E79"/>
          <w:sz w:val="24"/>
          <w:szCs w:val="24"/>
        </w:rPr>
        <w:t xml:space="preserve">▶ Respuesta — Pregunta 1</w:t>
      </w:r>
    </w:p>
    <w:p>
      <w:pPr>
        <w:pStyle w:val="Heading3"/>
        <w:spacing w:after="80" w:before="180"/>
      </w:pPr>
      <w:r>
        <w:rPr>
          <w:rFonts w:ascii="Arial" w:cs="Arial" w:eastAsia="Arial" w:hAnsi="Arial"/>
          <w:b/>
          <w:bCs/>
          <w:color w:val="404040"/>
          <w:sz w:val="24"/>
          <w:szCs w:val="24"/>
        </w:rPr>
        <w:t xml:space="preserve">¿Qué es un protocolo de comunicaciones?</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Un protocolo de comunicaciones es un conjunto de reglas y estándares que definen cómo los dispositivos de una red se comunican entre sí: el formato de los mensajes, el orden de los intercambios y cómo se manejan los errores.</w:t>
      </w:r>
    </w:p>
    <w:p>
      <w:pPr>
        <w:spacing w:after="60" w:before="60"/>
      </w:pPr>
      <w:r>
        <w:rPr>
          <w:rFonts w:ascii="Arial" w:cs="Arial" w:eastAsia="Arial" w:hAnsi="Arial"/>
          <w:b/>
          <w:bCs/>
          <w:i w:val="false"/>
          <w:iCs w:val="false"/>
          <w:color w:val="000000"/>
          <w:sz w:val="22"/>
          <w:szCs w:val="22"/>
        </w:rPr>
        <w:t xml:space="preserve">Función:</w:t>
      </w:r>
      <w:r>
        <w:rPr>
          <w:rFonts w:ascii="Arial" w:cs="Arial" w:eastAsia="Arial" w:hAnsi="Arial"/>
          <w:b w:val="false"/>
          <w:bCs w:val="false"/>
          <w:i w:val="false"/>
          <w:iCs w:val="false"/>
          <w:color w:val="000000"/>
          <w:sz w:val="22"/>
          <w:szCs w:val="22"/>
        </w:rPr>
        <w:t xml:space="preserve"> garantiza la interoperabilidad entre dispositivos de distintos fabricantes, la confiabilidad en la entrega de datos y la escalabilidad de la red.</w:t>
      </w:r>
    </w:p>
    <w:p>
      <w:pPr>
        <w:spacing w:after="60" w:before="60"/>
      </w:pPr>
      <w:r>
        <w:rPr>
          <w:rFonts w:ascii="Arial" w:cs="Arial" w:eastAsia="Arial" w:hAnsi="Arial"/>
          <w:b w:val="false"/>
          <w:bCs w:val="false"/>
          <w:i w:val="false"/>
          <w:iCs w:val="false"/>
          <w:color w:val="000000"/>
          <w:sz w:val="22"/>
          <w:szCs w:val="22"/>
        </w:rPr>
        <w:t xml:space="preserve">Ejemplos por capa TCP/IP:</w:t>
      </w:r>
    </w:p>
    <w:p>
      <w:pPr>
        <w:pStyle w:val="ListParagraph"/>
        <w:numPr>
          <w:ilvl w:val="0"/>
          <w:numId w:val="2"/>
        </w:numPr>
        <w:spacing w:after="40" w:before="40"/>
      </w:pPr>
      <w:r>
        <w:rPr>
          <w:rFonts w:ascii="Arial" w:cs="Arial" w:eastAsia="Arial" w:hAnsi="Arial"/>
          <w:b/>
          <w:bCs/>
          <w:i w:val="false"/>
          <w:iCs w:val="false"/>
          <w:sz w:val="22"/>
          <w:szCs w:val="22"/>
        </w:rPr>
        <w:t xml:space="preserve">Capa Aplicación:</w:t>
      </w:r>
      <w:r>
        <w:rPr>
          <w:rFonts w:ascii="Arial" w:cs="Arial" w:eastAsia="Arial" w:hAnsi="Arial"/>
          <w:b w:val="false"/>
          <w:bCs w:val="false"/>
          <w:i w:val="false"/>
          <w:iCs w:val="false"/>
          <w:sz w:val="22"/>
          <w:szCs w:val="22"/>
        </w:rPr>
        <w:t xml:space="preserve"> HTTP (web), DNS (resolución de nombres), SMTP (correo).</w:t>
      </w:r>
    </w:p>
    <w:p>
      <w:pPr>
        <w:pStyle w:val="ListParagraph"/>
        <w:numPr>
          <w:ilvl w:val="0"/>
          <w:numId w:val="2"/>
        </w:numPr>
        <w:spacing w:after="40" w:before="40"/>
      </w:pPr>
      <w:r>
        <w:rPr>
          <w:rFonts w:ascii="Arial" w:cs="Arial" w:eastAsia="Arial" w:hAnsi="Arial"/>
          <w:b/>
          <w:bCs/>
          <w:i w:val="false"/>
          <w:iCs w:val="false"/>
          <w:sz w:val="22"/>
          <w:szCs w:val="22"/>
        </w:rPr>
        <w:t xml:space="preserve">Capa Transporte:</w:t>
      </w:r>
      <w:r>
        <w:rPr>
          <w:rFonts w:ascii="Arial" w:cs="Arial" w:eastAsia="Arial" w:hAnsi="Arial"/>
          <w:b w:val="false"/>
          <w:bCs w:val="false"/>
          <w:i w:val="false"/>
          <w:iCs w:val="false"/>
          <w:sz w:val="22"/>
          <w:szCs w:val="22"/>
        </w:rPr>
        <w:t xml:space="preserve"> TCP (confiable), UDP (rápido).</w:t>
      </w:r>
    </w:p>
    <w:p>
      <w:pPr>
        <w:pStyle w:val="ListParagraph"/>
        <w:numPr>
          <w:ilvl w:val="0"/>
          <w:numId w:val="2"/>
        </w:numPr>
        <w:spacing w:after="40" w:before="40"/>
      </w:pPr>
      <w:r>
        <w:rPr>
          <w:rFonts w:ascii="Arial" w:cs="Arial" w:eastAsia="Arial" w:hAnsi="Arial"/>
          <w:b/>
          <w:bCs/>
          <w:i w:val="false"/>
          <w:iCs w:val="false"/>
          <w:sz w:val="22"/>
          <w:szCs w:val="22"/>
        </w:rPr>
        <w:t xml:space="preserve">Capa Internet:</w:t>
      </w:r>
      <w:r>
        <w:rPr>
          <w:rFonts w:ascii="Arial" w:cs="Arial" w:eastAsia="Arial" w:hAnsi="Arial"/>
          <w:b w:val="false"/>
          <w:bCs w:val="false"/>
          <w:i w:val="false"/>
          <w:iCs w:val="false"/>
          <w:sz w:val="22"/>
          <w:szCs w:val="22"/>
        </w:rPr>
        <w:t xml:space="preserve"> IP (enrutamiento), ICMP (diagnóstico).</w:t>
      </w:r>
    </w:p>
    <w:p>
      <w:pPr>
        <w:pStyle w:val="ListParagraph"/>
        <w:numPr>
          <w:ilvl w:val="0"/>
          <w:numId w:val="2"/>
        </w:numPr>
        <w:spacing w:after="40" w:before="40"/>
      </w:pPr>
      <w:r>
        <w:rPr>
          <w:rFonts w:ascii="Arial" w:cs="Arial" w:eastAsia="Arial" w:hAnsi="Arial"/>
          <w:b/>
          <w:bCs/>
          <w:i w:val="false"/>
          <w:iCs w:val="false"/>
          <w:sz w:val="22"/>
          <w:szCs w:val="22"/>
        </w:rPr>
        <w:t xml:space="preserve">Capa Acceso a la red:</w:t>
      </w:r>
      <w:r>
        <w:rPr>
          <w:rFonts w:ascii="Arial" w:cs="Arial" w:eastAsia="Arial" w:hAnsi="Arial"/>
          <w:b w:val="false"/>
          <w:bCs w:val="false"/>
          <w:i w:val="false"/>
          <w:iCs w:val="false"/>
          <w:sz w:val="22"/>
          <w:szCs w:val="22"/>
        </w:rPr>
        <w:t xml:space="preserve"> Ethernet (LAN cableada), Wi-Fi 802.11.</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La diferencia entre OSI y TCP/IP: OSI tiene 7 capas teóricas, TCP/IP tiene 4 capas prácticas que realmente se implementan.</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2</w:t>
      </w:r>
    </w:p>
    <w:p>
      <w:pPr>
        <w:pStyle w:val="Heading3"/>
        <w:spacing w:after="80" w:before="180"/>
      </w:pPr>
      <w:r>
        <w:rPr>
          <w:rFonts w:ascii="Arial" w:cs="Arial" w:eastAsia="Arial" w:hAnsi="Arial"/>
          <w:b/>
          <w:bCs/>
          <w:color w:val="404040"/>
          <w:sz w:val="24"/>
          <w:szCs w:val="24"/>
        </w:rPr>
        <w:t xml:space="preserve">TCP vs UDP</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Ambos son protocolos de la capa de Transporte (capa 4 OSI / capa Transporte TCP-IP). Gestionan la comunicación entre aplicaciones usando números de puerto.</w:t>
      </w:r>
    </w:p>
    <w:p>
      <w:pPr>
        <w:spacing w:after="60" w:before="60"/>
      </w:pPr>
      <w:r>
        <w:rPr>
          <w:rFonts w:ascii="Arial" w:cs="Arial" w:eastAsia="Arial" w:hAnsi="Arial"/>
          <w:b/>
          <w:bCs/>
          <w:i w:val="false"/>
          <w:iCs w:val="false"/>
          <w:color w:val="000000"/>
          <w:sz w:val="22"/>
          <w:szCs w:val="22"/>
        </w:rPr>
        <w:t xml:space="preserve">TCP (Transmission Control Protocol):</w:t>
      </w:r>
    </w:p>
    <w:p>
      <w:pPr>
        <w:pStyle w:val="ListParagraph"/>
        <w:numPr>
          <w:ilvl w:val="0"/>
          <w:numId w:val="2"/>
        </w:numPr>
        <w:spacing w:after="40" w:before="40"/>
      </w:pPr>
      <w:r>
        <w:rPr>
          <w:rFonts w:ascii="Arial" w:cs="Arial" w:eastAsia="Arial" w:hAnsi="Arial"/>
          <w:b/>
          <w:bCs/>
          <w:i w:val="false"/>
          <w:iCs w:val="false"/>
          <w:sz w:val="22"/>
          <w:szCs w:val="22"/>
        </w:rPr>
        <w:t xml:space="preserve">Orientado a la conexión:</w:t>
      </w:r>
      <w:r>
        <w:rPr>
          <w:rFonts w:ascii="Arial" w:cs="Arial" w:eastAsia="Arial" w:hAnsi="Arial"/>
          <w:b w:val="false"/>
          <w:bCs w:val="false"/>
          <w:i w:val="false"/>
          <w:iCs w:val="false"/>
          <w:sz w:val="22"/>
          <w:szCs w:val="22"/>
        </w:rPr>
        <w:t xml:space="preserve"> establece la conexión con el Three-Way Handshake (SYN → SYN-ACK → ACK).</w:t>
      </w:r>
    </w:p>
    <w:p>
      <w:pPr>
        <w:pStyle w:val="ListParagraph"/>
        <w:numPr>
          <w:ilvl w:val="0"/>
          <w:numId w:val="2"/>
        </w:numPr>
        <w:spacing w:after="40" w:before="40"/>
      </w:pPr>
      <w:r>
        <w:rPr>
          <w:rFonts w:ascii="Arial" w:cs="Arial" w:eastAsia="Arial" w:hAnsi="Arial"/>
          <w:b/>
          <w:bCs/>
          <w:i w:val="false"/>
          <w:iCs w:val="false"/>
          <w:sz w:val="22"/>
          <w:szCs w:val="22"/>
        </w:rPr>
        <w:t xml:space="preserve">Confiable:</w:t>
      </w:r>
      <w:r>
        <w:rPr>
          <w:rFonts w:ascii="Arial" w:cs="Arial" w:eastAsia="Arial" w:hAnsi="Arial"/>
          <w:b w:val="false"/>
          <w:bCs w:val="false"/>
          <w:i w:val="false"/>
          <w:iCs w:val="false"/>
          <w:sz w:val="22"/>
          <w:szCs w:val="22"/>
        </w:rPr>
        <w:t xml:space="preserve"> garantiza entrega, orden y sin duplicados mediante números de secuencia y ACKs.</w:t>
      </w:r>
    </w:p>
    <w:p>
      <w:pPr>
        <w:pStyle w:val="ListParagraph"/>
        <w:numPr>
          <w:ilvl w:val="0"/>
          <w:numId w:val="2"/>
        </w:numPr>
        <w:spacing w:after="40" w:before="40"/>
      </w:pPr>
      <w:r>
        <w:rPr>
          <w:rFonts w:ascii="Arial" w:cs="Arial" w:eastAsia="Arial" w:hAnsi="Arial"/>
          <w:b/>
          <w:bCs/>
          <w:i w:val="false"/>
          <w:iCs w:val="false"/>
          <w:sz w:val="22"/>
          <w:szCs w:val="22"/>
        </w:rPr>
        <w:t xml:space="preserve">Control de flujo:</w:t>
      </w:r>
      <w:r>
        <w:rPr>
          <w:rFonts w:ascii="Arial" w:cs="Arial" w:eastAsia="Arial" w:hAnsi="Arial"/>
          <w:b w:val="false"/>
          <w:bCs w:val="false"/>
          <w:i w:val="false"/>
          <w:iCs w:val="false"/>
          <w:sz w:val="22"/>
          <w:szCs w:val="22"/>
        </w:rPr>
        <w:t xml:space="preserve"> usa ventana deslizante para no saturar al receptor.</w:t>
      </w:r>
    </w:p>
    <w:p>
      <w:pPr>
        <w:pStyle w:val="ListParagraph"/>
        <w:numPr>
          <w:ilvl w:val="0"/>
          <w:numId w:val="2"/>
        </w:numPr>
        <w:spacing w:after="40" w:before="40"/>
      </w:pPr>
      <w:r>
        <w:rPr>
          <w:rFonts w:ascii="Arial" w:cs="Arial" w:eastAsia="Arial" w:hAnsi="Arial"/>
          <w:b/>
          <w:bCs/>
          <w:i w:val="false"/>
          <w:iCs w:val="false"/>
          <w:sz w:val="22"/>
          <w:szCs w:val="22"/>
        </w:rPr>
        <w:t xml:space="preserve">Uso:</w:t>
      </w:r>
      <w:r>
        <w:rPr>
          <w:rFonts w:ascii="Arial" w:cs="Arial" w:eastAsia="Arial" w:hAnsi="Arial"/>
          <w:b w:val="false"/>
          <w:bCs w:val="false"/>
          <w:i w:val="false"/>
          <w:iCs w:val="false"/>
          <w:sz w:val="22"/>
          <w:szCs w:val="22"/>
        </w:rPr>
        <w:t xml:space="preserve"> HTTP/HTTPS, FTP, SSH, SMTP — cuando importa que los datos lleguen completos.</w:t>
      </w:r>
    </w:p>
    <w:p>
      <w:pPr>
        <w:spacing w:after="60" w:before="60"/>
      </w:pPr>
      <w:r>
        <w:rPr>
          <w:rFonts w:ascii="Arial" w:cs="Arial" w:eastAsia="Arial" w:hAnsi="Arial"/>
          <w:b/>
          <w:bCs/>
          <w:i w:val="false"/>
          <w:iCs w:val="false"/>
          <w:color w:val="000000"/>
          <w:sz w:val="22"/>
          <w:szCs w:val="22"/>
        </w:rPr>
        <w:t xml:space="preserve">UDP (User Datagram Protocol):</w:t>
      </w:r>
    </w:p>
    <w:p>
      <w:pPr>
        <w:pStyle w:val="ListParagraph"/>
        <w:numPr>
          <w:ilvl w:val="0"/>
          <w:numId w:val="2"/>
        </w:numPr>
        <w:spacing w:after="40" w:before="40"/>
      </w:pPr>
      <w:r>
        <w:rPr>
          <w:rFonts w:ascii="Arial" w:cs="Arial" w:eastAsia="Arial" w:hAnsi="Arial"/>
          <w:b/>
          <w:bCs/>
          <w:i w:val="false"/>
          <w:iCs w:val="false"/>
          <w:sz w:val="22"/>
          <w:szCs w:val="22"/>
        </w:rPr>
        <w:t xml:space="preserve">Sin conexión:</w:t>
      </w:r>
      <w:r>
        <w:rPr>
          <w:rFonts w:ascii="Arial" w:cs="Arial" w:eastAsia="Arial" w:hAnsi="Arial"/>
          <w:b w:val="false"/>
          <w:bCs w:val="false"/>
          <w:i w:val="false"/>
          <w:iCs w:val="false"/>
          <w:sz w:val="22"/>
          <w:szCs w:val="22"/>
        </w:rPr>
        <w:t xml:space="preserve"> no establece sesión previa. Envía y listo.</w:t>
      </w:r>
    </w:p>
    <w:p>
      <w:pPr>
        <w:pStyle w:val="ListParagraph"/>
        <w:numPr>
          <w:ilvl w:val="0"/>
          <w:numId w:val="2"/>
        </w:numPr>
        <w:spacing w:after="40" w:before="40"/>
      </w:pPr>
      <w:r>
        <w:rPr>
          <w:rFonts w:ascii="Arial" w:cs="Arial" w:eastAsia="Arial" w:hAnsi="Arial"/>
          <w:b/>
          <w:bCs/>
          <w:i w:val="false"/>
          <w:iCs w:val="false"/>
          <w:sz w:val="22"/>
          <w:szCs w:val="22"/>
        </w:rPr>
        <w:t xml:space="preserve">No confiable:</w:t>
      </w:r>
      <w:r>
        <w:rPr>
          <w:rFonts w:ascii="Arial" w:cs="Arial" w:eastAsia="Arial" w:hAnsi="Arial"/>
          <w:b w:val="false"/>
          <w:bCs w:val="false"/>
          <w:i w:val="false"/>
          <w:iCs w:val="false"/>
          <w:sz w:val="22"/>
          <w:szCs w:val="22"/>
        </w:rPr>
        <w:t xml:space="preserve"> no garantiza entrega, orden ni integridad. Encabezado mínimo de 8 bytes.</w:t>
      </w:r>
    </w:p>
    <w:p>
      <w:pPr>
        <w:pStyle w:val="ListParagraph"/>
        <w:numPr>
          <w:ilvl w:val="0"/>
          <w:numId w:val="2"/>
        </w:numPr>
        <w:spacing w:after="40" w:before="40"/>
      </w:pPr>
      <w:r>
        <w:rPr>
          <w:rFonts w:ascii="Arial" w:cs="Arial" w:eastAsia="Arial" w:hAnsi="Arial"/>
          <w:b/>
          <w:bCs/>
          <w:i w:val="false"/>
          <w:iCs w:val="false"/>
          <w:sz w:val="22"/>
          <w:szCs w:val="22"/>
        </w:rPr>
        <w:t xml:space="preserve">Uso:</w:t>
      </w:r>
      <w:r>
        <w:rPr>
          <w:rFonts w:ascii="Arial" w:cs="Arial" w:eastAsia="Arial" w:hAnsi="Arial"/>
          <w:b w:val="false"/>
          <w:bCs w:val="false"/>
          <w:i w:val="false"/>
          <w:iCs w:val="false"/>
          <w:sz w:val="22"/>
          <w:szCs w:val="22"/>
        </w:rPr>
        <w:t xml:space="preserve"> streaming de video/audio, VoIP, DNS, juegos online — cuando la velocidad importa más que la perfección.</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TCP = correo certificado (confirmás que llegó). UDP = tirar un volante por la ventana (no sabés si alguien lo agarró).</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3</w:t>
      </w:r>
    </w:p>
    <w:p>
      <w:pPr>
        <w:pStyle w:val="Heading3"/>
        <w:spacing w:after="80" w:before="180"/>
      </w:pPr>
      <w:r>
        <w:rPr>
          <w:rFonts w:ascii="Arial" w:cs="Arial" w:eastAsia="Arial" w:hAnsi="Arial"/>
          <w:b/>
          <w:bCs/>
          <w:color w:val="404040"/>
          <w:sz w:val="24"/>
          <w:szCs w:val="24"/>
        </w:rPr>
        <w:t xml:space="preserve">IPv4 vs IPv6</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Ambos son protocolos de la capa Internet (capa 3 OSI / capa Internet TCP-IP). Su función es el direccionamiento lógico y el enrutamiento de paquetes entre redes distintas.</w:t>
      </w:r>
    </w:p>
    <w:p>
      <w:pPr>
        <w:spacing w:after="60" w:before="60"/>
      </w:pPr>
      <w:r>
        <w:rPr>
          <w:rFonts w:ascii="Arial" w:cs="Arial" w:eastAsia="Arial" w:hAnsi="Arial"/>
          <w:b/>
          <w:bCs/>
          <w:i w:val="false"/>
          <w:iCs w:val="false"/>
          <w:color w:val="000000"/>
          <w:sz w:val="22"/>
          <w:szCs w:val="22"/>
        </w:rPr>
        <w:t xml:space="preserve">IPv4:</w:t>
      </w:r>
    </w:p>
    <w:p>
      <w:pPr>
        <w:pStyle w:val="ListParagraph"/>
        <w:numPr>
          <w:ilvl w:val="0"/>
          <w:numId w:val="2"/>
        </w:numPr>
        <w:spacing w:after="40" w:before="40"/>
      </w:pPr>
      <w:r>
        <w:rPr>
          <w:rFonts w:ascii="Arial" w:cs="Arial" w:eastAsia="Arial" w:hAnsi="Arial"/>
          <w:b/>
          <w:bCs/>
          <w:i w:val="false"/>
          <w:iCs w:val="false"/>
          <w:sz w:val="22"/>
          <w:szCs w:val="22"/>
        </w:rPr>
        <w:t xml:space="preserve">Dirección de 32 bits</w:t>
      </w:r>
      <w:r>
        <w:rPr>
          <w:rFonts w:ascii="Arial" w:cs="Arial" w:eastAsia="Arial" w:hAnsi="Arial"/>
          <w:b w:val="false"/>
          <w:bCs w:val="false"/>
          <w:i w:val="false"/>
          <w:iCs w:val="false"/>
          <w:sz w:val="22"/>
          <w:szCs w:val="22"/>
        </w:rPr>
        <w:t xml:space="preserve"> → 4 octetos decimales (ej. 192.168.1.1).</w:t>
      </w:r>
    </w:p>
    <w:p>
      <w:pPr>
        <w:pStyle w:val="ListParagraph"/>
        <w:numPr>
          <w:ilvl w:val="0"/>
          <w:numId w:val="2"/>
        </w:numPr>
        <w:spacing w:after="40" w:before="40"/>
      </w:pPr>
      <w:r>
        <w:rPr>
          <w:rFonts w:ascii="Arial" w:cs="Arial" w:eastAsia="Arial" w:hAnsi="Arial"/>
          <w:b/>
          <w:bCs/>
          <w:i w:val="false"/>
          <w:iCs w:val="false"/>
          <w:sz w:val="22"/>
          <w:szCs w:val="22"/>
        </w:rPr>
        <w:t xml:space="preserve">Espacio de ~4.300 millones de direcciones</w:t>
      </w:r>
      <w:r>
        <w:rPr>
          <w:rFonts w:ascii="Arial" w:cs="Arial" w:eastAsia="Arial" w:hAnsi="Arial"/>
          <w:b w:val="false"/>
          <w:bCs w:val="false"/>
          <w:i w:val="false"/>
          <w:iCs w:val="false"/>
          <w:sz w:val="22"/>
          <w:szCs w:val="22"/>
        </w:rPr>
        <w:t xml:space="preserve"> — ya agotadas.</w:t>
      </w:r>
    </w:p>
    <w:p>
      <w:pPr>
        <w:pStyle w:val="ListParagraph"/>
        <w:numPr>
          <w:ilvl w:val="0"/>
          <w:numId w:val="2"/>
        </w:numPr>
        <w:spacing w:after="40" w:before="40"/>
      </w:pPr>
      <w:r>
        <w:rPr>
          <w:rFonts w:ascii="Arial" w:cs="Arial" w:eastAsia="Arial" w:hAnsi="Arial"/>
          <w:b/>
          <w:bCs/>
          <w:i w:val="false"/>
          <w:iCs w:val="false"/>
          <w:sz w:val="22"/>
          <w:szCs w:val="22"/>
        </w:rPr>
        <w:t xml:space="preserve">Requiere NAT</w:t>
      </w:r>
      <w:r>
        <w:rPr>
          <w:rFonts w:ascii="Arial" w:cs="Arial" w:eastAsia="Arial" w:hAnsi="Arial"/>
          <w:b w:val="false"/>
          <w:bCs w:val="false"/>
          <w:i w:val="false"/>
          <w:iCs w:val="false"/>
          <w:sz w:val="22"/>
          <w:szCs w:val="22"/>
        </w:rPr>
        <w:t xml:space="preserve"> para compartir una IP pública entre múltiples dispositivos.</w:t>
      </w:r>
    </w:p>
    <w:p>
      <w:pPr>
        <w:spacing w:after="60" w:before="60"/>
      </w:pPr>
      <w:r>
        <w:rPr>
          <w:rFonts w:ascii="Arial" w:cs="Arial" w:eastAsia="Arial" w:hAnsi="Arial"/>
          <w:b/>
          <w:bCs/>
          <w:i w:val="false"/>
          <w:iCs w:val="false"/>
          <w:color w:val="000000"/>
          <w:sz w:val="22"/>
          <w:szCs w:val="22"/>
        </w:rPr>
        <w:t xml:space="preserve">IPv6:</w:t>
      </w:r>
    </w:p>
    <w:p>
      <w:pPr>
        <w:pStyle w:val="ListParagraph"/>
        <w:numPr>
          <w:ilvl w:val="0"/>
          <w:numId w:val="2"/>
        </w:numPr>
        <w:spacing w:after="40" w:before="40"/>
      </w:pPr>
      <w:r>
        <w:rPr>
          <w:rFonts w:ascii="Arial" w:cs="Arial" w:eastAsia="Arial" w:hAnsi="Arial"/>
          <w:b/>
          <w:bCs/>
          <w:i w:val="false"/>
          <w:iCs w:val="false"/>
          <w:sz w:val="22"/>
          <w:szCs w:val="22"/>
        </w:rPr>
        <w:t xml:space="preserve">Dirección de 128 bits</w:t>
      </w:r>
      <w:r>
        <w:rPr>
          <w:rFonts w:ascii="Arial" w:cs="Arial" w:eastAsia="Arial" w:hAnsi="Arial"/>
          <w:b w:val="false"/>
          <w:bCs w:val="false"/>
          <w:i w:val="false"/>
          <w:iCs w:val="false"/>
          <w:sz w:val="22"/>
          <w:szCs w:val="22"/>
        </w:rPr>
        <w:t xml:space="preserve"> → 8 grupos hexadecimales (ej. 2001:0db8::1).</w:t>
      </w:r>
    </w:p>
    <w:p>
      <w:pPr>
        <w:pStyle w:val="ListParagraph"/>
        <w:numPr>
          <w:ilvl w:val="0"/>
          <w:numId w:val="2"/>
        </w:numPr>
        <w:spacing w:after="40" w:before="40"/>
      </w:pPr>
      <w:r>
        <w:rPr>
          <w:rFonts w:ascii="Arial" w:cs="Arial" w:eastAsia="Arial" w:hAnsi="Arial"/>
          <w:b/>
          <w:bCs/>
          <w:i w:val="false"/>
          <w:iCs w:val="false"/>
          <w:sz w:val="22"/>
          <w:szCs w:val="22"/>
        </w:rPr>
        <w:t xml:space="preserve">340 sextillones de direcciones</w:t>
      </w:r>
      <w:r>
        <w:rPr>
          <w:rFonts w:ascii="Arial" w:cs="Arial" w:eastAsia="Arial" w:hAnsi="Arial"/>
          <w:b w:val="false"/>
          <w:bCs w:val="false"/>
          <w:i w:val="false"/>
          <w:iCs w:val="false"/>
          <w:sz w:val="22"/>
          <w:szCs w:val="22"/>
        </w:rPr>
        <w:t xml:space="preserve"> — prácticamente inagotable.</w:t>
      </w:r>
    </w:p>
    <w:p>
      <w:pPr>
        <w:pStyle w:val="ListParagraph"/>
        <w:numPr>
          <w:ilvl w:val="0"/>
          <w:numId w:val="2"/>
        </w:numPr>
        <w:spacing w:after="40" w:before="40"/>
      </w:pPr>
      <w:r>
        <w:rPr>
          <w:rFonts w:ascii="Arial" w:cs="Arial" w:eastAsia="Arial" w:hAnsi="Arial"/>
          <w:b/>
          <w:bCs/>
          <w:i w:val="false"/>
          <w:iCs w:val="false"/>
          <w:sz w:val="22"/>
          <w:szCs w:val="22"/>
        </w:rPr>
        <w:t xml:space="preserve">Sin NAT:</w:t>
      </w:r>
      <w:r>
        <w:rPr>
          <w:rFonts w:ascii="Arial" w:cs="Arial" w:eastAsia="Arial" w:hAnsi="Arial"/>
          <w:b w:val="false"/>
          <w:bCs w:val="false"/>
          <w:i w:val="false"/>
          <w:iCs w:val="false"/>
          <w:sz w:val="22"/>
          <w:szCs w:val="22"/>
        </w:rPr>
        <w:t xml:space="preserve"> cada dispositivo puede tener su propia IP pública.</w:t>
      </w:r>
    </w:p>
    <w:p>
      <w:pPr>
        <w:pStyle w:val="ListParagraph"/>
        <w:numPr>
          <w:ilvl w:val="0"/>
          <w:numId w:val="2"/>
        </w:numPr>
        <w:spacing w:after="40" w:before="40"/>
      </w:pPr>
      <w:r>
        <w:rPr>
          <w:rFonts w:ascii="Arial" w:cs="Arial" w:eastAsia="Arial" w:hAnsi="Arial"/>
          <w:b/>
          <w:bCs/>
          <w:i w:val="false"/>
          <w:iCs w:val="false"/>
          <w:sz w:val="22"/>
          <w:szCs w:val="22"/>
        </w:rPr>
        <w:t xml:space="preserve">Auto-configuración (SLAAC):</w:t>
      </w:r>
      <w:r>
        <w:rPr>
          <w:rFonts w:ascii="Arial" w:cs="Arial" w:eastAsia="Arial" w:hAnsi="Arial"/>
          <w:b w:val="false"/>
          <w:bCs w:val="false"/>
          <w:i w:val="false"/>
          <w:iCs w:val="false"/>
          <w:sz w:val="22"/>
          <w:szCs w:val="22"/>
        </w:rPr>
        <w:t xml:space="preserve"> los dispositivos pueden configurarse solos.</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Se creó IPv6 porque las IPs de IPv4 se agotaron. Con el crecimiento de IoT y dispositivos móviles, era inevitable.</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4</w:t>
      </w:r>
    </w:p>
    <w:p>
      <w:pPr>
        <w:pStyle w:val="Heading3"/>
        <w:spacing w:after="80" w:before="180"/>
      </w:pPr>
      <w:r>
        <w:rPr>
          <w:rFonts w:ascii="Arial" w:cs="Arial" w:eastAsia="Arial" w:hAnsi="Arial"/>
          <w:b/>
          <w:bCs/>
          <w:color w:val="404040"/>
          <w:sz w:val="24"/>
          <w:szCs w:val="24"/>
        </w:rPr>
        <w:t xml:space="preserve">Protocolos de acceso al medio</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Los protocolos de acceso al medio (capa 2 OSI / Acceso a la red TCP-IP) deben cumplir las siguientes funciones:</w:t>
      </w:r>
    </w:p>
    <w:p>
      <w:pPr>
        <w:pStyle w:val="ListParagraph"/>
        <w:numPr>
          <w:ilvl w:val="0"/>
          <w:numId w:val="2"/>
        </w:numPr>
        <w:spacing w:after="40" w:before="40"/>
      </w:pPr>
      <w:r>
        <w:rPr>
          <w:rFonts w:ascii="Arial" w:cs="Arial" w:eastAsia="Arial" w:hAnsi="Arial"/>
          <w:b/>
          <w:bCs/>
          <w:i w:val="false"/>
          <w:iCs w:val="false"/>
          <w:sz w:val="22"/>
          <w:szCs w:val="22"/>
        </w:rPr>
        <w:t xml:space="preserve">Identificación de dispositivos:</w:t>
      </w:r>
      <w:r>
        <w:rPr>
          <w:rFonts w:ascii="Arial" w:cs="Arial" w:eastAsia="Arial" w:hAnsi="Arial"/>
          <w:b w:val="false"/>
          <w:bCs w:val="false"/>
          <w:i w:val="false"/>
          <w:iCs w:val="false"/>
          <w:sz w:val="22"/>
          <w:szCs w:val="22"/>
        </w:rPr>
        <w:t xml:space="preserve"> usando direcciones MAC únicas de 48 bits.</w:t>
      </w:r>
    </w:p>
    <w:p>
      <w:pPr>
        <w:pStyle w:val="ListParagraph"/>
        <w:numPr>
          <w:ilvl w:val="0"/>
          <w:numId w:val="2"/>
        </w:numPr>
        <w:spacing w:after="40" w:before="40"/>
      </w:pPr>
      <w:r>
        <w:rPr>
          <w:rFonts w:ascii="Arial" w:cs="Arial" w:eastAsia="Arial" w:hAnsi="Arial"/>
          <w:b/>
          <w:bCs/>
          <w:i w:val="false"/>
          <w:iCs w:val="false"/>
          <w:sz w:val="22"/>
          <w:szCs w:val="22"/>
        </w:rPr>
        <w:t xml:space="preserve">Control de acceso al medio compartido:</w:t>
      </w:r>
      <w:r>
        <w:rPr>
          <w:rFonts w:ascii="Arial" w:cs="Arial" w:eastAsia="Arial" w:hAnsi="Arial"/>
          <w:b w:val="false"/>
          <w:bCs w:val="false"/>
          <w:i w:val="false"/>
          <w:iCs w:val="false"/>
          <w:sz w:val="22"/>
          <w:szCs w:val="22"/>
        </w:rPr>
        <w:t xml:space="preserve"> determinar quién puede transmitir en un momento dado.</w:t>
      </w:r>
    </w:p>
    <w:p>
      <w:pPr>
        <w:pStyle w:val="ListParagraph"/>
        <w:numPr>
          <w:ilvl w:val="0"/>
          <w:numId w:val="2"/>
        </w:numPr>
        <w:spacing w:after="40" w:before="40"/>
      </w:pPr>
      <w:r>
        <w:rPr>
          <w:rFonts w:ascii="Arial" w:cs="Arial" w:eastAsia="Arial" w:hAnsi="Arial"/>
          <w:b/>
          <w:bCs/>
          <w:i w:val="false"/>
          <w:iCs w:val="false"/>
          <w:sz w:val="22"/>
          <w:szCs w:val="22"/>
        </w:rPr>
        <w:t xml:space="preserve">Delimitación de tramas:</w:t>
      </w:r>
      <w:r>
        <w:rPr>
          <w:rFonts w:ascii="Arial" w:cs="Arial" w:eastAsia="Arial" w:hAnsi="Arial"/>
          <w:b w:val="false"/>
          <w:bCs w:val="false"/>
          <w:i w:val="false"/>
          <w:iCs w:val="false"/>
          <w:sz w:val="22"/>
          <w:szCs w:val="22"/>
        </w:rPr>
        <w:t xml:space="preserve"> definir inicio y fin de cada trama (preámbulo, SFD).</w:t>
      </w:r>
    </w:p>
    <w:p>
      <w:pPr>
        <w:pStyle w:val="ListParagraph"/>
        <w:numPr>
          <w:ilvl w:val="0"/>
          <w:numId w:val="2"/>
        </w:numPr>
        <w:spacing w:after="40" w:before="40"/>
      </w:pPr>
      <w:r>
        <w:rPr>
          <w:rFonts w:ascii="Arial" w:cs="Arial" w:eastAsia="Arial" w:hAnsi="Arial"/>
          <w:b/>
          <w:bCs/>
          <w:i w:val="false"/>
          <w:iCs w:val="false"/>
          <w:sz w:val="22"/>
          <w:szCs w:val="22"/>
        </w:rPr>
        <w:t xml:space="preserve">Detección de errores:</w:t>
      </w:r>
      <w:r>
        <w:rPr>
          <w:rFonts w:ascii="Arial" w:cs="Arial" w:eastAsia="Arial" w:hAnsi="Arial"/>
          <w:b w:val="false"/>
          <w:bCs w:val="false"/>
          <w:i w:val="false"/>
          <w:iCs w:val="false"/>
          <w:sz w:val="22"/>
          <w:szCs w:val="22"/>
        </w:rPr>
        <w:t xml:space="preserve"> FCS/CRC para detectar tramas corruptas.</w:t>
      </w:r>
    </w:p>
    <w:p>
      <w:pPr>
        <w:spacing w:after="60" w:before="60"/>
      </w:pPr>
      <w:r>
        <w:rPr>
          <w:rFonts w:ascii="Arial" w:cs="Arial" w:eastAsia="Arial" w:hAnsi="Arial"/>
          <w:b w:val="false"/>
          <w:bCs w:val="false"/>
          <w:i w:val="false"/>
          <w:iCs w:val="false"/>
          <w:color w:val="000000"/>
          <w:sz w:val="22"/>
          <w:szCs w:val="22"/>
        </w:rPr>
        <w:t xml:space="preserve">Protocolos principales:</w:t>
      </w:r>
    </w:p>
    <w:p>
      <w:pPr>
        <w:pStyle w:val="ListParagraph"/>
        <w:numPr>
          <w:ilvl w:val="0"/>
          <w:numId w:val="2"/>
        </w:numPr>
        <w:spacing w:after="40" w:before="40"/>
      </w:pPr>
      <w:r>
        <w:rPr>
          <w:rFonts w:ascii="Arial" w:cs="Arial" w:eastAsia="Arial" w:hAnsi="Arial"/>
          <w:b/>
          <w:bCs/>
          <w:i w:val="false"/>
          <w:iCs w:val="false"/>
          <w:sz w:val="22"/>
          <w:szCs w:val="22"/>
        </w:rPr>
        <w:t xml:space="preserve">Ethernet (IEEE 802.3):</w:t>
      </w:r>
      <w:r>
        <w:rPr>
          <w:rFonts w:ascii="Arial" w:cs="Arial" w:eastAsia="Arial" w:hAnsi="Arial"/>
          <w:b w:val="false"/>
          <w:bCs w:val="false"/>
          <w:i w:val="false"/>
          <w:iCs w:val="false"/>
          <w:sz w:val="22"/>
          <w:szCs w:val="22"/>
        </w:rPr>
        <w:t xml:space="preserve"> usa CSMA/CD. Detecta colisiones y retransmite. Red cableada.</w:t>
      </w:r>
    </w:p>
    <w:p>
      <w:pPr>
        <w:pStyle w:val="ListParagraph"/>
        <w:numPr>
          <w:ilvl w:val="0"/>
          <w:numId w:val="2"/>
        </w:numPr>
        <w:spacing w:after="40" w:before="40"/>
      </w:pPr>
      <w:r>
        <w:rPr>
          <w:rFonts w:ascii="Arial" w:cs="Arial" w:eastAsia="Arial" w:hAnsi="Arial"/>
          <w:b/>
          <w:bCs/>
          <w:i w:val="false"/>
          <w:iCs w:val="false"/>
          <w:sz w:val="22"/>
          <w:szCs w:val="22"/>
        </w:rPr>
        <w:t xml:space="preserve">Wi-Fi (IEEE 802.11):</w:t>
      </w:r>
      <w:r>
        <w:rPr>
          <w:rFonts w:ascii="Arial" w:cs="Arial" w:eastAsia="Arial" w:hAnsi="Arial"/>
          <w:b w:val="false"/>
          <w:bCs w:val="false"/>
          <w:i w:val="false"/>
          <w:iCs w:val="false"/>
          <w:sz w:val="22"/>
          <w:szCs w:val="22"/>
        </w:rPr>
        <w:t xml:space="preserve"> usa CSMA/CA. Evita colisiones esperando tiempos aleatorios antes de transmitir.</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CD = Collision Detection (Ethernet): detecta el choque. CA = Collision Avoidance (Wi-Fi): lo evita antes de que ocurra.</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5</w:t>
      </w:r>
    </w:p>
    <w:p>
      <w:pPr>
        <w:pStyle w:val="Heading3"/>
        <w:spacing w:after="80" w:before="180"/>
      </w:pPr>
      <w:r>
        <w:rPr>
          <w:rFonts w:ascii="Arial" w:cs="Arial" w:eastAsia="Arial" w:hAnsi="Arial"/>
          <w:b/>
          <w:bCs/>
          <w:color w:val="404040"/>
          <w:sz w:val="24"/>
          <w:szCs w:val="24"/>
        </w:rPr>
        <w:t xml:space="preserve">VLANs y estándar 802.1Q</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Una VLAN (Virtual LAN) es una tecnología que permite crear redes lógicas independientes dentro de la misma infraestructura física (el mismo switch). Los dispositivos en distintas VLANs están aislados y no pueden comunicarse directamente.</w:t>
      </w:r>
    </w:p>
    <w:p>
      <w:pPr>
        <w:spacing w:after="60" w:before="60"/>
      </w:pPr>
      <w:r>
        <w:rPr>
          <w:rFonts w:ascii="Arial" w:cs="Arial" w:eastAsia="Arial" w:hAnsi="Arial"/>
          <w:b w:val="false"/>
          <w:bCs w:val="false"/>
          <w:i w:val="false"/>
          <w:iCs w:val="false"/>
          <w:color w:val="000000"/>
          <w:sz w:val="22"/>
          <w:szCs w:val="22"/>
        </w:rPr>
        <w:t xml:space="preserve">Beneficios:</w:t>
      </w:r>
    </w:p>
    <w:p>
      <w:pPr>
        <w:pStyle w:val="ListParagraph"/>
        <w:numPr>
          <w:ilvl w:val="0"/>
          <w:numId w:val="2"/>
        </w:numPr>
        <w:spacing w:after="40" w:before="40"/>
      </w:pPr>
      <w:r>
        <w:rPr>
          <w:rFonts w:ascii="Arial" w:cs="Arial" w:eastAsia="Arial" w:hAnsi="Arial"/>
          <w:b/>
          <w:bCs/>
          <w:i w:val="false"/>
          <w:iCs w:val="false"/>
          <w:sz w:val="22"/>
          <w:szCs w:val="22"/>
        </w:rPr>
        <w:t xml:space="preserve">Seguridad:</w:t>
      </w:r>
      <w:r>
        <w:rPr>
          <w:rFonts w:ascii="Arial" w:cs="Arial" w:eastAsia="Arial" w:hAnsi="Arial"/>
          <w:b w:val="false"/>
          <w:bCs w:val="false"/>
          <w:i w:val="false"/>
          <w:iCs w:val="false"/>
          <w:sz w:val="22"/>
          <w:szCs w:val="22"/>
        </w:rPr>
        <w:t xml:space="preserve"> las VLANs no intercambian tráfico entre sí sin pasar por un router.</w:t>
      </w:r>
    </w:p>
    <w:p>
      <w:pPr>
        <w:pStyle w:val="ListParagraph"/>
        <w:numPr>
          <w:ilvl w:val="0"/>
          <w:numId w:val="2"/>
        </w:numPr>
        <w:spacing w:after="40" w:before="40"/>
      </w:pPr>
      <w:r>
        <w:rPr>
          <w:rFonts w:ascii="Arial" w:cs="Arial" w:eastAsia="Arial" w:hAnsi="Arial"/>
          <w:b/>
          <w:bCs/>
          <w:i w:val="false"/>
          <w:iCs w:val="false"/>
          <w:sz w:val="22"/>
          <w:szCs w:val="22"/>
        </w:rPr>
        <w:t xml:space="preserve">Segmentación:</w:t>
      </w:r>
      <w:r>
        <w:rPr>
          <w:rFonts w:ascii="Arial" w:cs="Arial" w:eastAsia="Arial" w:hAnsi="Arial"/>
          <w:b w:val="false"/>
          <w:bCs w:val="false"/>
          <w:i w:val="false"/>
          <w:iCs w:val="false"/>
          <w:sz w:val="22"/>
          <w:szCs w:val="22"/>
        </w:rPr>
        <w:t xml:space="preserve"> divide la red en dominios de broadcast más pequeños.</w:t>
      </w:r>
    </w:p>
    <w:p>
      <w:pPr>
        <w:pStyle w:val="ListParagraph"/>
        <w:numPr>
          <w:ilvl w:val="0"/>
          <w:numId w:val="2"/>
        </w:numPr>
        <w:spacing w:after="40" w:before="40"/>
      </w:pPr>
      <w:r>
        <w:rPr>
          <w:rFonts w:ascii="Arial" w:cs="Arial" w:eastAsia="Arial" w:hAnsi="Arial"/>
          <w:b/>
          <w:bCs/>
          <w:i w:val="false"/>
          <w:iCs w:val="false"/>
          <w:sz w:val="22"/>
          <w:szCs w:val="22"/>
        </w:rPr>
        <w:t xml:space="preserve">Flexibilidad:</w:t>
      </w:r>
      <w:r>
        <w:rPr>
          <w:rFonts w:ascii="Arial" w:cs="Arial" w:eastAsia="Arial" w:hAnsi="Arial"/>
          <w:b w:val="false"/>
          <w:bCs w:val="false"/>
          <w:i w:val="false"/>
          <w:iCs w:val="false"/>
          <w:sz w:val="22"/>
          <w:szCs w:val="22"/>
        </w:rPr>
        <w:t xml:space="preserve"> se puede reasignar un puerto a otra VLAN fácilmente.</w:t>
      </w:r>
    </w:p>
    <w:p>
      <w:pPr>
        <w:pStyle w:val="ListParagraph"/>
        <w:numPr>
          <w:ilvl w:val="0"/>
          <w:numId w:val="2"/>
        </w:numPr>
        <w:spacing w:after="40" w:before="40"/>
      </w:pPr>
      <w:r>
        <w:rPr>
          <w:rFonts w:ascii="Arial" w:cs="Arial" w:eastAsia="Arial" w:hAnsi="Arial"/>
          <w:b/>
          <w:bCs/>
          <w:i w:val="false"/>
          <w:iCs w:val="false"/>
          <w:sz w:val="22"/>
          <w:szCs w:val="22"/>
        </w:rPr>
        <w:t xml:space="preserve">Optimización:</w:t>
      </w:r>
      <w:r>
        <w:rPr>
          <w:rFonts w:ascii="Arial" w:cs="Arial" w:eastAsia="Arial" w:hAnsi="Arial"/>
          <w:b w:val="false"/>
          <w:bCs w:val="false"/>
          <w:i w:val="false"/>
          <w:iCs w:val="false"/>
          <w:sz w:val="22"/>
          <w:szCs w:val="22"/>
        </w:rPr>
        <w:t xml:space="preserve"> reduce el tráfico de broadcast innecesario.</w:t>
      </w:r>
    </w:p>
    <w:p>
      <w:pPr>
        <w:pStyle w:val="ListParagraph"/>
        <w:numPr>
          <w:ilvl w:val="0"/>
          <w:numId w:val="2"/>
        </w:numPr>
        <w:spacing w:after="40" w:before="40"/>
      </w:pPr>
      <w:r>
        <w:rPr>
          <w:rFonts w:ascii="Arial" w:cs="Arial" w:eastAsia="Arial" w:hAnsi="Arial"/>
          <w:b/>
          <w:bCs/>
          <w:i w:val="false"/>
          <w:iCs w:val="false"/>
          <w:sz w:val="22"/>
          <w:szCs w:val="22"/>
        </w:rPr>
        <w:t xml:space="preserve">Administración simplificada:</w:t>
      </w:r>
      <w:r>
        <w:rPr>
          <w:rFonts w:ascii="Arial" w:cs="Arial" w:eastAsia="Arial" w:hAnsi="Arial"/>
          <w:b w:val="false"/>
          <w:bCs w:val="false"/>
          <w:i w:val="false"/>
          <w:iCs w:val="false"/>
          <w:sz w:val="22"/>
          <w:szCs w:val="22"/>
        </w:rPr>
        <w:t xml:space="preserve"> agrupa usuarios por función, no por ubicación física.</w:t>
      </w:r>
    </w:p>
    <w:p>
      <w:pPr>
        <w:spacing w:after="60" w:before="60"/>
      </w:pPr>
      <w:r>
        <w:rPr>
          <w:rFonts w:ascii="Arial" w:cs="Arial" w:eastAsia="Arial" w:hAnsi="Arial"/>
          <w:b/>
          <w:bCs/>
          <w:i w:val="false"/>
          <w:iCs w:val="false"/>
          <w:color w:val="000000"/>
          <w:sz w:val="22"/>
          <w:szCs w:val="22"/>
        </w:rPr>
        <w:t xml:space="preserve">Estándar IEEE 802.1Q:</w:t>
      </w:r>
      <w:r>
        <w:rPr>
          <w:rFonts w:ascii="Arial" w:cs="Arial" w:eastAsia="Arial" w:hAnsi="Arial"/>
          <w:b w:val="false"/>
          <w:bCs w:val="false"/>
          <w:i w:val="false"/>
          <w:iCs w:val="false"/>
          <w:color w:val="000000"/>
          <w:sz w:val="22"/>
          <w:szCs w:val="22"/>
        </w:rPr>
        <w:t xml:space="preserve"> agrega una etiqueta de 4 bytes a la trama Ethernet con los campos:</w:t>
      </w:r>
    </w:p>
    <w:p>
      <w:pPr>
        <w:pStyle w:val="ListParagraph"/>
        <w:numPr>
          <w:ilvl w:val="0"/>
          <w:numId w:val="2"/>
        </w:numPr>
        <w:spacing w:after="40" w:before="40"/>
      </w:pPr>
      <w:r>
        <w:rPr>
          <w:rFonts w:ascii="Arial" w:cs="Arial" w:eastAsia="Arial" w:hAnsi="Arial"/>
          <w:b/>
          <w:bCs/>
          <w:i w:val="false"/>
          <w:iCs w:val="false"/>
          <w:sz w:val="22"/>
          <w:szCs w:val="22"/>
        </w:rPr>
        <w:t xml:space="preserve">Tipo (2 bytes) 0x8100:</w:t>
      </w:r>
      <w:r>
        <w:rPr>
          <w:rFonts w:ascii="Arial" w:cs="Arial" w:eastAsia="Arial" w:hAnsi="Arial"/>
          <w:b w:val="false"/>
          <w:bCs w:val="false"/>
          <w:i w:val="false"/>
          <w:iCs w:val="false"/>
          <w:sz w:val="22"/>
          <w:szCs w:val="22"/>
        </w:rPr>
        <w:t xml:space="preserve"> señal de que la trama está etiquetada.</w:t>
      </w:r>
    </w:p>
    <w:p>
      <w:pPr>
        <w:pStyle w:val="ListParagraph"/>
        <w:numPr>
          <w:ilvl w:val="0"/>
          <w:numId w:val="2"/>
        </w:numPr>
        <w:spacing w:after="40" w:before="40"/>
      </w:pPr>
      <w:r>
        <w:rPr>
          <w:rFonts w:ascii="Arial" w:cs="Arial" w:eastAsia="Arial" w:hAnsi="Arial"/>
          <w:b/>
          <w:bCs/>
          <w:i w:val="false"/>
          <w:iCs w:val="false"/>
          <w:sz w:val="22"/>
          <w:szCs w:val="22"/>
        </w:rPr>
        <w:t xml:space="preserve">Pri (3 bits):</w:t>
      </w:r>
      <w:r>
        <w:rPr>
          <w:rFonts w:ascii="Arial" w:cs="Arial" w:eastAsia="Arial" w:hAnsi="Arial"/>
          <w:b w:val="false"/>
          <w:bCs w:val="false"/>
          <w:i w:val="false"/>
          <w:iCs w:val="false"/>
          <w:sz w:val="22"/>
          <w:szCs w:val="22"/>
        </w:rPr>
        <w:t xml:space="preserve"> prioridad (QoS).</w:t>
      </w:r>
    </w:p>
    <w:p>
      <w:pPr>
        <w:pStyle w:val="ListParagraph"/>
        <w:numPr>
          <w:ilvl w:val="0"/>
          <w:numId w:val="2"/>
        </w:numPr>
        <w:spacing w:after="40" w:before="40"/>
      </w:pPr>
      <w:r>
        <w:rPr>
          <w:rFonts w:ascii="Arial" w:cs="Arial" w:eastAsia="Arial" w:hAnsi="Arial"/>
          <w:b/>
          <w:bCs/>
          <w:i w:val="false"/>
          <w:iCs w:val="false"/>
          <w:sz w:val="22"/>
          <w:szCs w:val="22"/>
        </w:rPr>
        <w:t xml:space="preserve">CFI (1 bit):</w:t>
      </w:r>
      <w:r>
        <w:rPr>
          <w:rFonts w:ascii="Arial" w:cs="Arial" w:eastAsia="Arial" w:hAnsi="Arial"/>
          <w:b w:val="false"/>
          <w:bCs w:val="false"/>
          <w:i w:val="false"/>
          <w:iCs w:val="false"/>
          <w:sz w:val="22"/>
          <w:szCs w:val="22"/>
        </w:rPr>
        <w:t xml:space="preserve"> compatibilidad Token Ring.</w:t>
      </w:r>
    </w:p>
    <w:p>
      <w:pPr>
        <w:pStyle w:val="ListParagraph"/>
        <w:numPr>
          <w:ilvl w:val="0"/>
          <w:numId w:val="2"/>
        </w:numPr>
        <w:spacing w:after="40" w:before="40"/>
      </w:pPr>
      <w:r>
        <w:rPr>
          <w:rFonts w:ascii="Arial" w:cs="Arial" w:eastAsia="Arial" w:hAnsi="Arial"/>
          <w:b/>
          <w:bCs/>
          <w:i w:val="false"/>
          <w:iCs w:val="false"/>
          <w:sz w:val="22"/>
          <w:szCs w:val="22"/>
        </w:rPr>
        <w:t xml:space="preserve">VID — VLAN ID (12 bits):</w:t>
      </w:r>
      <w:r>
        <w:rPr>
          <w:rFonts w:ascii="Arial" w:cs="Arial" w:eastAsia="Arial" w:hAnsi="Arial"/>
          <w:b w:val="false"/>
          <w:bCs w:val="false"/>
          <w:i w:val="false"/>
          <w:iCs w:val="false"/>
          <w:sz w:val="22"/>
          <w:szCs w:val="22"/>
        </w:rPr>
        <w:t xml:space="preserve"> identifica la VLAN (valores 0-4095).</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La etiqueta 802.1Q es como un sticker de color en una carta: identifica a qué departamento pertenece sin abrirla.</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6</w:t>
      </w:r>
    </w:p>
    <w:p>
      <w:pPr>
        <w:pStyle w:val="Heading3"/>
        <w:spacing w:after="80" w:before="180"/>
      </w:pPr>
      <w:r>
        <w:rPr>
          <w:rFonts w:ascii="Arial" w:cs="Arial" w:eastAsia="Arial" w:hAnsi="Arial"/>
          <w:b/>
          <w:bCs/>
          <w:color w:val="404040"/>
          <w:sz w:val="24"/>
          <w:szCs w:val="24"/>
        </w:rPr>
        <w:t xml:space="preserve">Problema de DNS — Acceso por nombre vs IP</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El problema es de DNS (Domain Name System). El servidor DNS de la empresa no puede resolver el nombre 'www.MiEmpresa.local' a su dirección IP 10.18.22.15.</w:t>
      </w:r>
    </w:p>
    <w:p>
      <w:pPr>
        <w:spacing w:after="60" w:before="60"/>
      </w:pPr>
      <w:r>
        <w:rPr>
          <w:rFonts w:ascii="Arial" w:cs="Arial" w:eastAsia="Arial" w:hAnsi="Arial"/>
          <w:b w:val="false"/>
          <w:bCs w:val="false"/>
          <w:i w:val="false"/>
          <w:iCs w:val="false"/>
          <w:color w:val="000000"/>
          <w:sz w:val="22"/>
          <w:szCs w:val="22"/>
        </w:rPr>
        <w:t xml:space="preserve">¿Qué ocurre?</w:t>
      </w:r>
    </w:p>
    <w:p>
      <w:pPr>
        <w:pStyle w:val="ListParagraph"/>
        <w:numPr>
          <w:ilvl w:val="0"/>
          <w:numId w:val="2"/>
        </w:numPr>
        <w:spacing w:after="40" w:before="40"/>
      </w:pPr>
      <w:r>
        <w:rPr>
          <w:rFonts w:ascii="Arial" w:cs="Arial" w:eastAsia="Arial" w:hAnsi="Arial"/>
          <w:b/>
          <w:bCs/>
          <w:i w:val="false"/>
          <w:iCs w:val="false"/>
          <w:sz w:val="22"/>
          <w:szCs w:val="22"/>
        </w:rPr>
        <w:t xml:space="preserve">Al escribir la IP directamente:</w:t>
      </w:r>
      <w:r>
        <w:rPr>
          <w:rFonts w:ascii="Arial" w:cs="Arial" w:eastAsia="Arial" w:hAnsi="Arial"/>
          <w:b w:val="false"/>
          <w:bCs w:val="false"/>
          <w:i w:val="false"/>
          <w:iCs w:val="false"/>
          <w:sz w:val="22"/>
          <w:szCs w:val="22"/>
        </w:rPr>
        <w:t xml:space="preserve"> la PC se conecta sin necesitar DNS. Funciona.</w:t>
      </w:r>
    </w:p>
    <w:p>
      <w:pPr>
        <w:pStyle w:val="ListParagraph"/>
        <w:numPr>
          <w:ilvl w:val="0"/>
          <w:numId w:val="2"/>
        </w:numPr>
        <w:spacing w:after="40" w:before="40"/>
      </w:pPr>
      <w:r>
        <w:rPr>
          <w:rFonts w:ascii="Arial" w:cs="Arial" w:eastAsia="Arial" w:hAnsi="Arial"/>
          <w:b/>
          <w:bCs/>
          <w:i w:val="false"/>
          <w:iCs w:val="false"/>
          <w:sz w:val="22"/>
          <w:szCs w:val="22"/>
        </w:rPr>
        <w:t xml:space="preserve">Al escribir el nombre:</w:t>
      </w:r>
      <w:r>
        <w:rPr>
          <w:rFonts w:ascii="Arial" w:cs="Arial" w:eastAsia="Arial" w:hAnsi="Arial"/>
          <w:b w:val="false"/>
          <w:bCs w:val="false"/>
          <w:i w:val="false"/>
          <w:iCs w:val="false"/>
          <w:sz w:val="22"/>
          <w:szCs w:val="22"/>
        </w:rPr>
        <w:t xml:space="preserve"> la PC consulta al servidor DNS para obtener la IP. Si DNS no responde o no tiene el registro, falla.</w:t>
      </w:r>
    </w:p>
    <w:p>
      <w:pPr>
        <w:spacing w:after="60" w:before="60"/>
      </w:pPr>
      <w:r>
        <w:rPr>
          <w:rFonts w:ascii="Arial" w:cs="Arial" w:eastAsia="Arial" w:hAnsi="Arial"/>
          <w:b w:val="false"/>
          <w:bCs w:val="false"/>
          <w:i w:val="false"/>
          <w:iCs w:val="false"/>
          <w:color w:val="000000"/>
          <w:sz w:val="22"/>
          <w:szCs w:val="22"/>
        </w:rPr>
        <w:t xml:space="preserve">Causas posibles:</w:t>
      </w:r>
    </w:p>
    <w:p>
      <w:pPr>
        <w:pStyle w:val="ListParagraph"/>
        <w:numPr>
          <w:ilvl w:val="0"/>
          <w:numId w:val="2"/>
        </w:numPr>
        <w:spacing w:after="40" w:before="40"/>
      </w:pPr>
      <w:r>
        <w:rPr>
          <w:rFonts w:ascii="Arial" w:cs="Arial" w:eastAsia="Arial" w:hAnsi="Arial"/>
          <w:b/>
          <w:bCs/>
          <w:i w:val="false"/>
          <w:iCs w:val="false"/>
          <w:sz w:val="22"/>
          <w:szCs w:val="22"/>
        </w:rPr>
        <w:t xml:space="preserve">El servidor DNS no tiene el registro A</w:t>
      </w:r>
      <w:r>
        <w:rPr>
          <w:rFonts w:ascii="Arial" w:cs="Arial" w:eastAsia="Arial" w:hAnsi="Arial"/>
          <w:b w:val="false"/>
          <w:bCs w:val="false"/>
          <w:i w:val="false"/>
          <w:iCs w:val="false"/>
          <w:sz w:val="22"/>
          <w:szCs w:val="22"/>
        </w:rPr>
        <w:t xml:space="preserve"> que mapea 'www.MiEmpresa.local' → 10.18.22.15.</w:t>
      </w:r>
    </w:p>
    <w:p>
      <w:pPr>
        <w:pStyle w:val="ListParagraph"/>
        <w:numPr>
          <w:ilvl w:val="0"/>
          <w:numId w:val="2"/>
        </w:numPr>
        <w:spacing w:after="40" w:before="40"/>
      </w:pPr>
      <w:r>
        <w:rPr>
          <w:rFonts w:ascii="Arial" w:cs="Arial" w:eastAsia="Arial" w:hAnsi="Arial"/>
          <w:b/>
          <w:bCs/>
          <w:i w:val="false"/>
          <w:iCs w:val="false"/>
          <w:sz w:val="22"/>
          <w:szCs w:val="22"/>
        </w:rPr>
        <w:t xml:space="preserve">El servidor DNS está caído</w:t>
      </w:r>
      <w:r>
        <w:rPr>
          <w:rFonts w:ascii="Arial" w:cs="Arial" w:eastAsia="Arial" w:hAnsi="Arial"/>
          <w:b w:val="false"/>
          <w:bCs w:val="false"/>
          <w:i w:val="false"/>
          <w:iCs w:val="false"/>
          <w:sz w:val="22"/>
          <w:szCs w:val="22"/>
        </w:rPr>
        <w:t xml:space="preserve"> o los equipos tienen configurado un DNS incorrecto.</w:t>
      </w:r>
    </w:p>
    <w:p>
      <w:pPr>
        <w:pStyle w:val="ListParagraph"/>
        <w:numPr>
          <w:ilvl w:val="0"/>
          <w:numId w:val="2"/>
        </w:numPr>
        <w:spacing w:after="40" w:before="40"/>
      </w:pPr>
      <w:r>
        <w:rPr>
          <w:rFonts w:ascii="Arial" w:cs="Arial" w:eastAsia="Arial" w:hAnsi="Arial"/>
          <w:b/>
          <w:bCs/>
          <w:i w:val="false"/>
          <w:iCs w:val="false"/>
          <w:sz w:val="22"/>
          <w:szCs w:val="22"/>
        </w:rPr>
        <w:t xml:space="preserve">El dominio '.local' no está propagado</w:t>
      </w:r>
      <w:r>
        <w:rPr>
          <w:rFonts w:ascii="Arial" w:cs="Arial" w:eastAsia="Arial" w:hAnsi="Arial"/>
          <w:b w:val="false"/>
          <w:bCs w:val="false"/>
          <w:i w:val="false"/>
          <w:iCs w:val="false"/>
          <w:sz w:val="22"/>
          <w:szCs w:val="22"/>
        </w:rPr>
        <w:t xml:space="preserve"> en el DNS de la empresa.</w:t>
      </w:r>
    </w:p>
    <w:p>
      <w:pPr>
        <w:spacing w:after="60" w:before="60"/>
      </w:pPr>
      <w:r>
        <w:rPr>
          <w:rFonts w:ascii="Arial" w:cs="Arial" w:eastAsia="Arial" w:hAnsi="Arial"/>
          <w:b/>
          <w:bCs/>
          <w:i w:val="false"/>
          <w:iCs w:val="false"/>
          <w:color w:val="000000"/>
          <w:sz w:val="22"/>
          <w:szCs w:val="22"/>
        </w:rPr>
        <w:t xml:space="preserve">Solución:</w:t>
      </w:r>
      <w:r>
        <w:rPr>
          <w:rFonts w:ascii="Arial" w:cs="Arial" w:eastAsia="Arial" w:hAnsi="Arial"/>
          <w:b w:val="false"/>
          <w:bCs w:val="false"/>
          <w:i w:val="false"/>
          <w:iCs w:val="false"/>
          <w:color w:val="000000"/>
          <w:sz w:val="22"/>
          <w:szCs w:val="22"/>
        </w:rPr>
        <w:t xml:space="preserve"> agregar el registro A en el servidor DNS interno que asocie 'www.MiEmpresa.local' con la IP 10.18.22.15. También se puede verificar con nslookup www.MiEmpresa.local desde una PC.</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DNS traduce nombres a IPs. Si DNS falla, el nombre no funciona pero la IP directa sí. Es el diagnóstico clásico de este tipo de problema.</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7</w:t>
      </w:r>
    </w:p>
    <w:p>
      <w:pPr>
        <w:pStyle w:val="Heading3"/>
        <w:spacing w:after="80" w:before="180"/>
      </w:pPr>
      <w:r>
        <w:rPr>
          <w:rFonts w:ascii="Arial" w:cs="Arial" w:eastAsia="Arial" w:hAnsi="Arial"/>
          <w:b/>
          <w:bCs/>
          <w:color w:val="404040"/>
          <w:sz w:val="24"/>
          <w:szCs w:val="24"/>
        </w:rPr>
        <w:t xml:space="preserve">Análisis de traceroute — Timeout en salto 3</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El traceroute desde PC2 llega correctamente hasta el salto 2 (10.18.1.2, que es la interfaz de R1 hacia R10), pero falla a partir del salto 3. Esto indica que el problema está en el router R1 o más allá, en el camino hacia la red de PC3 (192.168.20.0/24).</w:t>
      </w:r>
    </w:p>
    <w:p>
      <w:pPr>
        <w:spacing w:after="60" w:before="60"/>
      </w:pPr>
      <w:r>
        <w:rPr>
          <w:rFonts w:ascii="Arial" w:cs="Arial" w:eastAsia="Arial" w:hAnsi="Arial"/>
          <w:b w:val="false"/>
          <w:bCs w:val="false"/>
          <w:i w:val="false"/>
          <w:iCs w:val="false"/>
          <w:color w:val="000000"/>
          <w:sz w:val="22"/>
          <w:szCs w:val="22"/>
        </w:rPr>
        <w:t xml:space="preserve">Análisis salto a salto:</w:t>
      </w:r>
    </w:p>
    <w:p>
      <w:pPr>
        <w:pStyle w:val="ListParagraph"/>
        <w:numPr>
          <w:ilvl w:val="0"/>
          <w:numId w:val="2"/>
        </w:numPr>
        <w:spacing w:after="40" w:before="40"/>
      </w:pPr>
      <w:r>
        <w:rPr>
          <w:rFonts w:ascii="Arial" w:cs="Arial" w:eastAsia="Arial" w:hAnsi="Arial"/>
          <w:b/>
          <w:bCs/>
          <w:i w:val="false"/>
          <w:iCs w:val="false"/>
          <w:sz w:val="22"/>
          <w:szCs w:val="22"/>
        </w:rPr>
        <w:t xml:space="preserve">Salto 1 — 192.168.10.1:</w:t>
      </w:r>
      <w:r>
        <w:rPr>
          <w:rFonts w:ascii="Arial" w:cs="Arial" w:eastAsia="Arial" w:hAnsi="Arial"/>
          <w:b w:val="false"/>
          <w:bCs w:val="false"/>
          <w:i w:val="false"/>
          <w:iCs w:val="false"/>
          <w:sz w:val="22"/>
          <w:szCs w:val="22"/>
        </w:rPr>
        <w:t xml:space="preserve"> gateway de PC2, es R10. OK.</w:t>
      </w:r>
    </w:p>
    <w:p>
      <w:pPr>
        <w:pStyle w:val="ListParagraph"/>
        <w:numPr>
          <w:ilvl w:val="0"/>
          <w:numId w:val="2"/>
        </w:numPr>
        <w:spacing w:after="40" w:before="40"/>
      </w:pPr>
      <w:r>
        <w:rPr>
          <w:rFonts w:ascii="Arial" w:cs="Arial" w:eastAsia="Arial" w:hAnsi="Arial"/>
          <w:b/>
          <w:bCs/>
          <w:i w:val="false"/>
          <w:iCs w:val="false"/>
          <w:sz w:val="22"/>
          <w:szCs w:val="22"/>
        </w:rPr>
        <w:t xml:space="preserve">Salto 2 — 10.18.1.2:</w:t>
      </w:r>
      <w:r>
        <w:rPr>
          <w:rFonts w:ascii="Arial" w:cs="Arial" w:eastAsia="Arial" w:hAnsi="Arial"/>
          <w:b w:val="false"/>
          <w:bCs w:val="false"/>
          <w:i w:val="false"/>
          <w:iCs w:val="false"/>
          <w:sz w:val="22"/>
          <w:szCs w:val="22"/>
        </w:rPr>
        <w:t xml:space="preserve"> interfaz de R1 conectada hacia R10. OK, el paquete llega a R1.</w:t>
      </w:r>
    </w:p>
    <w:p>
      <w:pPr>
        <w:pStyle w:val="ListParagraph"/>
        <w:numPr>
          <w:ilvl w:val="0"/>
          <w:numId w:val="2"/>
        </w:numPr>
        <w:spacing w:after="40" w:before="40"/>
      </w:pPr>
      <w:r>
        <w:rPr>
          <w:rFonts w:ascii="Arial" w:cs="Arial" w:eastAsia="Arial" w:hAnsi="Arial"/>
          <w:b/>
          <w:bCs/>
          <w:i w:val="false"/>
          <w:iCs w:val="false"/>
          <w:sz w:val="22"/>
          <w:szCs w:val="22"/>
        </w:rPr>
        <w:t xml:space="preserve">Salto 3 en adelante — timeout:</w:t>
      </w:r>
      <w:r>
        <w:rPr>
          <w:rFonts w:ascii="Arial" w:cs="Arial" w:eastAsia="Arial" w:hAnsi="Arial"/>
          <w:b w:val="false"/>
          <w:bCs w:val="false"/>
          <w:i w:val="false"/>
          <w:iCs w:val="false"/>
          <w:sz w:val="22"/>
          <w:szCs w:val="22"/>
        </w:rPr>
        <w:t xml:space="preserve"> R1 recibe el paquete pero no sabe cómo llegar a 192.168.20.0/24, o tiene mal configurada la ruta hacia R20.</w:t>
      </w:r>
    </w:p>
    <w:p>
      <w:pPr>
        <w:spacing w:after="60" w:before="60"/>
      </w:pPr>
      <w:r>
        <w:rPr>
          <w:rFonts w:ascii="Arial" w:cs="Arial" w:eastAsia="Arial" w:hAnsi="Arial"/>
          <w:b/>
          <w:bCs/>
          <w:i w:val="false"/>
          <w:iCs w:val="false"/>
          <w:color w:val="000000"/>
          <w:sz w:val="22"/>
          <w:szCs w:val="22"/>
        </w:rPr>
        <w:t xml:space="preserve">Causa más probable:</w:t>
      </w:r>
      <w:r>
        <w:rPr>
          <w:rFonts w:ascii="Arial" w:cs="Arial" w:eastAsia="Arial" w:hAnsi="Arial"/>
          <w:b w:val="false"/>
          <w:bCs w:val="false"/>
          <w:i w:val="false"/>
          <w:iCs w:val="false"/>
          <w:color w:val="000000"/>
          <w:sz w:val="22"/>
          <w:szCs w:val="22"/>
        </w:rPr>
        <w:t xml:space="preserve"> R1 no tiene en su tabla de enrutamiento la ruta hacia la red 192.168.20.0/24 (la red de PC3). O R20 no tiene la ruta de regreso hacia 192.168.10.0/24.</w:t>
      </w:r>
    </w:p>
    <w:p>
      <w:pPr>
        <w:spacing w:after="60" w:before="60"/>
      </w:pPr>
      <w:r>
        <w:rPr>
          <w:rFonts w:ascii="Arial" w:cs="Arial" w:eastAsia="Arial" w:hAnsi="Arial"/>
          <w:b/>
          <w:bCs/>
          <w:i w:val="false"/>
          <w:iCs w:val="false"/>
          <w:color w:val="000000"/>
          <w:sz w:val="22"/>
          <w:szCs w:val="22"/>
        </w:rPr>
        <w:t xml:space="preserve">Solución:</w:t>
      </w:r>
      <w:r>
        <w:rPr>
          <w:rFonts w:ascii="Arial" w:cs="Arial" w:eastAsia="Arial" w:hAnsi="Arial"/>
          <w:b w:val="false"/>
          <w:bCs w:val="false"/>
          <w:i w:val="false"/>
          <w:iCs w:val="false"/>
          <w:color w:val="000000"/>
          <w:sz w:val="22"/>
          <w:szCs w:val="22"/>
        </w:rPr>
        <w:t xml:space="preserve"> agregar rutas estáticas (o configurar un protocolo de enrutamiento dinámico como OSPF) en R1 y R20 para que se conozcan las rutas en ambas direcciones.</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El enrutamiento es bidireccional: no basta con que el paquete llegue al destino; la respuesta también necesita una ruta de regreso.</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8</w:t>
      </w:r>
    </w:p>
    <w:p>
      <w:pPr>
        <w:pStyle w:val="Heading3"/>
        <w:spacing w:after="80" w:before="180"/>
      </w:pPr>
      <w:r>
        <w:rPr>
          <w:rFonts w:ascii="Arial" w:cs="Arial" w:eastAsia="Arial" w:hAnsi="Arial"/>
          <w:b/>
          <w:bCs/>
          <w:color w:val="404040"/>
          <w:sz w:val="24"/>
          <w:szCs w:val="24"/>
        </w:rPr>
        <w:t xml:space="preserve">Análisis de traceroute — Timeout desde el primer salto (PC3)</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Que el traceroute desde PC3 falle desde el salto 1 (timeout inmediato) aporta información adicional muy importante: PC3 no puede llegar ni a su propio default gateway (192.168.20.1, que es R20).</w:t>
      </w:r>
    </w:p>
    <w:p>
      <w:pPr>
        <w:spacing w:after="60" w:before="60"/>
      </w:pPr>
      <w:r>
        <w:rPr>
          <w:rFonts w:ascii="Arial" w:cs="Arial" w:eastAsia="Arial" w:hAnsi="Arial"/>
          <w:b w:val="false"/>
          <w:bCs w:val="false"/>
          <w:i w:val="false"/>
          <w:iCs w:val="false"/>
          <w:color w:val="000000"/>
          <w:sz w:val="22"/>
          <w:szCs w:val="22"/>
        </w:rPr>
        <w:t xml:space="preserve">Diagnóstico diferencial:</w:t>
      </w:r>
    </w:p>
    <w:p>
      <w:pPr>
        <w:pStyle w:val="ListParagraph"/>
        <w:numPr>
          <w:ilvl w:val="0"/>
          <w:numId w:val="2"/>
        </w:numPr>
        <w:spacing w:after="40" w:before="40"/>
      </w:pPr>
      <w:r>
        <w:rPr>
          <w:rFonts w:ascii="Arial" w:cs="Arial" w:eastAsia="Arial" w:hAnsi="Arial"/>
          <w:b/>
          <w:bCs/>
          <w:i w:val="false"/>
          <w:iCs w:val="false"/>
          <w:sz w:val="22"/>
          <w:szCs w:val="22"/>
        </w:rPr>
        <w:t xml:space="preserve">En el ejercicio anterior (PC2):</w:t>
      </w:r>
      <w:r>
        <w:rPr>
          <w:rFonts w:ascii="Arial" w:cs="Arial" w:eastAsia="Arial" w:hAnsi="Arial"/>
          <w:b w:val="false"/>
          <w:bCs w:val="false"/>
          <w:i w:val="false"/>
          <w:iCs w:val="false"/>
          <w:sz w:val="22"/>
          <w:szCs w:val="22"/>
        </w:rPr>
        <w:t xml:space="preserve"> el problema estaba en el enrutamiento entre routers (R1 no tenía la ruta).</w:t>
      </w:r>
    </w:p>
    <w:p>
      <w:pPr>
        <w:pStyle w:val="ListParagraph"/>
        <w:numPr>
          <w:ilvl w:val="0"/>
          <w:numId w:val="2"/>
        </w:numPr>
        <w:spacing w:after="40" w:before="40"/>
      </w:pPr>
      <w:r>
        <w:rPr>
          <w:rFonts w:ascii="Arial" w:cs="Arial" w:eastAsia="Arial" w:hAnsi="Arial"/>
          <w:b/>
          <w:bCs/>
          <w:i w:val="false"/>
          <w:iCs w:val="false"/>
          <w:sz w:val="22"/>
          <w:szCs w:val="22"/>
        </w:rPr>
        <w:t xml:space="preserve">En este ejercicio (PC3):</w:t>
      </w:r>
      <w:r>
        <w:rPr>
          <w:rFonts w:ascii="Arial" w:cs="Arial" w:eastAsia="Arial" w:hAnsi="Arial"/>
          <w:b w:val="false"/>
          <w:bCs w:val="false"/>
          <w:i w:val="false"/>
          <w:iCs w:val="false"/>
          <w:sz w:val="22"/>
          <w:szCs w:val="22"/>
        </w:rPr>
        <w:t xml:space="preserve"> el problema es más local, posiblemente el gateway de PC3 está mal configurado (distinto a 192.168.20.1), o R20 está caído, o hay un problema en la capa 2 (switch, cable, VLAN incorrecta).</w:t>
      </w:r>
    </w:p>
    <w:p>
      <w:pPr>
        <w:spacing w:after="60" w:before="60"/>
      </w:pPr>
      <w:r>
        <w:rPr>
          <w:rFonts w:ascii="Arial" w:cs="Arial" w:eastAsia="Arial" w:hAnsi="Arial"/>
          <w:b/>
          <w:bCs/>
          <w:i w:val="false"/>
          <w:iCs w:val="false"/>
          <w:color w:val="000000"/>
          <w:sz w:val="22"/>
          <w:szCs w:val="22"/>
        </w:rPr>
        <w:t xml:space="preserve">En el segundo parcial, PC3 tiene como DG 192.168.20.10 en vez de 192.168.20.1,</w:t>
      </w:r>
      <w:r>
        <w:rPr>
          <w:rFonts w:ascii="Arial" w:cs="Arial" w:eastAsia="Arial" w:hAnsi="Arial"/>
          <w:b w:val="false"/>
          <w:bCs w:val="false"/>
          <w:i w:val="false"/>
          <w:iCs w:val="false"/>
          <w:color w:val="000000"/>
          <w:sz w:val="22"/>
          <w:szCs w:val="22"/>
        </w:rPr>
        <w:t xml:space="preserve"> lo cual es un error: el gateway apunta a otro host en vez del router, por eso falla desde el principio.</w:t>
      </w:r>
    </w:p>
    <w:p>
      <w:pPr>
        <w:spacing w:after="60" w:before="60"/>
      </w:pPr>
      <w:r>
        <w:rPr>
          <w:rFonts w:ascii="Arial" w:cs="Arial" w:eastAsia="Arial" w:hAnsi="Arial"/>
          <w:b/>
          <w:bCs/>
          <w:i w:val="false"/>
          <w:iCs w:val="false"/>
          <w:color w:val="000000"/>
          <w:sz w:val="22"/>
          <w:szCs w:val="22"/>
        </w:rPr>
        <w:t xml:space="preserve">Solución:</w:t>
      </w:r>
      <w:r>
        <w:rPr>
          <w:rFonts w:ascii="Arial" w:cs="Arial" w:eastAsia="Arial" w:hAnsi="Arial"/>
          <w:b w:val="false"/>
          <w:bCs w:val="false"/>
          <w:i w:val="false"/>
          <w:iCs w:val="false"/>
          <w:color w:val="000000"/>
          <w:sz w:val="22"/>
          <w:szCs w:val="22"/>
        </w:rPr>
        <w:t xml:space="preserve"> corregir el default gateway de PC3 a 192.168.20.1 (la IP de la interfaz de R20 en esa red).</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Diferencia clave: timeout en salto 1 = problema local (gateway mal configurado, cable, VLAN). Timeout en salto 3+ = problema de enrutamiento entre routers.</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9</w:t>
      </w:r>
    </w:p>
    <w:p>
      <w:pPr>
        <w:pStyle w:val="Heading3"/>
        <w:spacing w:after="80" w:before="180"/>
      </w:pPr>
      <w:r>
        <w:rPr>
          <w:rFonts w:ascii="Arial" w:cs="Arial" w:eastAsia="Arial" w:hAnsi="Arial"/>
          <w:b/>
          <w:bCs/>
          <w:color w:val="404040"/>
          <w:sz w:val="24"/>
          <w:szCs w:val="24"/>
        </w:rPr>
        <w:t xml:space="preserve">Subnetting — Cálculo de redes</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Para cada dirección: IP de red = IP AND Máscara. Broadcast = todos los bits de host en 1. Hosts válidos = 2ⁿ - 2.</w:t>
      </w:r>
    </w:p>
    <w:p>
      <w:pPr>
        <w:spacing w:after="60" w:before="60"/>
      </w:pPr>
      <w:r>
        <w:rPr>
          <w:rFonts w:ascii="Arial" w:cs="Arial" w:eastAsia="Arial" w:hAnsi="Arial"/>
          <w:b/>
          <w:bCs/>
          <w:i w:val="false"/>
          <w:iCs w:val="false"/>
          <w:color w:val="000000"/>
          <w:sz w:val="22"/>
          <w:szCs w:val="22"/>
        </w:rPr>
        <w:t xml:space="preserve">a) 10.20.1.33/24:</w:t>
      </w:r>
    </w:p>
    <w:p>
      <w:pPr>
        <w:pStyle w:val="ListParagraph"/>
        <w:numPr>
          <w:ilvl w:val="0"/>
          <w:numId w:val="2"/>
        </w:numPr>
        <w:spacing w:after="40" w:before="40"/>
      </w:pPr>
      <w:r>
        <w:rPr>
          <w:rFonts w:ascii="Arial" w:cs="Arial" w:eastAsia="Arial" w:hAnsi="Arial"/>
          <w:b/>
          <w:bCs/>
          <w:i w:val="false"/>
          <w:iCs w:val="false"/>
          <w:sz w:val="22"/>
          <w:szCs w:val="22"/>
        </w:rPr>
        <w:t xml:space="preserve">Máscara:</w:t>
      </w:r>
      <w:r>
        <w:rPr>
          <w:rFonts w:ascii="Arial" w:cs="Arial" w:eastAsia="Arial" w:hAnsi="Arial"/>
          <w:b w:val="false"/>
          <w:bCs w:val="false"/>
          <w:i w:val="false"/>
          <w:iCs w:val="false"/>
          <w:sz w:val="22"/>
          <w:szCs w:val="22"/>
        </w:rPr>
        <w:t xml:space="preserve"> 255.255.255.0 — los últimos 8 bits son de host.</w:t>
      </w:r>
    </w:p>
    <w:p>
      <w:pPr>
        <w:pStyle w:val="ListParagraph"/>
        <w:numPr>
          <w:ilvl w:val="0"/>
          <w:numId w:val="2"/>
        </w:numPr>
        <w:spacing w:after="40" w:before="40"/>
      </w:pPr>
      <w:r>
        <w:rPr>
          <w:rFonts w:ascii="Arial" w:cs="Arial" w:eastAsia="Arial" w:hAnsi="Arial"/>
          <w:b/>
          <w:bCs/>
          <w:i w:val="false"/>
          <w:iCs w:val="false"/>
          <w:sz w:val="22"/>
          <w:szCs w:val="22"/>
        </w:rPr>
        <w:t xml:space="preserve">Red:</w:t>
      </w:r>
      <w:r>
        <w:rPr>
          <w:rFonts w:ascii="Arial" w:cs="Arial" w:eastAsia="Arial" w:hAnsi="Arial"/>
          <w:b w:val="false"/>
          <w:bCs w:val="false"/>
          <w:i w:val="false"/>
          <w:iCs w:val="false"/>
          <w:sz w:val="22"/>
          <w:szCs w:val="22"/>
        </w:rPr>
        <w:t xml:space="preserve"> 10.20.1.0</w:t>
      </w:r>
    </w:p>
    <w:p>
      <w:pPr>
        <w:pStyle w:val="ListParagraph"/>
        <w:numPr>
          <w:ilvl w:val="0"/>
          <w:numId w:val="2"/>
        </w:numPr>
        <w:spacing w:after="40" w:before="40"/>
      </w:pPr>
      <w:r>
        <w:rPr>
          <w:rFonts w:ascii="Arial" w:cs="Arial" w:eastAsia="Arial" w:hAnsi="Arial"/>
          <w:b/>
          <w:bCs/>
          <w:i w:val="false"/>
          <w:iCs w:val="false"/>
          <w:sz w:val="22"/>
          <w:szCs w:val="22"/>
        </w:rPr>
        <w:t xml:space="preserve">Broadcast:</w:t>
      </w:r>
      <w:r>
        <w:rPr>
          <w:rFonts w:ascii="Arial" w:cs="Arial" w:eastAsia="Arial" w:hAnsi="Arial"/>
          <w:b w:val="false"/>
          <w:bCs w:val="false"/>
          <w:i w:val="false"/>
          <w:iCs w:val="false"/>
          <w:sz w:val="22"/>
          <w:szCs w:val="22"/>
        </w:rPr>
        <w:t xml:space="preserve"> 10.20.1.255</w:t>
      </w:r>
    </w:p>
    <w:p>
      <w:pPr>
        <w:pStyle w:val="ListParagraph"/>
        <w:numPr>
          <w:ilvl w:val="0"/>
          <w:numId w:val="2"/>
        </w:numPr>
        <w:spacing w:after="40" w:before="40"/>
      </w:pPr>
      <w:r>
        <w:rPr>
          <w:rFonts w:ascii="Arial" w:cs="Arial" w:eastAsia="Arial" w:hAnsi="Arial"/>
          <w:b/>
          <w:bCs/>
          <w:i w:val="false"/>
          <w:iCs w:val="false"/>
          <w:sz w:val="22"/>
          <w:szCs w:val="22"/>
        </w:rPr>
        <w:t xml:space="preserve">Rango hosts:</w:t>
      </w:r>
      <w:r>
        <w:rPr>
          <w:rFonts w:ascii="Arial" w:cs="Arial" w:eastAsia="Arial" w:hAnsi="Arial"/>
          <w:b w:val="false"/>
          <w:bCs w:val="false"/>
          <w:i w:val="false"/>
          <w:iCs w:val="false"/>
          <w:sz w:val="22"/>
          <w:szCs w:val="22"/>
        </w:rPr>
        <w:t xml:space="preserve"> 10.20.1.1 — 10.20.1.254 (254 hosts)</w:t>
      </w:r>
    </w:p>
    <w:p>
      <w:pPr>
        <w:pStyle w:val="ListParagraph"/>
        <w:numPr>
          <w:ilvl w:val="0"/>
          <w:numId w:val="2"/>
        </w:numPr>
        <w:spacing w:after="40" w:before="40"/>
      </w:pPr>
      <w:r>
        <w:rPr>
          <w:rFonts w:ascii="Arial" w:cs="Arial" w:eastAsia="Arial" w:hAnsi="Arial"/>
          <w:b/>
          <w:bCs/>
          <w:i w:val="false"/>
          <w:iCs w:val="false"/>
          <w:sz w:val="22"/>
          <w:szCs w:val="22"/>
        </w:rPr>
        <w:t xml:space="preserve">Default GW sugerido:</w:t>
      </w:r>
      <w:r>
        <w:rPr>
          <w:rFonts w:ascii="Arial" w:cs="Arial" w:eastAsia="Arial" w:hAnsi="Arial"/>
          <w:b w:val="false"/>
          <w:bCs w:val="false"/>
          <w:i w:val="false"/>
          <w:iCs w:val="false"/>
          <w:sz w:val="22"/>
          <w:szCs w:val="22"/>
        </w:rPr>
        <w:t xml:space="preserve"> 10.20.1.1</w:t>
      </w:r>
    </w:p>
    <w:p>
      <w:pPr>
        <w:spacing w:after="60" w:before="60"/>
      </w:pPr>
      <w:r>
        <w:rPr>
          <w:rFonts w:ascii="Arial" w:cs="Arial" w:eastAsia="Arial" w:hAnsi="Arial"/>
          <w:b/>
          <w:bCs/>
          <w:i w:val="false"/>
          <w:iCs w:val="false"/>
          <w:color w:val="000000"/>
          <w:sz w:val="22"/>
          <w:szCs w:val="22"/>
        </w:rPr>
        <w:t xml:space="preserve">b) 10.18.2.6 / 255.255.0.0 (es /16):</w:t>
      </w:r>
    </w:p>
    <w:p>
      <w:pPr>
        <w:pStyle w:val="ListParagraph"/>
        <w:numPr>
          <w:ilvl w:val="0"/>
          <w:numId w:val="2"/>
        </w:numPr>
        <w:spacing w:after="40" w:before="40"/>
      </w:pPr>
      <w:r>
        <w:rPr>
          <w:rFonts w:ascii="Arial" w:cs="Arial" w:eastAsia="Arial" w:hAnsi="Arial"/>
          <w:b/>
          <w:bCs/>
          <w:i w:val="false"/>
          <w:iCs w:val="false"/>
          <w:sz w:val="22"/>
          <w:szCs w:val="22"/>
        </w:rPr>
        <w:t xml:space="preserve">Red:</w:t>
      </w:r>
      <w:r>
        <w:rPr>
          <w:rFonts w:ascii="Arial" w:cs="Arial" w:eastAsia="Arial" w:hAnsi="Arial"/>
          <w:b w:val="false"/>
          <w:bCs w:val="false"/>
          <w:i w:val="false"/>
          <w:iCs w:val="false"/>
          <w:sz w:val="22"/>
          <w:szCs w:val="22"/>
        </w:rPr>
        <w:t xml:space="preserve"> 10.18.0.0</w:t>
      </w:r>
    </w:p>
    <w:p>
      <w:pPr>
        <w:pStyle w:val="ListParagraph"/>
        <w:numPr>
          <w:ilvl w:val="0"/>
          <w:numId w:val="2"/>
        </w:numPr>
        <w:spacing w:after="40" w:before="40"/>
      </w:pPr>
      <w:r>
        <w:rPr>
          <w:rFonts w:ascii="Arial" w:cs="Arial" w:eastAsia="Arial" w:hAnsi="Arial"/>
          <w:b/>
          <w:bCs/>
          <w:i w:val="false"/>
          <w:iCs w:val="false"/>
          <w:sz w:val="22"/>
          <w:szCs w:val="22"/>
        </w:rPr>
        <w:t xml:space="preserve">Broadcast:</w:t>
      </w:r>
      <w:r>
        <w:rPr>
          <w:rFonts w:ascii="Arial" w:cs="Arial" w:eastAsia="Arial" w:hAnsi="Arial"/>
          <w:b w:val="false"/>
          <w:bCs w:val="false"/>
          <w:i w:val="false"/>
          <w:iCs w:val="false"/>
          <w:sz w:val="22"/>
          <w:szCs w:val="22"/>
        </w:rPr>
        <w:t xml:space="preserve"> 10.18.255.255</w:t>
      </w:r>
    </w:p>
    <w:p>
      <w:pPr>
        <w:pStyle w:val="ListParagraph"/>
        <w:numPr>
          <w:ilvl w:val="0"/>
          <w:numId w:val="2"/>
        </w:numPr>
        <w:spacing w:after="40" w:before="40"/>
      </w:pPr>
      <w:r>
        <w:rPr>
          <w:rFonts w:ascii="Arial" w:cs="Arial" w:eastAsia="Arial" w:hAnsi="Arial"/>
          <w:b/>
          <w:bCs/>
          <w:i w:val="false"/>
          <w:iCs w:val="false"/>
          <w:sz w:val="22"/>
          <w:szCs w:val="22"/>
        </w:rPr>
        <w:t xml:space="preserve">Rango hosts:</w:t>
      </w:r>
      <w:r>
        <w:rPr>
          <w:rFonts w:ascii="Arial" w:cs="Arial" w:eastAsia="Arial" w:hAnsi="Arial"/>
          <w:b w:val="false"/>
          <w:bCs w:val="false"/>
          <w:i w:val="false"/>
          <w:iCs w:val="false"/>
          <w:sz w:val="22"/>
          <w:szCs w:val="22"/>
        </w:rPr>
        <w:t xml:space="preserve"> 10.18.0.1 — 10.18.255.254 (65.534 hosts)</w:t>
      </w:r>
    </w:p>
    <w:p>
      <w:pPr>
        <w:pStyle w:val="ListParagraph"/>
        <w:numPr>
          <w:ilvl w:val="0"/>
          <w:numId w:val="2"/>
        </w:numPr>
        <w:spacing w:after="40" w:before="40"/>
      </w:pPr>
      <w:r>
        <w:rPr>
          <w:rFonts w:ascii="Arial" w:cs="Arial" w:eastAsia="Arial" w:hAnsi="Arial"/>
          <w:b/>
          <w:bCs/>
          <w:i w:val="false"/>
          <w:iCs w:val="false"/>
          <w:sz w:val="22"/>
          <w:szCs w:val="22"/>
        </w:rPr>
        <w:t xml:space="preserve">Default GW sugerido:</w:t>
      </w:r>
      <w:r>
        <w:rPr>
          <w:rFonts w:ascii="Arial" w:cs="Arial" w:eastAsia="Arial" w:hAnsi="Arial"/>
          <w:b w:val="false"/>
          <w:bCs w:val="false"/>
          <w:i w:val="false"/>
          <w:iCs w:val="false"/>
          <w:sz w:val="22"/>
          <w:szCs w:val="22"/>
        </w:rPr>
        <w:t xml:space="preserve"> 10.18.0.1</w:t>
      </w:r>
    </w:p>
    <w:p>
      <w:pPr>
        <w:spacing w:after="60" w:before="60"/>
      </w:pPr>
      <w:r>
        <w:rPr>
          <w:rFonts w:ascii="Arial" w:cs="Arial" w:eastAsia="Arial" w:hAnsi="Arial"/>
          <w:b/>
          <w:bCs/>
          <w:i w:val="false"/>
          <w:iCs w:val="false"/>
          <w:color w:val="000000"/>
          <w:sz w:val="22"/>
          <w:szCs w:val="22"/>
        </w:rPr>
        <w:t xml:space="preserve">c) 10.2.1.250/8:</w:t>
      </w:r>
    </w:p>
    <w:p>
      <w:pPr>
        <w:pStyle w:val="ListParagraph"/>
        <w:numPr>
          <w:ilvl w:val="0"/>
          <w:numId w:val="2"/>
        </w:numPr>
        <w:spacing w:after="40" w:before="40"/>
      </w:pPr>
      <w:r>
        <w:rPr>
          <w:rFonts w:ascii="Arial" w:cs="Arial" w:eastAsia="Arial" w:hAnsi="Arial"/>
          <w:b/>
          <w:bCs/>
          <w:i w:val="false"/>
          <w:iCs w:val="false"/>
          <w:sz w:val="22"/>
          <w:szCs w:val="22"/>
        </w:rPr>
        <w:t xml:space="preserve">Máscara:</w:t>
      </w:r>
      <w:r>
        <w:rPr>
          <w:rFonts w:ascii="Arial" w:cs="Arial" w:eastAsia="Arial" w:hAnsi="Arial"/>
          <w:b w:val="false"/>
          <w:bCs w:val="false"/>
          <w:i w:val="false"/>
          <w:iCs w:val="false"/>
          <w:sz w:val="22"/>
          <w:szCs w:val="22"/>
        </w:rPr>
        <w:t xml:space="preserve"> 255.0.0.0</w:t>
      </w:r>
    </w:p>
    <w:p>
      <w:pPr>
        <w:pStyle w:val="ListParagraph"/>
        <w:numPr>
          <w:ilvl w:val="0"/>
          <w:numId w:val="2"/>
        </w:numPr>
        <w:spacing w:after="40" w:before="40"/>
      </w:pPr>
      <w:r>
        <w:rPr>
          <w:rFonts w:ascii="Arial" w:cs="Arial" w:eastAsia="Arial" w:hAnsi="Arial"/>
          <w:b/>
          <w:bCs/>
          <w:i w:val="false"/>
          <w:iCs w:val="false"/>
          <w:sz w:val="22"/>
          <w:szCs w:val="22"/>
        </w:rPr>
        <w:t xml:space="preserve">Red:</w:t>
      </w:r>
      <w:r>
        <w:rPr>
          <w:rFonts w:ascii="Arial" w:cs="Arial" w:eastAsia="Arial" w:hAnsi="Arial"/>
          <w:b w:val="false"/>
          <w:bCs w:val="false"/>
          <w:i w:val="false"/>
          <w:iCs w:val="false"/>
          <w:sz w:val="22"/>
          <w:szCs w:val="22"/>
        </w:rPr>
        <w:t xml:space="preserve"> 10.0.0.0</w:t>
      </w:r>
    </w:p>
    <w:p>
      <w:pPr>
        <w:pStyle w:val="ListParagraph"/>
        <w:numPr>
          <w:ilvl w:val="0"/>
          <w:numId w:val="2"/>
        </w:numPr>
        <w:spacing w:after="40" w:before="40"/>
      </w:pPr>
      <w:r>
        <w:rPr>
          <w:rFonts w:ascii="Arial" w:cs="Arial" w:eastAsia="Arial" w:hAnsi="Arial"/>
          <w:b/>
          <w:bCs/>
          <w:i w:val="false"/>
          <w:iCs w:val="false"/>
          <w:sz w:val="22"/>
          <w:szCs w:val="22"/>
        </w:rPr>
        <w:t xml:space="preserve">Broadcast:</w:t>
      </w:r>
      <w:r>
        <w:rPr>
          <w:rFonts w:ascii="Arial" w:cs="Arial" w:eastAsia="Arial" w:hAnsi="Arial"/>
          <w:b w:val="false"/>
          <w:bCs w:val="false"/>
          <w:i w:val="false"/>
          <w:iCs w:val="false"/>
          <w:sz w:val="22"/>
          <w:szCs w:val="22"/>
        </w:rPr>
        <w:t xml:space="preserve"> 10.255.255.255</w:t>
      </w:r>
    </w:p>
    <w:p>
      <w:pPr>
        <w:pStyle w:val="ListParagraph"/>
        <w:numPr>
          <w:ilvl w:val="0"/>
          <w:numId w:val="2"/>
        </w:numPr>
        <w:spacing w:after="40" w:before="40"/>
      </w:pPr>
      <w:r>
        <w:rPr>
          <w:rFonts w:ascii="Arial" w:cs="Arial" w:eastAsia="Arial" w:hAnsi="Arial"/>
          <w:b/>
          <w:bCs/>
          <w:i w:val="false"/>
          <w:iCs w:val="false"/>
          <w:sz w:val="22"/>
          <w:szCs w:val="22"/>
        </w:rPr>
        <w:t xml:space="preserve">Rango hosts:</w:t>
      </w:r>
      <w:r>
        <w:rPr>
          <w:rFonts w:ascii="Arial" w:cs="Arial" w:eastAsia="Arial" w:hAnsi="Arial"/>
          <w:b w:val="false"/>
          <w:bCs w:val="false"/>
          <w:i w:val="false"/>
          <w:iCs w:val="false"/>
          <w:sz w:val="22"/>
          <w:szCs w:val="22"/>
        </w:rPr>
        <w:t xml:space="preserve"> 10.0.0.1 — 10.255.255.254 (16.777.214 hosts)</w:t>
      </w:r>
    </w:p>
    <w:p>
      <w:pPr>
        <w:pStyle w:val="ListParagraph"/>
        <w:numPr>
          <w:ilvl w:val="0"/>
          <w:numId w:val="2"/>
        </w:numPr>
        <w:spacing w:after="40" w:before="40"/>
      </w:pPr>
      <w:r>
        <w:rPr>
          <w:rFonts w:ascii="Arial" w:cs="Arial" w:eastAsia="Arial" w:hAnsi="Arial"/>
          <w:b/>
          <w:bCs/>
          <w:i w:val="false"/>
          <w:iCs w:val="false"/>
          <w:sz w:val="22"/>
          <w:szCs w:val="22"/>
        </w:rPr>
        <w:t xml:space="preserve">Default GW sugerido:</w:t>
      </w:r>
      <w:r>
        <w:rPr>
          <w:rFonts w:ascii="Arial" w:cs="Arial" w:eastAsia="Arial" w:hAnsi="Arial"/>
          <w:b w:val="false"/>
          <w:bCs w:val="false"/>
          <w:i w:val="false"/>
          <w:iCs w:val="false"/>
          <w:sz w:val="22"/>
          <w:szCs w:val="22"/>
        </w:rPr>
        <w:t xml:space="preserve"> 10.0.0.1</w:t>
      </w:r>
    </w:p>
    <w:p>
      <w:pPr>
        <w:spacing w:after="60" w:before="60"/>
      </w:pPr>
      <w:r>
        <w:rPr>
          <w:rFonts w:ascii="Arial" w:cs="Arial" w:eastAsia="Arial" w:hAnsi="Arial"/>
          <w:b/>
          <w:bCs/>
          <w:i w:val="false"/>
          <w:iCs w:val="false"/>
          <w:color w:val="000000"/>
          <w:sz w:val="22"/>
          <w:szCs w:val="22"/>
        </w:rPr>
        <w:t xml:space="preserve">d) 172.16.2.6 / 255.255.255.0 (es /24):</w:t>
      </w:r>
    </w:p>
    <w:p>
      <w:pPr>
        <w:pStyle w:val="ListParagraph"/>
        <w:numPr>
          <w:ilvl w:val="0"/>
          <w:numId w:val="2"/>
        </w:numPr>
        <w:spacing w:after="40" w:before="40"/>
      </w:pPr>
      <w:r>
        <w:rPr>
          <w:rFonts w:ascii="Arial" w:cs="Arial" w:eastAsia="Arial" w:hAnsi="Arial"/>
          <w:b/>
          <w:bCs/>
          <w:i w:val="false"/>
          <w:iCs w:val="false"/>
          <w:sz w:val="22"/>
          <w:szCs w:val="22"/>
        </w:rPr>
        <w:t xml:space="preserve">Red:</w:t>
      </w:r>
      <w:r>
        <w:rPr>
          <w:rFonts w:ascii="Arial" w:cs="Arial" w:eastAsia="Arial" w:hAnsi="Arial"/>
          <w:b w:val="false"/>
          <w:bCs w:val="false"/>
          <w:i w:val="false"/>
          <w:iCs w:val="false"/>
          <w:sz w:val="22"/>
          <w:szCs w:val="22"/>
        </w:rPr>
        <w:t xml:space="preserve"> 172.16.2.0</w:t>
      </w:r>
    </w:p>
    <w:p>
      <w:pPr>
        <w:pStyle w:val="ListParagraph"/>
        <w:numPr>
          <w:ilvl w:val="0"/>
          <w:numId w:val="2"/>
        </w:numPr>
        <w:spacing w:after="40" w:before="40"/>
      </w:pPr>
      <w:r>
        <w:rPr>
          <w:rFonts w:ascii="Arial" w:cs="Arial" w:eastAsia="Arial" w:hAnsi="Arial"/>
          <w:b/>
          <w:bCs/>
          <w:i w:val="false"/>
          <w:iCs w:val="false"/>
          <w:sz w:val="22"/>
          <w:szCs w:val="22"/>
        </w:rPr>
        <w:t xml:space="preserve">Broadcast:</w:t>
      </w:r>
      <w:r>
        <w:rPr>
          <w:rFonts w:ascii="Arial" w:cs="Arial" w:eastAsia="Arial" w:hAnsi="Arial"/>
          <w:b w:val="false"/>
          <w:bCs w:val="false"/>
          <w:i w:val="false"/>
          <w:iCs w:val="false"/>
          <w:sz w:val="22"/>
          <w:szCs w:val="22"/>
        </w:rPr>
        <w:t xml:space="preserve"> 172.16.2.255</w:t>
      </w:r>
    </w:p>
    <w:p>
      <w:pPr>
        <w:pStyle w:val="ListParagraph"/>
        <w:numPr>
          <w:ilvl w:val="0"/>
          <w:numId w:val="2"/>
        </w:numPr>
        <w:spacing w:after="40" w:before="40"/>
      </w:pPr>
      <w:r>
        <w:rPr>
          <w:rFonts w:ascii="Arial" w:cs="Arial" w:eastAsia="Arial" w:hAnsi="Arial"/>
          <w:b/>
          <w:bCs/>
          <w:i w:val="false"/>
          <w:iCs w:val="false"/>
          <w:sz w:val="22"/>
          <w:szCs w:val="22"/>
        </w:rPr>
        <w:t xml:space="preserve">Rango hosts:</w:t>
      </w:r>
      <w:r>
        <w:rPr>
          <w:rFonts w:ascii="Arial" w:cs="Arial" w:eastAsia="Arial" w:hAnsi="Arial"/>
          <w:b w:val="false"/>
          <w:bCs w:val="false"/>
          <w:i w:val="false"/>
          <w:iCs w:val="false"/>
          <w:sz w:val="22"/>
          <w:szCs w:val="22"/>
        </w:rPr>
        <w:t xml:space="preserve"> 172.16.2.1 — 172.16.2.254 (254 hosts)</w:t>
      </w:r>
    </w:p>
    <w:p>
      <w:pPr>
        <w:pStyle w:val="ListParagraph"/>
        <w:numPr>
          <w:ilvl w:val="0"/>
          <w:numId w:val="2"/>
        </w:numPr>
        <w:spacing w:after="40" w:before="40"/>
      </w:pPr>
      <w:r>
        <w:rPr>
          <w:rFonts w:ascii="Arial" w:cs="Arial" w:eastAsia="Arial" w:hAnsi="Arial"/>
          <w:b/>
          <w:bCs/>
          <w:i w:val="false"/>
          <w:iCs w:val="false"/>
          <w:sz w:val="22"/>
          <w:szCs w:val="22"/>
        </w:rPr>
        <w:t xml:space="preserve">Default GW sugerido:</w:t>
      </w:r>
      <w:r>
        <w:rPr>
          <w:rFonts w:ascii="Arial" w:cs="Arial" w:eastAsia="Arial" w:hAnsi="Arial"/>
          <w:b w:val="false"/>
          <w:bCs w:val="false"/>
          <w:i w:val="false"/>
          <w:iCs w:val="false"/>
          <w:sz w:val="22"/>
          <w:szCs w:val="22"/>
        </w:rPr>
        <w:t xml:space="preserve"> 172.16.2.1</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Truco para la red: poné a cero todos los bits de host. Para broadcast: poné 1 en todos los bits de host.</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10</w:t>
      </w:r>
    </w:p>
    <w:p>
      <w:pPr>
        <w:pStyle w:val="Heading3"/>
        <w:spacing w:after="80" w:before="180"/>
      </w:pPr>
      <w:r>
        <w:rPr>
          <w:rFonts w:ascii="Arial" w:cs="Arial" w:eastAsia="Arial" w:hAnsi="Arial"/>
          <w:b/>
          <w:bCs/>
          <w:color w:val="404040"/>
          <w:sz w:val="24"/>
          <w:szCs w:val="24"/>
        </w:rPr>
        <w:t xml:space="preserve">Expansión de direcciones IPv6</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Para expandir una IPv6 abreviada: 1) Completar grupos de 4 dígitos hex con ceros a la izquierda. 2) Reemplazar '::' con los grupos de ceros necesarios para llegar a 8 grupos totales.</w:t>
      </w:r>
    </w:p>
    <w:p>
      <w:pPr>
        <w:spacing w:after="60" w:before="60"/>
      </w:pPr>
      <w:r>
        <w:rPr>
          <w:rFonts w:ascii="Arial" w:cs="Arial" w:eastAsia="Arial" w:hAnsi="Arial"/>
          <w:b/>
          <w:bCs/>
          <w:i w:val="false"/>
          <w:iCs w:val="false"/>
          <w:color w:val="000000"/>
          <w:sz w:val="22"/>
          <w:szCs w:val="22"/>
        </w:rPr>
        <w:t xml:space="preserve">a) fec0:0:0:ffff::2:</w:t>
      </w:r>
    </w:p>
    <w:p>
      <w:pPr>
        <w:pStyle w:val="ListParagraph"/>
        <w:numPr>
          <w:ilvl w:val="0"/>
          <w:numId w:val="2"/>
        </w:numPr>
        <w:spacing w:after="40" w:before="40"/>
      </w:pPr>
      <w:r>
        <w:rPr>
          <w:rFonts w:ascii="Arial" w:cs="Arial" w:eastAsia="Arial" w:hAnsi="Arial"/>
          <w:b/>
          <w:bCs/>
          <w:i w:val="false"/>
          <w:iCs w:val="false"/>
          <w:sz w:val="22"/>
          <w:szCs w:val="22"/>
        </w:rPr>
        <w:t xml:space="preserve">Forma completa:</w:t>
      </w:r>
      <w:r>
        <w:rPr>
          <w:rFonts w:ascii="Arial" w:cs="Arial" w:eastAsia="Arial" w:hAnsi="Arial"/>
          <w:b w:val="false"/>
          <w:bCs w:val="false"/>
          <w:i w:val="false"/>
          <w:iCs w:val="false"/>
          <w:sz w:val="22"/>
          <w:szCs w:val="22"/>
        </w:rPr>
        <w:t xml:space="preserve"> fec0:0000:0000:ffff:0000:0000:0000:0002</w:t>
      </w:r>
    </w:p>
    <w:p>
      <w:pPr>
        <w:pStyle w:val="ListParagraph"/>
        <w:numPr>
          <w:ilvl w:val="0"/>
          <w:numId w:val="2"/>
        </w:numPr>
        <w:spacing w:after="40" w:before="40"/>
      </w:pPr>
      <w:r>
        <w:rPr>
          <w:rFonts w:ascii="Arial" w:cs="Arial" w:eastAsia="Arial" w:hAnsi="Arial"/>
          <w:b/>
          <w:bCs/>
          <w:i w:val="false"/>
          <w:iCs w:val="false"/>
          <w:sz w:val="22"/>
          <w:szCs w:val="22"/>
        </w:rPr>
        <w:t xml:space="preserve">Tipo:</w:t>
      </w:r>
      <w:r>
        <w:rPr>
          <w:rFonts w:ascii="Arial" w:cs="Arial" w:eastAsia="Arial" w:hAnsi="Arial"/>
          <w:b w:val="false"/>
          <w:bCs w:val="false"/>
          <w:i w:val="false"/>
          <w:iCs w:val="false"/>
          <w:sz w:val="22"/>
          <w:szCs w:val="22"/>
        </w:rPr>
        <w:t xml:space="preserve"> Unicast local de sitio (Site-local, prefijo FEC0::/10). En desuso desde RFC 3879, pero aún aparece en exámenes.</w:t>
      </w:r>
    </w:p>
    <w:p>
      <w:pPr>
        <w:spacing w:after="60" w:before="60"/>
      </w:pPr>
      <w:r>
        <w:rPr>
          <w:rFonts w:ascii="Arial" w:cs="Arial" w:eastAsia="Arial" w:hAnsi="Arial"/>
          <w:b/>
          <w:bCs/>
          <w:i w:val="false"/>
          <w:iCs w:val="false"/>
          <w:color w:val="000000"/>
          <w:sz w:val="22"/>
          <w:szCs w:val="22"/>
        </w:rPr>
        <w:t xml:space="preserve">b) 2001:DB8::1428:57ab:</w:t>
      </w:r>
    </w:p>
    <w:p>
      <w:pPr>
        <w:pStyle w:val="ListParagraph"/>
        <w:numPr>
          <w:ilvl w:val="0"/>
          <w:numId w:val="2"/>
        </w:numPr>
        <w:spacing w:after="40" w:before="40"/>
      </w:pPr>
      <w:r>
        <w:rPr>
          <w:rFonts w:ascii="Arial" w:cs="Arial" w:eastAsia="Arial" w:hAnsi="Arial"/>
          <w:b/>
          <w:bCs/>
          <w:i w:val="false"/>
          <w:iCs w:val="false"/>
          <w:sz w:val="22"/>
          <w:szCs w:val="22"/>
        </w:rPr>
        <w:t xml:space="preserve">Forma completa:</w:t>
      </w:r>
      <w:r>
        <w:rPr>
          <w:rFonts w:ascii="Arial" w:cs="Arial" w:eastAsia="Arial" w:hAnsi="Arial"/>
          <w:b w:val="false"/>
          <w:bCs w:val="false"/>
          <w:i w:val="false"/>
          <w:iCs w:val="false"/>
          <w:sz w:val="22"/>
          <w:szCs w:val="22"/>
        </w:rPr>
        <w:t xml:space="preserve"> 2001:0DB8:0000:0000:0000:0000:1428:57AB</w:t>
      </w:r>
    </w:p>
    <w:p>
      <w:pPr>
        <w:pStyle w:val="ListParagraph"/>
        <w:numPr>
          <w:ilvl w:val="0"/>
          <w:numId w:val="2"/>
        </w:numPr>
        <w:spacing w:after="40" w:before="40"/>
      </w:pPr>
      <w:r>
        <w:rPr>
          <w:rFonts w:ascii="Arial" w:cs="Arial" w:eastAsia="Arial" w:hAnsi="Arial"/>
          <w:b/>
          <w:bCs/>
          <w:i w:val="false"/>
          <w:iCs w:val="false"/>
          <w:sz w:val="22"/>
          <w:szCs w:val="22"/>
        </w:rPr>
        <w:t xml:space="preserve">Tipo:</w:t>
      </w:r>
      <w:r>
        <w:rPr>
          <w:rFonts w:ascii="Arial" w:cs="Arial" w:eastAsia="Arial" w:hAnsi="Arial"/>
          <w:b w:val="false"/>
          <w:bCs w:val="false"/>
          <w:i w:val="false"/>
          <w:iCs w:val="false"/>
          <w:sz w:val="22"/>
          <w:szCs w:val="22"/>
        </w:rPr>
        <w:t xml:space="preserve"> Unicast global (prefijo 2001:DB8::/32 — rango reservado para documentación y ejemplos).</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El '::' representa uno o más grupos de cuatro ceros. Solo puede aparecer una vez en la dirección. Contá los grupos presentes y completá con los que falten hasta 8.</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11</w:t>
      </w:r>
    </w:p>
    <w:p>
      <w:pPr>
        <w:pStyle w:val="Heading3"/>
        <w:spacing w:after="80" w:before="180"/>
      </w:pPr>
      <w:r>
        <w:rPr>
          <w:rFonts w:ascii="Arial" w:cs="Arial" w:eastAsia="Arial" w:hAnsi="Arial"/>
          <w:b/>
          <w:bCs/>
          <w:color w:val="404040"/>
          <w:sz w:val="24"/>
          <w:szCs w:val="24"/>
        </w:rPr>
        <w:t xml:space="preserve">Subnetting — División de 192.168.10.0/24 en 4 subredes</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Para obtener 4 subredes, necesito prestar 2 bits de host al identificador de subred (2² = 4). Esto convierte el /24 en un /26.</w:t>
      </w:r>
    </w:p>
    <w:p>
      <w:pPr>
        <w:spacing w:after="60" w:before="60"/>
      </w:pPr>
      <w:r>
        <w:rPr>
          <w:rFonts w:ascii="Arial" w:cs="Arial" w:eastAsia="Arial" w:hAnsi="Arial"/>
          <w:b/>
          <w:bCs/>
          <w:i w:val="false"/>
          <w:iCs w:val="false"/>
          <w:color w:val="000000"/>
          <w:sz w:val="22"/>
          <w:szCs w:val="22"/>
        </w:rPr>
        <w:t xml:space="preserve">a) Nueva máscara:</w:t>
      </w:r>
    </w:p>
    <w:p>
      <w:pPr>
        <w:pStyle w:val="ListParagraph"/>
        <w:numPr>
          <w:ilvl w:val="0"/>
          <w:numId w:val="2"/>
        </w:numPr>
        <w:spacing w:after="40" w:before="40"/>
      </w:pPr>
      <w:r>
        <w:rPr>
          <w:rFonts w:ascii="Arial" w:cs="Arial" w:eastAsia="Arial" w:hAnsi="Arial"/>
          <w:b/>
          <w:bCs/>
          <w:i w:val="false"/>
          <w:iCs w:val="false"/>
          <w:sz w:val="22"/>
          <w:szCs w:val="22"/>
        </w:rPr>
        <w:t xml:space="preserve">CIDR: /26</w:t>
      </w:r>
    </w:p>
    <w:p>
      <w:pPr>
        <w:pStyle w:val="ListParagraph"/>
        <w:numPr>
          <w:ilvl w:val="0"/>
          <w:numId w:val="2"/>
        </w:numPr>
        <w:spacing w:after="40" w:before="40"/>
      </w:pPr>
      <w:r>
        <w:rPr>
          <w:rFonts w:ascii="Arial" w:cs="Arial" w:eastAsia="Arial" w:hAnsi="Arial"/>
          <w:b/>
          <w:bCs/>
          <w:i w:val="false"/>
          <w:iCs w:val="false"/>
          <w:sz w:val="22"/>
          <w:szCs w:val="22"/>
        </w:rPr>
        <w:t xml:space="preserve">Decimal: 255.255.255.192</w:t>
      </w:r>
      <w:r>
        <w:rPr>
          <w:rFonts w:ascii="Arial" w:cs="Arial" w:eastAsia="Arial" w:hAnsi="Arial"/>
          <w:b w:val="false"/>
          <w:bCs w:val="false"/>
          <w:i w:val="false"/>
          <w:iCs w:val="false"/>
          <w:sz w:val="22"/>
          <w:szCs w:val="22"/>
        </w:rPr>
        <w:t xml:space="preserve"> (11000000 en el último octeto)</w:t>
      </w:r>
    </w:p>
    <w:p>
      <w:pPr>
        <w:spacing w:after="60" w:before="60"/>
      </w:pPr>
      <w:r>
        <w:rPr>
          <w:rFonts w:ascii="Arial" w:cs="Arial" w:eastAsia="Arial" w:hAnsi="Arial"/>
          <w:b/>
          <w:bCs/>
          <w:i w:val="false"/>
          <w:iCs w:val="false"/>
          <w:color w:val="000000"/>
          <w:sz w:val="22"/>
          <w:szCs w:val="22"/>
        </w:rPr>
        <w:t xml:space="preserve">b) Hosts válidos por subred:</w:t>
      </w:r>
    </w:p>
    <w:p>
      <w:pPr>
        <w:pStyle w:val="ListParagraph"/>
        <w:numPr>
          <w:ilvl w:val="0"/>
          <w:numId w:val="2"/>
        </w:numPr>
        <w:spacing w:after="40" w:before="40"/>
      </w:pPr>
      <w:r>
        <w:rPr>
          <w:rFonts w:ascii="Arial" w:cs="Arial" w:eastAsia="Arial" w:hAnsi="Arial"/>
          <w:b/>
          <w:bCs/>
          <w:i w:val="false"/>
          <w:iCs w:val="false"/>
          <w:sz w:val="22"/>
          <w:szCs w:val="22"/>
        </w:rPr>
        <w:t xml:space="preserve">Bits de host restantes: 6 → 2⁶ - 2 = </w:t>
      </w:r>
      <w:r>
        <w:rPr>
          <w:rFonts w:ascii="Arial" w:cs="Arial" w:eastAsia="Arial" w:hAnsi="Arial"/>
          <w:b w:val="false"/>
          <w:bCs w:val="false"/>
          <w:i w:val="false"/>
          <w:iCs w:val="false"/>
          <w:sz w:val="22"/>
          <w:szCs w:val="22"/>
        </w:rPr>
        <w:t xml:space="preserve">62 hosts válidos por subred.</w:t>
      </w:r>
    </w:p>
    <w:p>
      <w:pPr>
        <w:spacing w:after="60" w:before="60"/>
      </w:pPr>
      <w:r>
        <w:rPr>
          <w:rFonts w:ascii="Arial" w:cs="Arial" w:eastAsia="Arial" w:hAnsi="Arial"/>
          <w:b/>
          <w:bCs/>
          <w:i w:val="false"/>
          <w:iCs w:val="false"/>
          <w:color w:val="000000"/>
          <w:sz w:val="22"/>
          <w:szCs w:val="22"/>
        </w:rPr>
        <w:t xml:space="preserve">c) Las 4 subredes:</w:t>
      </w:r>
    </w:p>
    <w:p>
      <w:pPr>
        <w:pStyle w:val="ListParagraph"/>
        <w:numPr>
          <w:ilvl w:val="0"/>
          <w:numId w:val="2"/>
        </w:numPr>
        <w:spacing w:after="40" w:before="40"/>
      </w:pPr>
      <w:r>
        <w:rPr>
          <w:rFonts w:ascii="Arial" w:cs="Arial" w:eastAsia="Arial" w:hAnsi="Arial"/>
          <w:b/>
          <w:bCs/>
          <w:i w:val="false"/>
          <w:iCs w:val="false"/>
          <w:sz w:val="22"/>
          <w:szCs w:val="22"/>
        </w:rPr>
        <w:t xml:space="preserve">Subred 0: 192.168.10.0/26</w:t>
      </w:r>
      <w:r>
        <w:rPr>
          <w:rFonts w:ascii="Arial" w:cs="Arial" w:eastAsia="Arial" w:hAnsi="Arial"/>
          <w:b w:val="false"/>
          <w:bCs w:val="false"/>
          <w:i w:val="false"/>
          <w:iCs w:val="false"/>
          <w:sz w:val="22"/>
          <w:szCs w:val="22"/>
        </w:rPr>
        <w:t xml:space="preserve">  → Broadcast: 192.168.10.63  → Hosts: .1 a .62</w:t>
      </w:r>
    </w:p>
    <w:p>
      <w:pPr>
        <w:pStyle w:val="ListParagraph"/>
        <w:numPr>
          <w:ilvl w:val="0"/>
          <w:numId w:val="2"/>
        </w:numPr>
        <w:spacing w:after="40" w:before="40"/>
      </w:pPr>
      <w:r>
        <w:rPr>
          <w:rFonts w:ascii="Arial" w:cs="Arial" w:eastAsia="Arial" w:hAnsi="Arial"/>
          <w:b/>
          <w:bCs/>
          <w:i w:val="false"/>
          <w:iCs w:val="false"/>
          <w:sz w:val="22"/>
          <w:szCs w:val="22"/>
        </w:rPr>
        <w:t xml:space="preserve">Subred 1: 192.168.10.64/26</w:t>
      </w:r>
      <w:r>
        <w:rPr>
          <w:rFonts w:ascii="Arial" w:cs="Arial" w:eastAsia="Arial" w:hAnsi="Arial"/>
          <w:b w:val="false"/>
          <w:bCs w:val="false"/>
          <w:i w:val="false"/>
          <w:iCs w:val="false"/>
          <w:sz w:val="22"/>
          <w:szCs w:val="22"/>
        </w:rPr>
        <w:t xml:space="preserve">  → Broadcast: 192.168.10.127 → Hosts: .65 a .126</w:t>
      </w:r>
    </w:p>
    <w:p>
      <w:pPr>
        <w:pStyle w:val="ListParagraph"/>
        <w:numPr>
          <w:ilvl w:val="0"/>
          <w:numId w:val="2"/>
        </w:numPr>
        <w:spacing w:after="40" w:before="40"/>
      </w:pPr>
      <w:r>
        <w:rPr>
          <w:rFonts w:ascii="Arial" w:cs="Arial" w:eastAsia="Arial" w:hAnsi="Arial"/>
          <w:b/>
          <w:bCs/>
          <w:i w:val="false"/>
          <w:iCs w:val="false"/>
          <w:sz w:val="22"/>
          <w:szCs w:val="22"/>
        </w:rPr>
        <w:t xml:space="preserve">Subred 2: 192.168.10.128/26</w:t>
      </w:r>
      <w:r>
        <w:rPr>
          <w:rFonts w:ascii="Arial" w:cs="Arial" w:eastAsia="Arial" w:hAnsi="Arial"/>
          <w:b w:val="false"/>
          <w:bCs w:val="false"/>
          <w:i w:val="false"/>
          <w:iCs w:val="false"/>
          <w:sz w:val="22"/>
          <w:szCs w:val="22"/>
        </w:rPr>
        <w:t xml:space="preserve"> → Broadcast: 192.168.10.191 → Hosts: .129 a .190</w:t>
      </w:r>
    </w:p>
    <w:p>
      <w:pPr>
        <w:pStyle w:val="ListParagraph"/>
        <w:numPr>
          <w:ilvl w:val="0"/>
          <w:numId w:val="2"/>
        </w:numPr>
        <w:spacing w:after="40" w:before="40"/>
      </w:pPr>
      <w:r>
        <w:rPr>
          <w:rFonts w:ascii="Arial" w:cs="Arial" w:eastAsia="Arial" w:hAnsi="Arial"/>
          <w:b/>
          <w:bCs/>
          <w:i w:val="false"/>
          <w:iCs w:val="false"/>
          <w:sz w:val="22"/>
          <w:szCs w:val="22"/>
        </w:rPr>
        <w:t xml:space="preserve">Subred 3: 192.168.10.192/26</w:t>
      </w:r>
      <w:r>
        <w:rPr>
          <w:rFonts w:ascii="Arial" w:cs="Arial" w:eastAsia="Arial" w:hAnsi="Arial"/>
          <w:b w:val="false"/>
          <w:bCs w:val="false"/>
          <w:i w:val="false"/>
          <w:iCs w:val="false"/>
          <w:sz w:val="22"/>
          <w:szCs w:val="22"/>
        </w:rPr>
        <w:t xml:space="preserve"> → Broadcast: 192.168.10.255 → Hosts: .193 a .254</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El salto entre subredes es 64 (= 256 / 4). Cada subred empieza donde termina la anterior + 1.</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12</w:t>
      </w:r>
    </w:p>
    <w:p>
      <w:pPr>
        <w:pStyle w:val="Heading3"/>
        <w:spacing w:after="80" w:before="180"/>
      </w:pPr>
      <w:r>
        <w:rPr>
          <w:rFonts w:ascii="Arial" w:cs="Arial" w:eastAsia="Arial" w:hAnsi="Arial"/>
          <w:b/>
          <w:bCs/>
          <w:color w:val="404040"/>
          <w:sz w:val="24"/>
          <w:szCs w:val="24"/>
        </w:rPr>
        <w:t xml:space="preserve">TCP vs UDP — FTP y streaming de video</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Cada aplicación elige el protocolo de transporte según sus necesidades de confiabilidad vs velocidad.</w:t>
      </w:r>
    </w:p>
    <w:p>
      <w:pPr>
        <w:spacing w:after="60" w:before="60"/>
      </w:pPr>
      <w:r>
        <w:rPr>
          <w:rFonts w:ascii="Arial" w:cs="Arial" w:eastAsia="Arial" w:hAnsi="Arial"/>
          <w:b/>
          <w:bCs/>
          <w:i w:val="false"/>
          <w:iCs w:val="false"/>
          <w:color w:val="000000"/>
          <w:sz w:val="22"/>
          <w:szCs w:val="22"/>
        </w:rPr>
        <w:t xml:space="preserve">FTP (descarga de archivo) → TCP:</w:t>
      </w:r>
    </w:p>
    <w:p>
      <w:pPr>
        <w:pStyle w:val="ListParagraph"/>
        <w:numPr>
          <w:ilvl w:val="0"/>
          <w:numId w:val="2"/>
        </w:numPr>
        <w:spacing w:after="40" w:before="40"/>
      </w:pPr>
      <w:r>
        <w:rPr>
          <w:rFonts w:ascii="Arial" w:cs="Arial" w:eastAsia="Arial" w:hAnsi="Arial"/>
          <w:b/>
          <w:bCs/>
          <w:i w:val="false"/>
          <w:iCs w:val="false"/>
          <w:sz w:val="22"/>
          <w:szCs w:val="22"/>
        </w:rPr>
        <w:t xml:space="preserve">Los archivos deben llegar completos y sin errores.</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 Si un paquete se pierde, TCP lo retransmite automáticamente.</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 Un archivo corrompido por un paquete perdido es inútil.</w:t>
      </w:r>
    </w:p>
    <w:p>
      <w:pPr>
        <w:spacing w:after="60" w:before="60"/>
      </w:pPr>
      <w:r>
        <w:rPr>
          <w:rFonts w:ascii="Arial" w:cs="Arial" w:eastAsia="Arial" w:hAnsi="Arial"/>
          <w:b/>
          <w:bCs/>
          <w:i w:val="false"/>
          <w:iCs w:val="false"/>
          <w:color w:val="000000"/>
          <w:sz w:val="22"/>
          <w:szCs w:val="22"/>
        </w:rPr>
        <w:t xml:space="preserve">Streaming de video en vivo → UDP:</w:t>
      </w:r>
    </w:p>
    <w:p>
      <w:pPr>
        <w:pStyle w:val="ListParagraph"/>
        <w:numPr>
          <w:ilvl w:val="0"/>
          <w:numId w:val="2"/>
        </w:numPr>
        <w:spacing w:after="40" w:before="40"/>
      </w:pPr>
      <w:r>
        <w:rPr>
          <w:rFonts w:ascii="Arial" w:cs="Arial" w:eastAsia="Arial" w:hAnsi="Arial"/>
          <w:b/>
          <w:bCs/>
          <w:i w:val="false"/>
          <w:iCs w:val="false"/>
          <w:sz w:val="22"/>
          <w:szCs w:val="22"/>
        </w:rPr>
        <w:t xml:space="preserve">La latencia es crítica:</w:t>
      </w:r>
      <w:r>
        <w:rPr>
          <w:rFonts w:ascii="Arial" w:cs="Arial" w:eastAsia="Arial" w:hAnsi="Arial"/>
          <w:b w:val="false"/>
          <w:bCs w:val="false"/>
          <w:i w:val="false"/>
          <w:iCs w:val="false"/>
          <w:sz w:val="22"/>
          <w:szCs w:val="22"/>
        </w:rPr>
        <w:t xml:space="preserve"> si el video se atrasa, la experiencia se arruina.</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 Perder un paquete = un frame pixelado o perdido momentáneamente. Aceptable.</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 Si se usara TCP, el video pausaría mientras retransmite el paquete perdido. Inaceptable en vivo.</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TCP = perfección, a costo de velocidad. UDP = velocidad, a costo de posibles pérdidas. Elegís según qué es peor: un error o un retraso.</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13</w:t>
      </w:r>
    </w:p>
    <w:p>
      <w:pPr>
        <w:pStyle w:val="Heading3"/>
        <w:spacing w:after="80" w:before="180"/>
      </w:pPr>
      <w:r>
        <w:rPr>
          <w:rFonts w:ascii="Arial" w:cs="Arial" w:eastAsia="Arial" w:hAnsi="Arial"/>
          <w:b/>
          <w:bCs/>
          <w:color w:val="404040"/>
          <w:sz w:val="24"/>
          <w:szCs w:val="24"/>
        </w:rPr>
        <w:t xml:space="preserve">De encender la PC a abrir Google — proceso completo</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Este ejercicio integra múltiples protocolos en secuencia:</w:t>
      </w:r>
    </w:p>
    <w:p>
      <w:pPr>
        <w:spacing w:after="60" w:before="60"/>
      </w:pPr>
      <w:r>
        <w:rPr>
          <w:rFonts w:ascii="Arial" w:cs="Arial" w:eastAsia="Arial" w:hAnsi="Arial"/>
          <w:b/>
          <w:bCs/>
          <w:i w:val="false"/>
          <w:iCs w:val="false"/>
          <w:color w:val="000000"/>
          <w:sz w:val="22"/>
          <w:szCs w:val="22"/>
        </w:rPr>
        <w:t xml:space="preserve">Paso 1 — DHCP (obtener configuración IP):</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La PC envía un DHCP Discover en broadcast.</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El servidor DHCP responde con Offer (IP, máscara, gateway, DNS).</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La PC confirma con Request y recibe un Acknowledge. Ya tiene IP.</w:t>
      </w:r>
    </w:p>
    <w:p>
      <w:pPr>
        <w:spacing w:after="60" w:before="60"/>
      </w:pPr>
      <w:r>
        <w:rPr>
          <w:rFonts w:ascii="Arial" w:cs="Arial" w:eastAsia="Arial" w:hAnsi="Arial"/>
          <w:b/>
          <w:bCs/>
          <w:i w:val="false"/>
          <w:iCs w:val="false"/>
          <w:color w:val="000000"/>
          <w:sz w:val="22"/>
          <w:szCs w:val="22"/>
        </w:rPr>
        <w:t xml:space="preserve">Paso 2 — ARP (encontrar la MAC del gateway):</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La PC sabe que Google no está en su red local → debe ir al gateway.</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Hace un ARP Request: '¿Quién tiene la IP del gateway?' → recibe su MAC.</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Ahora puede armar la trama Ethernet con la MAC del gateway como destino.</w:t>
      </w:r>
    </w:p>
    <w:p>
      <w:pPr>
        <w:spacing w:after="60" w:before="60"/>
      </w:pPr>
      <w:r>
        <w:rPr>
          <w:rFonts w:ascii="Arial" w:cs="Arial" w:eastAsia="Arial" w:hAnsi="Arial"/>
          <w:b/>
          <w:bCs/>
          <w:i w:val="false"/>
          <w:iCs w:val="false"/>
          <w:color w:val="000000"/>
          <w:sz w:val="22"/>
          <w:szCs w:val="22"/>
        </w:rPr>
        <w:t xml:space="preserve">Paso 3 — DNS (resolver google.com):</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La PC envía una consulta DNS al servidor configurado por DHCP.</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DNS responde con la IP de Google (ej. 142.250.x.x).</w:t>
      </w:r>
    </w:p>
    <w:p>
      <w:pPr>
        <w:spacing w:after="60" w:before="60"/>
      </w:pPr>
      <w:r>
        <w:rPr>
          <w:rFonts w:ascii="Arial" w:cs="Arial" w:eastAsia="Arial" w:hAnsi="Arial"/>
          <w:b/>
          <w:bCs/>
          <w:i w:val="false"/>
          <w:iCs w:val="false"/>
          <w:color w:val="000000"/>
          <w:sz w:val="22"/>
          <w:szCs w:val="22"/>
        </w:rPr>
        <w:t xml:space="preserve">Paso 4 — TCP Three-Way Handshake (abrir conexión):</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PC envía SYN al servidor de Google (puerto 443 para HTTPS).</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Google responde SYN-ACK. La PC confirma con ACK. Conexión establecida.</w:t>
      </w:r>
    </w:p>
    <w:p>
      <w:pPr>
        <w:spacing w:after="60" w:before="60"/>
      </w:pPr>
      <w:r>
        <w:rPr>
          <w:rFonts w:ascii="Arial" w:cs="Arial" w:eastAsia="Arial" w:hAnsi="Arial"/>
          <w:b/>
          <w:bCs/>
          <w:i w:val="false"/>
          <w:iCs w:val="false"/>
          <w:color w:val="000000"/>
          <w:sz w:val="22"/>
          <w:szCs w:val="22"/>
        </w:rPr>
        <w:t xml:space="preserve">Paso 5 — HTTPS/HTTP (pedir la página):</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La PC envía un GET / HTTP/1.1 (o HTTP/2) cifrado con TLS.</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Google responde con el HTML de la página. El navegador lo renderiza.</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Orden siempre: DHCP (tengo IP) → ARP (tengo MAC del gateway) → DNS (tengo IP del destino) → TCP (tengo conexión) → HTTP/S (tengo los datos).</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14</w:t>
      </w:r>
    </w:p>
    <w:p>
      <w:pPr>
        <w:pStyle w:val="Heading3"/>
        <w:spacing w:after="80" w:before="180"/>
      </w:pPr>
      <w:r>
        <w:rPr>
          <w:rFonts w:ascii="Arial" w:cs="Arial" w:eastAsia="Arial" w:hAnsi="Arial"/>
          <w:b/>
          <w:bCs/>
          <w:color w:val="404040"/>
          <w:sz w:val="24"/>
          <w:szCs w:val="24"/>
        </w:rPr>
        <w:t xml:space="preserve">VLANs — Comunicación, tipos de puertos y tagging</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Las VLANs segmentan la red de forma que los dispositivos en distintas VLANs no pueden comunicarse directamente, aunque estén en el mismo switch físico.</w:t>
      </w:r>
    </w:p>
    <w:p>
      <w:pPr>
        <w:spacing w:after="60" w:before="60"/>
      </w:pPr>
      <w:r>
        <w:rPr>
          <w:rFonts w:ascii="Arial" w:cs="Arial" w:eastAsia="Arial" w:hAnsi="Arial"/>
          <w:b/>
          <w:bCs/>
          <w:i w:val="false"/>
          <w:iCs w:val="false"/>
          <w:color w:val="000000"/>
          <w:sz w:val="22"/>
          <w:szCs w:val="22"/>
        </w:rPr>
        <w:t xml:space="preserve">a) ¿Puede un host de VLAN 10 comunicarse con uno de VLAN 20?</w:t>
      </w:r>
    </w:p>
    <w:p>
      <w:pPr>
        <w:pStyle w:val="ListParagraph"/>
        <w:numPr>
          <w:ilvl w:val="0"/>
          <w:numId w:val="2"/>
        </w:numPr>
        <w:spacing w:after="40" w:before="40"/>
      </w:pPr>
      <w:r>
        <w:rPr>
          <w:rFonts w:ascii="Arial" w:cs="Arial" w:eastAsia="Arial" w:hAnsi="Arial"/>
          <w:b/>
          <w:bCs/>
          <w:i w:val="false"/>
          <w:iCs w:val="false"/>
          <w:sz w:val="22"/>
          <w:szCs w:val="22"/>
        </w:rPr>
        <w:t xml:space="preserve">No directamente.</w:t>
      </w:r>
      <w:r>
        <w:rPr>
          <w:rFonts w:ascii="Arial" w:cs="Arial" w:eastAsia="Arial" w:hAnsi="Arial"/>
          <w:b w:val="false"/>
          <w:bCs w:val="false"/>
          <w:i w:val="false"/>
          <w:iCs w:val="false"/>
          <w:sz w:val="22"/>
          <w:szCs w:val="22"/>
        </w:rPr>
        <w:t xml:space="preserve"> Para que se comuniquen es necesario un router o switch de capa 3 que enrute entre ambas VLANs (Inter-VLAN routing).</w:t>
      </w:r>
    </w:p>
    <w:p>
      <w:pPr>
        <w:pStyle w:val="ListParagraph"/>
        <w:numPr>
          <w:ilvl w:val="0"/>
          <w:numId w:val="2"/>
        </w:numPr>
        <w:spacing w:after="40" w:before="40"/>
      </w:pPr>
      <w:r>
        <w:rPr>
          <w:rFonts w:ascii="Arial" w:cs="Arial" w:eastAsia="Arial" w:hAnsi="Arial"/>
          <w:b/>
          <w:bCs/>
          <w:i w:val="false"/>
          <w:iCs w:val="false"/>
          <w:sz w:val="22"/>
          <w:szCs w:val="22"/>
        </w:rPr>
        <w:t xml:space="preserve">Router-on-a-stick:</w:t>
      </w:r>
      <w:r>
        <w:rPr>
          <w:rFonts w:ascii="Arial" w:cs="Arial" w:eastAsia="Arial" w:hAnsi="Arial"/>
          <w:b w:val="false"/>
          <w:bCs w:val="false"/>
          <w:i w:val="false"/>
          <w:iCs w:val="false"/>
          <w:sz w:val="22"/>
          <w:szCs w:val="22"/>
        </w:rPr>
        <w:t xml:space="preserve"> un router con subinterfaces conectado al switch por un trunk.</w:t>
      </w:r>
    </w:p>
    <w:p>
      <w:pPr>
        <w:pStyle w:val="ListParagraph"/>
        <w:numPr>
          <w:ilvl w:val="0"/>
          <w:numId w:val="2"/>
        </w:numPr>
        <w:spacing w:after="40" w:before="40"/>
      </w:pPr>
      <w:r>
        <w:rPr>
          <w:rFonts w:ascii="Arial" w:cs="Arial" w:eastAsia="Arial" w:hAnsi="Arial"/>
          <w:b/>
          <w:bCs/>
          <w:i w:val="false"/>
          <w:iCs w:val="false"/>
          <w:sz w:val="22"/>
          <w:szCs w:val="22"/>
        </w:rPr>
        <w:t xml:space="preserve">Switch multicapa:</w:t>
      </w:r>
      <w:r>
        <w:rPr>
          <w:rFonts w:ascii="Arial" w:cs="Arial" w:eastAsia="Arial" w:hAnsi="Arial"/>
          <w:b w:val="false"/>
          <w:bCs w:val="false"/>
          <w:i w:val="false"/>
          <w:iCs w:val="false"/>
          <w:sz w:val="22"/>
          <w:szCs w:val="22"/>
        </w:rPr>
        <w:t xml:space="preserve"> hace el routing internamente vía SVIs.</w:t>
      </w:r>
    </w:p>
    <w:p>
      <w:pPr>
        <w:spacing w:after="60" w:before="60"/>
      </w:pPr>
      <w:r>
        <w:rPr>
          <w:rFonts w:ascii="Arial" w:cs="Arial" w:eastAsia="Arial" w:hAnsi="Arial"/>
          <w:b/>
          <w:bCs/>
          <w:i w:val="false"/>
          <w:iCs w:val="false"/>
          <w:color w:val="000000"/>
          <w:sz w:val="22"/>
          <w:szCs w:val="22"/>
        </w:rPr>
        <w:t xml:space="preserve">b) Tipos de puertos:</w:t>
      </w:r>
    </w:p>
    <w:p>
      <w:pPr>
        <w:pStyle w:val="ListParagraph"/>
        <w:numPr>
          <w:ilvl w:val="0"/>
          <w:numId w:val="2"/>
        </w:numPr>
        <w:spacing w:after="40" w:before="40"/>
      </w:pPr>
      <w:r>
        <w:rPr>
          <w:rFonts w:ascii="Arial" w:cs="Arial" w:eastAsia="Arial" w:hAnsi="Arial"/>
          <w:b/>
          <w:bCs/>
          <w:i w:val="false"/>
          <w:iCs w:val="false"/>
          <w:sz w:val="22"/>
          <w:szCs w:val="22"/>
        </w:rPr>
        <w:t xml:space="preserve">Puerto conectado a una PC → Puerto de ACCESO (Access):</w:t>
      </w:r>
      <w:r>
        <w:rPr>
          <w:rFonts w:ascii="Arial" w:cs="Arial" w:eastAsia="Arial" w:hAnsi="Arial"/>
          <w:b w:val="false"/>
          <w:bCs w:val="false"/>
          <w:i w:val="false"/>
          <w:iCs w:val="false"/>
          <w:sz w:val="22"/>
          <w:szCs w:val="22"/>
        </w:rPr>
        <w:t xml:space="preserve"> pertenece a una sola VLAN, envía tráfico untagged. La PC no sabe que hay VLANs.</w:t>
      </w:r>
    </w:p>
    <w:p>
      <w:pPr>
        <w:pStyle w:val="ListParagraph"/>
        <w:numPr>
          <w:ilvl w:val="0"/>
          <w:numId w:val="2"/>
        </w:numPr>
        <w:spacing w:after="40" w:before="40"/>
      </w:pPr>
      <w:r>
        <w:rPr>
          <w:rFonts w:ascii="Arial" w:cs="Arial" w:eastAsia="Arial" w:hAnsi="Arial"/>
          <w:b/>
          <w:bCs/>
          <w:i w:val="false"/>
          <w:iCs w:val="false"/>
          <w:sz w:val="22"/>
          <w:szCs w:val="22"/>
        </w:rPr>
        <w:t xml:space="preserve">Puerto conectado entre dos switches → Puerto TRONCAL (Trunk):</w:t>
      </w:r>
      <w:r>
        <w:rPr>
          <w:rFonts w:ascii="Arial" w:cs="Arial" w:eastAsia="Arial" w:hAnsi="Arial"/>
          <w:b w:val="false"/>
          <w:bCs w:val="false"/>
          <w:i w:val="false"/>
          <w:iCs w:val="false"/>
          <w:sz w:val="22"/>
          <w:szCs w:val="22"/>
        </w:rPr>
        <w:t xml:space="preserve"> transporta múltiples VLANs etiquetadas (tagged) simultáneamente.</w:t>
      </w:r>
    </w:p>
    <w:p>
      <w:pPr>
        <w:spacing w:after="60" w:before="60"/>
      </w:pPr>
      <w:r>
        <w:rPr>
          <w:rFonts w:ascii="Arial" w:cs="Arial" w:eastAsia="Arial" w:hAnsi="Arial"/>
          <w:b/>
          <w:bCs/>
          <w:i w:val="false"/>
          <w:iCs w:val="false"/>
          <w:color w:val="000000"/>
          <w:sz w:val="22"/>
          <w:szCs w:val="22"/>
        </w:rPr>
        <w:t xml:space="preserve">c) Tagged vs Untagged:</w:t>
      </w:r>
    </w:p>
    <w:p>
      <w:pPr>
        <w:pStyle w:val="ListParagraph"/>
        <w:numPr>
          <w:ilvl w:val="0"/>
          <w:numId w:val="2"/>
        </w:numPr>
        <w:spacing w:after="40" w:before="40"/>
      </w:pPr>
      <w:r>
        <w:rPr>
          <w:rFonts w:ascii="Arial" w:cs="Arial" w:eastAsia="Arial" w:hAnsi="Arial"/>
          <w:b/>
          <w:bCs/>
          <w:i w:val="false"/>
          <w:iCs w:val="false"/>
          <w:sz w:val="22"/>
          <w:szCs w:val="22"/>
        </w:rPr>
        <w:t xml:space="preserve">Tagged:</w:t>
      </w:r>
      <w:r>
        <w:rPr>
          <w:rFonts w:ascii="Arial" w:cs="Arial" w:eastAsia="Arial" w:hAnsi="Arial"/>
          <w:b w:val="false"/>
          <w:bCs w:val="false"/>
          <w:i w:val="false"/>
          <w:iCs w:val="false"/>
          <w:sz w:val="22"/>
          <w:szCs w:val="22"/>
        </w:rPr>
        <w:t xml:space="preserve"> la trama lleva los 4 bytes del encabezado 802.1Q con el VLAN ID. La usan los dispositivos de red (switches, routers, APs).</w:t>
      </w:r>
    </w:p>
    <w:p>
      <w:pPr>
        <w:pStyle w:val="ListParagraph"/>
        <w:numPr>
          <w:ilvl w:val="0"/>
          <w:numId w:val="2"/>
        </w:numPr>
        <w:spacing w:after="40" w:before="40"/>
      </w:pPr>
      <w:r>
        <w:rPr>
          <w:rFonts w:ascii="Arial" w:cs="Arial" w:eastAsia="Arial" w:hAnsi="Arial"/>
          <w:b/>
          <w:bCs/>
          <w:i w:val="false"/>
          <w:iCs w:val="false"/>
          <w:sz w:val="22"/>
          <w:szCs w:val="22"/>
        </w:rPr>
        <w:t xml:space="preserve">Untagged:</w:t>
      </w:r>
      <w:r>
        <w:rPr>
          <w:rFonts w:ascii="Arial" w:cs="Arial" w:eastAsia="Arial" w:hAnsi="Arial"/>
          <w:b w:val="false"/>
          <w:bCs w:val="false"/>
          <w:i w:val="false"/>
          <w:iCs w:val="false"/>
          <w:sz w:val="22"/>
          <w:szCs w:val="22"/>
        </w:rPr>
        <w:t xml:space="preserve"> la trama no lleva la etiqueta. Se usa hacia dispositivos finales (PCs, impresoras) que no entienden VLANs.</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Regla de oro: Access port = untagged (para equipos finales). Trunk port = tagged (para enlaces entre dispositivos de red). La VLAN nativa en un trunk es la única que viaja sin etiqueta.</w:t>
      </w:r>
    </w:p>
    <w:p>
      <w:r>
        <w:rPr>
          <w:sz w:val="22"/>
          <w:szCs w:val="22"/>
        </w:rPr>
        <w:t xml:space="preserve"/>
      </w:r>
    </w:p>
    <w:p>
      <w:r>
        <w:rPr>
          <w:sz w:val="22"/>
          <w:szCs w:val="22"/>
        </w:rPr>
        <w:t xml:space="preserve"/>
      </w:r>
    </w:p>
    <w:p>
      <w:pPr>
        <w:spacing w:after="60" w:before="200"/>
      </w:pPr>
      <w:r>
        <w:rPr>
          <w:rFonts w:ascii="Arial" w:cs="Arial" w:eastAsia="Arial" w:hAnsi="Arial"/>
          <w:b/>
          <w:bCs/>
          <w:color w:val="1F4E79"/>
          <w:sz w:val="24"/>
          <w:szCs w:val="24"/>
        </w:rPr>
        <w:t xml:space="preserve">▶ Respuesta — Pregunta 15</w:t>
      </w:r>
    </w:p>
    <w:p>
      <w:pPr>
        <w:pStyle w:val="Heading3"/>
        <w:spacing w:after="80" w:before="180"/>
      </w:pPr>
      <w:r>
        <w:rPr>
          <w:rFonts w:ascii="Arial" w:cs="Arial" w:eastAsia="Arial" w:hAnsi="Arial"/>
          <w:b/>
          <w:bCs/>
          <w:color w:val="404040"/>
          <w:sz w:val="24"/>
          <w:szCs w:val="24"/>
        </w:rPr>
        <w:t xml:space="preserve">ARP — Address Resolution Protocol</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ARP resuelve el siguiente problema: cuando una PC quiere enviar un paquete, conoce la IP destino (capa 3), pero para construir la trama Ethernet (capa 2) necesita la dirección MAC de destino. ARP se encarga de obtenerla.</w:t>
      </w:r>
    </w:p>
    <w:p>
      <w:pPr>
        <w:spacing w:after="60" w:before="60"/>
      </w:pPr>
      <w:r>
        <w:rPr>
          <w:rFonts w:ascii="Arial" w:cs="Arial" w:eastAsia="Arial" w:hAnsi="Arial"/>
          <w:b w:val="false"/>
          <w:bCs w:val="false"/>
          <w:i w:val="false"/>
          <w:iCs w:val="false"/>
          <w:color w:val="000000"/>
          <w:sz w:val="22"/>
          <w:szCs w:val="22"/>
        </w:rPr>
        <w:t xml:space="preserve">Proceso paso a paso:</w:t>
      </w:r>
    </w:p>
    <w:p>
      <w:pPr>
        <w:pStyle w:val="ListParagraph"/>
        <w:numPr>
          <w:ilvl w:val="0"/>
          <w:numId w:val="2"/>
        </w:numPr>
        <w:spacing w:after="40" w:before="40"/>
      </w:pPr>
      <w:r>
        <w:rPr>
          <w:rFonts w:ascii="Arial" w:cs="Arial" w:eastAsia="Arial" w:hAnsi="Arial"/>
          <w:b/>
          <w:bCs/>
          <w:i w:val="false"/>
          <w:iCs w:val="false"/>
          <w:sz w:val="22"/>
          <w:szCs w:val="22"/>
        </w:rPr>
        <w:t xml:space="preserve">La PC verifica si la IP destino está en su caché ARP.</w:t>
      </w:r>
      <w:r>
        <w:rPr>
          <w:rFonts w:ascii="Arial" w:cs="Arial" w:eastAsia="Arial" w:hAnsi="Arial"/>
          <w:b w:val="false"/>
          <w:bCs w:val="false"/>
          <w:i w:val="false"/>
          <w:iCs w:val="false"/>
          <w:sz w:val="22"/>
          <w:szCs w:val="22"/>
        </w:rPr>
        <w:t xml:space="preserve"> Si ya la tiene, la usa directamente.</w:t>
      </w:r>
    </w:p>
    <w:p>
      <w:pPr>
        <w:pStyle w:val="ListParagraph"/>
        <w:numPr>
          <w:ilvl w:val="0"/>
          <w:numId w:val="2"/>
        </w:numPr>
        <w:spacing w:after="40" w:before="40"/>
      </w:pPr>
      <w:r>
        <w:rPr>
          <w:rFonts w:ascii="Arial" w:cs="Arial" w:eastAsia="Arial" w:hAnsi="Arial"/>
          <w:b/>
          <w:bCs/>
          <w:i w:val="false"/>
          <w:iCs w:val="false"/>
          <w:sz w:val="22"/>
          <w:szCs w:val="22"/>
        </w:rPr>
        <w:t xml:space="preserve">Si no está en caché:</w:t>
      </w:r>
      <w:r>
        <w:rPr>
          <w:rFonts w:ascii="Arial" w:cs="Arial" w:eastAsia="Arial" w:hAnsi="Arial"/>
          <w:b w:val="false"/>
          <w:bCs w:val="false"/>
          <w:i w:val="false"/>
          <w:iCs w:val="false"/>
          <w:sz w:val="22"/>
          <w:szCs w:val="22"/>
        </w:rPr>
        <w:t xml:space="preserve"> envía un ARP Request en broadcast (FF:FF:FF:FF:FF:FF): '¿Quién tiene la IP X.X.X.X? Respondé a mi MAC AA:BB:CC...'.</w:t>
      </w:r>
    </w:p>
    <w:p>
      <w:pPr>
        <w:pStyle w:val="ListParagraph"/>
        <w:numPr>
          <w:ilvl w:val="0"/>
          <w:numId w:val="2"/>
        </w:numPr>
        <w:spacing w:after="40" w:before="40"/>
      </w:pPr>
      <w:r>
        <w:rPr>
          <w:rFonts w:ascii="Arial" w:cs="Arial" w:eastAsia="Arial" w:hAnsi="Arial"/>
          <w:b/>
          <w:bCs/>
          <w:i w:val="false"/>
          <w:iCs w:val="false"/>
          <w:sz w:val="22"/>
          <w:szCs w:val="22"/>
        </w:rPr>
        <w:t xml:space="preserve">El dueño de esa IP</w:t>
      </w:r>
      <w:r>
        <w:rPr>
          <w:rFonts w:ascii="Arial" w:cs="Arial" w:eastAsia="Arial" w:hAnsi="Arial"/>
          <w:b w:val="false"/>
          <w:bCs w:val="false"/>
          <w:i w:val="false"/>
          <w:iCs w:val="false"/>
          <w:sz w:val="22"/>
          <w:szCs w:val="22"/>
        </w:rPr>
        <w:t xml:space="preserve"> responde con un ARP Reply en unicast: 'Yo tengo esa IP, mi MAC es DD:EE:FF...'.</w:t>
      </w:r>
    </w:p>
    <w:p>
      <w:pPr>
        <w:pStyle w:val="ListParagraph"/>
        <w:numPr>
          <w:ilvl w:val="0"/>
          <w:numId w:val="2"/>
        </w:numPr>
        <w:spacing w:after="40" w:before="40"/>
      </w:pPr>
      <w:r>
        <w:rPr>
          <w:rFonts w:ascii="Arial" w:cs="Arial" w:eastAsia="Arial" w:hAnsi="Arial"/>
          <w:b/>
          <w:bCs/>
          <w:i w:val="false"/>
          <w:iCs w:val="false"/>
          <w:sz w:val="22"/>
          <w:szCs w:val="22"/>
        </w:rPr>
        <w:t xml:space="preserve">La PC guarda la respuesta en su tabla ARP (caché ARP)</w:t>
      </w:r>
      <w:r>
        <w:rPr>
          <w:rFonts w:ascii="Arial" w:cs="Arial" w:eastAsia="Arial" w:hAnsi="Arial"/>
          <w:b w:val="false"/>
          <w:bCs w:val="false"/>
          <w:i w:val="false"/>
          <w:iCs w:val="false"/>
          <w:sz w:val="22"/>
          <w:szCs w:val="22"/>
        </w:rPr>
        <w:t xml:space="preserve"> por un tiempo limitado para no repetir el proceso.</w:t>
      </w:r>
    </w:p>
    <w:p>
      <w:pPr>
        <w:spacing w:after="60" w:before="60"/>
      </w:pPr>
      <w:r>
        <w:rPr>
          <w:rFonts w:ascii="Arial" w:cs="Arial" w:eastAsia="Arial" w:hAnsi="Arial"/>
          <w:b/>
          <w:bCs/>
          <w:i w:val="false"/>
          <w:iCs w:val="false"/>
          <w:color w:val="000000"/>
          <w:sz w:val="22"/>
          <w:szCs w:val="22"/>
        </w:rPr>
        <w:t xml:space="preserve">Tabla ARP:</w:t>
      </w:r>
      <w:r>
        <w:rPr>
          <w:rFonts w:ascii="Arial" w:cs="Arial" w:eastAsia="Arial" w:hAnsi="Arial"/>
          <w:b w:val="false"/>
          <w:bCs w:val="false"/>
          <w:i w:val="false"/>
          <w:iCs w:val="false"/>
          <w:color w:val="000000"/>
          <w:sz w:val="22"/>
          <w:szCs w:val="22"/>
        </w:rPr>
        <w:t xml:space="preserve"> es un mapeo temporal IP ↔ MAC almacenado en cada dispositivo. Se puede ver con el comando </w:t>
      </w:r>
      <w:r>
        <w:rPr>
          <w:rFonts w:ascii="Arial" w:cs="Arial" w:eastAsia="Arial" w:hAnsi="Arial"/>
          <w:b/>
          <w:bCs/>
          <w:i w:val="false"/>
          <w:iCs w:val="false"/>
          <w:color w:val="000000"/>
          <w:sz w:val="22"/>
          <w:szCs w:val="22"/>
        </w:rPr>
        <w:t xml:space="preserve">arp -a</w:t>
      </w:r>
      <w:r>
        <w:rPr>
          <w:rFonts w:ascii="Arial" w:cs="Arial" w:eastAsia="Arial" w:hAnsi="Arial"/>
          <w:b w:val="false"/>
          <w:bCs w:val="false"/>
          <w:i w:val="false"/>
          <w:iCs w:val="false"/>
          <w:color w:val="000000"/>
          <w:sz w:val="22"/>
          <w:szCs w:val="22"/>
        </w:rPr>
        <w:t xml:space="preserve"> en Windows/Linux.</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Si el destino está en otra red, la PC hace ARP por la MAC del gateway (router), no del destino final. El router se encarga del resto.</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16</w:t>
      </w:r>
    </w:p>
    <w:p>
      <w:pPr>
        <w:pStyle w:val="Heading3"/>
        <w:spacing w:after="80" w:before="180"/>
      </w:pPr>
      <w:r>
        <w:rPr>
          <w:rFonts w:ascii="Arial" w:cs="Arial" w:eastAsia="Arial" w:hAnsi="Arial"/>
          <w:b/>
          <w:bCs/>
          <w:color w:val="404040"/>
          <w:sz w:val="24"/>
          <w:szCs w:val="24"/>
        </w:rPr>
        <w:t xml:space="preserve">TTL e ICMP</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El TTL (Time To Live) es un campo de 8 bits en el encabezado IPv4 que actúa como un contador de saltos. Cada router que reenvía el paquete decrementa el TTL en 1.</w:t>
      </w:r>
    </w:p>
    <w:p>
      <w:pPr>
        <w:spacing w:after="60" w:before="60"/>
      </w:pPr>
      <w:r>
        <w:rPr>
          <w:rFonts w:ascii="Arial" w:cs="Arial" w:eastAsia="Arial" w:hAnsi="Arial"/>
          <w:b/>
          <w:bCs/>
          <w:i w:val="false"/>
          <w:iCs w:val="false"/>
          <w:color w:val="000000"/>
          <w:sz w:val="22"/>
          <w:szCs w:val="22"/>
        </w:rPr>
        <w:t xml:space="preserve">¿Para qué sirve? </w:t>
      </w:r>
      <w:r>
        <w:rPr>
          <w:rFonts w:ascii="Arial" w:cs="Arial" w:eastAsia="Arial" w:hAnsi="Arial"/>
          <w:b w:val="false"/>
          <w:bCs w:val="false"/>
          <w:i w:val="false"/>
          <w:iCs w:val="false"/>
          <w:color w:val="000000"/>
          <w:sz w:val="22"/>
          <w:szCs w:val="22"/>
        </w:rPr>
        <w:t xml:space="preserve">Evitar que los paquetes circulen en bucles infinitos por la red. Si una ruta está mal configurada y genera un ciclo, el TTL garantiza que el paquete se descarte después de un máximo de saltos.</w:t>
      </w:r>
    </w:p>
    <w:p>
      <w:pPr>
        <w:spacing w:after="60" w:before="60"/>
      </w:pPr>
      <w:r>
        <w:rPr>
          <w:rFonts w:ascii="Arial" w:cs="Arial" w:eastAsia="Arial" w:hAnsi="Arial"/>
          <w:b/>
          <w:bCs/>
          <w:i w:val="false"/>
          <w:iCs w:val="false"/>
          <w:color w:val="000000"/>
          <w:sz w:val="22"/>
          <w:szCs w:val="22"/>
        </w:rPr>
        <w:t xml:space="preserve">Cuando el TTL llega a 0:</w:t>
      </w:r>
      <w:r>
        <w:rPr>
          <w:rFonts w:ascii="Arial" w:cs="Arial" w:eastAsia="Arial" w:hAnsi="Arial"/>
          <w:b w:val="false"/>
          <w:bCs w:val="false"/>
          <w:i w:val="false"/>
          <w:iCs w:val="false"/>
          <w:color w:val="000000"/>
          <w:sz w:val="22"/>
          <w:szCs w:val="22"/>
        </w:rPr>
        <w:t xml:space="preserve"> el router que lo recibe descarta el paquete y envía un mensaje </w:t>
      </w:r>
      <w:r>
        <w:rPr>
          <w:rFonts w:ascii="Arial" w:cs="Arial" w:eastAsia="Arial" w:hAnsi="Arial"/>
          <w:b/>
          <w:bCs/>
          <w:i w:val="false"/>
          <w:iCs w:val="false"/>
          <w:color w:val="000000"/>
          <w:sz w:val="22"/>
          <w:szCs w:val="22"/>
        </w:rPr>
        <w:t xml:space="preserve">ICMP Time Exceeded</w:t>
      </w:r>
      <w:r>
        <w:rPr>
          <w:rFonts w:ascii="Arial" w:cs="Arial" w:eastAsia="Arial" w:hAnsi="Arial"/>
          <w:b w:val="false"/>
          <w:bCs w:val="false"/>
          <w:i w:val="false"/>
          <w:iCs w:val="false"/>
          <w:color w:val="000000"/>
          <w:sz w:val="22"/>
          <w:szCs w:val="22"/>
        </w:rPr>
        <w:t xml:space="preserve"> de regreso al origen, informando que el paquete fue descartado.</w:t>
      </w:r>
    </w:p>
    <w:p>
      <w:pPr>
        <w:spacing w:after="60" w:before="60"/>
      </w:pPr>
      <w:r>
        <w:rPr>
          <w:rFonts w:ascii="Arial" w:cs="Arial" w:eastAsia="Arial" w:hAnsi="Arial"/>
          <w:b/>
          <w:bCs/>
          <w:i w:val="false"/>
          <w:iCs w:val="false"/>
          <w:color w:val="000000"/>
          <w:sz w:val="22"/>
          <w:szCs w:val="22"/>
        </w:rPr>
        <w:t xml:space="preserve">Uso práctico — traceroute:</w:t>
      </w:r>
      <w:r>
        <w:rPr>
          <w:rFonts w:ascii="Arial" w:cs="Arial" w:eastAsia="Arial" w:hAnsi="Arial"/>
          <w:b w:val="false"/>
          <w:bCs w:val="false"/>
          <w:i w:val="false"/>
          <w:iCs w:val="false"/>
          <w:color w:val="000000"/>
          <w:sz w:val="22"/>
          <w:szCs w:val="22"/>
        </w:rPr>
        <w:t xml:space="preserve"> aprovecha el TTL intencionalmente. Envía paquetes con TTL=1, 2, 3... y cada router en el camino genera un ICMP Time Exceeded, revelando su dirección IP. Así se mapea la ruta completa.</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ICMP es el protocolo de mensajería de capa 3: no transporta datos de usuario, solo mensajes de control y error (ping = ICMP Echo Request/Reply, traceroute = ICMP Time Exceeded).</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17</w:t>
      </w:r>
    </w:p>
    <w:p>
      <w:pPr>
        <w:pStyle w:val="Heading3"/>
        <w:spacing w:after="80" w:before="180"/>
      </w:pPr>
      <w:r>
        <w:rPr>
          <w:rFonts w:ascii="Arial" w:cs="Arial" w:eastAsia="Arial" w:hAnsi="Arial"/>
          <w:b/>
          <w:bCs/>
          <w:color w:val="404040"/>
          <w:sz w:val="24"/>
          <w:szCs w:val="24"/>
        </w:rPr>
        <w:t xml:space="preserve">Enrutamiento estático vs dinámico — Distancia administrativa</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El enrutamiento es el proceso por el cual un router decide por qué camino reenviar cada paquete, basándose en su tabla de enrutamiento.</w:t>
      </w:r>
    </w:p>
    <w:p>
      <w:pPr>
        <w:spacing w:after="60" w:before="60"/>
      </w:pPr>
      <w:r>
        <w:rPr>
          <w:rFonts w:ascii="Arial" w:cs="Arial" w:eastAsia="Arial" w:hAnsi="Arial"/>
          <w:b/>
          <w:bCs/>
          <w:i w:val="false"/>
          <w:iCs w:val="false"/>
          <w:color w:val="000000"/>
          <w:sz w:val="22"/>
          <w:szCs w:val="22"/>
        </w:rPr>
        <w:t xml:space="preserve">Enrutamiento estático:</w:t>
      </w:r>
    </w:p>
    <w:p>
      <w:pPr>
        <w:pStyle w:val="ListParagraph"/>
        <w:numPr>
          <w:ilvl w:val="0"/>
          <w:numId w:val="2"/>
        </w:numPr>
        <w:spacing w:after="40" w:before="40"/>
      </w:pPr>
      <w:r>
        <w:rPr>
          <w:rFonts w:ascii="Arial" w:cs="Arial" w:eastAsia="Arial" w:hAnsi="Arial"/>
          <w:b/>
          <w:bCs/>
          <w:i w:val="false"/>
          <w:iCs w:val="false"/>
          <w:sz w:val="22"/>
          <w:szCs w:val="22"/>
        </w:rPr>
        <w:t xml:space="preserve">El administrador configura las rutas manualmente.</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 Predecible, simple, sin overhead de protocolos.</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 No se adapta automáticamente a fallos o cambios en la topología.</w:t>
      </w:r>
    </w:p>
    <w:p>
      <w:pPr>
        <w:pStyle w:val="ListParagraph"/>
        <w:numPr>
          <w:ilvl w:val="0"/>
          <w:numId w:val="2"/>
        </w:numPr>
        <w:spacing w:after="40" w:before="40"/>
      </w:pPr>
      <w:r>
        <w:rPr>
          <w:rFonts w:ascii="Arial" w:cs="Arial" w:eastAsia="Arial" w:hAnsi="Arial"/>
          <w:b/>
          <w:bCs/>
          <w:i w:val="false"/>
          <w:iCs w:val="false"/>
          <w:sz w:val="22"/>
          <w:szCs w:val="22"/>
        </w:rPr>
        <w:t xml:space="preserve">Cuándo usarlo:</w:t>
      </w:r>
      <w:r>
        <w:rPr>
          <w:rFonts w:ascii="Arial" w:cs="Arial" w:eastAsia="Arial" w:hAnsi="Arial"/>
          <w:b w:val="false"/>
          <w:bCs w:val="false"/>
          <w:i w:val="false"/>
          <w:iCs w:val="false"/>
          <w:sz w:val="22"/>
          <w:szCs w:val="22"/>
        </w:rPr>
        <w:t xml:space="preserve"> redes pequeñas, rutas de backup, default route hacia el ISP.</w:t>
      </w:r>
    </w:p>
    <w:p>
      <w:pPr>
        <w:spacing w:after="60" w:before="60"/>
      </w:pPr>
      <w:r>
        <w:rPr>
          <w:rFonts w:ascii="Arial" w:cs="Arial" w:eastAsia="Arial" w:hAnsi="Arial"/>
          <w:b/>
          <w:bCs/>
          <w:i w:val="false"/>
          <w:iCs w:val="false"/>
          <w:color w:val="000000"/>
          <w:sz w:val="22"/>
          <w:szCs w:val="22"/>
        </w:rPr>
        <w:t xml:space="preserve">Enrutamiento dinámico:</w:t>
      </w:r>
    </w:p>
    <w:p>
      <w:pPr>
        <w:pStyle w:val="ListParagraph"/>
        <w:numPr>
          <w:ilvl w:val="0"/>
          <w:numId w:val="2"/>
        </w:numPr>
        <w:spacing w:after="40" w:before="40"/>
      </w:pPr>
      <w:r>
        <w:rPr>
          <w:rFonts w:ascii="Arial" w:cs="Arial" w:eastAsia="Arial" w:hAnsi="Arial"/>
          <w:b/>
          <w:bCs/>
          <w:i w:val="false"/>
          <w:iCs w:val="false"/>
          <w:sz w:val="22"/>
          <w:szCs w:val="22"/>
        </w:rPr>
        <w:t xml:space="preserve">Los routers intercambian información automáticamente</w:t>
      </w:r>
      <w:r>
        <w:rPr>
          <w:rFonts w:ascii="Arial" w:cs="Arial" w:eastAsia="Arial" w:hAnsi="Arial"/>
          <w:b w:val="false"/>
          <w:bCs w:val="false"/>
          <w:i w:val="false"/>
          <w:iCs w:val="false"/>
          <w:sz w:val="22"/>
          <w:szCs w:val="22"/>
        </w:rPr>
        <w:t xml:space="preserve"> mediante protocolos (RIP, OSPF, EIGRP, BGP).</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 Se adapta solo ante cambios o caídas de enlaces.</w:t>
      </w:r>
    </w:p>
    <w:p>
      <w:pPr>
        <w:pStyle w:val="ListParagraph"/>
        <w:numPr>
          <w:ilvl w:val="0"/>
          <w:numId w:val="2"/>
        </w:numPr>
        <w:spacing w:after="40" w:before="40"/>
      </w:pPr>
      <w:r>
        <w:rPr>
          <w:rFonts w:ascii="Arial" w:cs="Arial" w:eastAsia="Arial" w:hAnsi="Arial"/>
          <w:b/>
          <w:bCs/>
          <w:i w:val="false"/>
          <w:iCs w:val="false"/>
          <w:sz w:val="22"/>
          <w:szCs w:val="22"/>
        </w:rPr>
        <w:t xml:space="preserve">Cuándo usarlo:</w:t>
      </w:r>
      <w:r>
        <w:rPr>
          <w:rFonts w:ascii="Arial" w:cs="Arial" w:eastAsia="Arial" w:hAnsi="Arial"/>
          <w:b w:val="false"/>
          <w:bCs w:val="false"/>
          <w:i w:val="false"/>
          <w:iCs w:val="false"/>
          <w:sz w:val="22"/>
          <w:szCs w:val="22"/>
        </w:rPr>
        <w:t xml:space="preserve"> redes medianas/grandes donde la topología cambia.</w:t>
      </w:r>
    </w:p>
    <w:p>
      <w:pPr>
        <w:spacing w:after="60" w:before="60"/>
      </w:pPr>
      <w:r>
        <w:rPr>
          <w:rFonts w:ascii="Arial" w:cs="Arial" w:eastAsia="Arial" w:hAnsi="Arial"/>
          <w:b/>
          <w:bCs/>
          <w:i w:val="false"/>
          <w:iCs w:val="false"/>
          <w:color w:val="000000"/>
          <w:sz w:val="22"/>
          <w:szCs w:val="22"/>
        </w:rPr>
        <w:t xml:space="preserve">Distancia administrativa (AD):</w:t>
      </w:r>
      <w:r>
        <w:rPr>
          <w:rFonts w:ascii="Arial" w:cs="Arial" w:eastAsia="Arial" w:hAnsi="Arial"/>
          <w:b w:val="false"/>
          <w:bCs w:val="false"/>
          <w:i w:val="false"/>
          <w:iCs w:val="false"/>
          <w:color w:val="000000"/>
          <w:sz w:val="22"/>
          <w:szCs w:val="22"/>
        </w:rPr>
        <w:t xml:space="preserve"> cuando un router aprende la misma ruta desde múltiples fuentes, usa la AD para decidir cuál creer. </w:t>
      </w:r>
      <w:r>
        <w:rPr>
          <w:rFonts w:ascii="Arial" w:cs="Arial" w:eastAsia="Arial" w:hAnsi="Arial"/>
          <w:b/>
          <w:bCs/>
          <w:i w:val="false"/>
          <w:iCs w:val="false"/>
          <w:color w:val="000000"/>
          <w:sz w:val="22"/>
          <w:szCs w:val="22"/>
        </w:rPr>
        <w:t xml:space="preserve">Menor AD = mayor confianza.</w:t>
      </w:r>
    </w:p>
    <w:p>
      <w:pPr>
        <w:spacing w:after="60" w:before="60"/>
      </w:pPr>
      <w:r>
        <w:rPr>
          <w:rFonts w:ascii="Arial" w:cs="Arial" w:eastAsia="Arial" w:hAnsi="Arial"/>
          <w:b w:val="false"/>
          <w:bCs w:val="false"/>
          <w:i w:val="false"/>
          <w:iCs w:val="false"/>
          <w:color w:val="000000"/>
          <w:sz w:val="22"/>
          <w:szCs w:val="22"/>
        </w:rPr>
        <w:t xml:space="preserve">Orden de menor a mayor AD (más a menos confiable):</w:t>
      </w:r>
    </w:p>
    <w:p>
      <w:pPr>
        <w:pStyle w:val="ListParagraph"/>
        <w:numPr>
          <w:ilvl w:val="0"/>
          <w:numId w:val="2"/>
        </w:numPr>
        <w:spacing w:after="40" w:before="40"/>
      </w:pPr>
      <w:r>
        <w:rPr>
          <w:rFonts w:ascii="Arial" w:cs="Arial" w:eastAsia="Arial" w:hAnsi="Arial"/>
          <w:b/>
          <w:bCs/>
          <w:i w:val="false"/>
          <w:iCs w:val="false"/>
          <w:sz w:val="22"/>
          <w:szCs w:val="22"/>
        </w:rPr>
        <w:t xml:space="preserve">Directamente conectada: AD 0</w:t>
      </w:r>
      <w:r>
        <w:rPr>
          <w:rFonts w:ascii="Arial" w:cs="Arial" w:eastAsia="Arial" w:hAnsi="Arial"/>
          <w:b w:val="false"/>
          <w:bCs w:val="false"/>
          <w:i w:val="false"/>
          <w:iCs w:val="false"/>
          <w:sz w:val="22"/>
          <w:szCs w:val="22"/>
        </w:rPr>
        <w:t xml:space="preserve"> → la más confiable.</w:t>
      </w:r>
    </w:p>
    <w:p>
      <w:pPr>
        <w:pStyle w:val="ListParagraph"/>
        <w:numPr>
          <w:ilvl w:val="0"/>
          <w:numId w:val="2"/>
        </w:numPr>
        <w:spacing w:after="40" w:before="40"/>
      </w:pPr>
      <w:r>
        <w:rPr>
          <w:rFonts w:ascii="Arial" w:cs="Arial" w:eastAsia="Arial" w:hAnsi="Arial"/>
          <w:b/>
          <w:bCs/>
          <w:i w:val="false"/>
          <w:iCs w:val="false"/>
          <w:sz w:val="22"/>
          <w:szCs w:val="22"/>
        </w:rPr>
        <w:t xml:space="preserve">Ruta estática: AD 1</w:t>
      </w:r>
    </w:p>
    <w:p>
      <w:pPr>
        <w:pStyle w:val="ListParagraph"/>
        <w:numPr>
          <w:ilvl w:val="0"/>
          <w:numId w:val="2"/>
        </w:numPr>
        <w:spacing w:after="40" w:before="40"/>
      </w:pPr>
      <w:r>
        <w:rPr>
          <w:rFonts w:ascii="Arial" w:cs="Arial" w:eastAsia="Arial" w:hAnsi="Arial"/>
          <w:b/>
          <w:bCs/>
          <w:i w:val="false"/>
          <w:iCs w:val="false"/>
          <w:sz w:val="22"/>
          <w:szCs w:val="22"/>
        </w:rPr>
        <w:t xml:space="preserve">EIGRP: AD 90</w:t>
      </w:r>
    </w:p>
    <w:p>
      <w:pPr>
        <w:pStyle w:val="ListParagraph"/>
        <w:numPr>
          <w:ilvl w:val="0"/>
          <w:numId w:val="2"/>
        </w:numPr>
        <w:spacing w:after="40" w:before="40"/>
      </w:pPr>
      <w:r>
        <w:rPr>
          <w:rFonts w:ascii="Arial" w:cs="Arial" w:eastAsia="Arial" w:hAnsi="Arial"/>
          <w:b/>
          <w:bCs/>
          <w:i w:val="false"/>
          <w:iCs w:val="false"/>
          <w:sz w:val="22"/>
          <w:szCs w:val="22"/>
        </w:rPr>
        <w:t xml:space="preserve">OSPF: AD 110</w:t>
      </w:r>
    </w:p>
    <w:p>
      <w:pPr>
        <w:pStyle w:val="ListParagraph"/>
        <w:numPr>
          <w:ilvl w:val="0"/>
          <w:numId w:val="2"/>
        </w:numPr>
        <w:spacing w:after="40" w:before="40"/>
      </w:pPr>
      <w:r>
        <w:rPr>
          <w:rFonts w:ascii="Arial" w:cs="Arial" w:eastAsia="Arial" w:hAnsi="Arial"/>
          <w:b/>
          <w:bCs/>
          <w:i w:val="false"/>
          <w:iCs w:val="false"/>
          <w:sz w:val="22"/>
          <w:szCs w:val="22"/>
        </w:rPr>
        <w:t xml:space="preserve">RIP: AD 120</w:t>
      </w:r>
      <w:r>
        <w:rPr>
          <w:rFonts w:ascii="Arial" w:cs="Arial" w:eastAsia="Arial" w:hAnsi="Arial"/>
          <w:b w:val="false"/>
          <w:bCs w:val="false"/>
          <w:i w:val="false"/>
          <w:iCs w:val="false"/>
          <w:sz w:val="22"/>
          <w:szCs w:val="22"/>
        </w:rPr>
        <w:t xml:space="preserve"> → la menos confiable de las comunes.</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Estático = mapa de papel (no se actualiza solo). Dinámico = GPS (recalcula ante cortes). La AD decide a quién hacerle caso cuando hay información contradictoria.</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18</w:t>
      </w:r>
    </w:p>
    <w:p>
      <w:pPr>
        <w:pStyle w:val="Heading3"/>
        <w:spacing w:after="80" w:before="180"/>
      </w:pPr>
      <w:r>
        <w:rPr>
          <w:rFonts w:ascii="Arial" w:cs="Arial" w:eastAsia="Arial" w:hAnsi="Arial"/>
          <w:b/>
          <w:bCs/>
          <w:color w:val="404040"/>
          <w:sz w:val="24"/>
          <w:szCs w:val="24"/>
        </w:rPr>
        <w:t xml:space="preserve">NAT — Network Address Translation</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NAT resuelve el agotamiento de IPs públicas de IPv4: permite que muchos dispositivos con IPs privadas (no enrutables en Internet) compartan una o pocas IPs públicas para salir a Internet.</w:t>
      </w:r>
    </w:p>
    <w:p>
      <w:pPr>
        <w:spacing w:after="60" w:before="60"/>
      </w:pPr>
      <w:r>
        <w:rPr>
          <w:rFonts w:ascii="Arial" w:cs="Arial" w:eastAsia="Arial" w:hAnsi="Arial"/>
          <w:b w:val="false"/>
          <w:bCs w:val="false"/>
          <w:i w:val="false"/>
          <w:iCs w:val="false"/>
          <w:color w:val="000000"/>
          <w:sz w:val="22"/>
          <w:szCs w:val="22"/>
        </w:rPr>
        <w:t xml:space="preserve">Tipos de NAT:</w:t>
      </w:r>
    </w:p>
    <w:p>
      <w:pPr>
        <w:pStyle w:val="ListParagraph"/>
        <w:numPr>
          <w:ilvl w:val="0"/>
          <w:numId w:val="2"/>
        </w:numPr>
        <w:spacing w:after="40" w:before="40"/>
      </w:pPr>
      <w:r>
        <w:rPr>
          <w:rFonts w:ascii="Arial" w:cs="Arial" w:eastAsia="Arial" w:hAnsi="Arial"/>
          <w:b/>
          <w:bCs/>
          <w:i w:val="false"/>
          <w:iCs w:val="false"/>
          <w:sz w:val="22"/>
          <w:szCs w:val="22"/>
        </w:rPr>
        <w:t xml:space="preserve">NAT estático:</w:t>
      </w:r>
      <w:r>
        <w:rPr>
          <w:rFonts w:ascii="Arial" w:cs="Arial" w:eastAsia="Arial" w:hAnsi="Arial"/>
          <w:b w:val="false"/>
          <w:bCs w:val="false"/>
          <w:i w:val="false"/>
          <w:iCs w:val="false"/>
          <w:sz w:val="22"/>
          <w:szCs w:val="22"/>
        </w:rPr>
        <w:t xml:space="preserve"> mapeo fijo 1:1 entre una IP privada y una IP pública. Ejemplo: el servidor web interno 192.168.1.10 siempre aparece en Internet como 200.10.5.20.</w:t>
      </w:r>
    </w:p>
    <w:p>
      <w:pPr>
        <w:pStyle w:val="ListParagraph"/>
        <w:numPr>
          <w:ilvl w:val="0"/>
          <w:numId w:val="2"/>
        </w:numPr>
        <w:spacing w:after="40" w:before="40"/>
      </w:pPr>
      <w:r>
        <w:rPr>
          <w:rFonts w:ascii="Arial" w:cs="Arial" w:eastAsia="Arial" w:hAnsi="Arial"/>
          <w:b/>
          <w:bCs/>
          <w:i w:val="false"/>
          <w:iCs w:val="false"/>
          <w:sz w:val="22"/>
          <w:szCs w:val="22"/>
        </w:rPr>
        <w:t xml:space="preserve">NAT dinámico:</w:t>
      </w:r>
      <w:r>
        <w:rPr>
          <w:rFonts w:ascii="Arial" w:cs="Arial" w:eastAsia="Arial" w:hAnsi="Arial"/>
          <w:b w:val="false"/>
          <w:bCs w:val="false"/>
          <w:i w:val="false"/>
          <w:iCs w:val="false"/>
          <w:sz w:val="22"/>
          <w:szCs w:val="22"/>
        </w:rPr>
        <w:t xml:space="preserve"> el router tiene un pool de IPs públicas y las asigna dinámicamente cuando un host interno necesita salir. Cuando termina, la IP pública queda libre.</w:t>
      </w:r>
    </w:p>
    <w:p>
      <w:pPr>
        <w:pStyle w:val="ListParagraph"/>
        <w:numPr>
          <w:ilvl w:val="0"/>
          <w:numId w:val="2"/>
        </w:numPr>
        <w:spacing w:after="40" w:before="40"/>
      </w:pPr>
      <w:r>
        <w:rPr>
          <w:rFonts w:ascii="Arial" w:cs="Arial" w:eastAsia="Arial" w:hAnsi="Arial"/>
          <w:b/>
          <w:bCs/>
          <w:i w:val="false"/>
          <w:iCs w:val="false"/>
          <w:sz w:val="22"/>
          <w:szCs w:val="22"/>
        </w:rPr>
        <w:t xml:space="preserve">PAT / NAT overload:</w:t>
      </w:r>
      <w:r>
        <w:rPr>
          <w:rFonts w:ascii="Arial" w:cs="Arial" w:eastAsia="Arial" w:hAnsi="Arial"/>
          <w:b w:val="false"/>
          <w:bCs w:val="false"/>
          <w:i w:val="false"/>
          <w:iCs w:val="false"/>
          <w:sz w:val="22"/>
          <w:szCs w:val="22"/>
        </w:rPr>
        <w:t xml:space="preserve"> múltiples hosts internos comparten UNA SOLA IP pública, diferenciados por el número de puerto. Ej: host A → IP pública:4521, host B → IP pública:4522. Es el que usan todos los routers hogareños.</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Tu router de casa usa PAT: todos los dispositivos de tu red (cel, PC, Smart TV) salen a Internet con la misma IP pública, pero el router los diferencia por el puerto y sabe a cuál reenviar la respuesta.</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19</w:t>
      </w:r>
    </w:p>
    <w:p>
      <w:pPr>
        <w:pStyle w:val="Heading3"/>
        <w:spacing w:after="80" w:before="180"/>
      </w:pPr>
      <w:r>
        <w:rPr>
          <w:rFonts w:ascii="Arial" w:cs="Arial" w:eastAsia="Arial" w:hAnsi="Arial"/>
          <w:b/>
          <w:bCs/>
          <w:color w:val="404040"/>
          <w:sz w:val="24"/>
          <w:szCs w:val="24"/>
        </w:rPr>
        <w:t xml:space="preserve">Conversiones y sistemas de numeración</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Los sistemas de numeración son la base de todo el direccionamiento en redes. Dominarlos te permite entender subnetting, máscaras y direcciones MAC.</w:t>
      </w:r>
    </w:p>
    <w:p>
      <w:pPr>
        <w:spacing w:after="60" w:before="60"/>
      </w:pPr>
      <w:r>
        <w:rPr>
          <w:rFonts w:ascii="Arial" w:cs="Arial" w:eastAsia="Arial" w:hAnsi="Arial"/>
          <w:b/>
          <w:bCs/>
          <w:i w:val="false"/>
          <w:iCs w:val="false"/>
          <w:color w:val="000000"/>
          <w:sz w:val="22"/>
          <w:szCs w:val="22"/>
        </w:rPr>
        <w:t xml:space="preserve">a) 192 en binario:</w:t>
      </w:r>
    </w:p>
    <w:p>
      <w:pPr>
        <w:pStyle w:val="ListParagraph"/>
        <w:numPr>
          <w:ilvl w:val="0"/>
          <w:numId w:val="2"/>
        </w:numPr>
        <w:spacing w:after="40" w:before="40"/>
      </w:pPr>
      <w:r>
        <w:rPr>
          <w:rFonts w:ascii="Arial" w:cs="Arial" w:eastAsia="Arial" w:hAnsi="Arial"/>
          <w:b/>
          <w:bCs/>
          <w:i w:val="false"/>
          <w:iCs w:val="false"/>
          <w:sz w:val="22"/>
          <w:szCs w:val="22"/>
        </w:rPr>
        <w:t xml:space="preserve">192 ÷ 2 = 96 r0 | 96 ÷ 2 = 48 r0 | 48 ÷ 2 = 24 r0 | 24 ÷ 2 = 12 r0 | 12 ÷ 2 = 6 r0 | 6 ÷ 2 = 3 r0 | 3 ÷ 2 = 1 r1 | 1 ÷ 2 = 0 r1</w:t>
      </w:r>
    </w:p>
    <w:p>
      <w:pPr>
        <w:pStyle w:val="ListParagraph"/>
        <w:numPr>
          <w:ilvl w:val="0"/>
          <w:numId w:val="2"/>
        </w:numPr>
        <w:spacing w:after="40" w:before="40"/>
      </w:pPr>
      <w:r>
        <w:rPr>
          <w:rFonts w:ascii="Arial" w:cs="Arial" w:eastAsia="Arial" w:hAnsi="Arial"/>
          <w:b/>
          <w:bCs/>
          <w:i w:val="false"/>
          <w:iCs w:val="false"/>
          <w:sz w:val="22"/>
          <w:szCs w:val="22"/>
        </w:rPr>
        <w:t xml:space="preserve">Resultado: 11000000</w:t>
      </w:r>
      <w:r>
        <w:rPr>
          <w:rFonts w:ascii="Arial" w:cs="Arial" w:eastAsia="Arial" w:hAnsi="Arial"/>
          <w:b w:val="false"/>
          <w:bCs w:val="false"/>
          <w:i w:val="false"/>
          <w:iCs w:val="false"/>
          <w:sz w:val="22"/>
          <w:szCs w:val="22"/>
        </w:rPr>
        <w:t xml:space="preserve">  (verificación: 128+64 = 192 ✓)</w:t>
      </w:r>
    </w:p>
    <w:p>
      <w:pPr>
        <w:spacing w:after="60" w:before="60"/>
      </w:pPr>
      <w:r>
        <w:rPr>
          <w:rFonts w:ascii="Arial" w:cs="Arial" w:eastAsia="Arial" w:hAnsi="Arial"/>
          <w:b/>
          <w:bCs/>
          <w:i w:val="false"/>
          <w:iCs w:val="false"/>
          <w:color w:val="000000"/>
          <w:sz w:val="22"/>
          <w:szCs w:val="22"/>
        </w:rPr>
        <w:t xml:space="preserve">b) 11001010 en decimal:</w:t>
      </w:r>
    </w:p>
    <w:p>
      <w:pPr>
        <w:pStyle w:val="ListParagraph"/>
        <w:numPr>
          <w:ilvl w:val="0"/>
          <w:numId w:val="2"/>
        </w:numPr>
        <w:spacing w:after="40" w:before="40"/>
      </w:pPr>
      <w:r>
        <w:rPr>
          <w:rFonts w:ascii="Arial" w:cs="Arial" w:eastAsia="Arial" w:hAnsi="Arial"/>
          <w:b/>
          <w:bCs/>
          <w:i w:val="false"/>
          <w:iCs w:val="false"/>
          <w:sz w:val="22"/>
          <w:szCs w:val="22"/>
        </w:rPr>
        <w:t xml:space="preserve">128+64+0+0+8+0+2+0 = </w:t>
      </w:r>
      <w:r>
        <w:rPr>
          <w:rFonts w:ascii="Arial" w:cs="Arial" w:eastAsia="Arial" w:hAnsi="Arial"/>
          <w:b w:val="false"/>
          <w:bCs w:val="false"/>
          <w:i w:val="false"/>
          <w:iCs w:val="false"/>
          <w:sz w:val="22"/>
          <w:szCs w:val="22"/>
        </w:rPr>
        <w:t xml:space="preserve">202</w:t>
      </w:r>
    </w:p>
    <w:p>
      <w:pPr>
        <w:spacing w:after="60" w:before="60"/>
      </w:pPr>
      <w:r>
        <w:rPr>
          <w:rFonts w:ascii="Arial" w:cs="Arial" w:eastAsia="Arial" w:hAnsi="Arial"/>
          <w:b/>
          <w:bCs/>
          <w:i w:val="false"/>
          <w:iCs w:val="false"/>
          <w:color w:val="000000"/>
          <w:sz w:val="22"/>
          <w:szCs w:val="22"/>
        </w:rPr>
        <w:t xml:space="preserve">c) 10101100 en hexadecimal:</w:t>
      </w:r>
    </w:p>
    <w:p>
      <w:pPr>
        <w:pStyle w:val="ListParagraph"/>
        <w:numPr>
          <w:ilvl w:val="0"/>
          <w:numId w:val="2"/>
        </w:numPr>
        <w:spacing w:after="40" w:before="40"/>
      </w:pPr>
      <w:r>
        <w:rPr>
          <w:rFonts w:ascii="Arial" w:cs="Arial" w:eastAsia="Arial" w:hAnsi="Arial"/>
          <w:b/>
          <w:bCs/>
          <w:i w:val="false"/>
          <w:iCs w:val="false"/>
          <w:sz w:val="22"/>
          <w:szCs w:val="22"/>
        </w:rPr>
        <w:t xml:space="preserve">Agrupar de a 4: 1010 | 1100</w:t>
      </w:r>
    </w:p>
    <w:p>
      <w:pPr>
        <w:pStyle w:val="ListParagraph"/>
        <w:numPr>
          <w:ilvl w:val="0"/>
          <w:numId w:val="2"/>
        </w:numPr>
        <w:spacing w:after="40" w:before="40"/>
      </w:pPr>
      <w:r>
        <w:rPr>
          <w:rFonts w:ascii="Arial" w:cs="Arial" w:eastAsia="Arial" w:hAnsi="Arial"/>
          <w:b/>
          <w:bCs/>
          <w:i w:val="false"/>
          <w:iCs w:val="false"/>
          <w:sz w:val="22"/>
          <w:szCs w:val="22"/>
        </w:rPr>
        <w:t xml:space="preserve">1010 = A | 1100 = C → </w:t>
      </w:r>
      <w:r>
        <w:rPr>
          <w:rFonts w:ascii="Arial" w:cs="Arial" w:eastAsia="Arial" w:hAnsi="Arial"/>
          <w:b w:val="false"/>
          <w:bCs w:val="false"/>
          <w:i w:val="false"/>
          <w:iCs w:val="false"/>
          <w:sz w:val="22"/>
          <w:szCs w:val="22"/>
        </w:rPr>
        <w:t xml:space="preserve">0xAC (equivale a 172 en decimal)</w:t>
      </w:r>
    </w:p>
    <w:p>
      <w:pPr>
        <w:spacing w:after="60" w:before="60"/>
      </w:pPr>
      <w:r>
        <w:rPr>
          <w:rFonts w:ascii="Arial" w:cs="Arial" w:eastAsia="Arial" w:hAnsi="Arial"/>
          <w:b/>
          <w:bCs/>
          <w:i w:val="false"/>
          <w:iCs w:val="false"/>
          <w:color w:val="000000"/>
          <w:sz w:val="22"/>
          <w:szCs w:val="22"/>
        </w:rPr>
        <w:t xml:space="preserve">d) Hosts válidos en /26:</w:t>
      </w:r>
    </w:p>
    <w:p>
      <w:pPr>
        <w:pStyle w:val="ListParagraph"/>
        <w:numPr>
          <w:ilvl w:val="0"/>
          <w:numId w:val="2"/>
        </w:numPr>
        <w:spacing w:after="40" w:before="40"/>
      </w:pPr>
      <w:r>
        <w:rPr>
          <w:rFonts w:ascii="Arial" w:cs="Arial" w:eastAsia="Arial" w:hAnsi="Arial"/>
          <w:b/>
          <w:bCs/>
          <w:i w:val="false"/>
          <w:iCs w:val="false"/>
          <w:sz w:val="22"/>
          <w:szCs w:val="22"/>
        </w:rPr>
        <w:t xml:space="preserve">Bits de host = 32 - 26 = 6 bits → 2⁶ - 2 = 64 - 2 = </w:t>
      </w:r>
      <w:r>
        <w:rPr>
          <w:rFonts w:ascii="Arial" w:cs="Arial" w:eastAsia="Arial" w:hAnsi="Arial"/>
          <w:b w:val="false"/>
          <w:bCs w:val="false"/>
          <w:i w:val="false"/>
          <w:iCs w:val="false"/>
          <w:sz w:val="22"/>
          <w:szCs w:val="22"/>
        </w:rPr>
        <w:t xml:space="preserve">62 hosts válidos.</w:t>
      </w:r>
    </w:p>
    <w:p>
      <w:pPr>
        <w:spacing w:after="60" w:before="60"/>
      </w:pPr>
      <w:r>
        <w:rPr>
          <w:rFonts w:ascii="Arial" w:cs="Arial" w:eastAsia="Arial" w:hAnsi="Arial"/>
          <w:b/>
          <w:bCs/>
          <w:i w:val="false"/>
          <w:iCs w:val="false"/>
          <w:color w:val="000000"/>
          <w:sz w:val="22"/>
          <w:szCs w:val="22"/>
        </w:rPr>
        <w:t xml:space="preserve">e) Bits de host en 255.255.255.240:</w:t>
      </w:r>
    </w:p>
    <w:p>
      <w:pPr>
        <w:pStyle w:val="ListParagraph"/>
        <w:numPr>
          <w:ilvl w:val="0"/>
          <w:numId w:val="2"/>
        </w:numPr>
        <w:spacing w:after="40" w:before="40"/>
      </w:pPr>
      <w:r>
        <w:rPr>
          <w:rFonts w:ascii="Arial" w:cs="Arial" w:eastAsia="Arial" w:hAnsi="Arial"/>
          <w:b/>
          <w:bCs/>
          <w:i w:val="false"/>
          <w:iCs w:val="false"/>
          <w:sz w:val="22"/>
          <w:szCs w:val="22"/>
        </w:rPr>
        <w:t xml:space="preserve">240 en binario = 11110000 → 4 unos = 4 bits de red en el último octeto.</w:t>
      </w:r>
    </w:p>
    <w:p>
      <w:pPr>
        <w:pStyle w:val="ListParagraph"/>
        <w:numPr>
          <w:ilvl w:val="0"/>
          <w:numId w:val="2"/>
        </w:numPr>
        <w:spacing w:after="40" w:before="40"/>
      </w:pPr>
      <w:r>
        <w:rPr>
          <w:rFonts w:ascii="Arial" w:cs="Arial" w:eastAsia="Arial" w:hAnsi="Arial"/>
          <w:b/>
          <w:bCs/>
          <w:i w:val="false"/>
          <w:iCs w:val="false"/>
          <w:sz w:val="22"/>
          <w:szCs w:val="22"/>
        </w:rPr>
        <w:t xml:space="preserve">Máscara total: /28 → bits de host = 32 - 28 = </w:t>
      </w:r>
      <w:r>
        <w:rPr>
          <w:rFonts w:ascii="Arial" w:cs="Arial" w:eastAsia="Arial" w:hAnsi="Arial"/>
          <w:b w:val="false"/>
          <w:bCs w:val="false"/>
          <w:i w:val="false"/>
          <w:iCs w:val="false"/>
          <w:sz w:val="22"/>
          <w:szCs w:val="22"/>
        </w:rPr>
        <w:t xml:space="preserve">4 bits de host (14 hosts válidos).</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Truco: memorizar la tabla 128-64-32-16-8-4-2-1. Para el último octeto de la máscara, los 1s son red y los 0s son host. La suma de los 1s da el valor decimal de la máscara en ese octeto.</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20</w:t>
      </w:r>
    </w:p>
    <w:p>
      <w:pPr>
        <w:pStyle w:val="Heading3"/>
        <w:spacing w:after="80" w:before="180"/>
      </w:pPr>
      <w:r>
        <w:rPr>
          <w:rFonts w:ascii="Arial" w:cs="Arial" w:eastAsia="Arial" w:hAnsi="Arial"/>
          <w:b/>
          <w:bCs/>
          <w:color w:val="404040"/>
          <w:sz w:val="24"/>
          <w:szCs w:val="24"/>
        </w:rPr>
        <w:t xml:space="preserve">Three-Way Handshake TCP — apertura y cierre de conexión</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El Three-Way Handshake establece una conexión TCP confiable antes de enviar cualquier dato. Son 3 pasos porque ambos lados necesitan sincronizar sus números de secuencia.</w:t>
      </w:r>
    </w:p>
    <w:p>
      <w:pPr>
        <w:spacing w:after="60" w:before="60"/>
      </w:pPr>
      <w:r>
        <w:rPr>
          <w:rFonts w:ascii="Arial" w:cs="Arial" w:eastAsia="Arial" w:hAnsi="Arial"/>
          <w:b w:val="false"/>
          <w:bCs w:val="false"/>
          <w:i w:val="false"/>
          <w:iCs w:val="false"/>
          <w:color w:val="000000"/>
          <w:sz w:val="22"/>
          <w:szCs w:val="22"/>
        </w:rPr>
        <w:t xml:space="preserve">Los 3 pasos:</w:t>
      </w:r>
    </w:p>
    <w:p>
      <w:pPr>
        <w:pStyle w:val="ListParagraph"/>
        <w:numPr>
          <w:ilvl w:val="0"/>
          <w:numId w:val="2"/>
        </w:numPr>
        <w:spacing w:after="40" w:before="40"/>
      </w:pPr>
      <w:r>
        <w:rPr>
          <w:rFonts w:ascii="Arial" w:cs="Arial" w:eastAsia="Arial" w:hAnsi="Arial"/>
          <w:b/>
          <w:bCs/>
          <w:i w:val="false"/>
          <w:iCs w:val="false"/>
          <w:sz w:val="22"/>
          <w:szCs w:val="22"/>
        </w:rPr>
        <w:t xml:space="preserve">SYN (cliente → servidor):</w:t>
      </w:r>
      <w:r>
        <w:rPr>
          <w:rFonts w:ascii="Arial" w:cs="Arial" w:eastAsia="Arial" w:hAnsi="Arial"/>
          <w:b w:val="false"/>
          <w:bCs w:val="false"/>
          <w:i w:val="false"/>
          <w:iCs w:val="false"/>
          <w:sz w:val="22"/>
          <w:szCs w:val="22"/>
        </w:rPr>
        <w:t xml:space="preserve"> 'Quiero conectarme. Mi número de secuencia inicial es X.' El cliente entra en estado SYN_SENT.</w:t>
      </w:r>
    </w:p>
    <w:p>
      <w:pPr>
        <w:pStyle w:val="ListParagraph"/>
        <w:numPr>
          <w:ilvl w:val="0"/>
          <w:numId w:val="2"/>
        </w:numPr>
        <w:spacing w:after="40" w:before="40"/>
      </w:pPr>
      <w:r>
        <w:rPr>
          <w:rFonts w:ascii="Arial" w:cs="Arial" w:eastAsia="Arial" w:hAnsi="Arial"/>
          <w:b/>
          <w:bCs/>
          <w:i w:val="false"/>
          <w:iCs w:val="false"/>
          <w:sz w:val="22"/>
          <w:szCs w:val="22"/>
        </w:rPr>
        <w:t xml:space="preserve">SYN-ACK (servidor → cliente):</w:t>
      </w:r>
      <w:r>
        <w:rPr>
          <w:rFonts w:ascii="Arial" w:cs="Arial" w:eastAsia="Arial" w:hAnsi="Arial"/>
          <w:b w:val="false"/>
          <w:bCs w:val="false"/>
          <w:i w:val="false"/>
          <w:iCs w:val="false"/>
          <w:sz w:val="22"/>
          <w:szCs w:val="22"/>
        </w:rPr>
        <w:t xml:space="preserve"> 'Acepto. Confirmo tu secuencia X+1. Mi número de secuencia es Y.' El servidor entra en estado SYN_RECEIVED.</w:t>
      </w:r>
    </w:p>
    <w:p>
      <w:pPr>
        <w:pStyle w:val="ListParagraph"/>
        <w:numPr>
          <w:ilvl w:val="0"/>
          <w:numId w:val="2"/>
        </w:numPr>
        <w:spacing w:after="40" w:before="40"/>
      </w:pPr>
      <w:r>
        <w:rPr>
          <w:rFonts w:ascii="Arial" w:cs="Arial" w:eastAsia="Arial" w:hAnsi="Arial"/>
          <w:b/>
          <w:bCs/>
          <w:i w:val="false"/>
          <w:iCs w:val="false"/>
          <w:sz w:val="22"/>
          <w:szCs w:val="22"/>
        </w:rPr>
        <w:t xml:space="preserve">ACK (cliente → servidor):</w:t>
      </w:r>
      <w:r>
        <w:rPr>
          <w:rFonts w:ascii="Arial" w:cs="Arial" w:eastAsia="Arial" w:hAnsi="Arial"/>
          <w:b w:val="false"/>
          <w:bCs w:val="false"/>
          <w:i w:val="false"/>
          <w:iCs w:val="false"/>
          <w:sz w:val="22"/>
          <w:szCs w:val="22"/>
        </w:rPr>
        <w:t xml:space="preserve"> 'Confirmo tu secuencia Y+1. Podemos empezar.' Ambos entran en estado ESTABLISHED.</w:t>
      </w:r>
    </w:p>
    <w:p>
      <w:pPr>
        <w:spacing w:after="60" w:before="60"/>
      </w:pPr>
      <w:r>
        <w:rPr>
          <w:rFonts w:ascii="Arial" w:cs="Arial" w:eastAsia="Arial" w:hAnsi="Arial"/>
          <w:b/>
          <w:bCs/>
          <w:i w:val="false"/>
          <w:iCs w:val="false"/>
          <w:color w:val="000000"/>
          <w:sz w:val="22"/>
          <w:szCs w:val="22"/>
        </w:rPr>
        <w:t xml:space="preserve">¿Por qué 3 pasos y no 2?</w:t>
      </w:r>
      <w:r>
        <w:rPr>
          <w:rFonts w:ascii="Arial" w:cs="Arial" w:eastAsia="Arial" w:hAnsi="Arial"/>
          <w:b w:val="false"/>
          <w:bCs w:val="false"/>
          <w:i w:val="false"/>
          <w:iCs w:val="false"/>
          <w:color w:val="000000"/>
          <w:sz w:val="22"/>
          <w:szCs w:val="22"/>
        </w:rPr>
        <w:t xml:space="preserve"> Porque con 2 pasos el cliente confirmaría la sincronización del servidor, pero el servidor nunca confirmaría que recibió el ACK del cliente. Los 3 pasos garantizan que ambos lados están listos.</w:t>
      </w:r>
    </w:p>
    <w:p>
      <w:pPr>
        <w:spacing w:after="60" w:before="60"/>
      </w:pPr>
      <w:r>
        <w:rPr>
          <w:rFonts w:ascii="Arial" w:cs="Arial" w:eastAsia="Arial" w:hAnsi="Arial"/>
          <w:b/>
          <w:bCs/>
          <w:i w:val="false"/>
          <w:iCs w:val="false"/>
          <w:color w:val="000000"/>
          <w:sz w:val="22"/>
          <w:szCs w:val="22"/>
        </w:rPr>
        <w:t xml:space="preserve">Cierre de conexión (4 pasos):</w:t>
      </w:r>
    </w:p>
    <w:p>
      <w:pPr>
        <w:pStyle w:val="ListParagraph"/>
        <w:numPr>
          <w:ilvl w:val="0"/>
          <w:numId w:val="2"/>
        </w:numPr>
        <w:spacing w:after="40" w:before="40"/>
      </w:pPr>
      <w:r>
        <w:rPr>
          <w:rFonts w:ascii="Arial" w:cs="Arial" w:eastAsia="Arial" w:hAnsi="Arial"/>
          <w:b/>
          <w:bCs/>
          <w:i w:val="false"/>
          <w:iCs w:val="false"/>
          <w:sz w:val="22"/>
          <w:szCs w:val="22"/>
        </w:rPr>
        <w:t xml:space="preserve">FIN (quien quiere cerrar) → ACK (el otro lado) → FIN (el otro lado) → ACK (cierre final).</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 Existe el estado TIME_WAIT para asegurar que el último ACK llegó antes de cerrar definitivamente.</w:t>
      </w:r>
    </w:p>
    <w:p>
      <w:pPr>
        <w:spacing w:after="60" w:before="60"/>
      </w:pPr>
      <w:r>
        <w:rPr>
          <w:rFonts w:ascii="Arial" w:cs="Arial" w:eastAsia="Arial" w:hAnsi="Arial"/>
          <w:b/>
          <w:bCs/>
          <w:i w:val="false"/>
          <w:iCs w:val="false"/>
          <w:color w:val="000000"/>
          <w:sz w:val="22"/>
          <w:szCs w:val="22"/>
        </w:rPr>
        <w:t xml:space="preserve">Si no hay respuesta al SYN:</w:t>
      </w:r>
      <w:r>
        <w:rPr>
          <w:rFonts w:ascii="Arial" w:cs="Arial" w:eastAsia="Arial" w:hAnsi="Arial"/>
          <w:b w:val="false"/>
          <w:bCs w:val="false"/>
          <w:i w:val="false"/>
          <w:iCs w:val="false"/>
          <w:color w:val="000000"/>
          <w:sz w:val="22"/>
          <w:szCs w:val="22"/>
        </w:rPr>
        <w:t xml:space="preserve"> después de un timeout el sistema operativo reenvía el SYN (generalmente 3-5 intentos). Finalmente devuelve 'Connection refused' o 'Connection timed out'.</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SYN = 'hola, te escucho?' | SYN-ACK = 'sí, te escucho, ¿me escuchás?' | ACK = 'sí, empecemos'. Los 3 pasos sincronizan los números de secuencia de ambos lados.</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21</w:t>
      </w:r>
    </w:p>
    <w:p>
      <w:pPr>
        <w:pStyle w:val="Heading3"/>
        <w:spacing w:after="80" w:before="180"/>
      </w:pPr>
      <w:r>
        <w:rPr>
          <w:rFonts w:ascii="Arial" w:cs="Arial" w:eastAsia="Arial" w:hAnsi="Arial"/>
          <w:b/>
          <w:bCs/>
          <w:color w:val="404040"/>
          <w:sz w:val="24"/>
          <w:szCs w:val="24"/>
        </w:rPr>
        <w:t xml:space="preserve">Sockets, puertos y entrega al proceso correcto</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Un socket es la combinación de una dirección IP y un número de puerto (ej. 192.168.1.1:443). Identifica de forma única un extremo de una comunicación.</w:t>
      </w:r>
    </w:p>
    <w:p>
      <w:pPr>
        <w:spacing w:after="60" w:before="60"/>
      </w:pPr>
      <w:r>
        <w:rPr>
          <w:rFonts w:ascii="Arial" w:cs="Arial" w:eastAsia="Arial" w:hAnsi="Arial"/>
          <w:b/>
          <w:bCs/>
          <w:i w:val="false"/>
          <w:iCs w:val="false"/>
          <w:color w:val="000000"/>
          <w:sz w:val="22"/>
          <w:szCs w:val="22"/>
        </w:rPr>
        <w:t xml:space="preserve">¿Cómo sabe el SO a qué proceso entregar el paquete?</w:t>
      </w:r>
    </w:p>
    <w:p>
      <w:pPr>
        <w:pStyle w:val="ListParagraph"/>
        <w:numPr>
          <w:ilvl w:val="0"/>
          <w:numId w:val="2"/>
        </w:numPr>
        <w:spacing w:after="40" w:before="40"/>
      </w:pPr>
      <w:r>
        <w:rPr>
          <w:rFonts w:ascii="Arial" w:cs="Arial" w:eastAsia="Arial" w:hAnsi="Arial"/>
          <w:b/>
          <w:bCs/>
          <w:i w:val="false"/>
          <w:iCs w:val="false"/>
          <w:sz w:val="22"/>
          <w:szCs w:val="22"/>
        </w:rPr>
        <w:t xml:space="preserve">Cuando llega un paquete TCP/UDP, el SO lee el puerto destino del encabezado de capa 4.</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 Busca en su tabla de sockets qué proceso tiene ese puerto abierto (en estado LISTEN).</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 Entrega los datos al proceso correspondiente (navegador, servidor, etc.).</w:t>
      </w:r>
    </w:p>
    <w:p>
      <w:pPr>
        <w:spacing w:after="60" w:before="60"/>
      </w:pPr>
      <w:r>
        <w:rPr>
          <w:rFonts w:ascii="Arial" w:cs="Arial" w:eastAsia="Arial" w:hAnsi="Arial"/>
          <w:b/>
          <w:bCs/>
          <w:i w:val="false"/>
          <w:iCs w:val="false"/>
          <w:color w:val="000000"/>
          <w:sz w:val="22"/>
          <w:szCs w:val="22"/>
        </w:rPr>
        <w:t xml:space="preserve">Puertos bien conocidos (0-1023):</w:t>
      </w:r>
      <w:r>
        <w:rPr>
          <w:rFonts w:ascii="Arial" w:cs="Arial" w:eastAsia="Arial" w:hAnsi="Arial"/>
          <w:b w:val="false"/>
          <w:bCs w:val="false"/>
          <w:i w:val="false"/>
          <w:iCs w:val="false"/>
          <w:color w:val="000000"/>
          <w:sz w:val="22"/>
          <w:szCs w:val="22"/>
        </w:rPr>
        <w:t xml:space="preserve"> asignados por IANA a servicios estándar. Requieren privilegios de administrador para abrir.</w:t>
      </w:r>
    </w:p>
    <w:p>
      <w:pPr>
        <w:spacing w:after="60" w:before="60"/>
      </w:pPr>
      <w:r>
        <w:rPr>
          <w:rFonts w:ascii="Arial" w:cs="Arial" w:eastAsia="Arial" w:hAnsi="Arial"/>
          <w:b w:val="false"/>
          <w:bCs w:val="false"/>
          <w:i w:val="false"/>
          <w:iCs w:val="false"/>
          <w:color w:val="000000"/>
          <w:sz w:val="22"/>
          <w:szCs w:val="22"/>
        </w:rPr>
        <w:t xml:space="preserve">6 puertos fundamentales:</w:t>
      </w:r>
    </w:p>
    <w:p>
      <w:pPr>
        <w:pStyle w:val="ListParagraph"/>
        <w:numPr>
          <w:ilvl w:val="0"/>
          <w:numId w:val="2"/>
        </w:numPr>
        <w:spacing w:after="40" w:before="40"/>
      </w:pPr>
      <w:r>
        <w:rPr>
          <w:rFonts w:ascii="Arial" w:cs="Arial" w:eastAsia="Arial" w:hAnsi="Arial"/>
          <w:b/>
          <w:bCs/>
          <w:i w:val="false"/>
          <w:iCs w:val="false"/>
          <w:sz w:val="22"/>
          <w:szCs w:val="22"/>
        </w:rPr>
        <w:t xml:space="preserve">HTTP: 80</w:t>
      </w:r>
      <w:r>
        <w:rPr>
          <w:rFonts w:ascii="Arial" w:cs="Arial" w:eastAsia="Arial" w:hAnsi="Arial"/>
          <w:b w:val="false"/>
          <w:bCs w:val="false"/>
          <w:i w:val="false"/>
          <w:iCs w:val="false"/>
          <w:sz w:val="22"/>
          <w:szCs w:val="22"/>
        </w:rPr>
        <w:t xml:space="preserve">  |  HTTPS: 443</w:t>
      </w:r>
    </w:p>
    <w:p>
      <w:pPr>
        <w:pStyle w:val="ListParagraph"/>
        <w:numPr>
          <w:ilvl w:val="0"/>
          <w:numId w:val="2"/>
        </w:numPr>
        <w:spacing w:after="40" w:before="40"/>
      </w:pPr>
      <w:r>
        <w:rPr>
          <w:rFonts w:ascii="Arial" w:cs="Arial" w:eastAsia="Arial" w:hAnsi="Arial"/>
          <w:b/>
          <w:bCs/>
          <w:i w:val="false"/>
          <w:iCs w:val="false"/>
          <w:sz w:val="22"/>
          <w:szCs w:val="22"/>
        </w:rPr>
        <w:t xml:space="preserve">SSH: 22</w:t>
      </w:r>
      <w:r>
        <w:rPr>
          <w:rFonts w:ascii="Arial" w:cs="Arial" w:eastAsia="Arial" w:hAnsi="Arial"/>
          <w:b w:val="false"/>
          <w:bCs w:val="false"/>
          <w:i w:val="false"/>
          <w:iCs w:val="false"/>
          <w:sz w:val="22"/>
          <w:szCs w:val="22"/>
        </w:rPr>
        <w:t xml:space="preserve">  |  Telnet: 23 (inseguro)</w:t>
      </w:r>
    </w:p>
    <w:p>
      <w:pPr>
        <w:pStyle w:val="ListParagraph"/>
        <w:numPr>
          <w:ilvl w:val="0"/>
          <w:numId w:val="2"/>
        </w:numPr>
        <w:spacing w:after="40" w:before="40"/>
      </w:pPr>
      <w:r>
        <w:rPr>
          <w:rFonts w:ascii="Arial" w:cs="Arial" w:eastAsia="Arial" w:hAnsi="Arial"/>
          <w:b/>
          <w:bCs/>
          <w:i w:val="false"/>
          <w:iCs w:val="false"/>
          <w:sz w:val="22"/>
          <w:szCs w:val="22"/>
        </w:rPr>
        <w:t xml:space="preserve">DNS: 53 (UDP/TCP)</w:t>
      </w:r>
      <w:r>
        <w:rPr>
          <w:rFonts w:ascii="Arial" w:cs="Arial" w:eastAsia="Arial" w:hAnsi="Arial"/>
          <w:b w:val="false"/>
          <w:bCs w:val="false"/>
          <w:i w:val="false"/>
          <w:iCs w:val="false"/>
          <w:sz w:val="22"/>
          <w:szCs w:val="22"/>
        </w:rPr>
        <w:t xml:space="preserve">  |  DHCP: 67 (server) / 68 (client)</w:t>
      </w:r>
    </w:p>
    <w:p>
      <w:pPr>
        <w:pStyle w:val="ListParagraph"/>
        <w:numPr>
          <w:ilvl w:val="0"/>
          <w:numId w:val="2"/>
        </w:numPr>
        <w:spacing w:after="40" w:before="40"/>
      </w:pPr>
      <w:r>
        <w:rPr>
          <w:rFonts w:ascii="Arial" w:cs="Arial" w:eastAsia="Arial" w:hAnsi="Arial"/>
          <w:b/>
          <w:bCs/>
          <w:i w:val="false"/>
          <w:iCs w:val="false"/>
          <w:sz w:val="22"/>
          <w:szCs w:val="22"/>
        </w:rPr>
        <w:t xml:space="preserve">FTP: 21 (control) / 20 (datos)</w:t>
      </w:r>
      <w:r>
        <w:rPr>
          <w:rFonts w:ascii="Arial" w:cs="Arial" w:eastAsia="Arial" w:hAnsi="Arial"/>
          <w:b w:val="false"/>
          <w:bCs w:val="false"/>
          <w:i w:val="false"/>
          <w:iCs w:val="false"/>
          <w:sz w:val="22"/>
          <w:szCs w:val="22"/>
        </w:rPr>
        <w:t xml:space="preserve">  |  SMTP: 25</w:t>
      </w:r>
    </w:p>
    <w:p>
      <w:pPr>
        <w:pStyle w:val="ListParagraph"/>
        <w:numPr>
          <w:ilvl w:val="0"/>
          <w:numId w:val="2"/>
        </w:numPr>
        <w:spacing w:after="40" w:before="40"/>
      </w:pPr>
      <w:r>
        <w:rPr>
          <w:rFonts w:ascii="Arial" w:cs="Arial" w:eastAsia="Arial" w:hAnsi="Arial"/>
          <w:b/>
          <w:bCs/>
          <w:i w:val="false"/>
          <w:iCs w:val="false"/>
          <w:sz w:val="22"/>
          <w:szCs w:val="22"/>
        </w:rPr>
        <w:t xml:space="preserve">POP3: 110</w:t>
      </w:r>
      <w:r>
        <w:rPr>
          <w:rFonts w:ascii="Arial" w:cs="Arial" w:eastAsia="Arial" w:hAnsi="Arial"/>
          <w:b w:val="false"/>
          <w:bCs w:val="false"/>
          <w:i w:val="false"/>
          <w:iCs w:val="false"/>
          <w:sz w:val="22"/>
          <w:szCs w:val="22"/>
        </w:rPr>
        <w:t xml:space="preserve">  |  IMAP: 143</w:t>
      </w:r>
    </w:p>
    <w:p>
      <w:pPr>
        <w:pStyle w:val="ListParagraph"/>
        <w:numPr>
          <w:ilvl w:val="0"/>
          <w:numId w:val="2"/>
        </w:numPr>
        <w:spacing w:after="40" w:before="40"/>
      </w:pPr>
      <w:r>
        <w:rPr>
          <w:rFonts w:ascii="Arial" w:cs="Arial" w:eastAsia="Arial" w:hAnsi="Arial"/>
          <w:b/>
          <w:bCs/>
          <w:i w:val="false"/>
          <w:iCs w:val="false"/>
          <w:sz w:val="22"/>
          <w:szCs w:val="22"/>
        </w:rPr>
        <w:t xml:space="preserve">RDP: 3389</w:t>
      </w:r>
      <w:r>
        <w:rPr>
          <w:rFonts w:ascii="Arial" w:cs="Arial" w:eastAsia="Arial" w:hAnsi="Arial"/>
          <w:b w:val="false"/>
          <w:bCs w:val="false"/>
          <w:i w:val="false"/>
          <w:iCs w:val="false"/>
          <w:sz w:val="22"/>
          <w:szCs w:val="22"/>
        </w:rPr>
        <w:t xml:space="preserve"> (Escritorio Remoto Windows)  |  MySQL: 3306</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La IP lleva el paquete al dispositivo correcto. El puerto lleva el paquete al proceso correcto dentro de ese dispositivo. Sin puertos, el SO no sabría si el paquete es para el navegador, el servidor SSH o el cliente de correo.</w:t>
      </w:r>
    </w:p>
    <w:p>
      <w:pPr>
        <w:pBdr>
          <w:bottom w:val="single" w:color="CCCCCC" w:sz="4" w:space="1"/>
        </w:pBdr>
        <w:spacing w:after="60" w:before="60"/>
      </w:pPr>
    </w:p>
    <w:p>
      <w:pPr>
        <w:spacing w:after="60" w:before="200"/>
      </w:pPr>
      <w:r>
        <w:rPr>
          <w:rFonts w:ascii="Arial" w:cs="Arial" w:eastAsia="Arial" w:hAnsi="Arial"/>
          <w:b/>
          <w:bCs/>
          <w:color w:val="1F4E79"/>
          <w:sz w:val="24"/>
          <w:szCs w:val="24"/>
        </w:rPr>
        <w:t xml:space="preserve">▶ Respuesta — Pregunta 22</w:t>
      </w:r>
    </w:p>
    <w:p>
      <w:pPr>
        <w:pStyle w:val="Heading3"/>
        <w:spacing w:after="80" w:before="180"/>
      </w:pPr>
      <w:r>
        <w:rPr>
          <w:rFonts w:ascii="Arial" w:cs="Arial" w:eastAsia="Arial" w:hAnsi="Arial"/>
          <w:b/>
          <w:bCs/>
          <w:color w:val="404040"/>
          <w:sz w:val="24"/>
          <w:szCs w:val="24"/>
        </w:rPr>
        <w:t xml:space="preserve">Hub vs Switch — Tabla CAM y Flooding</w:t>
      </w:r>
    </w:p>
    <w:p>
      <w:pPr>
        <w:pBdr>
          <w:left w:val="single" w:color="70AD47" w:sz="12" w:space="8"/>
        </w:pBdr>
        <w:spacing w:after="80" w:before="80"/>
        <w:ind w:left="400"/>
      </w:pPr>
      <w:r>
        <w:rPr>
          <w:rFonts w:ascii="Arial" w:cs="Arial" w:eastAsia="Arial" w:hAnsi="Arial"/>
          <w:b/>
          <w:bCs/>
          <w:color w:val="507E32"/>
          <w:sz w:val="22"/>
          <w:szCs w:val="22"/>
        </w:rPr>
        <w:t xml:space="preserve">✔ </w:t>
      </w:r>
      <w:r>
        <w:rPr>
          <w:rFonts w:ascii="Arial" w:cs="Arial" w:eastAsia="Arial" w:hAnsi="Arial"/>
          <w:b w:val="false"/>
          <w:bCs w:val="false"/>
          <w:i w:val="false"/>
          <w:iCs w:val="false"/>
          <w:color w:val="333333"/>
          <w:sz w:val="22"/>
          <w:szCs w:val="22"/>
        </w:rPr>
        <w:t xml:space="preserve">La diferencia fundamental entre hub y switch es cómo manejan las tramas entrantes y cuántos dominios de colisión crean.</w:t>
      </w:r>
    </w:p>
    <w:p>
      <w:pPr>
        <w:spacing w:after="60" w:before="60"/>
      </w:pPr>
      <w:r>
        <w:rPr>
          <w:rFonts w:ascii="Arial" w:cs="Arial" w:eastAsia="Arial" w:hAnsi="Arial"/>
          <w:b/>
          <w:bCs/>
          <w:i w:val="false"/>
          <w:iCs w:val="false"/>
          <w:color w:val="000000"/>
          <w:sz w:val="22"/>
          <w:szCs w:val="22"/>
        </w:rPr>
        <w:t xml:space="preserve">Hub:</w:t>
      </w:r>
    </w:p>
    <w:p>
      <w:pPr>
        <w:pStyle w:val="ListParagraph"/>
        <w:numPr>
          <w:ilvl w:val="0"/>
          <w:numId w:val="2"/>
        </w:numPr>
        <w:spacing w:after="40" w:before="40"/>
      </w:pPr>
      <w:r>
        <w:rPr>
          <w:rFonts w:ascii="Arial" w:cs="Arial" w:eastAsia="Arial" w:hAnsi="Arial"/>
          <w:b/>
          <w:bCs/>
          <w:i w:val="false"/>
          <w:iCs w:val="false"/>
          <w:sz w:val="22"/>
          <w:szCs w:val="22"/>
        </w:rPr>
        <w:t xml:space="preserve">Opera en capa 1 (física).</w:t>
      </w:r>
      <w:r>
        <w:rPr>
          <w:rFonts w:ascii="Arial" w:cs="Arial" w:eastAsia="Arial" w:hAnsi="Arial"/>
          <w:b w:val="false"/>
          <w:bCs w:val="false"/>
          <w:i w:val="false"/>
          <w:iCs w:val="false"/>
          <w:sz w:val="22"/>
          <w:szCs w:val="22"/>
        </w:rPr>
        <w:t xml:space="preserve"> No tiene inteligencia: repite la señal eléctrica a TODOS los puertos.</w:t>
      </w:r>
    </w:p>
    <w:p>
      <w:pPr>
        <w:pStyle w:val="ListParagraph"/>
        <w:numPr>
          <w:ilvl w:val="0"/>
          <w:numId w:val="2"/>
        </w:numPr>
        <w:spacing w:after="40" w:before="40"/>
      </w:pPr>
      <w:r>
        <w:rPr>
          <w:rFonts w:ascii="Arial" w:cs="Arial" w:eastAsia="Arial" w:hAnsi="Arial"/>
          <w:b/>
          <w:bCs/>
          <w:i w:val="false"/>
          <w:iCs w:val="false"/>
          <w:sz w:val="22"/>
          <w:szCs w:val="22"/>
        </w:rPr>
        <w:t xml:space="preserve">Crea UN solo dominio de colisión:</w:t>
      </w:r>
      <w:r>
        <w:rPr>
          <w:rFonts w:ascii="Arial" w:cs="Arial" w:eastAsia="Arial" w:hAnsi="Arial"/>
          <w:b w:val="false"/>
          <w:bCs w:val="false"/>
          <w:i w:val="false"/>
          <w:iCs w:val="false"/>
          <w:sz w:val="22"/>
          <w:szCs w:val="22"/>
        </w:rPr>
        <w:t xml:space="preserve"> si dos hosts transmiten a la vez, colisionan.</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 Todos comparten el ancho de banda total. Ineficiente y obsoleto.</w:t>
      </w:r>
    </w:p>
    <w:p>
      <w:pPr>
        <w:spacing w:after="60" w:before="60"/>
      </w:pPr>
      <w:r>
        <w:rPr>
          <w:rFonts w:ascii="Arial" w:cs="Arial" w:eastAsia="Arial" w:hAnsi="Arial"/>
          <w:b/>
          <w:bCs/>
          <w:i w:val="false"/>
          <w:iCs w:val="false"/>
          <w:color w:val="000000"/>
          <w:sz w:val="22"/>
          <w:szCs w:val="22"/>
        </w:rPr>
        <w:t xml:space="preserve">Switch:</w:t>
      </w:r>
    </w:p>
    <w:p>
      <w:pPr>
        <w:pStyle w:val="ListParagraph"/>
        <w:numPr>
          <w:ilvl w:val="0"/>
          <w:numId w:val="2"/>
        </w:numPr>
        <w:spacing w:after="40" w:before="40"/>
      </w:pPr>
      <w:r>
        <w:rPr>
          <w:rFonts w:ascii="Arial" w:cs="Arial" w:eastAsia="Arial" w:hAnsi="Arial"/>
          <w:b/>
          <w:bCs/>
          <w:i w:val="false"/>
          <w:iCs w:val="false"/>
          <w:sz w:val="22"/>
          <w:szCs w:val="22"/>
        </w:rPr>
        <w:t xml:space="preserve">Opera en capa 2 (enlace).</w:t>
      </w:r>
      <w:r>
        <w:rPr>
          <w:rFonts w:ascii="Arial" w:cs="Arial" w:eastAsia="Arial" w:hAnsi="Arial"/>
          <w:b w:val="false"/>
          <w:bCs w:val="false"/>
          <w:i w:val="false"/>
          <w:iCs w:val="false"/>
          <w:sz w:val="22"/>
          <w:szCs w:val="22"/>
        </w:rPr>
        <w:t xml:space="preserve"> Toma decisiones inteligentes basadas en la MAC destino.</w:t>
      </w:r>
    </w:p>
    <w:p>
      <w:pPr>
        <w:pStyle w:val="ListParagraph"/>
        <w:numPr>
          <w:ilvl w:val="0"/>
          <w:numId w:val="2"/>
        </w:numPr>
        <w:spacing w:after="40" w:before="40"/>
      </w:pPr>
      <w:r>
        <w:rPr>
          <w:rFonts w:ascii="Arial" w:cs="Arial" w:eastAsia="Arial" w:hAnsi="Arial"/>
          <w:b/>
          <w:bCs/>
          <w:i w:val="false"/>
          <w:iCs w:val="false"/>
          <w:sz w:val="22"/>
          <w:szCs w:val="22"/>
        </w:rPr>
        <w:t xml:space="preserve">Cada puerto es un dominio de colisión independiente.</w:t>
      </w:r>
      <w:r>
        <w:rPr>
          <w:rFonts w:ascii="Arial" w:cs="Arial" w:eastAsia="Arial" w:hAnsi="Arial"/>
          <w:b w:val="false"/>
          <w:bCs w:val="false"/>
          <w:i w:val="false"/>
          <w:iCs w:val="false"/>
          <w:sz w:val="22"/>
          <w:szCs w:val="22"/>
        </w:rPr>
        <w:t xml:space="preserve"> No hay colisiones entre puertos.</w:t>
      </w:r>
    </w:p>
    <w:p>
      <w:pPr>
        <w:pStyle w:val="ListParagraph"/>
        <w:numPr>
          <w:ilvl w:val="0"/>
          <w:numId w:val="2"/>
        </w:numPr>
        <w:spacing w:after="40" w:before="40"/>
      </w:pPr>
      <w:r>
        <w:rPr>
          <w:rFonts w:ascii="Arial" w:cs="Arial" w:eastAsia="Arial" w:hAnsi="Arial"/>
          <w:b w:val="false"/>
          <w:bCs w:val="false"/>
          <w:i w:val="false"/>
          <w:iCs w:val="false"/>
          <w:sz w:val="22"/>
          <w:szCs w:val="22"/>
        </w:rPr>
        <w:t xml:space="preserve"> Cada conexión usa el ancho de banda completo del enlace.</w:t>
      </w:r>
    </w:p>
    <w:p>
      <w:pPr>
        <w:spacing w:after="60" w:before="60"/>
      </w:pPr>
      <w:r>
        <w:rPr>
          <w:rFonts w:ascii="Arial" w:cs="Arial" w:eastAsia="Arial" w:hAnsi="Arial"/>
          <w:b/>
          <w:bCs/>
          <w:i w:val="false"/>
          <w:iCs w:val="false"/>
          <w:color w:val="000000"/>
          <w:sz w:val="22"/>
          <w:szCs w:val="22"/>
        </w:rPr>
        <w:t xml:space="preserve">Tabla CAM (Content Addressable Memory):</w:t>
      </w:r>
    </w:p>
    <w:p>
      <w:pPr>
        <w:pStyle w:val="ListParagraph"/>
        <w:numPr>
          <w:ilvl w:val="0"/>
          <w:numId w:val="2"/>
        </w:numPr>
        <w:spacing w:after="40" w:before="40"/>
      </w:pPr>
      <w:r>
        <w:rPr>
          <w:rFonts w:ascii="Arial" w:cs="Arial" w:eastAsia="Arial" w:hAnsi="Arial"/>
          <w:b/>
          <w:bCs/>
          <w:i w:val="false"/>
          <w:iCs w:val="false"/>
          <w:sz w:val="22"/>
          <w:szCs w:val="22"/>
        </w:rPr>
        <w:t xml:space="preserve">Es la 'agenda' del switch:</w:t>
      </w:r>
      <w:r>
        <w:rPr>
          <w:rFonts w:ascii="Arial" w:cs="Arial" w:eastAsia="Arial" w:hAnsi="Arial"/>
          <w:b w:val="false"/>
          <w:bCs w:val="false"/>
          <w:i w:val="false"/>
          <w:iCs w:val="false"/>
          <w:sz w:val="22"/>
          <w:szCs w:val="22"/>
        </w:rPr>
        <w:t xml:space="preserve"> guarda el par MAC ↔ Puerto aprendido de cada trama que entra.</w:t>
      </w:r>
    </w:p>
    <w:p>
      <w:pPr>
        <w:pStyle w:val="ListParagraph"/>
        <w:numPr>
          <w:ilvl w:val="0"/>
          <w:numId w:val="2"/>
        </w:numPr>
        <w:spacing w:after="40" w:before="40"/>
      </w:pPr>
      <w:r>
        <w:rPr>
          <w:rFonts w:ascii="Arial" w:cs="Arial" w:eastAsia="Arial" w:hAnsi="Arial"/>
          <w:b/>
          <w:bCs/>
          <w:i w:val="false"/>
          <w:iCs w:val="false"/>
          <w:sz w:val="22"/>
          <w:szCs w:val="22"/>
        </w:rPr>
        <w:t xml:space="preserve">Proceso de aprendizaje:</w:t>
      </w:r>
      <w:r>
        <w:rPr>
          <w:rFonts w:ascii="Arial" w:cs="Arial" w:eastAsia="Arial" w:hAnsi="Arial"/>
          <w:b w:val="false"/>
          <w:bCs w:val="false"/>
          <w:i w:val="false"/>
          <w:iCs w:val="false"/>
          <w:sz w:val="22"/>
          <w:szCs w:val="22"/>
        </w:rPr>
        <w:t xml:space="preserve"> cuando llega una trama, el switch registra la MAC ORIGEN y el puerto por el que llegó. Así construye la tabla progresivamente.</w:t>
      </w:r>
    </w:p>
    <w:p>
      <w:pPr>
        <w:spacing w:after="60" w:before="60"/>
      </w:pPr>
      <w:r>
        <w:rPr>
          <w:rFonts w:ascii="Arial" w:cs="Arial" w:eastAsia="Arial" w:hAnsi="Arial"/>
          <w:b/>
          <w:bCs/>
          <w:i w:val="false"/>
          <w:iCs w:val="false"/>
          <w:color w:val="000000"/>
          <w:sz w:val="22"/>
          <w:szCs w:val="22"/>
        </w:rPr>
        <w:t xml:space="preserve">Flooding:</w:t>
      </w:r>
      <w:r>
        <w:rPr>
          <w:rFonts w:ascii="Arial" w:cs="Arial" w:eastAsia="Arial" w:hAnsi="Arial"/>
          <w:b w:val="false"/>
          <w:bCs w:val="false"/>
          <w:i w:val="false"/>
          <w:iCs w:val="false"/>
          <w:color w:val="000000"/>
          <w:sz w:val="22"/>
          <w:szCs w:val="22"/>
        </w:rPr>
        <w:t xml:space="preserve"> cuando llega una trama y el switch NO encuentra la MAC destino en su tabla CAM (porque aún no la aprendió), reenvía la trama por TODOS los puertos excepto el de origen. Es el comportamiento de 'fallback' que garantiza que el paquete llegue aunque el switch no sepa dónde está el destino.</w:t>
      </w:r>
    </w:p>
    <w:p>
      <w:pPr>
        <w:pBdr>
          <w:left w:val="single" w:color="FF8C00" w:sz="12" w:space="8"/>
        </w:pBdr>
        <w:spacing w:after="80" w:before="80"/>
        <w:ind w:left="400"/>
      </w:pPr>
      <w:r>
        <w:rPr>
          <w:rFonts w:ascii="Arial" w:cs="Arial" w:eastAsia="Arial" w:hAnsi="Arial"/>
          <w:b/>
          <w:bCs/>
          <w:color w:val="C05500"/>
          <w:sz w:val="22"/>
          <w:szCs w:val="22"/>
        </w:rPr>
        <w:t xml:space="preserve">⚡ Clave: </w:t>
      </w:r>
      <w:r>
        <w:rPr>
          <w:rFonts w:ascii="Arial" w:cs="Arial" w:eastAsia="Arial" w:hAnsi="Arial"/>
          <w:b w:val="false"/>
          <w:bCs w:val="false"/>
          <w:i w:val="false"/>
          <w:iCs w:val="false"/>
          <w:color w:val="333333"/>
          <w:sz w:val="22"/>
          <w:szCs w:val="22"/>
        </w:rPr>
        <w:t xml:space="preserve">Hub = altoparlante (grita a todos). Switch = mozo inteligente (lleva el plato a la mesa correcta). El flooding es la excepción del switch cuando todavía no conoce la mesa.</w:t>
      </w:r>
    </w:p>
    <w:p>
      <w:pPr>
        <w:pBdr>
          <w:bottom w:val="single" w:color="2E75B6" w:sz="6" w:space="1"/>
        </w:pBdr>
        <w:spacing w:after="80" w:before="80"/>
      </w:pPr>
    </w:p>
    <w:p>
      <w:pPr>
        <w:spacing w:before="160"/>
        <w:jc w:val="center"/>
      </w:pPr>
      <w:r>
        <w:rPr>
          <w:rFonts w:ascii="Arial" w:cs="Arial" w:eastAsia="Arial" w:hAnsi="Arial"/>
          <w:i/>
          <w:iCs/>
          <w:color w:val="999999"/>
          <w:sz w:val="18"/>
          <w:szCs w:val="18"/>
        </w:rPr>
        <w:t xml:space="preserve">Redes de Datos — Banco de práctica basado en parciales 2024 | TUIA FCEIA UNR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888888"/>
        <w:sz w:val="18"/>
        <w:szCs w:val="18"/>
      </w:rPr>
      <w:t xml:space="preserve">TUIA | FCEIA UNR</w:t>
    </w:r>
    <w:r>
      <w:rPr>
        <w:rFonts w:ascii="Arial" w:cs="Arial" w:eastAsia="Arial" w:hAnsi="Arial"/>
        <w:color w:val="888888"/>
        <w:sz w:val="18"/>
        <w:szCs w:val="18"/>
      </w:rPr>
      <w:t xml:space="preserve">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color w:val="2E75B6"/>
        <w:sz w:val="18"/>
        <w:szCs w:val="18"/>
      </w:rPr>
      <w:t xml:space="preserve">Redes de Datos — Banco de Preguntas de Práctica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4"/>
      <w:szCs w:val="34"/>
    </w:rPr>
  </w:style>
  <w:style w:type="paragraph" w:styleId="Heading2">
    <w:name w:val="Heading 2"/>
    <w:basedOn w:val="Normal"/>
    <w:next w:val="Normal"/>
    <w:qFormat/>
    <w:pPr>
      <w:spacing w:after="100" w:before="26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2026-05-31T16:05:16.538Z</dcterms:created>
  <dcterms:modified xsi:type="dcterms:W3CDTF">2026-05-31T16:05:16.538Z</dcterms:modified>
</cp:coreProperties>
</file>

<file path=docProps/custom.xml><?xml version="1.0" encoding="utf-8"?>
<Properties xmlns="http://schemas.openxmlformats.org/officeDocument/2006/custom-properties" xmlns:vt="http://schemas.openxmlformats.org/officeDocument/2006/docPropsVTypes"/>
</file>