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7C4" w:rsidRPr="001C684A" w:rsidRDefault="0068038E" w:rsidP="00E917C4">
      <w:pPr>
        <w:tabs>
          <w:tab w:val="left" w:pos="1866"/>
          <w:tab w:val="center" w:pos="4844"/>
        </w:tabs>
        <w:jc w:val="center"/>
        <w:rPr>
          <w:rFonts w:eastAsia="Calibri"/>
          <w:bCs/>
          <w:sz w:val="24"/>
          <w:szCs w:val="24"/>
        </w:rPr>
      </w:pPr>
      <w:r w:rsidRPr="001C684A">
        <w:rPr>
          <w:rFonts w:eastAsia="Calibri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E917C4" w:rsidRPr="00D9226E" w:rsidRDefault="00E917C4" w:rsidP="003656DA">
      <w:pPr>
        <w:jc w:val="center"/>
        <w:rPr>
          <w:rFonts w:eastAsia="Calibri"/>
          <w:bCs/>
          <w:sz w:val="28"/>
        </w:rPr>
      </w:pPr>
      <w:r w:rsidRPr="001C684A">
        <w:rPr>
          <w:rFonts w:eastAsia="Calibri"/>
          <w:bCs/>
          <w:sz w:val="24"/>
          <w:szCs w:val="24"/>
        </w:rPr>
        <w:t>Федеральное государственное бюджетное образовательное учреждение высшего</w:t>
      </w:r>
      <w:r w:rsidRPr="00D9226E">
        <w:rPr>
          <w:rFonts w:eastAsia="Calibri"/>
          <w:bCs/>
          <w:sz w:val="28"/>
        </w:rPr>
        <w:t xml:space="preserve"> образования</w:t>
      </w:r>
    </w:p>
    <w:p w:rsidR="00E917C4" w:rsidRDefault="00E917C4" w:rsidP="00E917C4">
      <w:pPr>
        <w:jc w:val="center"/>
        <w:rPr>
          <w:rFonts w:eastAsia="Calibri"/>
          <w:bCs/>
          <w:sz w:val="28"/>
        </w:rPr>
      </w:pPr>
      <w:r w:rsidRPr="00D9226E">
        <w:rPr>
          <w:rFonts w:eastAsia="Calibri"/>
          <w:bCs/>
          <w:sz w:val="28"/>
        </w:rPr>
        <w:t>«</w:t>
      </w:r>
      <w:r w:rsidR="0068038E" w:rsidRPr="00D9226E">
        <w:rPr>
          <w:rFonts w:eastAsia="Calibri"/>
          <w:bCs/>
          <w:sz w:val="28"/>
        </w:rPr>
        <w:t>КУБАНСКИЙ ГОСУДАРСТВЕННЫЙ УНИВЕРСИТЕТ</w:t>
      </w:r>
      <w:r w:rsidRPr="00D9226E">
        <w:rPr>
          <w:rFonts w:eastAsia="Calibri"/>
          <w:bCs/>
          <w:sz w:val="28"/>
        </w:rPr>
        <w:t>»</w:t>
      </w:r>
    </w:p>
    <w:p w:rsidR="00E917C4" w:rsidRPr="009A4ED5" w:rsidRDefault="00E917C4" w:rsidP="00E917C4">
      <w:pPr>
        <w:jc w:val="center"/>
        <w:rPr>
          <w:bCs/>
          <w:sz w:val="28"/>
          <w:szCs w:val="28"/>
        </w:rPr>
      </w:pPr>
    </w:p>
    <w:p w:rsidR="00E917C4" w:rsidRPr="009A4ED5" w:rsidRDefault="00E917C4" w:rsidP="00E917C4">
      <w:pPr>
        <w:jc w:val="center"/>
        <w:rPr>
          <w:bCs/>
          <w:sz w:val="28"/>
          <w:szCs w:val="28"/>
        </w:rPr>
      </w:pPr>
      <w:r w:rsidRPr="009A4ED5">
        <w:rPr>
          <w:bCs/>
          <w:sz w:val="28"/>
          <w:szCs w:val="28"/>
        </w:rPr>
        <w:t xml:space="preserve">Факультет </w:t>
      </w:r>
      <w:r>
        <w:rPr>
          <w:bCs/>
          <w:sz w:val="28"/>
          <w:szCs w:val="28"/>
        </w:rPr>
        <w:t>компьютерных технологий и прикладной математики</w:t>
      </w:r>
    </w:p>
    <w:p w:rsidR="0051596E" w:rsidRPr="0051596E" w:rsidRDefault="0051596E" w:rsidP="0051596E">
      <w:pPr>
        <w:jc w:val="center"/>
        <w:rPr>
          <w:bCs/>
          <w:sz w:val="28"/>
          <w:szCs w:val="28"/>
        </w:rPr>
      </w:pPr>
      <w:r w:rsidRPr="0051596E">
        <w:rPr>
          <w:bCs/>
          <w:sz w:val="28"/>
          <w:szCs w:val="28"/>
        </w:rPr>
        <w:t>Кафедра вычислительных технологий</w:t>
      </w:r>
    </w:p>
    <w:p w:rsidR="001C684A" w:rsidRDefault="000D2770" w:rsidP="001C684A">
      <w:pPr>
        <w:jc w:val="center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3051810</wp:posOffset>
            </wp:positionH>
            <wp:positionV relativeFrom="paragraph">
              <wp:posOffset>193675</wp:posOffset>
            </wp:positionV>
            <wp:extent cx="2720340" cy="1584960"/>
            <wp:effectExtent l="0" t="0" r="0" b="0"/>
            <wp:wrapNone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684A" w:rsidRDefault="001C684A" w:rsidP="001C684A">
      <w:pPr>
        <w:ind w:left="5387"/>
        <w:rPr>
          <w:rFonts w:eastAsia="Calibri"/>
          <w:sz w:val="28"/>
          <w:szCs w:val="28"/>
        </w:rPr>
      </w:pPr>
      <w:bookmarkStart w:id="0" w:name="_Hlk136244897"/>
    </w:p>
    <w:p w:rsidR="001C684A" w:rsidRPr="00E40E68" w:rsidRDefault="001C684A" w:rsidP="001C684A">
      <w:pPr>
        <w:ind w:left="5387"/>
        <w:rPr>
          <w:rFonts w:eastAsia="Calibri"/>
          <w:sz w:val="28"/>
          <w:szCs w:val="28"/>
        </w:rPr>
      </w:pPr>
    </w:p>
    <w:p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:rsidR="001C684A" w:rsidRDefault="001C684A" w:rsidP="001C684A">
      <w:pPr>
        <w:ind w:left="4820"/>
        <w:rPr>
          <w:rFonts w:eastAsia="Calibri"/>
          <w:sz w:val="28"/>
          <w:szCs w:val="28"/>
        </w:rPr>
      </w:pPr>
    </w:p>
    <w:p w:rsidR="001C684A" w:rsidRPr="00E40E68" w:rsidRDefault="001C684A" w:rsidP="001C684A">
      <w:pPr>
        <w:ind w:left="48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«2</w:t>
      </w:r>
      <w:r w:rsidR="00550AA3" w:rsidRPr="0051596E">
        <w:rPr>
          <w:rFonts w:eastAsia="Calibri"/>
          <w:sz w:val="28"/>
          <w:szCs w:val="28"/>
        </w:rPr>
        <w:t>6</w:t>
      </w:r>
      <w:r>
        <w:rPr>
          <w:rFonts w:eastAsia="Calibri"/>
          <w:sz w:val="28"/>
          <w:szCs w:val="28"/>
        </w:rPr>
        <w:t>» мая 202</w:t>
      </w:r>
      <w:r w:rsidR="00550AA3" w:rsidRPr="0051596E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 xml:space="preserve"> г.</w:t>
      </w:r>
    </w:p>
    <w:bookmarkEnd w:id="0"/>
    <w:p w:rsidR="00FD3871" w:rsidRPr="009A4ED5" w:rsidRDefault="00FD3871" w:rsidP="00E917C4">
      <w:pPr>
        <w:rPr>
          <w:bCs/>
          <w:sz w:val="28"/>
          <w:szCs w:val="28"/>
        </w:rPr>
      </w:pPr>
    </w:p>
    <w:p w:rsidR="00E917C4" w:rsidRDefault="00E917C4" w:rsidP="00E917C4">
      <w:pPr>
        <w:jc w:val="center"/>
        <w:rPr>
          <w:bCs/>
          <w:smallCaps/>
          <w:sz w:val="28"/>
          <w:szCs w:val="28"/>
        </w:rPr>
      </w:pPr>
    </w:p>
    <w:p w:rsidR="00E917C4" w:rsidRPr="0047578E" w:rsidRDefault="00E917C4" w:rsidP="00E917C4">
      <w:pPr>
        <w:jc w:val="center"/>
        <w:rPr>
          <w:rFonts w:eastAsia="Calibri"/>
          <w:b/>
          <w:caps/>
          <w:sz w:val="32"/>
          <w:szCs w:val="32"/>
        </w:rPr>
      </w:pPr>
      <w:r>
        <w:rPr>
          <w:rFonts w:eastAsia="Calibri"/>
          <w:b/>
          <w:caps/>
          <w:sz w:val="32"/>
          <w:szCs w:val="32"/>
        </w:rPr>
        <w:t xml:space="preserve">РАБОЧАЯ ПРОГРАММА </w:t>
      </w:r>
      <w:r w:rsidRPr="0047578E">
        <w:rPr>
          <w:rFonts w:eastAsia="Calibri"/>
          <w:b/>
          <w:caps/>
          <w:sz w:val="32"/>
          <w:szCs w:val="32"/>
        </w:rPr>
        <w:t>ДИСЦИПЛИНЫ</w:t>
      </w:r>
    </w:p>
    <w:p w:rsidR="00E917C4" w:rsidRPr="003656DA" w:rsidRDefault="005E0D71" w:rsidP="00E917C4">
      <w:pPr>
        <w:jc w:val="center"/>
        <w:rPr>
          <w:b/>
          <w:bCs/>
          <w:caps/>
          <w:color w:val="FF0000"/>
          <w:sz w:val="28"/>
          <w:szCs w:val="28"/>
        </w:rPr>
      </w:pPr>
      <w:r w:rsidRPr="005E0D71">
        <w:rPr>
          <w:b/>
          <w:bCs/>
          <w:caps/>
          <w:color w:val="FF0000"/>
          <w:sz w:val="28"/>
          <w:szCs w:val="28"/>
        </w:rPr>
        <w:t>#</w:t>
      </w:r>
      <w:r>
        <w:rPr>
          <w:b/>
          <w:bCs/>
          <w:caps/>
          <w:color w:val="FF0000"/>
          <w:sz w:val="28"/>
          <w:szCs w:val="28"/>
          <w:lang w:val="en-US"/>
        </w:rPr>
        <w:t>index</w:t>
      </w:r>
      <w:r w:rsidRPr="005E0D71">
        <w:rPr>
          <w:b/>
          <w:bCs/>
          <w:caps/>
          <w:color w:val="FF0000"/>
          <w:sz w:val="28"/>
          <w:szCs w:val="28"/>
        </w:rPr>
        <w:t>#</w:t>
      </w:r>
      <w:r w:rsidR="00E917C4" w:rsidRPr="003656DA">
        <w:rPr>
          <w:b/>
          <w:bCs/>
          <w:caps/>
          <w:color w:val="FF0000"/>
          <w:sz w:val="28"/>
          <w:szCs w:val="28"/>
        </w:rPr>
        <w:t xml:space="preserve"> «</w:t>
      </w:r>
      <w:r>
        <w:rPr>
          <w:b/>
          <w:bCs/>
          <w:caps/>
          <w:color w:val="FF0000"/>
          <w:sz w:val="28"/>
          <w:szCs w:val="28"/>
          <w:lang w:val="en-US"/>
        </w:rPr>
        <w:t>#</w:t>
      </w:r>
      <w:r w:rsidR="002822AE">
        <w:rPr>
          <w:b/>
          <w:bCs/>
          <w:caps/>
          <w:color w:val="FF0000"/>
          <w:sz w:val="28"/>
          <w:szCs w:val="28"/>
          <w:lang w:val="en-US"/>
        </w:rPr>
        <w:t>Name</w:t>
      </w:r>
      <w:r>
        <w:rPr>
          <w:b/>
          <w:bCs/>
          <w:caps/>
          <w:color w:val="FF0000"/>
          <w:sz w:val="28"/>
          <w:szCs w:val="28"/>
          <w:lang w:val="en-US"/>
        </w:rPr>
        <w:t>#</w:t>
      </w:r>
      <w:r w:rsidR="00E917C4" w:rsidRPr="003656DA">
        <w:rPr>
          <w:b/>
          <w:bCs/>
          <w:caps/>
          <w:color w:val="FF0000"/>
          <w:sz w:val="28"/>
          <w:szCs w:val="28"/>
        </w:rPr>
        <w:t>»</w:t>
      </w:r>
    </w:p>
    <w:p w:rsidR="00E917C4" w:rsidRPr="009A4ED5" w:rsidRDefault="00E917C4" w:rsidP="00E917C4">
      <w:pPr>
        <w:rPr>
          <w:bCs/>
          <w:sz w:val="28"/>
          <w:szCs w:val="28"/>
        </w:rPr>
      </w:pPr>
    </w:p>
    <w:p w:rsidR="00E917C4" w:rsidRPr="009A4ED5" w:rsidRDefault="00E917C4" w:rsidP="00E917C4">
      <w:pPr>
        <w:rPr>
          <w:bCs/>
          <w:sz w:val="28"/>
          <w:szCs w:val="28"/>
        </w:rPr>
      </w:pPr>
    </w:p>
    <w:p w:rsidR="00E917C4" w:rsidRDefault="00E917C4" w:rsidP="00E917C4">
      <w:pPr>
        <w:rPr>
          <w:rFonts w:eastAsia="Calibri"/>
          <w:sz w:val="28"/>
          <w:szCs w:val="28"/>
        </w:rPr>
      </w:pPr>
      <w:r w:rsidRPr="00265B05">
        <w:rPr>
          <w:rFonts w:eastAsia="Calibri"/>
          <w:sz w:val="28"/>
          <w:szCs w:val="28"/>
        </w:rPr>
        <w:t>Направ</w:t>
      </w:r>
      <w:r>
        <w:rPr>
          <w:rFonts w:eastAsia="Calibri"/>
          <w:sz w:val="28"/>
          <w:szCs w:val="28"/>
        </w:rPr>
        <w:t xml:space="preserve">ление </w:t>
      </w:r>
    </w:p>
    <w:p w:rsidR="00E917C4" w:rsidRDefault="00E917C4" w:rsidP="00E917C4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подготовки</w:t>
      </w:r>
      <w:r w:rsidR="00D7522B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   </w:t>
      </w:r>
      <w:r w:rsidR="005E0D71">
        <w:rPr>
          <w:color w:val="FF0000"/>
          <w:sz w:val="28"/>
          <w:szCs w:val="28"/>
          <w:u w:val="single"/>
          <w:lang w:val="en-US"/>
        </w:rPr>
        <w:t>#</w:t>
      </w:r>
      <w:r w:rsidR="005E0D71" w:rsidRPr="005E0D71">
        <w:rPr>
          <w:color w:val="FF0000"/>
          <w:sz w:val="28"/>
          <w:szCs w:val="28"/>
          <w:u w:val="single"/>
          <w:lang w:val="en-US"/>
        </w:rPr>
        <w:t>TrainingDirection</w:t>
      </w:r>
      <w:r w:rsidR="005E0D71">
        <w:rPr>
          <w:color w:val="FF0000"/>
          <w:sz w:val="28"/>
          <w:szCs w:val="28"/>
          <w:u w:val="single"/>
          <w:lang w:val="en-US"/>
        </w:rPr>
        <w:t>#</w:t>
      </w:r>
      <w:r>
        <w:rPr>
          <w:rFonts w:eastAsia="Calibri"/>
          <w:sz w:val="28"/>
          <w:szCs w:val="28"/>
        </w:rPr>
        <w:t>____</w:t>
      </w:r>
      <w:r w:rsidR="00D7522B">
        <w:rPr>
          <w:rFonts w:eastAsia="Calibri"/>
          <w:sz w:val="28"/>
          <w:szCs w:val="28"/>
        </w:rPr>
        <w:t>__________________________________________________</w:t>
      </w:r>
      <w:r>
        <w:rPr>
          <w:rFonts w:eastAsia="Calibri"/>
          <w:sz w:val="28"/>
          <w:szCs w:val="28"/>
        </w:rPr>
        <w:t xml:space="preserve">_____ </w:t>
      </w:r>
    </w:p>
    <w:p w:rsidR="00734AD5" w:rsidRDefault="00734AD5" w:rsidP="00E917C4">
      <w:pPr>
        <w:rPr>
          <w:rFonts w:eastAsia="Calibri"/>
          <w:sz w:val="28"/>
          <w:szCs w:val="28"/>
        </w:rPr>
      </w:pPr>
    </w:p>
    <w:p w:rsidR="00887DED" w:rsidRDefault="00E917C4" w:rsidP="00E917C4">
      <w:pPr>
        <w:rPr>
          <w:rFonts w:eastAsia="Calibri"/>
          <w:sz w:val="28"/>
          <w:szCs w:val="28"/>
        </w:rPr>
      </w:pPr>
      <w:r w:rsidRPr="00265B05">
        <w:rPr>
          <w:rFonts w:eastAsia="Calibri"/>
          <w:sz w:val="28"/>
          <w:szCs w:val="28"/>
        </w:rPr>
        <w:t xml:space="preserve">Направленность (профиль) </w:t>
      </w:r>
    </w:p>
    <w:p w:rsidR="00E917C4" w:rsidRPr="00265B05" w:rsidRDefault="00887DED" w:rsidP="00E917C4">
      <w:pPr>
        <w:rPr>
          <w:rFonts w:eastAsia="Calibri"/>
          <w:sz w:val="28"/>
          <w:szCs w:val="28"/>
        </w:rPr>
      </w:pPr>
      <w:r>
        <w:rPr>
          <w:rFonts w:eastAsia="Calibri"/>
          <w:sz w:val="24"/>
          <w:szCs w:val="24"/>
          <w:u w:val="single"/>
        </w:rPr>
        <w:t>_____</w:t>
      </w:r>
      <w:r w:rsidR="002822AE">
        <w:rPr>
          <w:rFonts w:eastAsia="Calibri"/>
          <w:color w:val="FF0000"/>
          <w:sz w:val="28"/>
          <w:szCs w:val="28"/>
          <w:u w:val="single"/>
          <w:lang w:val="en-US"/>
        </w:rPr>
        <w:t>#P</w:t>
      </w:r>
      <w:r w:rsidR="005E0D71">
        <w:rPr>
          <w:rFonts w:eastAsia="Calibri"/>
          <w:color w:val="FF0000"/>
          <w:sz w:val="28"/>
          <w:szCs w:val="28"/>
          <w:u w:val="single"/>
          <w:lang w:val="en-US"/>
        </w:rPr>
        <w:t>rofile#</w:t>
      </w:r>
      <w:r w:rsidR="00E917C4" w:rsidRPr="00966569">
        <w:rPr>
          <w:rFonts w:eastAsia="Calibri"/>
          <w:sz w:val="24"/>
          <w:szCs w:val="24"/>
          <w:u w:val="single"/>
        </w:rPr>
        <w:t>_</w:t>
      </w:r>
      <w:r w:rsidR="00E917C4">
        <w:rPr>
          <w:rFonts w:eastAsia="Calibri"/>
          <w:sz w:val="24"/>
          <w:szCs w:val="24"/>
          <w:u w:val="single"/>
        </w:rPr>
        <w:t>_</w:t>
      </w:r>
    </w:p>
    <w:p w:rsidR="00E917C4" w:rsidRDefault="00E917C4" w:rsidP="00E917C4">
      <w:pPr>
        <w:rPr>
          <w:rFonts w:eastAsia="Calibri"/>
          <w:sz w:val="28"/>
          <w:szCs w:val="28"/>
        </w:rPr>
      </w:pPr>
    </w:p>
    <w:p w:rsidR="00E917C4" w:rsidRPr="00265B05" w:rsidRDefault="00E917C4" w:rsidP="00E917C4">
      <w:pPr>
        <w:rPr>
          <w:rFonts w:eastAsia="Calibri"/>
          <w:sz w:val="28"/>
          <w:szCs w:val="28"/>
        </w:rPr>
      </w:pPr>
    </w:p>
    <w:p w:rsidR="00E917C4" w:rsidRPr="00265B05" w:rsidRDefault="00E917C4" w:rsidP="00E917C4">
      <w:pPr>
        <w:rPr>
          <w:sz w:val="28"/>
          <w:szCs w:val="28"/>
        </w:rPr>
      </w:pPr>
      <w:r w:rsidRPr="00265B05">
        <w:rPr>
          <w:rFonts w:eastAsia="Calibri"/>
          <w:sz w:val="28"/>
          <w:szCs w:val="28"/>
        </w:rPr>
        <w:t>Форма обучения ___</w:t>
      </w:r>
      <w:r>
        <w:rPr>
          <w:rFonts w:eastAsia="Calibri"/>
          <w:sz w:val="28"/>
          <w:szCs w:val="28"/>
        </w:rPr>
        <w:t>___________</w:t>
      </w:r>
      <w:r w:rsidRPr="00265B05">
        <w:rPr>
          <w:sz w:val="28"/>
          <w:szCs w:val="28"/>
        </w:rPr>
        <w:t>_______</w:t>
      </w:r>
      <w:r w:rsidRPr="00E917C4">
        <w:rPr>
          <w:sz w:val="28"/>
          <w:szCs w:val="28"/>
          <w:u w:val="single"/>
          <w:lang w:val="en-US"/>
        </w:rPr>
        <w:t>o</w:t>
      </w:r>
      <w:r w:rsidRPr="00887DED">
        <w:rPr>
          <w:sz w:val="28"/>
          <w:szCs w:val="28"/>
          <w:u w:val="single"/>
        </w:rPr>
        <w:t>чная</w:t>
      </w:r>
      <w:r w:rsidRPr="00265B05">
        <w:rPr>
          <w:sz w:val="28"/>
          <w:szCs w:val="28"/>
        </w:rPr>
        <w:t>___________________________</w:t>
      </w:r>
    </w:p>
    <w:p w:rsidR="00E917C4" w:rsidRDefault="00E917C4" w:rsidP="00E917C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917C4" w:rsidRPr="00265B05" w:rsidRDefault="00E917C4" w:rsidP="00E917C4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E917C4" w:rsidRDefault="00E917C4" w:rsidP="00E917C4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E25F4C">
        <w:rPr>
          <w:bCs/>
          <w:sz w:val="28"/>
          <w:szCs w:val="28"/>
        </w:rPr>
        <w:t xml:space="preserve">Квалификация </w:t>
      </w:r>
      <w:r w:rsidR="00AD1063">
        <w:rPr>
          <w:bCs/>
          <w:sz w:val="28"/>
          <w:szCs w:val="28"/>
        </w:rPr>
        <w:t>____</w:t>
      </w:r>
      <w:r w:rsidR="0068038E" w:rsidRPr="00265B05">
        <w:rPr>
          <w:rFonts w:eastAsia="Calibri"/>
          <w:sz w:val="28"/>
          <w:szCs w:val="28"/>
        </w:rPr>
        <w:t>__</w:t>
      </w:r>
      <w:r w:rsidR="0068038E">
        <w:rPr>
          <w:rFonts w:eastAsia="Calibri"/>
          <w:sz w:val="28"/>
          <w:szCs w:val="28"/>
        </w:rPr>
        <w:t>_______</w:t>
      </w:r>
      <w:r w:rsidR="00AD1063">
        <w:rPr>
          <w:bCs/>
          <w:sz w:val="28"/>
          <w:szCs w:val="28"/>
        </w:rPr>
        <w:t>_____</w:t>
      </w:r>
      <w:r>
        <w:rPr>
          <w:bCs/>
          <w:sz w:val="28"/>
          <w:szCs w:val="28"/>
        </w:rPr>
        <w:t>_</w:t>
      </w:r>
      <w:r w:rsidRPr="00E917C4">
        <w:rPr>
          <w:bCs/>
          <w:sz w:val="28"/>
          <w:szCs w:val="28"/>
          <w:u w:val="single"/>
        </w:rPr>
        <w:t xml:space="preserve"> </w:t>
      </w:r>
      <w:r w:rsidR="002822AE">
        <w:rPr>
          <w:bCs/>
          <w:color w:val="FF0000"/>
          <w:sz w:val="28"/>
          <w:szCs w:val="28"/>
          <w:u w:val="single"/>
          <w:lang w:val="en-US"/>
        </w:rPr>
        <w:t>#Q</w:t>
      </w:r>
      <w:r w:rsidR="005E0D71">
        <w:rPr>
          <w:bCs/>
          <w:color w:val="FF0000"/>
          <w:sz w:val="28"/>
          <w:szCs w:val="28"/>
          <w:u w:val="single"/>
          <w:lang w:val="en-US"/>
        </w:rPr>
        <w:t>ualification#</w:t>
      </w:r>
      <w:r>
        <w:rPr>
          <w:bCs/>
          <w:sz w:val="28"/>
          <w:szCs w:val="28"/>
        </w:rPr>
        <w:t>____</w:t>
      </w:r>
      <w:r w:rsidR="0068038E" w:rsidRPr="00265B05">
        <w:rPr>
          <w:rFonts w:eastAsia="Calibri"/>
          <w:sz w:val="28"/>
          <w:szCs w:val="28"/>
        </w:rPr>
        <w:t>__</w:t>
      </w:r>
      <w:r w:rsidR="0068038E">
        <w:rPr>
          <w:rFonts w:eastAsia="Calibri"/>
          <w:sz w:val="28"/>
          <w:szCs w:val="28"/>
        </w:rPr>
        <w:t>_______</w:t>
      </w:r>
      <w:r w:rsidR="0068038E" w:rsidRPr="00265B05">
        <w:rPr>
          <w:rFonts w:eastAsia="Calibri"/>
          <w:sz w:val="28"/>
          <w:szCs w:val="28"/>
        </w:rPr>
        <w:t>__</w:t>
      </w:r>
      <w:r w:rsidR="0068038E">
        <w:rPr>
          <w:rFonts w:eastAsia="Calibri"/>
          <w:sz w:val="28"/>
          <w:szCs w:val="28"/>
        </w:rPr>
        <w:t>___</w:t>
      </w:r>
      <w:r>
        <w:rPr>
          <w:bCs/>
          <w:sz w:val="28"/>
          <w:szCs w:val="28"/>
        </w:rPr>
        <w:t>_________</w:t>
      </w:r>
    </w:p>
    <w:p w:rsidR="00E917C4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:rsidR="00E917C4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:rsidR="00E917C4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:rsidR="00857F4C" w:rsidRDefault="00857F4C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:rsidR="00857F4C" w:rsidRDefault="00857F4C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:rsidR="00E917C4" w:rsidRPr="009A4ED5" w:rsidRDefault="00E917C4" w:rsidP="00E917C4">
      <w:pPr>
        <w:tabs>
          <w:tab w:val="left" w:pos="708"/>
        </w:tabs>
        <w:jc w:val="center"/>
        <w:rPr>
          <w:bCs/>
          <w:sz w:val="28"/>
          <w:szCs w:val="28"/>
        </w:rPr>
      </w:pPr>
    </w:p>
    <w:p w:rsidR="000321D0" w:rsidRDefault="00E917C4" w:rsidP="00E917C4">
      <w:pPr>
        <w:tabs>
          <w:tab w:val="left" w:pos="708"/>
        </w:tabs>
        <w:ind w:left="426"/>
        <w:jc w:val="center"/>
        <w:rPr>
          <w:bCs/>
          <w:sz w:val="28"/>
          <w:szCs w:val="28"/>
        </w:rPr>
      </w:pPr>
      <w:r w:rsidRPr="009A4ED5">
        <w:rPr>
          <w:bCs/>
          <w:sz w:val="28"/>
          <w:szCs w:val="28"/>
        </w:rPr>
        <w:t xml:space="preserve">Краснодар </w:t>
      </w:r>
    </w:p>
    <w:p w:rsidR="00E917C4" w:rsidRPr="005E0D71" w:rsidRDefault="00E917C4" w:rsidP="00E917C4">
      <w:pPr>
        <w:tabs>
          <w:tab w:val="left" w:pos="708"/>
        </w:tabs>
        <w:ind w:left="42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="00270A1F" w:rsidRPr="005E0D71">
        <w:rPr>
          <w:bCs/>
          <w:sz w:val="28"/>
          <w:szCs w:val="28"/>
        </w:rPr>
        <w:t>2</w:t>
      </w:r>
      <w:r w:rsidR="0051596E" w:rsidRPr="005E0D71">
        <w:rPr>
          <w:bCs/>
          <w:sz w:val="28"/>
          <w:szCs w:val="28"/>
        </w:rPr>
        <w:t>3</w:t>
      </w:r>
    </w:p>
    <w:p w:rsidR="00DC183A" w:rsidRPr="00DC183A" w:rsidRDefault="004F74DD" w:rsidP="00DC183A">
      <w:pPr>
        <w:jc w:val="both"/>
        <w:rPr>
          <w:rFonts w:eastAsia="Calibri"/>
          <w:sz w:val="28"/>
          <w:szCs w:val="28"/>
        </w:rPr>
      </w:pPr>
      <w:r>
        <w:rPr>
          <w:bCs/>
          <w:sz w:val="28"/>
          <w:szCs w:val="28"/>
        </w:rPr>
        <w:br w:type="page"/>
      </w:r>
      <w:r w:rsidR="00DC183A" w:rsidRPr="00DC183A">
        <w:rPr>
          <w:rFonts w:eastAsia="Calibri"/>
          <w:sz w:val="28"/>
          <w:szCs w:val="28"/>
        </w:rPr>
        <w:lastRenderedPageBreak/>
        <w:t xml:space="preserve">Рабочая программа дисциплины </w:t>
      </w:r>
      <w:r w:rsidR="00DC183A">
        <w:rPr>
          <w:bCs/>
          <w:sz w:val="28"/>
          <w:szCs w:val="28"/>
        </w:rPr>
        <w:t>«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 w:rsidR="002822AE">
        <w:rPr>
          <w:rFonts w:eastAsia="Calibri"/>
          <w:color w:val="FF0000"/>
          <w:sz w:val="28"/>
          <w:szCs w:val="28"/>
          <w:lang w:val="en-US"/>
        </w:rPr>
        <w:t>Name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 w:rsidR="00DC183A">
        <w:rPr>
          <w:bCs/>
          <w:sz w:val="28"/>
          <w:szCs w:val="28"/>
        </w:rPr>
        <w:t xml:space="preserve">» </w:t>
      </w:r>
      <w:r w:rsidR="00DC183A" w:rsidRPr="00DC183A">
        <w:rPr>
          <w:rFonts w:eastAsia="Calibri"/>
          <w:sz w:val="28"/>
          <w:szCs w:val="28"/>
        </w:rPr>
        <w:t>составлена в соответствии с федеральным государственным образовательным стандартом высшего образования (ФГОС ВО) по направлению подготовки 02.03.02 «Фундаментальные информатика и информационные технологии»</w:t>
      </w:r>
    </w:p>
    <w:p w:rsidR="00DC183A" w:rsidRDefault="00DC183A" w:rsidP="00DC183A">
      <w:pPr>
        <w:tabs>
          <w:tab w:val="left" w:pos="708"/>
        </w:tabs>
        <w:ind w:firstLine="567"/>
        <w:jc w:val="both"/>
        <w:rPr>
          <w:bCs/>
          <w:sz w:val="28"/>
          <w:szCs w:val="28"/>
        </w:rPr>
      </w:pPr>
    </w:p>
    <w:p w:rsidR="00030F51" w:rsidRDefault="00030F51" w:rsidP="00030F51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Программу составил</w:t>
      </w:r>
      <w:r w:rsidR="00D7522B">
        <w:rPr>
          <w:rFonts w:eastAsia="Calibri"/>
          <w:sz w:val="28"/>
          <w:szCs w:val="28"/>
        </w:rPr>
        <w:t>(и)</w:t>
      </w:r>
      <w:r>
        <w:rPr>
          <w:rFonts w:eastAsia="Calibri"/>
          <w:sz w:val="28"/>
          <w:szCs w:val="28"/>
        </w:rPr>
        <w:t>:</w:t>
      </w:r>
    </w:p>
    <w:p w:rsidR="00030F51" w:rsidRDefault="00030F51" w:rsidP="00030F51">
      <w:pPr>
        <w:tabs>
          <w:tab w:val="left" w:pos="708"/>
        </w:tabs>
        <w:spacing w:before="120"/>
        <w:jc w:val="both"/>
        <w:rPr>
          <w:bCs/>
          <w:sz w:val="28"/>
          <w:szCs w:val="28"/>
        </w:rPr>
      </w:pPr>
    </w:p>
    <w:p w:rsidR="00DC183A" w:rsidRPr="009A4ED5" w:rsidRDefault="00DC183A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:rsidR="00270A1F" w:rsidRPr="009A4ED5" w:rsidRDefault="00DC183A" w:rsidP="00270A1F">
      <w:pPr>
        <w:jc w:val="both"/>
        <w:rPr>
          <w:bCs/>
          <w:sz w:val="28"/>
          <w:szCs w:val="28"/>
        </w:rPr>
      </w:pPr>
      <w:r>
        <w:rPr>
          <w:rFonts w:eastAsia="Calibri"/>
          <w:sz w:val="28"/>
          <w:szCs w:val="28"/>
        </w:rPr>
        <w:t>Рабочая п</w:t>
      </w:r>
      <w:r w:rsidRPr="004F3A6F">
        <w:rPr>
          <w:rFonts w:eastAsia="Calibri"/>
          <w:sz w:val="28"/>
          <w:szCs w:val="28"/>
        </w:rPr>
        <w:t>рограмма</w:t>
      </w:r>
      <w:r>
        <w:rPr>
          <w:rFonts w:eastAsia="Calibri"/>
          <w:sz w:val="28"/>
          <w:szCs w:val="28"/>
        </w:rPr>
        <w:t xml:space="preserve"> дисциплины</w:t>
      </w:r>
      <w:r w:rsidRPr="009A4ED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 w:rsidR="002822AE">
        <w:rPr>
          <w:rFonts w:eastAsia="Calibri"/>
          <w:color w:val="FF0000"/>
          <w:sz w:val="28"/>
          <w:szCs w:val="28"/>
          <w:lang w:val="en-US"/>
        </w:rPr>
        <w:t>Name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>
        <w:rPr>
          <w:bCs/>
          <w:sz w:val="28"/>
          <w:szCs w:val="28"/>
        </w:rPr>
        <w:t>» утверждена</w:t>
      </w:r>
      <w:r w:rsidRPr="009A4ED5">
        <w:rPr>
          <w:bCs/>
          <w:sz w:val="28"/>
          <w:szCs w:val="28"/>
        </w:rPr>
        <w:t xml:space="preserve"> на заседании кафедры </w:t>
      </w:r>
      <w:r>
        <w:rPr>
          <w:bCs/>
          <w:sz w:val="28"/>
          <w:szCs w:val="28"/>
        </w:rPr>
        <w:t xml:space="preserve">вычислительных технологий </w:t>
      </w:r>
      <w:r w:rsidR="00C41C96" w:rsidRPr="001A299E">
        <w:rPr>
          <w:bCs/>
          <w:sz w:val="28"/>
          <w:szCs w:val="28"/>
        </w:rPr>
        <w:t xml:space="preserve">протокол </w:t>
      </w:r>
      <w:r w:rsidR="00270A1F" w:rsidRPr="001A299E">
        <w:rPr>
          <w:bCs/>
          <w:sz w:val="28"/>
          <w:szCs w:val="28"/>
        </w:rPr>
        <w:t>№</w:t>
      </w:r>
      <w:r w:rsidR="00270A1F">
        <w:rPr>
          <w:bCs/>
          <w:sz w:val="28"/>
          <w:szCs w:val="28"/>
        </w:rPr>
        <w:t xml:space="preserve"> </w:t>
      </w:r>
      <w:r w:rsidR="007214BD">
        <w:rPr>
          <w:bCs/>
          <w:sz w:val="28"/>
          <w:szCs w:val="28"/>
        </w:rPr>
        <w:t>___</w:t>
      </w:r>
      <w:r w:rsidR="00550AA3" w:rsidRPr="00550AA3">
        <w:rPr>
          <w:bCs/>
          <w:sz w:val="28"/>
          <w:szCs w:val="28"/>
        </w:rPr>
        <w:t xml:space="preserve"> </w:t>
      </w:r>
      <w:r w:rsidR="00270A1F">
        <w:rPr>
          <w:bCs/>
          <w:sz w:val="28"/>
          <w:szCs w:val="28"/>
        </w:rPr>
        <w:t>«</w:t>
      </w:r>
      <w:r w:rsidR="007214BD">
        <w:rPr>
          <w:bCs/>
          <w:sz w:val="28"/>
          <w:szCs w:val="28"/>
        </w:rPr>
        <w:t>___</w:t>
      </w:r>
      <w:r w:rsidR="00270A1F" w:rsidRPr="001A299E">
        <w:rPr>
          <w:bCs/>
          <w:sz w:val="28"/>
          <w:szCs w:val="28"/>
        </w:rPr>
        <w:t xml:space="preserve">» </w:t>
      </w:r>
      <w:r w:rsidR="00270A1F">
        <w:rPr>
          <w:bCs/>
          <w:sz w:val="28"/>
          <w:szCs w:val="28"/>
        </w:rPr>
        <w:t>мая</w:t>
      </w:r>
      <w:r w:rsidR="00270A1F" w:rsidRPr="001A299E">
        <w:rPr>
          <w:bCs/>
          <w:sz w:val="28"/>
          <w:szCs w:val="28"/>
        </w:rPr>
        <w:t xml:space="preserve"> 20</w:t>
      </w:r>
      <w:r w:rsidR="007214BD">
        <w:rPr>
          <w:bCs/>
          <w:sz w:val="28"/>
          <w:szCs w:val="28"/>
        </w:rPr>
        <w:t>__</w:t>
      </w:r>
      <w:r w:rsidR="00270A1F" w:rsidRPr="001A299E">
        <w:rPr>
          <w:bCs/>
          <w:sz w:val="28"/>
          <w:szCs w:val="28"/>
        </w:rPr>
        <w:t> г</w:t>
      </w:r>
      <w:r w:rsidR="00270A1F">
        <w:rPr>
          <w:bCs/>
          <w:sz w:val="28"/>
          <w:szCs w:val="28"/>
        </w:rPr>
        <w:t>.</w:t>
      </w:r>
    </w:p>
    <w:p w:rsidR="00DC183A" w:rsidRPr="004B5D74" w:rsidRDefault="00DC183A" w:rsidP="00270A1F">
      <w:pPr>
        <w:jc w:val="both"/>
        <w:rPr>
          <w:rFonts w:eastAsia="Calibri"/>
          <w:sz w:val="28"/>
          <w:szCs w:val="28"/>
        </w:rPr>
      </w:pPr>
      <w:r>
        <w:rPr>
          <w:bCs/>
          <w:sz w:val="28"/>
          <w:szCs w:val="28"/>
        </w:rPr>
        <w:t>Заведующий кафедрой (</w:t>
      </w:r>
      <w:r w:rsidRPr="00925446">
        <w:rPr>
          <w:color w:val="000000"/>
          <w:sz w:val="28"/>
          <w:szCs w:val="28"/>
        </w:rPr>
        <w:t>разработчика</w:t>
      </w:r>
      <w:r>
        <w:rPr>
          <w:rFonts w:eastAsia="Calibri"/>
          <w:sz w:val="28"/>
          <w:szCs w:val="28"/>
        </w:rPr>
        <w:t>)  _</w:t>
      </w:r>
      <w:r w:rsidR="00FD3871">
        <w:rPr>
          <w:rFonts w:eastAsia="Calibri"/>
          <w:sz w:val="28"/>
          <w:szCs w:val="28"/>
        </w:rPr>
        <w:t>________________</w:t>
      </w:r>
      <w:r>
        <w:rPr>
          <w:rFonts w:eastAsia="Calibri"/>
          <w:sz w:val="28"/>
          <w:szCs w:val="28"/>
        </w:rPr>
        <w:t xml:space="preserve">_      </w:t>
      </w:r>
      <w:r w:rsidR="00BF38FB">
        <w:rPr>
          <w:rFonts w:eastAsia="Calibri"/>
          <w:sz w:val="28"/>
          <w:szCs w:val="28"/>
        </w:rPr>
        <w:t xml:space="preserve">       </w:t>
      </w:r>
    </w:p>
    <w:p w:rsidR="00DC183A" w:rsidRPr="004B5D74" w:rsidRDefault="00DC183A" w:rsidP="00DC183A">
      <w:pPr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vertAlign w:val="superscript"/>
        </w:rPr>
        <w:t xml:space="preserve">     </w:t>
      </w:r>
      <w:r w:rsidRPr="004B5D74">
        <w:rPr>
          <w:rFonts w:eastAsia="Calibri"/>
          <w:sz w:val="28"/>
          <w:szCs w:val="28"/>
          <w:vertAlign w:val="superscript"/>
        </w:rPr>
        <w:t>фамилия, инициалы</w:t>
      </w:r>
      <w:r w:rsidRPr="004B5D74">
        <w:rPr>
          <w:rFonts w:eastAsia="Calibri"/>
          <w:sz w:val="28"/>
          <w:szCs w:val="28"/>
          <w:vertAlign w:val="superscript"/>
        </w:rPr>
        <w:tab/>
      </w:r>
      <w:r w:rsidRPr="004B5D74">
        <w:rPr>
          <w:rFonts w:eastAsia="Calibri"/>
          <w:sz w:val="28"/>
          <w:szCs w:val="28"/>
          <w:vertAlign w:val="superscript"/>
        </w:rPr>
        <w:tab/>
      </w:r>
      <w:r>
        <w:rPr>
          <w:rFonts w:eastAsia="Calibri"/>
          <w:sz w:val="28"/>
          <w:szCs w:val="28"/>
          <w:vertAlign w:val="superscript"/>
        </w:rPr>
        <w:tab/>
        <w:t xml:space="preserve">   </w:t>
      </w:r>
      <w:r w:rsidRPr="004B5D74">
        <w:rPr>
          <w:rFonts w:eastAsia="Calibri"/>
          <w:sz w:val="28"/>
          <w:szCs w:val="28"/>
          <w:vertAlign w:val="superscript"/>
        </w:rPr>
        <w:t>подпись</w:t>
      </w:r>
    </w:p>
    <w:p w:rsidR="00DC183A" w:rsidRDefault="00DC183A" w:rsidP="00DC183A">
      <w:pPr>
        <w:rPr>
          <w:rFonts w:eastAsia="Calibri"/>
          <w:sz w:val="28"/>
          <w:szCs w:val="28"/>
        </w:rPr>
      </w:pPr>
    </w:p>
    <w:p w:rsidR="001C684A" w:rsidRPr="009A4ED5" w:rsidRDefault="00DC183A" w:rsidP="001C684A">
      <w:pPr>
        <w:jc w:val="both"/>
        <w:rPr>
          <w:bCs/>
          <w:sz w:val="28"/>
          <w:szCs w:val="28"/>
        </w:rPr>
      </w:pPr>
      <w:r w:rsidRPr="006E249E">
        <w:rPr>
          <w:rFonts w:eastAsia="Calibri"/>
          <w:sz w:val="28"/>
          <w:szCs w:val="28"/>
        </w:rPr>
        <w:t xml:space="preserve">Рабочая программа </w:t>
      </w:r>
      <w:r>
        <w:rPr>
          <w:rFonts w:eastAsia="Calibri"/>
          <w:sz w:val="28"/>
          <w:szCs w:val="28"/>
        </w:rPr>
        <w:t>дисциплины</w:t>
      </w:r>
      <w:r w:rsidRPr="009A4ED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«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 w:rsidR="002822AE">
        <w:rPr>
          <w:rFonts w:eastAsia="Calibri"/>
          <w:color w:val="FF0000"/>
          <w:sz w:val="28"/>
          <w:szCs w:val="28"/>
          <w:lang w:val="en-US"/>
        </w:rPr>
        <w:t>Name</w:t>
      </w:r>
      <w:r w:rsidR="005E0D71" w:rsidRPr="005E0D71">
        <w:rPr>
          <w:rFonts w:eastAsia="Calibri"/>
          <w:color w:val="FF0000"/>
          <w:sz w:val="28"/>
          <w:szCs w:val="28"/>
        </w:rPr>
        <w:t>#</w:t>
      </w:r>
      <w:r>
        <w:rPr>
          <w:bCs/>
          <w:sz w:val="28"/>
          <w:szCs w:val="28"/>
        </w:rPr>
        <w:t xml:space="preserve">» </w:t>
      </w:r>
      <w:r w:rsidRPr="006E249E">
        <w:rPr>
          <w:rFonts w:eastAsia="Calibri"/>
          <w:sz w:val="28"/>
          <w:szCs w:val="28"/>
        </w:rPr>
        <w:t xml:space="preserve">обсуждена на заседании кафедры </w:t>
      </w:r>
      <w:r w:rsidR="006157EA">
        <w:rPr>
          <w:bCs/>
          <w:sz w:val="28"/>
          <w:szCs w:val="28"/>
        </w:rPr>
        <w:t>вычислительных</w:t>
      </w:r>
      <w:r>
        <w:rPr>
          <w:bCs/>
          <w:sz w:val="28"/>
          <w:szCs w:val="28"/>
        </w:rPr>
        <w:t xml:space="preserve"> технологий </w:t>
      </w:r>
      <w:r w:rsidR="00C41C96" w:rsidRPr="001A299E">
        <w:rPr>
          <w:bCs/>
          <w:sz w:val="28"/>
          <w:szCs w:val="28"/>
        </w:rPr>
        <w:t xml:space="preserve">протокол </w:t>
      </w:r>
      <w:r w:rsidR="007214BD" w:rsidRPr="001A299E">
        <w:rPr>
          <w:bCs/>
          <w:sz w:val="28"/>
          <w:szCs w:val="28"/>
        </w:rPr>
        <w:t>№</w:t>
      </w:r>
      <w:r w:rsidR="007214BD">
        <w:rPr>
          <w:bCs/>
          <w:sz w:val="28"/>
          <w:szCs w:val="28"/>
        </w:rPr>
        <w:t xml:space="preserve"> ___</w:t>
      </w:r>
      <w:r w:rsidR="007214BD" w:rsidRPr="00550AA3">
        <w:rPr>
          <w:bCs/>
          <w:sz w:val="28"/>
          <w:szCs w:val="28"/>
        </w:rPr>
        <w:t xml:space="preserve"> </w:t>
      </w:r>
      <w:r w:rsidR="007214BD">
        <w:rPr>
          <w:bCs/>
          <w:sz w:val="28"/>
          <w:szCs w:val="28"/>
        </w:rPr>
        <w:t>«___</w:t>
      </w:r>
      <w:r w:rsidR="007214BD" w:rsidRPr="001A299E">
        <w:rPr>
          <w:bCs/>
          <w:sz w:val="28"/>
          <w:szCs w:val="28"/>
        </w:rPr>
        <w:t xml:space="preserve">» </w:t>
      </w:r>
      <w:r w:rsidR="007214BD">
        <w:rPr>
          <w:bCs/>
          <w:sz w:val="28"/>
          <w:szCs w:val="28"/>
        </w:rPr>
        <w:t>мая</w:t>
      </w:r>
      <w:r w:rsidR="007214BD" w:rsidRPr="001A299E">
        <w:rPr>
          <w:bCs/>
          <w:sz w:val="28"/>
          <w:szCs w:val="28"/>
        </w:rPr>
        <w:t xml:space="preserve"> 20</w:t>
      </w:r>
      <w:r w:rsidR="007214BD">
        <w:rPr>
          <w:bCs/>
          <w:sz w:val="28"/>
          <w:szCs w:val="28"/>
        </w:rPr>
        <w:t>__</w:t>
      </w:r>
      <w:r w:rsidR="007214BD" w:rsidRPr="001A299E">
        <w:rPr>
          <w:bCs/>
          <w:sz w:val="28"/>
          <w:szCs w:val="28"/>
        </w:rPr>
        <w:t> г</w:t>
      </w:r>
      <w:r w:rsidR="007214BD">
        <w:rPr>
          <w:bCs/>
          <w:sz w:val="28"/>
          <w:szCs w:val="28"/>
        </w:rPr>
        <w:t>.</w:t>
      </w:r>
    </w:p>
    <w:p w:rsidR="00DC183A" w:rsidRPr="004B5D74" w:rsidRDefault="00DC183A" w:rsidP="00164C0D">
      <w:pPr>
        <w:jc w:val="both"/>
        <w:rPr>
          <w:rFonts w:eastAsia="Calibri"/>
          <w:sz w:val="28"/>
          <w:szCs w:val="28"/>
        </w:rPr>
      </w:pPr>
      <w:r w:rsidRPr="004B5D74">
        <w:rPr>
          <w:rFonts w:eastAsia="Calibri"/>
          <w:sz w:val="28"/>
          <w:szCs w:val="28"/>
        </w:rPr>
        <w:t>Заведующий кафедрой (</w:t>
      </w:r>
      <w:r>
        <w:rPr>
          <w:rFonts w:eastAsia="Calibri"/>
          <w:sz w:val="28"/>
          <w:szCs w:val="28"/>
        </w:rPr>
        <w:t xml:space="preserve">выпускающей)  </w:t>
      </w:r>
      <w:r w:rsidR="00164C0D">
        <w:rPr>
          <w:bCs/>
          <w:sz w:val="28"/>
          <w:szCs w:val="28"/>
          <w:u w:val="single"/>
        </w:rPr>
        <w:t>.</w:t>
      </w:r>
      <w:r w:rsidR="00164C0D" w:rsidRPr="008D30DF">
        <w:rPr>
          <w:bCs/>
          <w:sz w:val="28"/>
          <w:szCs w:val="28"/>
          <w:u w:val="single"/>
        </w:rPr>
        <w:t xml:space="preserve"> </w:t>
      </w:r>
      <w:r w:rsidR="00164C0D">
        <w:rPr>
          <w:rFonts w:eastAsia="Calibri"/>
          <w:sz w:val="28"/>
          <w:szCs w:val="28"/>
        </w:rPr>
        <w:t>_</w:t>
      </w:r>
      <w:r w:rsidR="00FD3871">
        <w:rPr>
          <w:rFonts w:eastAsia="Calibri"/>
          <w:sz w:val="28"/>
          <w:szCs w:val="28"/>
        </w:rPr>
        <w:t>________</w:t>
      </w:r>
      <w:r w:rsidRPr="004B5D74">
        <w:rPr>
          <w:rFonts w:eastAsia="Calibri"/>
          <w:sz w:val="28"/>
          <w:szCs w:val="28"/>
        </w:rPr>
        <w:t>_________</w:t>
      </w:r>
    </w:p>
    <w:p w:rsidR="00DC183A" w:rsidRPr="004B5D74" w:rsidRDefault="00DC183A" w:rsidP="00DC183A">
      <w:pPr>
        <w:ind w:left="4248" w:firstLine="708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  <w:vertAlign w:val="superscript"/>
        </w:rPr>
        <w:t xml:space="preserve">     </w:t>
      </w:r>
      <w:r w:rsidRPr="004B5D74">
        <w:rPr>
          <w:rFonts w:eastAsia="Calibri"/>
          <w:sz w:val="28"/>
          <w:szCs w:val="28"/>
          <w:vertAlign w:val="superscript"/>
        </w:rPr>
        <w:t>фамилия, инициалы</w:t>
      </w:r>
      <w:r w:rsidRPr="004B5D74">
        <w:rPr>
          <w:rFonts w:eastAsia="Calibri"/>
          <w:sz w:val="28"/>
          <w:szCs w:val="28"/>
          <w:vertAlign w:val="superscript"/>
        </w:rPr>
        <w:tab/>
      </w:r>
      <w:r w:rsidRPr="004B5D74">
        <w:rPr>
          <w:rFonts w:eastAsia="Calibri"/>
          <w:sz w:val="28"/>
          <w:szCs w:val="28"/>
          <w:vertAlign w:val="superscript"/>
        </w:rPr>
        <w:tab/>
      </w:r>
      <w:r>
        <w:rPr>
          <w:rFonts w:eastAsia="Calibri"/>
          <w:sz w:val="28"/>
          <w:szCs w:val="28"/>
          <w:vertAlign w:val="superscript"/>
        </w:rPr>
        <w:tab/>
        <w:t xml:space="preserve">   </w:t>
      </w:r>
      <w:r w:rsidRPr="004B5D74">
        <w:rPr>
          <w:rFonts w:eastAsia="Calibri"/>
          <w:sz w:val="28"/>
          <w:szCs w:val="28"/>
          <w:vertAlign w:val="superscript"/>
        </w:rPr>
        <w:t>подпись</w:t>
      </w:r>
    </w:p>
    <w:p w:rsidR="00DC183A" w:rsidRPr="004B5D74" w:rsidRDefault="00DC183A" w:rsidP="00DC183A">
      <w:pPr>
        <w:rPr>
          <w:rFonts w:eastAsia="Calibri"/>
          <w:sz w:val="28"/>
          <w:szCs w:val="28"/>
        </w:rPr>
      </w:pPr>
    </w:p>
    <w:p w:rsidR="00270A1F" w:rsidRDefault="00DC183A" w:rsidP="00270A1F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  <w:r w:rsidRPr="004B5D74">
        <w:rPr>
          <w:sz w:val="28"/>
          <w:szCs w:val="28"/>
        </w:rPr>
        <w:t>Утверждена на заседании учебно-методической комиссии факультета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компьютерных технологий и прикладной математики </w:t>
      </w:r>
      <w:r w:rsidR="00AD1063">
        <w:rPr>
          <w:bCs/>
          <w:sz w:val="28"/>
          <w:szCs w:val="28"/>
        </w:rPr>
        <w:t xml:space="preserve">протокол </w:t>
      </w:r>
      <w:r w:rsidR="00270A1F" w:rsidRPr="001A299E">
        <w:rPr>
          <w:bCs/>
          <w:sz w:val="28"/>
          <w:szCs w:val="28"/>
        </w:rPr>
        <w:t xml:space="preserve">№ </w:t>
      </w:r>
      <w:r w:rsidR="007214BD" w:rsidRPr="001A299E">
        <w:rPr>
          <w:bCs/>
          <w:sz w:val="28"/>
          <w:szCs w:val="28"/>
        </w:rPr>
        <w:t>№</w:t>
      </w:r>
      <w:r w:rsidR="007214BD">
        <w:rPr>
          <w:bCs/>
          <w:sz w:val="28"/>
          <w:szCs w:val="28"/>
        </w:rPr>
        <w:t xml:space="preserve"> ___</w:t>
      </w:r>
      <w:r w:rsidR="007214BD" w:rsidRPr="00550AA3">
        <w:rPr>
          <w:bCs/>
          <w:sz w:val="28"/>
          <w:szCs w:val="28"/>
        </w:rPr>
        <w:t xml:space="preserve"> </w:t>
      </w:r>
      <w:r w:rsidR="007214BD">
        <w:rPr>
          <w:bCs/>
          <w:sz w:val="28"/>
          <w:szCs w:val="28"/>
        </w:rPr>
        <w:t>«___</w:t>
      </w:r>
      <w:r w:rsidR="007214BD" w:rsidRPr="001A299E">
        <w:rPr>
          <w:bCs/>
          <w:sz w:val="28"/>
          <w:szCs w:val="28"/>
        </w:rPr>
        <w:t xml:space="preserve">» </w:t>
      </w:r>
      <w:r w:rsidR="007214BD">
        <w:rPr>
          <w:bCs/>
          <w:sz w:val="28"/>
          <w:szCs w:val="28"/>
        </w:rPr>
        <w:t>мая</w:t>
      </w:r>
      <w:r w:rsidR="007214BD" w:rsidRPr="001A299E">
        <w:rPr>
          <w:bCs/>
          <w:sz w:val="28"/>
          <w:szCs w:val="28"/>
        </w:rPr>
        <w:t xml:space="preserve"> 20</w:t>
      </w:r>
      <w:r w:rsidR="007214BD">
        <w:rPr>
          <w:bCs/>
          <w:sz w:val="28"/>
          <w:szCs w:val="28"/>
        </w:rPr>
        <w:t>__</w:t>
      </w:r>
      <w:r w:rsidR="007214BD" w:rsidRPr="001A299E">
        <w:rPr>
          <w:bCs/>
          <w:sz w:val="28"/>
          <w:szCs w:val="28"/>
        </w:rPr>
        <w:t> г</w:t>
      </w:r>
      <w:r w:rsidR="007214BD">
        <w:rPr>
          <w:bCs/>
          <w:sz w:val="28"/>
          <w:szCs w:val="28"/>
        </w:rPr>
        <w:t>.</w:t>
      </w:r>
    </w:p>
    <w:p w:rsidR="00164C0D" w:rsidRDefault="00164C0D" w:rsidP="00164C0D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:rsidR="00DC183A" w:rsidRPr="004B5D74" w:rsidRDefault="00DC183A" w:rsidP="00164C0D">
      <w:pPr>
        <w:tabs>
          <w:tab w:val="left" w:pos="708"/>
        </w:tabs>
        <w:ind w:right="-1"/>
        <w:jc w:val="both"/>
        <w:rPr>
          <w:rFonts w:eastAsia="Calibri"/>
          <w:sz w:val="28"/>
          <w:szCs w:val="28"/>
        </w:rPr>
      </w:pPr>
      <w:r w:rsidRPr="009A4ED5">
        <w:rPr>
          <w:bCs/>
          <w:sz w:val="28"/>
          <w:szCs w:val="28"/>
        </w:rPr>
        <w:t>Председатель УМ</w:t>
      </w:r>
      <w:r>
        <w:rPr>
          <w:bCs/>
          <w:sz w:val="28"/>
          <w:szCs w:val="28"/>
        </w:rPr>
        <w:t>К</w:t>
      </w:r>
      <w:r w:rsidRPr="009A4ED5">
        <w:rPr>
          <w:bCs/>
          <w:sz w:val="28"/>
          <w:szCs w:val="28"/>
        </w:rPr>
        <w:t xml:space="preserve"> факультета</w:t>
      </w:r>
      <w:r>
        <w:rPr>
          <w:bCs/>
          <w:sz w:val="28"/>
          <w:szCs w:val="28"/>
        </w:rPr>
        <w:t xml:space="preserve">     </w:t>
      </w:r>
      <w:r w:rsidRPr="004B5D74">
        <w:rPr>
          <w:rFonts w:eastAsia="Calibri"/>
          <w:sz w:val="28"/>
          <w:szCs w:val="28"/>
        </w:rPr>
        <w:t xml:space="preserve">               _______________</w:t>
      </w:r>
    </w:p>
    <w:p w:rsidR="00DC183A" w:rsidRPr="004B5D74" w:rsidRDefault="00DC183A" w:rsidP="00DC183A">
      <w:pPr>
        <w:ind w:left="3540" w:firstLine="708"/>
        <w:rPr>
          <w:rFonts w:eastAsia="Calibri"/>
          <w:sz w:val="28"/>
          <w:szCs w:val="28"/>
        </w:rPr>
      </w:pPr>
      <w:r w:rsidRPr="004B5D74">
        <w:rPr>
          <w:rFonts w:eastAsia="Calibri"/>
          <w:sz w:val="28"/>
          <w:szCs w:val="28"/>
          <w:vertAlign w:val="superscript"/>
        </w:rPr>
        <w:t>фамилия, инициалы</w:t>
      </w:r>
      <w:r w:rsidRPr="004B5D74">
        <w:rPr>
          <w:rFonts w:eastAsia="Calibri"/>
          <w:sz w:val="28"/>
          <w:szCs w:val="28"/>
          <w:vertAlign w:val="superscript"/>
        </w:rPr>
        <w:tab/>
      </w:r>
      <w:r w:rsidRPr="004B5D74">
        <w:rPr>
          <w:rFonts w:eastAsia="Calibri"/>
          <w:sz w:val="28"/>
          <w:szCs w:val="28"/>
          <w:vertAlign w:val="superscript"/>
        </w:rPr>
        <w:tab/>
      </w:r>
      <w:r w:rsidRPr="004B5D74">
        <w:rPr>
          <w:rFonts w:eastAsia="Calibri"/>
          <w:sz w:val="28"/>
          <w:szCs w:val="28"/>
          <w:vertAlign w:val="superscript"/>
        </w:rPr>
        <w:tab/>
        <w:t>подпись</w:t>
      </w:r>
    </w:p>
    <w:p w:rsidR="00DC183A" w:rsidRDefault="00DC183A" w:rsidP="00DC183A">
      <w:pPr>
        <w:tabs>
          <w:tab w:val="right" w:pos="9360"/>
        </w:tabs>
        <w:ind w:right="-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DC183A" w:rsidRPr="0050140B" w:rsidRDefault="00DC183A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  <w:r w:rsidRPr="0050140B">
        <w:rPr>
          <w:bCs/>
          <w:sz w:val="28"/>
          <w:szCs w:val="28"/>
        </w:rPr>
        <w:t>Рецензенты:</w:t>
      </w:r>
    </w:p>
    <w:p w:rsidR="00A96DF7" w:rsidRPr="000B70F5" w:rsidRDefault="000B70F5" w:rsidP="00A96DF7">
      <w:pPr>
        <w:numPr>
          <w:ilvl w:val="0"/>
          <w:numId w:val="27"/>
        </w:numPr>
        <w:tabs>
          <w:tab w:val="left" w:pos="708"/>
        </w:tabs>
        <w:ind w:left="0" w:right="-1" w:hanging="6"/>
        <w:jc w:val="both"/>
        <w:rPr>
          <w:bCs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Схаляхо Ч.А., доцент КВВУ им.  С.М.</w:t>
      </w:r>
      <w:r w:rsidR="005A373B">
        <w:rPr>
          <w:color w:val="000000"/>
          <w:sz w:val="28"/>
          <w:szCs w:val="28"/>
          <w:shd w:val="clear" w:color="auto" w:fill="FFFFFF"/>
          <w:lang w:val="en-US"/>
        </w:rPr>
        <w:t> </w:t>
      </w:r>
      <w:r>
        <w:rPr>
          <w:color w:val="000000"/>
          <w:sz w:val="28"/>
          <w:szCs w:val="28"/>
          <w:shd w:val="clear" w:color="auto" w:fill="FFFFFF"/>
        </w:rPr>
        <w:t>Штеменко</w:t>
      </w:r>
      <w:r w:rsidRPr="00C720C9">
        <w:rPr>
          <w:sz w:val="28"/>
          <w:szCs w:val="28"/>
        </w:rPr>
        <w:t xml:space="preserve">, </w:t>
      </w:r>
      <w:r w:rsidRPr="00C720C9">
        <w:rPr>
          <w:bCs/>
          <w:sz w:val="28"/>
          <w:szCs w:val="28"/>
        </w:rPr>
        <w:t>кандидат физико-математических наук</w:t>
      </w:r>
      <w:r>
        <w:rPr>
          <w:bCs/>
          <w:sz w:val="28"/>
          <w:szCs w:val="28"/>
        </w:rPr>
        <w:t>,</w:t>
      </w:r>
      <w:r>
        <w:rPr>
          <w:color w:val="000000"/>
          <w:sz w:val="28"/>
          <w:szCs w:val="28"/>
          <w:shd w:val="clear" w:color="auto" w:fill="FFFFFF"/>
        </w:rPr>
        <w:t xml:space="preserve"> доцент</w:t>
      </w:r>
    </w:p>
    <w:p w:rsidR="000B70F5" w:rsidRDefault="000B70F5" w:rsidP="00A96DF7">
      <w:pPr>
        <w:numPr>
          <w:ilvl w:val="0"/>
          <w:numId w:val="27"/>
        </w:numPr>
        <w:tabs>
          <w:tab w:val="left" w:pos="708"/>
        </w:tabs>
        <w:ind w:left="0" w:right="-1" w:hanging="6"/>
        <w:jc w:val="both"/>
        <w:rPr>
          <w:bCs/>
          <w:sz w:val="28"/>
          <w:szCs w:val="28"/>
        </w:rPr>
      </w:pPr>
    </w:p>
    <w:p w:rsidR="00A96DF7" w:rsidRPr="00C720C9" w:rsidRDefault="00A96DF7" w:rsidP="00A96DF7">
      <w:pPr>
        <w:numPr>
          <w:ilvl w:val="0"/>
          <w:numId w:val="27"/>
        </w:numPr>
        <w:autoSpaceDE w:val="0"/>
        <w:autoSpaceDN w:val="0"/>
        <w:adjustRightInd w:val="0"/>
        <w:ind w:left="0" w:hanging="6"/>
        <w:jc w:val="both"/>
        <w:rPr>
          <w:bCs/>
          <w:sz w:val="28"/>
          <w:szCs w:val="28"/>
        </w:rPr>
      </w:pPr>
      <w:r w:rsidRPr="00C720C9">
        <w:rPr>
          <w:sz w:val="28"/>
          <w:szCs w:val="28"/>
        </w:rPr>
        <w:t xml:space="preserve">Гаркуша О.В. доцент </w:t>
      </w:r>
      <w:r w:rsidR="000B70F5">
        <w:rPr>
          <w:sz w:val="28"/>
          <w:szCs w:val="28"/>
        </w:rPr>
        <w:t>КИТ</w:t>
      </w:r>
      <w:r w:rsidRPr="00C720C9">
        <w:rPr>
          <w:sz w:val="28"/>
          <w:szCs w:val="28"/>
        </w:rPr>
        <w:t xml:space="preserve"> Ф</w:t>
      </w:r>
      <w:r w:rsidR="00A40E8D" w:rsidRPr="00C720C9">
        <w:rPr>
          <w:sz w:val="28"/>
          <w:szCs w:val="28"/>
        </w:rPr>
        <w:t>Г</w:t>
      </w:r>
      <w:r w:rsidRPr="00C720C9">
        <w:rPr>
          <w:sz w:val="28"/>
          <w:szCs w:val="28"/>
        </w:rPr>
        <w:t xml:space="preserve">БОУ ВО «Кубанский государственный университет», </w:t>
      </w:r>
      <w:r w:rsidRPr="00C720C9">
        <w:rPr>
          <w:bCs/>
          <w:sz w:val="28"/>
          <w:szCs w:val="28"/>
        </w:rPr>
        <w:t>кандидат физико-математических наук, доцент</w:t>
      </w:r>
    </w:p>
    <w:p w:rsidR="00DC183A" w:rsidRDefault="00DC183A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:rsidR="000B70F5" w:rsidRDefault="000B70F5" w:rsidP="00DC183A">
      <w:pPr>
        <w:tabs>
          <w:tab w:val="left" w:pos="708"/>
        </w:tabs>
        <w:ind w:right="-1"/>
        <w:jc w:val="both"/>
        <w:rPr>
          <w:bCs/>
          <w:sz w:val="28"/>
          <w:szCs w:val="28"/>
        </w:rPr>
      </w:pPr>
    </w:p>
    <w:p w:rsidR="0047578E" w:rsidRPr="00FD3871" w:rsidRDefault="004F74DD" w:rsidP="0054223F">
      <w:pPr>
        <w:ind w:left="567"/>
        <w:jc w:val="both"/>
        <w:rPr>
          <w:rFonts w:eastAsia="Calibri"/>
          <w:b/>
          <w:bCs/>
          <w:sz w:val="28"/>
          <w:szCs w:val="28"/>
        </w:rPr>
      </w:pPr>
      <w:r>
        <w:rPr>
          <w:b/>
        </w:rPr>
        <w:br w:type="page"/>
      </w:r>
      <w:r w:rsidR="007B6A5A" w:rsidRPr="00FD3871">
        <w:rPr>
          <w:rFonts w:eastAsia="Calibri"/>
          <w:b/>
          <w:bCs/>
          <w:sz w:val="28"/>
          <w:szCs w:val="28"/>
        </w:rPr>
        <w:lastRenderedPageBreak/>
        <w:t>1. </w:t>
      </w:r>
      <w:r w:rsidR="001C3117" w:rsidRPr="00FD3871">
        <w:rPr>
          <w:rFonts w:eastAsia="Calibri"/>
          <w:b/>
          <w:bCs/>
          <w:sz w:val="28"/>
          <w:szCs w:val="28"/>
        </w:rPr>
        <w:t>Цели и задачи освоения дисциплины (модуля)</w:t>
      </w:r>
    </w:p>
    <w:p w:rsidR="0047578E" w:rsidRPr="00F844F3" w:rsidRDefault="0047578E" w:rsidP="0047578E">
      <w:pPr>
        <w:rPr>
          <w:lang w:val="x-none"/>
        </w:rPr>
      </w:pPr>
    </w:p>
    <w:p w:rsidR="0047578E" w:rsidRPr="009D56D2" w:rsidRDefault="0047578E" w:rsidP="00204D80">
      <w:pPr>
        <w:ind w:left="567"/>
        <w:jc w:val="both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 xml:space="preserve">1.1 Цель </w:t>
      </w:r>
      <w:r>
        <w:rPr>
          <w:rFonts w:eastAsia="Calibri"/>
          <w:b/>
          <w:bCs/>
          <w:sz w:val="24"/>
          <w:szCs w:val="24"/>
        </w:rPr>
        <w:t xml:space="preserve">освоения </w:t>
      </w:r>
      <w:r w:rsidRPr="009D56D2">
        <w:rPr>
          <w:rFonts w:eastAsia="Calibri"/>
          <w:b/>
          <w:bCs/>
          <w:sz w:val="24"/>
          <w:szCs w:val="24"/>
        </w:rPr>
        <w:t>дисциплины</w:t>
      </w:r>
    </w:p>
    <w:p w:rsidR="000E2D31" w:rsidRDefault="000E2D31" w:rsidP="000E2D31">
      <w:pPr>
        <w:pStyle w:val="a4"/>
        <w:ind w:firstLine="540"/>
        <w:jc w:val="both"/>
        <w:rPr>
          <w:rFonts w:ascii="Times New Roman" w:hAnsi="Times New Roman"/>
          <w:sz w:val="24"/>
          <w:szCs w:val="28"/>
          <w:lang w:val="ru-RU"/>
        </w:rPr>
      </w:pPr>
    </w:p>
    <w:p w:rsidR="000E2D31" w:rsidRPr="000E2D31" w:rsidRDefault="000E2D31" w:rsidP="000E2D31">
      <w:pPr>
        <w:pStyle w:val="a4"/>
        <w:ind w:firstLine="540"/>
        <w:jc w:val="both"/>
        <w:rPr>
          <w:rFonts w:ascii="Times New Roman" w:hAnsi="Times New Roman"/>
          <w:sz w:val="24"/>
          <w:szCs w:val="28"/>
        </w:rPr>
      </w:pPr>
      <w:r w:rsidRPr="000E2D31">
        <w:rPr>
          <w:rFonts w:ascii="Times New Roman" w:hAnsi="Times New Roman"/>
          <w:sz w:val="24"/>
          <w:szCs w:val="28"/>
        </w:rPr>
        <w:t>Целью преподавания и изучения дисциплины «</w:t>
      </w:r>
      <w:r w:rsidR="00164C0D" w:rsidRPr="00164C0D">
        <w:rPr>
          <w:rFonts w:ascii="Times New Roman" w:hAnsi="Times New Roman"/>
          <w:sz w:val="24"/>
          <w:szCs w:val="28"/>
        </w:rPr>
        <w:t>Теоретические основы компьютерной графики</w:t>
      </w:r>
      <w:r w:rsidRPr="000E2D31">
        <w:rPr>
          <w:rFonts w:ascii="Times New Roman" w:hAnsi="Times New Roman"/>
          <w:sz w:val="24"/>
          <w:szCs w:val="28"/>
        </w:rPr>
        <w:t>» является.</w:t>
      </w:r>
    </w:p>
    <w:p w:rsidR="0047578E" w:rsidRDefault="0047578E" w:rsidP="00304FF4">
      <w:pPr>
        <w:pStyle w:val="a4"/>
        <w:ind w:firstLine="540"/>
        <w:jc w:val="both"/>
        <w:rPr>
          <w:rFonts w:ascii="Times New Roman" w:hAnsi="Times New Roman"/>
          <w:sz w:val="24"/>
          <w:szCs w:val="28"/>
        </w:rPr>
      </w:pPr>
    </w:p>
    <w:p w:rsidR="0047578E" w:rsidRDefault="0047578E" w:rsidP="00204D80">
      <w:pPr>
        <w:numPr>
          <w:ilvl w:val="1"/>
          <w:numId w:val="10"/>
        </w:numPr>
        <w:tabs>
          <w:tab w:val="left" w:pos="993"/>
        </w:tabs>
        <w:ind w:left="851" w:hanging="284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Задачи дисциплины</w:t>
      </w:r>
    </w:p>
    <w:p w:rsidR="0047578E" w:rsidRDefault="0047578E" w:rsidP="0047578E">
      <w:pPr>
        <w:ind w:left="1069"/>
        <w:rPr>
          <w:rFonts w:eastAsia="Calibri"/>
          <w:b/>
          <w:bCs/>
          <w:sz w:val="24"/>
          <w:szCs w:val="24"/>
        </w:rPr>
      </w:pPr>
    </w:p>
    <w:p w:rsidR="000F1C68" w:rsidRPr="000F1C68" w:rsidRDefault="000F1C68" w:rsidP="000F1C68">
      <w:pPr>
        <w:pStyle w:val="a4"/>
        <w:ind w:firstLine="540"/>
        <w:jc w:val="both"/>
        <w:rPr>
          <w:rFonts w:ascii="Times New Roman" w:hAnsi="Times New Roman"/>
          <w:sz w:val="24"/>
          <w:szCs w:val="24"/>
        </w:rPr>
      </w:pPr>
      <w:r w:rsidRPr="000F1C68">
        <w:rPr>
          <w:rFonts w:ascii="Times New Roman" w:hAnsi="Times New Roman"/>
          <w:sz w:val="24"/>
          <w:szCs w:val="24"/>
        </w:rPr>
        <w:t>Основные задачи освоения дисциплины:</w:t>
      </w:r>
    </w:p>
    <w:p w:rsidR="00611B8F" w:rsidRPr="00081EC0" w:rsidRDefault="00611B8F" w:rsidP="00611B8F">
      <w:pPr>
        <w:pStyle w:val="a6"/>
        <w:rPr>
          <w:rFonts w:ascii="Times New Roman" w:hAnsi="Times New Roman"/>
          <w:szCs w:val="28"/>
        </w:rPr>
      </w:pPr>
    </w:p>
    <w:p w:rsidR="00611B8F" w:rsidRPr="00081EC0" w:rsidRDefault="00611B8F" w:rsidP="000F1C68">
      <w:pPr>
        <w:numPr>
          <w:ilvl w:val="1"/>
          <w:numId w:val="10"/>
        </w:numPr>
        <w:rPr>
          <w:b/>
          <w:szCs w:val="28"/>
        </w:rPr>
      </w:pPr>
      <w:r w:rsidRPr="000F1C68">
        <w:rPr>
          <w:rFonts w:eastAsia="Calibri"/>
          <w:b/>
          <w:bCs/>
          <w:sz w:val="24"/>
          <w:szCs w:val="24"/>
        </w:rPr>
        <w:t>М</w:t>
      </w:r>
      <w:r w:rsidR="000F1C68">
        <w:rPr>
          <w:rFonts w:eastAsia="Calibri"/>
          <w:b/>
          <w:bCs/>
          <w:sz w:val="24"/>
          <w:szCs w:val="24"/>
        </w:rPr>
        <w:t xml:space="preserve">есто дисциплины (модуля) </w:t>
      </w:r>
      <w:r w:rsidR="0062482E">
        <w:rPr>
          <w:rFonts w:eastAsia="Calibri"/>
          <w:b/>
          <w:bCs/>
          <w:sz w:val="24"/>
          <w:szCs w:val="24"/>
        </w:rPr>
        <w:t xml:space="preserve">в </w:t>
      </w:r>
      <w:r w:rsidR="000F1C68">
        <w:rPr>
          <w:rFonts w:eastAsia="Calibri"/>
          <w:b/>
          <w:bCs/>
          <w:sz w:val="24"/>
          <w:szCs w:val="24"/>
        </w:rPr>
        <w:t>образовательной программе</w:t>
      </w:r>
    </w:p>
    <w:p w:rsidR="00611B8F" w:rsidRPr="00081EC0" w:rsidRDefault="00611B8F" w:rsidP="00611B8F">
      <w:pPr>
        <w:pStyle w:val="11"/>
        <w:widowControl/>
        <w:rPr>
          <w:sz w:val="28"/>
          <w:szCs w:val="28"/>
        </w:rPr>
      </w:pPr>
    </w:p>
    <w:p w:rsidR="000F1C68" w:rsidRPr="00035EB9" w:rsidRDefault="000F1C68" w:rsidP="00273C2D">
      <w:pPr>
        <w:pStyle w:val="11"/>
        <w:ind w:firstLine="708"/>
        <w:jc w:val="both"/>
        <w:rPr>
          <w:sz w:val="24"/>
          <w:szCs w:val="28"/>
        </w:rPr>
      </w:pPr>
      <w:r w:rsidRPr="000F1C68">
        <w:rPr>
          <w:sz w:val="24"/>
          <w:szCs w:val="28"/>
        </w:rPr>
        <w:t>Дисциплина «</w:t>
      </w:r>
      <w:r w:rsidR="005E0D71" w:rsidRPr="005E0D71">
        <w:rPr>
          <w:color w:val="FF0000"/>
          <w:sz w:val="24"/>
          <w:szCs w:val="28"/>
        </w:rPr>
        <w:t>#</w:t>
      </w:r>
      <w:r w:rsidR="002822AE">
        <w:rPr>
          <w:color w:val="FF0000"/>
          <w:sz w:val="24"/>
          <w:szCs w:val="28"/>
          <w:lang w:val="en-US"/>
        </w:rPr>
        <w:t>Name</w:t>
      </w:r>
      <w:r w:rsidR="005E0D71" w:rsidRPr="005E0D71">
        <w:rPr>
          <w:color w:val="FF0000"/>
          <w:sz w:val="24"/>
          <w:szCs w:val="28"/>
        </w:rPr>
        <w:t>#</w:t>
      </w:r>
      <w:r w:rsidRPr="000F1C68">
        <w:rPr>
          <w:sz w:val="24"/>
          <w:szCs w:val="28"/>
        </w:rPr>
        <w:t>»</w:t>
      </w:r>
      <w:r w:rsidR="00D104FD">
        <w:rPr>
          <w:sz w:val="24"/>
          <w:szCs w:val="28"/>
        </w:rPr>
        <w:t xml:space="preserve"> относится к </w:t>
      </w:r>
      <w:r w:rsidR="00E318D7">
        <w:rPr>
          <w:sz w:val="24"/>
          <w:szCs w:val="28"/>
        </w:rPr>
        <w:t>обязательной части</w:t>
      </w:r>
      <w:r w:rsidR="00B25AB4">
        <w:rPr>
          <w:sz w:val="24"/>
          <w:szCs w:val="28"/>
        </w:rPr>
        <w:t xml:space="preserve"> Б</w:t>
      </w:r>
      <w:r w:rsidR="00D104FD">
        <w:rPr>
          <w:sz w:val="24"/>
          <w:szCs w:val="28"/>
        </w:rPr>
        <w:t>лок</w:t>
      </w:r>
      <w:r w:rsidR="00A96DF7">
        <w:rPr>
          <w:sz w:val="24"/>
          <w:szCs w:val="28"/>
        </w:rPr>
        <w:t>а</w:t>
      </w:r>
      <w:r w:rsidRPr="000F1C68">
        <w:rPr>
          <w:sz w:val="24"/>
          <w:szCs w:val="28"/>
        </w:rPr>
        <w:t xml:space="preserve"> 1 </w:t>
      </w:r>
      <w:r w:rsidR="00B25AB4" w:rsidRPr="00B25AB4">
        <w:rPr>
          <w:sz w:val="24"/>
          <w:szCs w:val="28"/>
        </w:rPr>
        <w:t>“</w:t>
      </w:r>
      <w:r w:rsidR="00B25AB4">
        <w:rPr>
          <w:sz w:val="24"/>
          <w:szCs w:val="28"/>
        </w:rPr>
        <w:t>Дисциплины (модули)</w:t>
      </w:r>
      <w:r w:rsidR="00B25AB4" w:rsidRPr="00B25AB4">
        <w:rPr>
          <w:sz w:val="24"/>
          <w:szCs w:val="28"/>
        </w:rPr>
        <w:t>”</w:t>
      </w:r>
      <w:r w:rsidR="00B25AB4">
        <w:rPr>
          <w:sz w:val="24"/>
          <w:szCs w:val="28"/>
        </w:rPr>
        <w:t xml:space="preserve"> </w:t>
      </w:r>
      <w:r w:rsidRPr="000F1C68">
        <w:rPr>
          <w:sz w:val="24"/>
          <w:szCs w:val="28"/>
        </w:rPr>
        <w:t>учебного плана.</w:t>
      </w:r>
    </w:p>
    <w:p w:rsidR="00CD2B00" w:rsidRPr="000F1C68" w:rsidRDefault="00CD2B00" w:rsidP="000F1C68">
      <w:pPr>
        <w:pStyle w:val="11"/>
        <w:ind w:firstLine="708"/>
        <w:jc w:val="both"/>
        <w:rPr>
          <w:sz w:val="24"/>
          <w:szCs w:val="28"/>
        </w:rPr>
      </w:pPr>
    </w:p>
    <w:p w:rsidR="00273C2D" w:rsidRPr="009D56D2" w:rsidRDefault="00273C2D" w:rsidP="00273C2D">
      <w:pPr>
        <w:ind w:firstLine="709"/>
        <w:jc w:val="both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1.4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:rsidR="00273C2D" w:rsidRPr="009D56D2" w:rsidRDefault="00273C2D" w:rsidP="00273C2D">
      <w:pPr>
        <w:ind w:firstLine="720"/>
        <w:jc w:val="both"/>
        <w:rPr>
          <w:sz w:val="24"/>
          <w:szCs w:val="24"/>
        </w:rPr>
      </w:pPr>
    </w:p>
    <w:p w:rsidR="00AB3E4A" w:rsidRDefault="00AB3E4A" w:rsidP="005F05CC">
      <w:pPr>
        <w:ind w:right="166" w:firstLine="567"/>
        <w:jc w:val="both"/>
        <w:rPr>
          <w:sz w:val="24"/>
          <w:szCs w:val="24"/>
        </w:rPr>
      </w:pPr>
      <w:r w:rsidRPr="00894421">
        <w:rPr>
          <w:sz w:val="24"/>
          <w:szCs w:val="24"/>
        </w:rPr>
        <w:t>Процесс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освоения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дисциплины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направлен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на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формирование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следующих</w:t>
      </w:r>
      <w:r w:rsidRPr="00894421">
        <w:rPr>
          <w:spacing w:val="1"/>
          <w:sz w:val="24"/>
          <w:szCs w:val="24"/>
        </w:rPr>
        <w:t xml:space="preserve"> </w:t>
      </w:r>
      <w:r w:rsidRPr="00894421">
        <w:rPr>
          <w:sz w:val="24"/>
          <w:szCs w:val="24"/>
        </w:rPr>
        <w:t>компетенций: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4961"/>
      </w:tblGrid>
      <w:tr w:rsidR="00AB3E4A" w:rsidRPr="00447EED" w:rsidTr="001F49C6">
        <w:trPr>
          <w:trHeight w:val="562"/>
          <w:tblHeader/>
        </w:trPr>
        <w:tc>
          <w:tcPr>
            <w:tcW w:w="4962" w:type="dxa"/>
            <w:vAlign w:val="center"/>
          </w:tcPr>
          <w:p w:rsidR="00AB3E4A" w:rsidRPr="00447EED" w:rsidRDefault="00AB3E4A" w:rsidP="00454F39">
            <w:pPr>
              <w:jc w:val="center"/>
            </w:pPr>
            <w:r w:rsidRPr="00447EED">
              <w:t xml:space="preserve">Код и наименование </w:t>
            </w:r>
            <w:r w:rsidRPr="00447EED">
              <w:rPr>
                <w:lang w:val="en-US"/>
              </w:rPr>
              <w:t>индикатора</w:t>
            </w:r>
            <w:r w:rsidRPr="00447EED">
              <w:t>*</w:t>
            </w:r>
          </w:p>
        </w:tc>
        <w:tc>
          <w:tcPr>
            <w:tcW w:w="4961" w:type="dxa"/>
            <w:vAlign w:val="center"/>
          </w:tcPr>
          <w:p w:rsidR="00AB3E4A" w:rsidRPr="00447EED" w:rsidRDefault="00AB3E4A" w:rsidP="00454F39">
            <w:pPr>
              <w:jc w:val="center"/>
            </w:pPr>
            <w:r w:rsidRPr="00447EED">
              <w:t>Результаты обучения по дисциплине</w:t>
            </w:r>
          </w:p>
          <w:p w:rsidR="00AB3E4A" w:rsidRPr="00447EED" w:rsidRDefault="00AB3E4A" w:rsidP="00454F39">
            <w:pPr>
              <w:jc w:val="center"/>
              <w:rPr>
                <w:i/>
              </w:rPr>
            </w:pPr>
            <w:r w:rsidRPr="00447EED">
              <w:rPr>
                <w:i/>
              </w:rPr>
              <w:t>(знает, умеет, владеет (навыки и/или опыт деятельности))</w:t>
            </w:r>
          </w:p>
        </w:tc>
      </w:tr>
      <w:tr w:rsidR="00AB3E4A" w:rsidRPr="00447EED" w:rsidTr="001F49C6">
        <w:trPr>
          <w:trHeight w:val="920"/>
        </w:trPr>
        <w:tc>
          <w:tcPr>
            <w:tcW w:w="4962" w:type="dxa"/>
          </w:tcPr>
          <w:p w:rsidR="00AB3E4A" w:rsidRPr="003656DA" w:rsidRDefault="00AB3E4A" w:rsidP="001F49C6">
            <w:pPr>
              <w:spacing w:before="25" w:line="276" w:lineRule="auto"/>
              <w:ind w:right="83"/>
              <w:jc w:val="both"/>
              <w:rPr>
                <w:color w:val="FF0000"/>
                <w:lang w:bidi="ru-RU"/>
              </w:rPr>
            </w:pPr>
          </w:p>
        </w:tc>
        <w:tc>
          <w:tcPr>
            <w:tcW w:w="4961" w:type="dxa"/>
          </w:tcPr>
          <w:p w:rsidR="00AB3E4A" w:rsidRPr="003656DA" w:rsidRDefault="00AB3E4A" w:rsidP="005F05CC">
            <w:pPr>
              <w:spacing w:before="25" w:line="276" w:lineRule="auto"/>
              <w:ind w:right="83"/>
              <w:jc w:val="both"/>
              <w:rPr>
                <w:color w:val="FF0000"/>
                <w:lang w:bidi="ru-RU"/>
              </w:rPr>
            </w:pPr>
          </w:p>
        </w:tc>
      </w:tr>
    </w:tbl>
    <w:p w:rsidR="005E0D71" w:rsidRDefault="005E0D71" w:rsidP="0054223F">
      <w:pPr>
        <w:ind w:firstLine="709"/>
        <w:jc w:val="both"/>
        <w:rPr>
          <w:b/>
          <w:sz w:val="28"/>
          <w:szCs w:val="28"/>
        </w:rPr>
      </w:pPr>
    </w:p>
    <w:p w:rsidR="00273C2D" w:rsidRPr="005E0D71" w:rsidRDefault="001C3117" w:rsidP="0054223F">
      <w:pPr>
        <w:ind w:firstLine="709"/>
        <w:jc w:val="both"/>
        <w:rPr>
          <w:b/>
          <w:sz w:val="28"/>
          <w:szCs w:val="28"/>
        </w:rPr>
      </w:pPr>
      <w:r w:rsidRPr="00323CD2">
        <w:rPr>
          <w:b/>
          <w:sz w:val="28"/>
          <w:szCs w:val="28"/>
        </w:rPr>
        <w:t>2. Структура и содержание дисциплины</w:t>
      </w:r>
    </w:p>
    <w:p w:rsidR="00273C2D" w:rsidRPr="005E0D71" w:rsidRDefault="00273C2D" w:rsidP="00273C2D">
      <w:pPr>
        <w:ind w:firstLine="709"/>
        <w:jc w:val="both"/>
        <w:rPr>
          <w:b/>
          <w:sz w:val="24"/>
          <w:szCs w:val="24"/>
        </w:rPr>
      </w:pPr>
      <w:bookmarkStart w:id="1" w:name="_Toc321927847"/>
      <w:r w:rsidRPr="005E0D71">
        <w:rPr>
          <w:b/>
          <w:sz w:val="24"/>
          <w:szCs w:val="24"/>
        </w:rPr>
        <w:t>2.1 Распределение трудоёмкости дисциплины по видам работ</w:t>
      </w:r>
      <w:bookmarkEnd w:id="1"/>
    </w:p>
    <w:p w:rsidR="00273C2D" w:rsidRDefault="00273C2D" w:rsidP="00273C2D">
      <w:pPr>
        <w:ind w:firstLine="709"/>
        <w:jc w:val="both"/>
        <w:rPr>
          <w:sz w:val="24"/>
          <w:szCs w:val="24"/>
        </w:rPr>
      </w:pPr>
    </w:p>
    <w:p w:rsidR="00273C2D" w:rsidRDefault="00273C2D" w:rsidP="00C6069F">
      <w:pPr>
        <w:suppressLineNumbers/>
        <w:ind w:firstLine="708"/>
        <w:rPr>
          <w:rFonts w:eastAsia="Calibri"/>
          <w:i/>
          <w:sz w:val="24"/>
          <w:szCs w:val="24"/>
        </w:rPr>
      </w:pPr>
      <w:r w:rsidRPr="009D56D2">
        <w:rPr>
          <w:sz w:val="24"/>
          <w:szCs w:val="24"/>
        </w:rPr>
        <w:t>Общая трудо</w:t>
      </w:r>
      <w:r>
        <w:rPr>
          <w:sz w:val="24"/>
          <w:szCs w:val="24"/>
        </w:rPr>
        <w:t xml:space="preserve">ёмкость дисциплины составляет </w:t>
      </w:r>
      <w:r w:rsidR="005E0D71" w:rsidRPr="005E0D71">
        <w:rPr>
          <w:color w:val="FF0000"/>
          <w:sz w:val="24"/>
          <w:szCs w:val="24"/>
        </w:rPr>
        <w:t>#</w:t>
      </w:r>
      <w:r w:rsidR="002822AE">
        <w:rPr>
          <w:color w:val="FF0000"/>
          <w:sz w:val="24"/>
          <w:szCs w:val="24"/>
          <w:lang w:val="en-US"/>
        </w:rPr>
        <w:t>ZETotal</w:t>
      </w:r>
      <w:r w:rsidR="005E0D71" w:rsidRPr="005E0D71">
        <w:rPr>
          <w:color w:val="FF0000"/>
          <w:sz w:val="24"/>
          <w:szCs w:val="24"/>
        </w:rPr>
        <w:t>#</w:t>
      </w:r>
      <w:r>
        <w:rPr>
          <w:sz w:val="24"/>
          <w:szCs w:val="24"/>
        </w:rPr>
        <w:t xml:space="preserve"> зач.ед. (</w:t>
      </w:r>
      <w:r w:rsidR="005E0D71" w:rsidRPr="005E0D71">
        <w:rPr>
          <w:sz w:val="24"/>
          <w:szCs w:val="24"/>
        </w:rPr>
        <w:t>#</w:t>
      </w:r>
      <w:r w:rsidR="002822AE">
        <w:rPr>
          <w:sz w:val="24"/>
          <w:szCs w:val="24"/>
          <w:lang w:val="en-US"/>
        </w:rPr>
        <w:t>HoursPerZE</w:t>
      </w:r>
      <w:r w:rsidR="005E0D71" w:rsidRPr="005E0D71">
        <w:rPr>
          <w:sz w:val="24"/>
          <w:szCs w:val="24"/>
        </w:rPr>
        <w:t xml:space="preserve"># </w:t>
      </w:r>
      <w:r w:rsidRPr="009D56D2">
        <w:rPr>
          <w:sz w:val="24"/>
          <w:szCs w:val="24"/>
        </w:rPr>
        <w:t>часов), их распределение по видам работ представлено в таблице</w:t>
      </w:r>
      <w:r w:rsidR="001E4538">
        <w:rPr>
          <w:rFonts w:eastAsia="Calibri"/>
          <w:i/>
          <w:sz w:val="24"/>
          <w:szCs w:val="24"/>
        </w:rPr>
        <w:t>.</w:t>
      </w:r>
    </w:p>
    <w:p w:rsidR="009F2D07" w:rsidRPr="005E0D71" w:rsidRDefault="009F2D07" w:rsidP="001C4121">
      <w:pPr>
        <w:autoSpaceDE w:val="0"/>
        <w:autoSpaceDN w:val="0"/>
        <w:adjustRightInd w:val="0"/>
        <w:ind w:firstLine="709"/>
        <w:jc w:val="both"/>
        <w:rPr>
          <w:b/>
          <w:bCs/>
          <w:iCs/>
          <w:sz w:val="24"/>
          <w:szCs w:val="24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2835"/>
        <w:gridCol w:w="993"/>
        <w:gridCol w:w="802"/>
        <w:gridCol w:w="544"/>
        <w:gridCol w:w="673"/>
        <w:gridCol w:w="674"/>
      </w:tblGrid>
      <w:tr w:rsidR="009F2D07" w:rsidRPr="00450E58" w:rsidTr="00324498">
        <w:trPr>
          <w:trHeight w:val="20"/>
          <w:jc w:val="center"/>
        </w:trPr>
        <w:tc>
          <w:tcPr>
            <w:tcW w:w="5665" w:type="dxa"/>
            <w:gridSpan w:val="2"/>
            <w:vMerge w:val="restart"/>
          </w:tcPr>
          <w:p w:rsidR="009F2D07" w:rsidRPr="00450E58" w:rsidRDefault="009F2D07" w:rsidP="00324498">
            <w:pPr>
              <w:jc w:val="center"/>
              <w:rPr>
                <w:color w:val="000000"/>
              </w:rPr>
            </w:pPr>
            <w:r w:rsidRPr="00450E58">
              <w:rPr>
                <w:color w:val="000000"/>
              </w:rPr>
              <w:t>Вид учебной работы</w:t>
            </w:r>
          </w:p>
        </w:tc>
        <w:tc>
          <w:tcPr>
            <w:tcW w:w="993" w:type="dxa"/>
            <w:vMerge w:val="restart"/>
          </w:tcPr>
          <w:p w:rsidR="009F2D07" w:rsidRPr="00450E58" w:rsidRDefault="009F2D07" w:rsidP="00324498">
            <w:pPr>
              <w:jc w:val="center"/>
              <w:rPr>
                <w:color w:val="000000"/>
              </w:rPr>
            </w:pPr>
            <w:r w:rsidRPr="00450E58">
              <w:rPr>
                <w:color w:val="000000"/>
              </w:rPr>
              <w:t>Всего</w:t>
            </w:r>
          </w:p>
          <w:p w:rsidR="009F2D07" w:rsidRPr="00450E58" w:rsidRDefault="009F2D07" w:rsidP="00324498">
            <w:pPr>
              <w:jc w:val="center"/>
              <w:rPr>
                <w:color w:val="000000"/>
              </w:rPr>
            </w:pPr>
            <w:r w:rsidRPr="00450E58">
              <w:rPr>
                <w:color w:val="000000"/>
              </w:rPr>
              <w:t>часов</w:t>
            </w:r>
          </w:p>
        </w:tc>
        <w:tc>
          <w:tcPr>
            <w:tcW w:w="2693" w:type="dxa"/>
            <w:gridSpan w:val="4"/>
          </w:tcPr>
          <w:p w:rsidR="00C77BC3" w:rsidRDefault="009F2D07" w:rsidP="00C77BC3">
            <w:pPr>
              <w:jc w:val="center"/>
              <w:rPr>
                <w:color w:val="000000"/>
                <w:lang w:val="en-US"/>
              </w:rPr>
            </w:pPr>
            <w:r w:rsidRPr="00450E58">
              <w:rPr>
                <w:color w:val="000000"/>
              </w:rPr>
              <w:t>Семестры</w:t>
            </w:r>
          </w:p>
          <w:p w:rsidR="009F2D07" w:rsidRPr="00450E58" w:rsidRDefault="009F2D07" w:rsidP="00C77BC3">
            <w:pPr>
              <w:jc w:val="center"/>
              <w:rPr>
                <w:color w:val="000000"/>
              </w:rPr>
            </w:pPr>
            <w:r w:rsidRPr="00450E58">
              <w:rPr>
                <w:color w:val="000000"/>
              </w:rPr>
              <w:t>(часы)</w:t>
            </w:r>
          </w:p>
        </w:tc>
      </w:tr>
      <w:tr w:rsidR="009F2D07" w:rsidRPr="00450E58" w:rsidTr="001432D2">
        <w:trPr>
          <w:trHeight w:val="20"/>
          <w:jc w:val="center"/>
        </w:trPr>
        <w:tc>
          <w:tcPr>
            <w:tcW w:w="5665" w:type="dxa"/>
            <w:gridSpan w:val="2"/>
            <w:vMerge/>
          </w:tcPr>
          <w:p w:rsidR="009F2D07" w:rsidRPr="00450E58" w:rsidRDefault="009F2D07" w:rsidP="00324498">
            <w:pPr>
              <w:rPr>
                <w:color w:val="000000"/>
              </w:rPr>
            </w:pPr>
          </w:p>
        </w:tc>
        <w:tc>
          <w:tcPr>
            <w:tcW w:w="993" w:type="dxa"/>
            <w:vMerge/>
          </w:tcPr>
          <w:p w:rsidR="009F2D07" w:rsidRPr="00450E58" w:rsidRDefault="009F2D07" w:rsidP="00324498">
            <w:pPr>
              <w:rPr>
                <w:color w:val="000000"/>
              </w:rPr>
            </w:pPr>
          </w:p>
        </w:tc>
        <w:tc>
          <w:tcPr>
            <w:tcW w:w="802" w:type="dxa"/>
            <w:vAlign w:val="center"/>
          </w:tcPr>
          <w:p w:rsidR="009F2D07" w:rsidRPr="00182EBD" w:rsidRDefault="005E0D71" w:rsidP="00B3347F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#</w:t>
            </w:r>
            <w:r w:rsidR="00B3347F">
              <w:rPr>
                <w:lang w:val="en-US"/>
              </w:rPr>
              <w:t>Num1</w:t>
            </w:r>
            <w:r>
              <w:rPr>
                <w:lang w:val="en-US"/>
              </w:rPr>
              <w:t>#</w:t>
            </w:r>
          </w:p>
        </w:tc>
        <w:tc>
          <w:tcPr>
            <w:tcW w:w="544" w:type="dxa"/>
            <w:vAlign w:val="center"/>
          </w:tcPr>
          <w:p w:rsidR="009F2D07" w:rsidRPr="005E0D71" w:rsidRDefault="005E0D71" w:rsidP="00B3347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  <w:r w:rsidR="00B3347F">
              <w:rPr>
                <w:color w:val="000000"/>
                <w:lang w:val="en-US"/>
              </w:rPr>
              <w:t>Num2</w:t>
            </w: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673" w:type="dxa"/>
          </w:tcPr>
          <w:p w:rsidR="009F2D07" w:rsidRPr="005E0D71" w:rsidRDefault="005E0D71" w:rsidP="00B3347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  <w:r w:rsidR="00B3347F">
              <w:rPr>
                <w:color w:val="000000"/>
                <w:lang w:val="en-US"/>
              </w:rPr>
              <w:t>Num3</w:t>
            </w:r>
            <w:r>
              <w:rPr>
                <w:color w:val="000000"/>
                <w:lang w:val="en-US"/>
              </w:rPr>
              <w:t>#</w:t>
            </w:r>
          </w:p>
        </w:tc>
        <w:tc>
          <w:tcPr>
            <w:tcW w:w="674" w:type="dxa"/>
          </w:tcPr>
          <w:p w:rsidR="009F2D07" w:rsidRPr="005E0D71" w:rsidRDefault="005E0D71" w:rsidP="00B3347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#</w:t>
            </w:r>
            <w:r w:rsidR="00B3347F">
              <w:rPr>
                <w:color w:val="000000"/>
                <w:lang w:val="en-US"/>
              </w:rPr>
              <w:t>Num4</w:t>
            </w:r>
            <w:r>
              <w:rPr>
                <w:color w:val="000000"/>
                <w:lang w:val="en-US"/>
              </w:rPr>
              <w:t>#</w:t>
            </w:r>
          </w:p>
        </w:tc>
      </w:tr>
      <w:tr w:rsidR="009F2D07" w:rsidRPr="00450E58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E0E0E0"/>
          </w:tcPr>
          <w:p w:rsidR="009F2D07" w:rsidRPr="00450E58" w:rsidRDefault="009F2D07" w:rsidP="00324498">
            <w:pPr>
              <w:rPr>
                <w:color w:val="000000"/>
              </w:rPr>
            </w:pPr>
            <w:r w:rsidRPr="00450E58">
              <w:rPr>
                <w:b/>
                <w:color w:val="000000"/>
              </w:rPr>
              <w:t>Контактная работа, в том числе:</w:t>
            </w:r>
          </w:p>
        </w:tc>
        <w:tc>
          <w:tcPr>
            <w:tcW w:w="993" w:type="dxa"/>
            <w:shd w:val="clear" w:color="auto" w:fill="E0E0E0"/>
            <w:vAlign w:val="center"/>
          </w:tcPr>
          <w:p w:rsidR="009F2D07" w:rsidRPr="00450E58" w:rsidRDefault="009F2D07" w:rsidP="00324498">
            <w:pPr>
              <w:jc w:val="center"/>
              <w:rPr>
                <w:color w:val="000000"/>
              </w:rPr>
            </w:pPr>
          </w:p>
        </w:tc>
        <w:tc>
          <w:tcPr>
            <w:tcW w:w="802" w:type="dxa"/>
            <w:shd w:val="clear" w:color="auto" w:fill="E0E0E0"/>
            <w:vAlign w:val="center"/>
          </w:tcPr>
          <w:p w:rsidR="009F2D07" w:rsidRPr="00450E58" w:rsidRDefault="009F2D07" w:rsidP="00324498">
            <w:pPr>
              <w:jc w:val="center"/>
              <w:rPr>
                <w:color w:val="000000"/>
              </w:rPr>
            </w:pPr>
          </w:p>
        </w:tc>
        <w:tc>
          <w:tcPr>
            <w:tcW w:w="544" w:type="dxa"/>
            <w:shd w:val="clear" w:color="auto" w:fill="E0E0E0"/>
            <w:vAlign w:val="center"/>
          </w:tcPr>
          <w:p w:rsidR="009F2D07" w:rsidRPr="00450E58" w:rsidRDefault="009F2D07" w:rsidP="00324498">
            <w:pPr>
              <w:jc w:val="center"/>
              <w:rPr>
                <w:color w:val="000000"/>
              </w:rPr>
            </w:pPr>
          </w:p>
        </w:tc>
        <w:tc>
          <w:tcPr>
            <w:tcW w:w="673" w:type="dxa"/>
            <w:shd w:val="clear" w:color="auto" w:fill="E0E0E0"/>
            <w:vAlign w:val="center"/>
          </w:tcPr>
          <w:p w:rsidR="009F2D07" w:rsidRPr="00450E58" w:rsidRDefault="009F2D07" w:rsidP="00324498">
            <w:pPr>
              <w:jc w:val="center"/>
              <w:rPr>
                <w:color w:val="000000"/>
              </w:rPr>
            </w:pPr>
          </w:p>
        </w:tc>
        <w:tc>
          <w:tcPr>
            <w:tcW w:w="674" w:type="dxa"/>
            <w:shd w:val="clear" w:color="auto" w:fill="E0E0E0"/>
            <w:vAlign w:val="center"/>
          </w:tcPr>
          <w:p w:rsidR="009F2D07" w:rsidRPr="00450E58" w:rsidRDefault="009F2D07" w:rsidP="00324498">
            <w:pPr>
              <w:jc w:val="center"/>
              <w:rPr>
                <w:color w:val="000000"/>
              </w:rPr>
            </w:pPr>
          </w:p>
        </w:tc>
      </w:tr>
      <w:tr w:rsidR="00B3347F" w:rsidRPr="00450E58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auto"/>
          </w:tcPr>
          <w:p w:rsidR="00B3347F" w:rsidRPr="00450E58" w:rsidRDefault="00B3347F" w:rsidP="00B3347F">
            <w:pPr>
              <w:rPr>
                <w:b/>
                <w:color w:val="000000"/>
              </w:rPr>
            </w:pPr>
            <w:r w:rsidRPr="00450E58">
              <w:rPr>
                <w:b/>
                <w:color w:val="000000"/>
              </w:rPr>
              <w:t>Аудиторные занятия (всего):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B3347F" w:rsidRPr="005E0D71" w:rsidRDefault="00B3347F" w:rsidP="00B3347F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#L</w:t>
            </w:r>
            <w:r>
              <w:rPr>
                <w:b/>
                <w:color w:val="FF0000"/>
                <w:lang w:val="en-US"/>
              </w:rPr>
              <w:t>ectures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B3347F" w:rsidRPr="005E0D71" w:rsidRDefault="00B3347F" w:rsidP="00B3347F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#Lectures1#</w:t>
            </w:r>
          </w:p>
        </w:tc>
        <w:tc>
          <w:tcPr>
            <w:tcW w:w="544" w:type="dxa"/>
            <w:shd w:val="clear" w:color="auto" w:fill="auto"/>
            <w:vAlign w:val="center"/>
          </w:tcPr>
          <w:p w:rsidR="00B3347F" w:rsidRPr="005E0D71" w:rsidRDefault="00B3347F" w:rsidP="00B3347F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#L</w:t>
            </w:r>
            <w:r>
              <w:rPr>
                <w:b/>
                <w:color w:val="FF0000"/>
                <w:lang w:val="en-US"/>
              </w:rPr>
              <w:t>ectures2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B3347F" w:rsidRPr="005E0D71" w:rsidRDefault="00B3347F" w:rsidP="00B3347F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#L</w:t>
            </w:r>
            <w:r>
              <w:rPr>
                <w:b/>
                <w:color w:val="FF0000"/>
                <w:lang w:val="en-US"/>
              </w:rPr>
              <w:t>ectures3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4" w:type="dxa"/>
            <w:shd w:val="clear" w:color="auto" w:fill="auto"/>
            <w:vAlign w:val="center"/>
          </w:tcPr>
          <w:p w:rsidR="00B3347F" w:rsidRPr="005E0D71" w:rsidRDefault="00B3347F" w:rsidP="00B3347F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#L</w:t>
            </w:r>
            <w:r>
              <w:rPr>
                <w:b/>
                <w:color w:val="FF0000"/>
                <w:lang w:val="en-US"/>
              </w:rPr>
              <w:t>ectures4</w:t>
            </w:r>
            <w:r>
              <w:rPr>
                <w:b/>
                <w:color w:val="FF0000"/>
                <w:lang w:val="en-US"/>
              </w:rPr>
              <w:t>#</w:t>
            </w:r>
          </w:p>
        </w:tc>
      </w:tr>
      <w:tr w:rsidR="00B3347F" w:rsidRPr="00450E58" w:rsidTr="001432D2">
        <w:trPr>
          <w:trHeight w:val="20"/>
          <w:jc w:val="center"/>
        </w:trPr>
        <w:tc>
          <w:tcPr>
            <w:tcW w:w="5665" w:type="dxa"/>
            <w:gridSpan w:val="2"/>
          </w:tcPr>
          <w:p w:rsidR="00B3347F" w:rsidRPr="00450E58" w:rsidRDefault="00B3347F" w:rsidP="00B3347F">
            <w:pPr>
              <w:rPr>
                <w:color w:val="000000"/>
              </w:rPr>
            </w:pPr>
            <w:r w:rsidRPr="00450E58">
              <w:rPr>
                <w:color w:val="000000"/>
              </w:rPr>
              <w:t>Занятия лекционного типа</w:t>
            </w:r>
          </w:p>
        </w:tc>
        <w:tc>
          <w:tcPr>
            <w:tcW w:w="993" w:type="dxa"/>
            <w:vAlign w:val="center"/>
          </w:tcPr>
          <w:p w:rsidR="00B3347F" w:rsidRPr="002822AE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#L</w:t>
            </w:r>
            <w:r>
              <w:rPr>
                <w:color w:val="FF0000"/>
                <w:lang w:val="en-US"/>
              </w:rPr>
              <w:t>ectures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802" w:type="dxa"/>
            <w:vAlign w:val="center"/>
          </w:tcPr>
          <w:p w:rsidR="00B3347F" w:rsidRPr="002822AE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#Lectures1#</w:t>
            </w:r>
          </w:p>
        </w:tc>
        <w:tc>
          <w:tcPr>
            <w:tcW w:w="544" w:type="dxa"/>
            <w:vAlign w:val="center"/>
          </w:tcPr>
          <w:p w:rsidR="00B3347F" w:rsidRPr="002822AE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#L</w:t>
            </w:r>
            <w:r>
              <w:rPr>
                <w:color w:val="FF0000"/>
                <w:lang w:val="en-US"/>
              </w:rPr>
              <w:t>ectures2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3" w:type="dxa"/>
            <w:vAlign w:val="center"/>
          </w:tcPr>
          <w:p w:rsidR="00B3347F" w:rsidRPr="002822AE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#L</w:t>
            </w:r>
            <w:r>
              <w:rPr>
                <w:color w:val="FF0000"/>
                <w:lang w:val="en-US"/>
              </w:rPr>
              <w:t>ectures3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4" w:type="dxa"/>
            <w:vAlign w:val="center"/>
          </w:tcPr>
          <w:p w:rsidR="00B3347F" w:rsidRPr="002822AE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#L</w:t>
            </w:r>
            <w:r>
              <w:rPr>
                <w:color w:val="FF0000"/>
                <w:lang w:val="en-US"/>
              </w:rPr>
              <w:t>ectures4</w:t>
            </w:r>
            <w:r>
              <w:rPr>
                <w:color w:val="FF0000"/>
                <w:lang w:val="en-US"/>
              </w:rPr>
              <w:t>#</w:t>
            </w:r>
          </w:p>
        </w:tc>
      </w:tr>
      <w:tr w:rsidR="00B3347F" w:rsidRPr="00450E58" w:rsidTr="001432D2">
        <w:trPr>
          <w:trHeight w:val="20"/>
          <w:jc w:val="center"/>
        </w:trPr>
        <w:tc>
          <w:tcPr>
            <w:tcW w:w="5665" w:type="dxa"/>
            <w:gridSpan w:val="2"/>
          </w:tcPr>
          <w:p w:rsidR="00B3347F" w:rsidRPr="00450E58" w:rsidRDefault="00B3347F" w:rsidP="00B3347F">
            <w:pPr>
              <w:rPr>
                <w:color w:val="000000"/>
              </w:rPr>
            </w:pPr>
            <w:r w:rsidRPr="00450E58">
              <w:rPr>
                <w:rFonts w:eastAsia="Calibri"/>
              </w:rPr>
              <w:t xml:space="preserve">Лабораторные занятия  </w:t>
            </w:r>
          </w:p>
        </w:tc>
        <w:tc>
          <w:tcPr>
            <w:tcW w:w="993" w:type="dxa"/>
            <w:vAlign w:val="center"/>
          </w:tcPr>
          <w:p w:rsidR="00B3347F" w:rsidRPr="003656DA" w:rsidRDefault="00B3347F" w:rsidP="00B3347F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#L</w:t>
            </w:r>
            <w:r>
              <w:rPr>
                <w:color w:val="FF0000"/>
                <w:lang w:val="en-US"/>
              </w:rPr>
              <w:t>abs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802" w:type="dxa"/>
            <w:vAlign w:val="center"/>
          </w:tcPr>
          <w:p w:rsidR="00B3347F" w:rsidRPr="003656DA" w:rsidRDefault="00B3347F" w:rsidP="00B3347F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#Labs1#</w:t>
            </w:r>
          </w:p>
        </w:tc>
        <w:tc>
          <w:tcPr>
            <w:tcW w:w="544" w:type="dxa"/>
            <w:vAlign w:val="center"/>
          </w:tcPr>
          <w:p w:rsidR="00B3347F" w:rsidRPr="003656DA" w:rsidRDefault="00B3347F" w:rsidP="00B3347F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#L</w:t>
            </w:r>
            <w:r>
              <w:rPr>
                <w:color w:val="FF0000"/>
                <w:lang w:val="en-US"/>
              </w:rPr>
              <w:t>abs2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3" w:type="dxa"/>
            <w:vAlign w:val="center"/>
          </w:tcPr>
          <w:p w:rsidR="00B3347F" w:rsidRPr="003656DA" w:rsidRDefault="00B3347F" w:rsidP="00B3347F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#L</w:t>
            </w:r>
            <w:r>
              <w:rPr>
                <w:color w:val="FF0000"/>
                <w:lang w:val="en-US"/>
              </w:rPr>
              <w:t>abs3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4" w:type="dxa"/>
            <w:vAlign w:val="center"/>
          </w:tcPr>
          <w:p w:rsidR="00B3347F" w:rsidRPr="003656DA" w:rsidRDefault="00B3347F" w:rsidP="00B3347F">
            <w:pPr>
              <w:jc w:val="center"/>
              <w:rPr>
                <w:color w:val="FF0000"/>
              </w:rPr>
            </w:pPr>
            <w:r>
              <w:rPr>
                <w:color w:val="FF0000"/>
                <w:lang w:val="en-US"/>
              </w:rPr>
              <w:t>#L</w:t>
            </w:r>
            <w:r>
              <w:rPr>
                <w:color w:val="FF0000"/>
                <w:lang w:val="en-US"/>
              </w:rPr>
              <w:t>abs4</w:t>
            </w:r>
            <w:r>
              <w:rPr>
                <w:color w:val="FF0000"/>
                <w:lang w:val="en-US"/>
              </w:rPr>
              <w:t>#</w:t>
            </w:r>
          </w:p>
        </w:tc>
      </w:tr>
      <w:tr w:rsidR="00B3347F" w:rsidRPr="00450E58" w:rsidTr="001432D2">
        <w:trPr>
          <w:trHeight w:val="20"/>
          <w:jc w:val="center"/>
        </w:trPr>
        <w:tc>
          <w:tcPr>
            <w:tcW w:w="5665" w:type="dxa"/>
            <w:gridSpan w:val="2"/>
          </w:tcPr>
          <w:p w:rsidR="00B3347F" w:rsidRPr="00450E58" w:rsidRDefault="00B3347F" w:rsidP="00B3347F">
            <w:pPr>
              <w:jc w:val="both"/>
              <w:rPr>
                <w:rFonts w:eastAsia="Calibri"/>
              </w:rPr>
            </w:pPr>
            <w:r w:rsidRPr="00450E58">
              <w:rPr>
                <w:rFonts w:eastAsia="Calibri"/>
              </w:rPr>
              <w:t>Занятия семинарского типа (семинары, практические занятия)</w:t>
            </w:r>
          </w:p>
        </w:tc>
        <w:tc>
          <w:tcPr>
            <w:tcW w:w="993" w:type="dxa"/>
            <w:vAlign w:val="center"/>
          </w:tcPr>
          <w:p w:rsidR="00B3347F" w:rsidRPr="004219D1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#S</w:t>
            </w:r>
            <w:r>
              <w:rPr>
                <w:color w:val="FF0000"/>
                <w:lang w:val="en-US"/>
              </w:rPr>
              <w:t>eminars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802" w:type="dxa"/>
            <w:vAlign w:val="center"/>
          </w:tcPr>
          <w:p w:rsidR="00B3347F" w:rsidRPr="004219D1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#Seminars1#</w:t>
            </w:r>
          </w:p>
        </w:tc>
        <w:tc>
          <w:tcPr>
            <w:tcW w:w="544" w:type="dxa"/>
            <w:vAlign w:val="center"/>
          </w:tcPr>
          <w:p w:rsidR="00B3347F" w:rsidRPr="004219D1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#S</w:t>
            </w:r>
            <w:r>
              <w:rPr>
                <w:color w:val="FF0000"/>
                <w:lang w:val="en-US"/>
              </w:rPr>
              <w:t>eminars2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3" w:type="dxa"/>
            <w:vAlign w:val="center"/>
          </w:tcPr>
          <w:p w:rsidR="00B3347F" w:rsidRPr="004219D1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#S</w:t>
            </w:r>
            <w:r>
              <w:rPr>
                <w:color w:val="FF0000"/>
                <w:lang w:val="en-US"/>
              </w:rPr>
              <w:t>eminars3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4" w:type="dxa"/>
            <w:vAlign w:val="center"/>
          </w:tcPr>
          <w:p w:rsidR="00B3347F" w:rsidRPr="004219D1" w:rsidRDefault="00B3347F" w:rsidP="00B3347F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#S</w:t>
            </w:r>
            <w:r>
              <w:rPr>
                <w:color w:val="FF0000"/>
                <w:lang w:val="en-US"/>
              </w:rPr>
              <w:t>eminars4</w:t>
            </w:r>
            <w:r>
              <w:rPr>
                <w:color w:val="FF0000"/>
                <w:lang w:val="en-US"/>
              </w:rPr>
              <w:t>#</w:t>
            </w:r>
          </w:p>
        </w:tc>
      </w:tr>
      <w:tr w:rsidR="00C26B42" w:rsidRPr="00450E58" w:rsidTr="001432D2">
        <w:trPr>
          <w:trHeight w:val="20"/>
          <w:jc w:val="center"/>
        </w:trPr>
        <w:tc>
          <w:tcPr>
            <w:tcW w:w="5665" w:type="dxa"/>
            <w:gridSpan w:val="2"/>
          </w:tcPr>
          <w:p w:rsidR="00C26B42" w:rsidRPr="00450E58" w:rsidRDefault="00C26B42" w:rsidP="00C26B42">
            <w:pPr>
              <w:rPr>
                <w:rFonts w:eastAsia="Calibri"/>
              </w:rPr>
            </w:pPr>
          </w:p>
        </w:tc>
        <w:tc>
          <w:tcPr>
            <w:tcW w:w="993" w:type="dxa"/>
            <w:vAlign w:val="center"/>
          </w:tcPr>
          <w:p w:rsidR="00C26B42" w:rsidRPr="003656DA" w:rsidRDefault="00C26B42" w:rsidP="00C26B42">
            <w:pPr>
              <w:jc w:val="center"/>
              <w:rPr>
                <w:color w:val="FF0000"/>
              </w:rPr>
            </w:pPr>
            <w:r w:rsidRPr="003656DA">
              <w:rPr>
                <w:color w:val="FF0000"/>
              </w:rPr>
              <w:t>–</w:t>
            </w:r>
          </w:p>
        </w:tc>
        <w:tc>
          <w:tcPr>
            <w:tcW w:w="802" w:type="dxa"/>
            <w:vAlign w:val="center"/>
          </w:tcPr>
          <w:p w:rsidR="00C26B42" w:rsidRPr="004219D1" w:rsidRDefault="00C26B42" w:rsidP="00C26B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  <w:tc>
          <w:tcPr>
            <w:tcW w:w="544" w:type="dxa"/>
            <w:vAlign w:val="center"/>
          </w:tcPr>
          <w:p w:rsidR="00C26B42" w:rsidRPr="004219D1" w:rsidRDefault="00C26B42" w:rsidP="00C26B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  <w:tc>
          <w:tcPr>
            <w:tcW w:w="673" w:type="dxa"/>
            <w:vAlign w:val="center"/>
          </w:tcPr>
          <w:p w:rsidR="00C26B42" w:rsidRPr="004219D1" w:rsidRDefault="00C26B42" w:rsidP="00C26B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  <w:tc>
          <w:tcPr>
            <w:tcW w:w="674" w:type="dxa"/>
            <w:vAlign w:val="center"/>
          </w:tcPr>
          <w:p w:rsidR="00C26B42" w:rsidRPr="004219D1" w:rsidRDefault="00C26B42" w:rsidP="00C26B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</w:t>
            </w:r>
          </w:p>
        </w:tc>
      </w:tr>
      <w:tr w:rsidR="00C26B42" w:rsidRPr="00450E58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auto"/>
          </w:tcPr>
          <w:p w:rsidR="00C26B42" w:rsidRPr="00450E58" w:rsidRDefault="00C26B42" w:rsidP="00C26B42">
            <w:pPr>
              <w:rPr>
                <w:color w:val="000000"/>
              </w:rPr>
            </w:pPr>
            <w:r w:rsidRPr="00450E58">
              <w:rPr>
                <w:b/>
                <w:color w:val="000000"/>
              </w:rPr>
              <w:lastRenderedPageBreak/>
              <w:t>Иная контактная работа: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</w:p>
        </w:tc>
        <w:tc>
          <w:tcPr>
            <w:tcW w:w="802" w:type="dxa"/>
            <w:shd w:val="clear" w:color="auto" w:fill="auto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544" w:type="dxa"/>
            <w:shd w:val="clear" w:color="auto" w:fill="auto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C26B42" w:rsidRPr="00450E58" w:rsidRDefault="00C26B42" w:rsidP="00C26B42">
            <w:pPr>
              <w:jc w:val="center"/>
              <w:rPr>
                <w:color w:val="000000"/>
              </w:rPr>
            </w:pPr>
          </w:p>
        </w:tc>
        <w:tc>
          <w:tcPr>
            <w:tcW w:w="674" w:type="dxa"/>
            <w:shd w:val="clear" w:color="auto" w:fill="auto"/>
            <w:vAlign w:val="center"/>
          </w:tcPr>
          <w:p w:rsidR="00C26B42" w:rsidRPr="00450E58" w:rsidRDefault="00C26B42" w:rsidP="00C26B42">
            <w:pPr>
              <w:jc w:val="center"/>
              <w:rPr>
                <w:color w:val="000000"/>
              </w:rPr>
            </w:pPr>
          </w:p>
        </w:tc>
      </w:tr>
      <w:tr w:rsidR="00C45FDD" w:rsidRPr="00450E58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FFFFFF"/>
          </w:tcPr>
          <w:p w:rsidR="00C45FDD" w:rsidRPr="00450E58" w:rsidRDefault="00C45FDD" w:rsidP="00C45FDD">
            <w:pPr>
              <w:rPr>
                <w:color w:val="000000"/>
              </w:rPr>
            </w:pPr>
            <w:r w:rsidRPr="00450E58">
              <w:t>Контроль самостоятельной работы (КСР)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#KSR#</w:t>
            </w:r>
          </w:p>
        </w:tc>
        <w:tc>
          <w:tcPr>
            <w:tcW w:w="802" w:type="dxa"/>
            <w:shd w:val="clear" w:color="auto" w:fill="FFFFFF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#KSR1#</w:t>
            </w:r>
          </w:p>
        </w:tc>
        <w:tc>
          <w:tcPr>
            <w:tcW w:w="544" w:type="dxa"/>
            <w:shd w:val="clear" w:color="auto" w:fill="FFFFFF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#KSR</w:t>
            </w:r>
            <w:r>
              <w:rPr>
                <w:color w:val="FF0000"/>
                <w:lang w:val="en-US"/>
              </w:rPr>
              <w:t>2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3" w:type="dxa"/>
            <w:shd w:val="clear" w:color="auto" w:fill="FFFFFF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#KSR</w:t>
            </w:r>
            <w:r>
              <w:rPr>
                <w:color w:val="FF0000"/>
                <w:lang w:val="en-US"/>
              </w:rPr>
              <w:t>3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4" w:type="dxa"/>
            <w:shd w:val="clear" w:color="auto" w:fill="FFFFFF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#KSR</w:t>
            </w:r>
            <w:r>
              <w:rPr>
                <w:color w:val="FF0000"/>
                <w:lang w:val="en-US"/>
              </w:rPr>
              <w:t>4</w:t>
            </w:r>
            <w:r>
              <w:rPr>
                <w:color w:val="FF0000"/>
                <w:lang w:val="en-US"/>
              </w:rPr>
              <w:t>#</w:t>
            </w:r>
          </w:p>
        </w:tc>
      </w:tr>
      <w:tr w:rsidR="00C45FDD" w:rsidRPr="00450E58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FFFFFF"/>
          </w:tcPr>
          <w:p w:rsidR="00C45FDD" w:rsidRPr="00450E58" w:rsidRDefault="00C45FDD" w:rsidP="00C45FDD">
            <w:r w:rsidRPr="00450E58">
              <w:rPr>
                <w:color w:val="000000"/>
              </w:rPr>
              <w:t>Промежуточная аттестация (ИКР)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#IKR#</w:t>
            </w:r>
          </w:p>
        </w:tc>
        <w:tc>
          <w:tcPr>
            <w:tcW w:w="802" w:type="dxa"/>
            <w:shd w:val="clear" w:color="auto" w:fill="FFFFFF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#IKR1#</w:t>
            </w:r>
          </w:p>
        </w:tc>
        <w:tc>
          <w:tcPr>
            <w:tcW w:w="544" w:type="dxa"/>
            <w:shd w:val="clear" w:color="auto" w:fill="FFFFFF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#IKR</w:t>
            </w:r>
            <w:r>
              <w:rPr>
                <w:color w:val="FF0000"/>
                <w:lang w:val="en-US"/>
              </w:rPr>
              <w:t>2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3" w:type="dxa"/>
            <w:shd w:val="clear" w:color="auto" w:fill="FFFFFF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#IKR</w:t>
            </w:r>
            <w:r>
              <w:rPr>
                <w:color w:val="FF0000"/>
                <w:lang w:val="en-US"/>
              </w:rPr>
              <w:t>3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4" w:type="dxa"/>
            <w:shd w:val="clear" w:color="auto" w:fill="FFFFFF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#IKR</w:t>
            </w:r>
            <w:r>
              <w:rPr>
                <w:color w:val="FF0000"/>
                <w:lang w:val="en-US"/>
              </w:rPr>
              <w:t>4</w:t>
            </w:r>
            <w:r>
              <w:rPr>
                <w:color w:val="FF0000"/>
                <w:lang w:val="en-US"/>
              </w:rPr>
              <w:t>#</w:t>
            </w:r>
          </w:p>
        </w:tc>
      </w:tr>
      <w:tr w:rsidR="00C45FDD" w:rsidRPr="00450E58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E0E0E0"/>
          </w:tcPr>
          <w:p w:rsidR="00C45FDD" w:rsidRPr="00450E58" w:rsidRDefault="00C45FDD" w:rsidP="00C45FDD">
            <w:pPr>
              <w:rPr>
                <w:b/>
                <w:color w:val="000000"/>
              </w:rPr>
            </w:pPr>
            <w:r w:rsidRPr="00450E58">
              <w:rPr>
                <w:b/>
                <w:color w:val="000000"/>
              </w:rPr>
              <w:t>Самостоятельная работа, в том числе:</w:t>
            </w:r>
          </w:p>
        </w:tc>
        <w:tc>
          <w:tcPr>
            <w:tcW w:w="993" w:type="dxa"/>
            <w:shd w:val="clear" w:color="auto" w:fill="E0E0E0"/>
            <w:vAlign w:val="center"/>
          </w:tcPr>
          <w:p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#SR#</w:t>
            </w:r>
          </w:p>
        </w:tc>
        <w:tc>
          <w:tcPr>
            <w:tcW w:w="802" w:type="dxa"/>
            <w:shd w:val="clear" w:color="auto" w:fill="E0E0E0"/>
            <w:vAlign w:val="center"/>
          </w:tcPr>
          <w:p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#SR1#</w:t>
            </w:r>
          </w:p>
        </w:tc>
        <w:tc>
          <w:tcPr>
            <w:tcW w:w="544" w:type="dxa"/>
            <w:shd w:val="clear" w:color="auto" w:fill="E0E0E0"/>
            <w:vAlign w:val="center"/>
          </w:tcPr>
          <w:p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#SR</w:t>
            </w:r>
            <w:r>
              <w:rPr>
                <w:b/>
                <w:color w:val="FF0000"/>
                <w:lang w:val="en-US"/>
              </w:rPr>
              <w:t>2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3" w:type="dxa"/>
            <w:shd w:val="clear" w:color="auto" w:fill="E0E0E0"/>
            <w:vAlign w:val="center"/>
          </w:tcPr>
          <w:p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#SR</w:t>
            </w:r>
            <w:r>
              <w:rPr>
                <w:b/>
                <w:color w:val="FF0000"/>
                <w:lang w:val="en-US"/>
              </w:rPr>
              <w:t>3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4" w:type="dxa"/>
            <w:shd w:val="clear" w:color="auto" w:fill="E0E0E0"/>
            <w:vAlign w:val="center"/>
          </w:tcPr>
          <w:p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#SR</w:t>
            </w:r>
            <w:r>
              <w:rPr>
                <w:b/>
                <w:color w:val="FF0000"/>
                <w:lang w:val="en-US"/>
              </w:rPr>
              <w:t>4</w:t>
            </w:r>
            <w:r>
              <w:rPr>
                <w:b/>
                <w:color w:val="FF0000"/>
                <w:lang w:val="en-US"/>
              </w:rPr>
              <w:t>#</w:t>
            </w:r>
          </w:p>
        </w:tc>
      </w:tr>
      <w:tr w:rsidR="00C45FDD" w:rsidRPr="00450E58" w:rsidTr="001432D2">
        <w:trPr>
          <w:trHeight w:val="20"/>
          <w:jc w:val="center"/>
        </w:trPr>
        <w:tc>
          <w:tcPr>
            <w:tcW w:w="5665" w:type="dxa"/>
            <w:gridSpan w:val="2"/>
          </w:tcPr>
          <w:p w:rsidR="00C45FDD" w:rsidRPr="00450E58" w:rsidRDefault="00C45FDD" w:rsidP="00C45FDD">
            <w:r>
              <w:t>Курсовая работа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#CourseW</w:t>
            </w:r>
            <w:r>
              <w:rPr>
                <w:color w:val="FF0000"/>
                <w:lang w:val="en-US"/>
              </w:rPr>
              <w:t>ork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#CourseWork1#</w:t>
            </w:r>
          </w:p>
        </w:tc>
        <w:tc>
          <w:tcPr>
            <w:tcW w:w="544" w:type="dxa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#CourseW</w:t>
            </w:r>
            <w:r>
              <w:rPr>
                <w:color w:val="FF0000"/>
                <w:lang w:val="en-US"/>
              </w:rPr>
              <w:t>ork2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3" w:type="dxa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#CourseW</w:t>
            </w:r>
            <w:r>
              <w:rPr>
                <w:color w:val="FF0000"/>
                <w:lang w:val="en-US"/>
              </w:rPr>
              <w:t>ork3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4" w:type="dxa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#CourseW</w:t>
            </w:r>
            <w:r>
              <w:rPr>
                <w:color w:val="FF0000"/>
                <w:lang w:val="en-US"/>
              </w:rPr>
              <w:t>ork4</w:t>
            </w:r>
            <w:r>
              <w:rPr>
                <w:color w:val="FF0000"/>
                <w:lang w:val="en-US"/>
              </w:rPr>
              <w:t>#</w:t>
            </w:r>
          </w:p>
        </w:tc>
      </w:tr>
      <w:tr w:rsidR="00C45FDD" w:rsidRPr="00450E58" w:rsidTr="001432D2">
        <w:trPr>
          <w:trHeight w:val="20"/>
          <w:jc w:val="center"/>
        </w:trPr>
        <w:tc>
          <w:tcPr>
            <w:tcW w:w="5665" w:type="dxa"/>
            <w:gridSpan w:val="2"/>
          </w:tcPr>
          <w:p w:rsidR="00C45FDD" w:rsidRPr="00450E58" w:rsidRDefault="00C45FDD" w:rsidP="00C45FDD">
            <w:pPr>
              <w:jc w:val="both"/>
            </w:pPr>
            <w:r w:rsidRPr="00450E58">
              <w:t>Проработка учебного (теоретического) материала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#MatD</w:t>
            </w:r>
            <w:r>
              <w:rPr>
                <w:color w:val="FF0000"/>
                <w:lang w:val="en-US"/>
              </w:rPr>
              <w:t>ev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#MatDev1#</w:t>
            </w:r>
          </w:p>
        </w:tc>
        <w:tc>
          <w:tcPr>
            <w:tcW w:w="544" w:type="dxa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#MatD</w:t>
            </w:r>
            <w:r>
              <w:rPr>
                <w:color w:val="FF0000"/>
                <w:lang w:val="en-US"/>
              </w:rPr>
              <w:t>ev2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3" w:type="dxa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#MatD</w:t>
            </w:r>
            <w:r>
              <w:rPr>
                <w:color w:val="FF0000"/>
                <w:lang w:val="en-US"/>
              </w:rPr>
              <w:t>ev3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4" w:type="dxa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#MatD</w:t>
            </w:r>
            <w:r>
              <w:rPr>
                <w:color w:val="FF0000"/>
                <w:lang w:val="en-US"/>
              </w:rPr>
              <w:t>ev4</w:t>
            </w:r>
            <w:r>
              <w:rPr>
                <w:color w:val="FF0000"/>
                <w:lang w:val="en-US"/>
              </w:rPr>
              <w:t>#</w:t>
            </w:r>
          </w:p>
        </w:tc>
      </w:tr>
      <w:tr w:rsidR="00C45FDD" w:rsidRPr="00450E58" w:rsidTr="001432D2">
        <w:trPr>
          <w:trHeight w:val="20"/>
          <w:jc w:val="center"/>
        </w:trPr>
        <w:tc>
          <w:tcPr>
            <w:tcW w:w="5665" w:type="dxa"/>
            <w:gridSpan w:val="2"/>
          </w:tcPr>
          <w:p w:rsidR="00C45FDD" w:rsidRPr="00450E58" w:rsidRDefault="00C45FDD" w:rsidP="00C45FDD">
            <w:pPr>
              <w:jc w:val="both"/>
            </w:pPr>
            <w:r w:rsidRPr="00450E58">
              <w:t>Выполнение индивидуальных заданий (подготовка сообщений, презентаций)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#IndivTasks#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#IndivTasks1#</w:t>
            </w:r>
          </w:p>
        </w:tc>
        <w:tc>
          <w:tcPr>
            <w:tcW w:w="544" w:type="dxa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#IndivTasks</w:t>
            </w:r>
            <w:r>
              <w:rPr>
                <w:color w:val="FF0000"/>
                <w:lang w:val="en-US"/>
              </w:rPr>
              <w:t>2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3" w:type="dxa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#IndivTasks</w:t>
            </w:r>
            <w:r>
              <w:rPr>
                <w:color w:val="FF0000"/>
                <w:lang w:val="en-US"/>
              </w:rPr>
              <w:t>3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4" w:type="dxa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#IndivTasks</w:t>
            </w:r>
            <w:r>
              <w:rPr>
                <w:color w:val="FF0000"/>
                <w:lang w:val="en-US"/>
              </w:rPr>
              <w:t>4</w:t>
            </w:r>
            <w:r>
              <w:rPr>
                <w:color w:val="FF0000"/>
                <w:lang w:val="en-US"/>
              </w:rPr>
              <w:t>#</w:t>
            </w:r>
          </w:p>
        </w:tc>
      </w:tr>
      <w:tr w:rsidR="00C45FDD" w:rsidRPr="00450E58" w:rsidTr="001432D2">
        <w:trPr>
          <w:trHeight w:val="20"/>
          <w:jc w:val="center"/>
        </w:trPr>
        <w:tc>
          <w:tcPr>
            <w:tcW w:w="5665" w:type="dxa"/>
            <w:gridSpan w:val="2"/>
          </w:tcPr>
          <w:p w:rsidR="00C45FDD" w:rsidRPr="00450E58" w:rsidRDefault="00C45FDD" w:rsidP="00C45FDD">
            <w:r w:rsidRPr="00450E58">
              <w:t>Реферат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</w:t>
            </w:r>
            <w:r>
              <w:rPr>
                <w:color w:val="FF0000"/>
                <w:lang w:val="en-US"/>
              </w:rPr>
              <w:t>ssay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#Essay1#</w:t>
            </w:r>
          </w:p>
        </w:tc>
        <w:tc>
          <w:tcPr>
            <w:tcW w:w="544" w:type="dxa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</w:t>
            </w:r>
            <w:r>
              <w:rPr>
                <w:color w:val="FF0000"/>
                <w:lang w:val="en-US"/>
              </w:rPr>
              <w:t>ssay2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3" w:type="dxa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</w:t>
            </w:r>
            <w:r>
              <w:rPr>
                <w:color w:val="FF0000"/>
                <w:lang w:val="en-US"/>
              </w:rPr>
              <w:t>ssay3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4" w:type="dxa"/>
            <w:vAlign w:val="center"/>
          </w:tcPr>
          <w:p w:rsidR="00C45FDD" w:rsidRPr="004219D1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</w:t>
            </w:r>
            <w:r>
              <w:rPr>
                <w:color w:val="FF0000"/>
                <w:lang w:val="en-US"/>
              </w:rPr>
              <w:t>ssay4</w:t>
            </w:r>
            <w:r>
              <w:rPr>
                <w:color w:val="FF0000"/>
                <w:lang w:val="en-US"/>
              </w:rPr>
              <w:t>#</w:t>
            </w:r>
          </w:p>
        </w:tc>
      </w:tr>
      <w:tr w:rsidR="00C45FDD" w:rsidRPr="00450E58" w:rsidTr="001432D2">
        <w:trPr>
          <w:trHeight w:val="20"/>
          <w:jc w:val="center"/>
        </w:trPr>
        <w:tc>
          <w:tcPr>
            <w:tcW w:w="5665" w:type="dxa"/>
            <w:gridSpan w:val="2"/>
          </w:tcPr>
          <w:p w:rsidR="00C45FDD" w:rsidRPr="00450E58" w:rsidRDefault="00C45FDD" w:rsidP="00C45FDD">
            <w:pPr>
              <w:rPr>
                <w:color w:val="7030A0"/>
              </w:rPr>
            </w:pPr>
            <w:r w:rsidRPr="00450E58">
              <w:t>Подготовка к текущему контролю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#CurrentC</w:t>
            </w:r>
            <w:r>
              <w:rPr>
                <w:color w:val="FF0000"/>
                <w:lang w:val="en-US"/>
              </w:rPr>
              <w:t>ontrol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802" w:type="dxa"/>
            <w:shd w:val="clear" w:color="auto" w:fill="auto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#CurrentControl1#</w:t>
            </w:r>
          </w:p>
        </w:tc>
        <w:tc>
          <w:tcPr>
            <w:tcW w:w="544" w:type="dxa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#CurrentC</w:t>
            </w:r>
            <w:r>
              <w:rPr>
                <w:color w:val="FF0000"/>
                <w:lang w:val="en-US"/>
              </w:rPr>
              <w:t>ontrol2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3" w:type="dxa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#CurrentC</w:t>
            </w:r>
            <w:r>
              <w:rPr>
                <w:color w:val="FF0000"/>
                <w:lang w:val="en-US"/>
              </w:rPr>
              <w:t>ontrol3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4" w:type="dxa"/>
            <w:vAlign w:val="center"/>
          </w:tcPr>
          <w:p w:rsidR="00C45FDD" w:rsidRPr="003656DA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#CurrentC</w:t>
            </w:r>
            <w:r>
              <w:rPr>
                <w:color w:val="FF0000"/>
                <w:lang w:val="en-US"/>
              </w:rPr>
              <w:t>ontrol4</w:t>
            </w:r>
            <w:r>
              <w:rPr>
                <w:color w:val="FF0000"/>
                <w:lang w:val="en-US"/>
              </w:rPr>
              <w:t>#</w:t>
            </w:r>
          </w:p>
        </w:tc>
      </w:tr>
      <w:tr w:rsidR="00C45FDD" w:rsidRPr="00450E58" w:rsidTr="001432D2">
        <w:trPr>
          <w:trHeight w:val="20"/>
          <w:jc w:val="center"/>
        </w:trPr>
        <w:tc>
          <w:tcPr>
            <w:tcW w:w="5665" w:type="dxa"/>
            <w:gridSpan w:val="2"/>
            <w:shd w:val="clear" w:color="auto" w:fill="D9D9D9"/>
          </w:tcPr>
          <w:p w:rsidR="00C45FDD" w:rsidRPr="00450E58" w:rsidRDefault="00C45FDD" w:rsidP="00C45FDD">
            <w:pPr>
              <w:rPr>
                <w:b/>
              </w:rPr>
            </w:pPr>
            <w:r w:rsidRPr="00450E58">
              <w:rPr>
                <w:b/>
              </w:rPr>
              <w:t>Контроль: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#ControlT</w:t>
            </w:r>
            <w:r>
              <w:rPr>
                <w:b/>
                <w:color w:val="FF0000"/>
                <w:lang w:val="en-US"/>
              </w:rPr>
              <w:t>ype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802" w:type="dxa"/>
            <w:shd w:val="clear" w:color="auto" w:fill="D9D9D9"/>
            <w:vAlign w:val="center"/>
          </w:tcPr>
          <w:p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#ControlType1#</w:t>
            </w:r>
          </w:p>
        </w:tc>
        <w:tc>
          <w:tcPr>
            <w:tcW w:w="544" w:type="dxa"/>
            <w:shd w:val="clear" w:color="auto" w:fill="D9D9D9"/>
            <w:vAlign w:val="center"/>
          </w:tcPr>
          <w:p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#ControlT</w:t>
            </w:r>
            <w:r>
              <w:rPr>
                <w:b/>
                <w:color w:val="FF0000"/>
                <w:lang w:val="en-US"/>
              </w:rPr>
              <w:t>ype2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3" w:type="dxa"/>
            <w:shd w:val="clear" w:color="auto" w:fill="D9D9D9"/>
            <w:vAlign w:val="center"/>
          </w:tcPr>
          <w:p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#ControlT</w:t>
            </w:r>
            <w:r>
              <w:rPr>
                <w:b/>
                <w:color w:val="FF0000"/>
                <w:lang w:val="en-US"/>
              </w:rPr>
              <w:t>ype3</w:t>
            </w:r>
            <w:r>
              <w:rPr>
                <w:b/>
                <w:color w:val="FF0000"/>
                <w:lang w:val="en-US"/>
              </w:rPr>
              <w:t>#</w:t>
            </w:r>
          </w:p>
        </w:tc>
        <w:tc>
          <w:tcPr>
            <w:tcW w:w="674" w:type="dxa"/>
            <w:shd w:val="clear" w:color="auto" w:fill="D9D9D9"/>
            <w:vAlign w:val="center"/>
          </w:tcPr>
          <w:p w:rsidR="00C45FDD" w:rsidRPr="004219D1" w:rsidRDefault="00C45FDD" w:rsidP="00C45FDD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#ControlT</w:t>
            </w:r>
            <w:r>
              <w:rPr>
                <w:b/>
                <w:color w:val="FF0000"/>
                <w:lang w:val="en-US"/>
              </w:rPr>
              <w:t>ype4</w:t>
            </w:r>
            <w:r>
              <w:rPr>
                <w:b/>
                <w:color w:val="FF0000"/>
                <w:lang w:val="en-US"/>
              </w:rPr>
              <w:t>#</w:t>
            </w:r>
          </w:p>
        </w:tc>
      </w:tr>
      <w:tr w:rsidR="00C45FDD" w:rsidRPr="00450E58" w:rsidTr="001432D2">
        <w:trPr>
          <w:trHeight w:val="20"/>
          <w:jc w:val="center"/>
        </w:trPr>
        <w:tc>
          <w:tcPr>
            <w:tcW w:w="5665" w:type="dxa"/>
            <w:gridSpan w:val="2"/>
          </w:tcPr>
          <w:p w:rsidR="00C45FDD" w:rsidRPr="00450E58" w:rsidRDefault="00C45FDD" w:rsidP="00C45FDD">
            <w:r w:rsidRPr="00450E58">
              <w:rPr>
                <w:color w:val="000000"/>
              </w:rPr>
              <w:t>Подготовка к экзамену</w:t>
            </w:r>
          </w:p>
        </w:tc>
        <w:tc>
          <w:tcPr>
            <w:tcW w:w="993" w:type="dxa"/>
            <w:vAlign w:val="center"/>
          </w:tcPr>
          <w:p w:rsidR="00C45FDD" w:rsidRPr="00FA4A6D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#ExamP</w:t>
            </w:r>
            <w:r>
              <w:rPr>
                <w:color w:val="FF0000"/>
                <w:lang w:val="en-US"/>
              </w:rPr>
              <w:t>rep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802" w:type="dxa"/>
            <w:vAlign w:val="center"/>
          </w:tcPr>
          <w:p w:rsidR="00C45FDD" w:rsidRPr="00FA4A6D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#ExamPrep1#</w:t>
            </w:r>
          </w:p>
        </w:tc>
        <w:tc>
          <w:tcPr>
            <w:tcW w:w="544" w:type="dxa"/>
            <w:vAlign w:val="center"/>
          </w:tcPr>
          <w:p w:rsidR="00C45FDD" w:rsidRPr="00FA4A6D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#ExamP</w:t>
            </w:r>
            <w:r>
              <w:rPr>
                <w:color w:val="FF0000"/>
                <w:lang w:val="en-US"/>
              </w:rPr>
              <w:t>rep2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3" w:type="dxa"/>
            <w:vAlign w:val="center"/>
          </w:tcPr>
          <w:p w:rsidR="00C45FDD" w:rsidRPr="00FA4A6D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#ExamP</w:t>
            </w:r>
            <w:r>
              <w:rPr>
                <w:color w:val="FF0000"/>
                <w:lang w:val="en-US"/>
              </w:rPr>
              <w:t>rep3</w:t>
            </w:r>
            <w:r>
              <w:rPr>
                <w:color w:val="FF0000"/>
                <w:lang w:val="en-US"/>
              </w:rPr>
              <w:t>#</w:t>
            </w:r>
          </w:p>
        </w:tc>
        <w:tc>
          <w:tcPr>
            <w:tcW w:w="674" w:type="dxa"/>
            <w:vAlign w:val="center"/>
          </w:tcPr>
          <w:p w:rsidR="00C45FDD" w:rsidRPr="00FA4A6D" w:rsidRDefault="00C45FDD" w:rsidP="00C45FDD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#ExamP</w:t>
            </w:r>
            <w:r>
              <w:rPr>
                <w:color w:val="FF0000"/>
                <w:lang w:val="en-US"/>
              </w:rPr>
              <w:t>rep4</w:t>
            </w:r>
            <w:r>
              <w:rPr>
                <w:color w:val="FF0000"/>
                <w:lang w:val="en-US"/>
              </w:rPr>
              <w:t>#</w:t>
            </w:r>
          </w:p>
        </w:tc>
      </w:tr>
      <w:tr w:rsidR="00C26B42" w:rsidRPr="00450E58" w:rsidTr="001432D2">
        <w:trPr>
          <w:trHeight w:val="20"/>
          <w:jc w:val="center"/>
        </w:trPr>
        <w:tc>
          <w:tcPr>
            <w:tcW w:w="2830" w:type="dxa"/>
            <w:vMerge w:val="restart"/>
            <w:shd w:val="clear" w:color="auto" w:fill="D9D9D9"/>
          </w:tcPr>
          <w:p w:rsidR="00C26B42" w:rsidRPr="00450E58" w:rsidRDefault="00C26B42" w:rsidP="00C26B42">
            <w:pPr>
              <w:rPr>
                <w:b/>
                <w:color w:val="000000"/>
              </w:rPr>
            </w:pPr>
            <w:r w:rsidRPr="00450E58">
              <w:rPr>
                <w:b/>
                <w:color w:val="000000"/>
              </w:rPr>
              <w:t>Общая трудо</w:t>
            </w:r>
            <w:r>
              <w:rPr>
                <w:b/>
                <w:color w:val="000000"/>
              </w:rPr>
              <w:t>ё</w:t>
            </w:r>
            <w:r w:rsidRPr="00450E58">
              <w:rPr>
                <w:b/>
                <w:color w:val="000000"/>
              </w:rPr>
              <w:t>мкость</w:t>
            </w:r>
          </w:p>
        </w:tc>
        <w:tc>
          <w:tcPr>
            <w:tcW w:w="2835" w:type="dxa"/>
            <w:shd w:val="clear" w:color="auto" w:fill="D9D9D9"/>
          </w:tcPr>
          <w:p w:rsidR="00C26B42" w:rsidRPr="00450E58" w:rsidRDefault="00C26B42" w:rsidP="00C26B42">
            <w:pPr>
              <w:rPr>
                <w:b/>
                <w:color w:val="000000"/>
              </w:rPr>
            </w:pPr>
            <w:r w:rsidRPr="00450E58">
              <w:rPr>
                <w:b/>
                <w:color w:val="000000"/>
              </w:rPr>
              <w:t>час.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C26B42" w:rsidRPr="00FA4A6D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#totaltime#</w:t>
            </w:r>
          </w:p>
        </w:tc>
        <w:tc>
          <w:tcPr>
            <w:tcW w:w="802" w:type="dxa"/>
            <w:shd w:val="clear" w:color="auto" w:fill="D9D9D9"/>
            <w:vAlign w:val="center"/>
          </w:tcPr>
          <w:p w:rsidR="00C26B42" w:rsidRPr="00FA4A6D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#term1totaltime#</w:t>
            </w:r>
          </w:p>
        </w:tc>
        <w:tc>
          <w:tcPr>
            <w:tcW w:w="544" w:type="dxa"/>
            <w:shd w:val="clear" w:color="auto" w:fill="D9D9D9"/>
            <w:vAlign w:val="center"/>
          </w:tcPr>
          <w:p w:rsidR="00C26B42" w:rsidRPr="00FA4A6D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>
              <w:rPr>
                <w:b/>
                <w:color w:val="FF0000"/>
                <w:lang w:val="en-US"/>
              </w:rPr>
              <w:t>term2</w:t>
            </w:r>
            <w:r>
              <w:rPr>
                <w:b/>
                <w:color w:val="FF0000"/>
                <w:lang w:val="en-US"/>
              </w:rPr>
              <w:t>totaltime#</w:t>
            </w:r>
          </w:p>
        </w:tc>
        <w:tc>
          <w:tcPr>
            <w:tcW w:w="673" w:type="dxa"/>
            <w:shd w:val="clear" w:color="auto" w:fill="D9D9D9"/>
            <w:vAlign w:val="center"/>
          </w:tcPr>
          <w:p w:rsidR="00C26B42" w:rsidRPr="00FA4A6D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>
              <w:rPr>
                <w:b/>
                <w:color w:val="FF0000"/>
                <w:lang w:val="en-US"/>
              </w:rPr>
              <w:t>term3</w:t>
            </w:r>
            <w:r>
              <w:rPr>
                <w:b/>
                <w:color w:val="FF0000"/>
                <w:lang w:val="en-US"/>
              </w:rPr>
              <w:t>totaltime#</w:t>
            </w:r>
          </w:p>
        </w:tc>
        <w:tc>
          <w:tcPr>
            <w:tcW w:w="674" w:type="dxa"/>
            <w:shd w:val="clear" w:color="auto" w:fill="D9D9D9"/>
            <w:vAlign w:val="center"/>
          </w:tcPr>
          <w:p w:rsidR="00C26B42" w:rsidRPr="00FA4A6D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>
              <w:rPr>
                <w:b/>
                <w:color w:val="FF0000"/>
                <w:lang w:val="en-US"/>
              </w:rPr>
              <w:t>term4</w:t>
            </w:r>
            <w:r>
              <w:rPr>
                <w:b/>
                <w:color w:val="FF0000"/>
                <w:lang w:val="en-US"/>
              </w:rPr>
              <w:t>totaltime#</w:t>
            </w:r>
          </w:p>
        </w:tc>
      </w:tr>
      <w:tr w:rsidR="00C26B42" w:rsidRPr="00450E58" w:rsidTr="001432D2">
        <w:trPr>
          <w:trHeight w:val="20"/>
          <w:jc w:val="center"/>
        </w:trPr>
        <w:tc>
          <w:tcPr>
            <w:tcW w:w="2830" w:type="dxa"/>
            <w:vMerge/>
            <w:shd w:val="clear" w:color="auto" w:fill="D9D9D9"/>
          </w:tcPr>
          <w:p w:rsidR="00C26B42" w:rsidRPr="00450E58" w:rsidRDefault="00C26B42" w:rsidP="00C26B42">
            <w:pPr>
              <w:rPr>
                <w:b/>
                <w:color w:val="000000"/>
              </w:rPr>
            </w:pPr>
          </w:p>
        </w:tc>
        <w:tc>
          <w:tcPr>
            <w:tcW w:w="2835" w:type="dxa"/>
            <w:shd w:val="clear" w:color="auto" w:fill="D9D9D9"/>
          </w:tcPr>
          <w:p w:rsidR="00C26B42" w:rsidRPr="00450E58" w:rsidRDefault="00C26B42" w:rsidP="00C26B42">
            <w:pPr>
              <w:rPr>
                <w:b/>
                <w:color w:val="000000"/>
              </w:rPr>
            </w:pPr>
            <w:r w:rsidRPr="00450E58">
              <w:rPr>
                <w:b/>
                <w:color w:val="000000"/>
              </w:rPr>
              <w:t>в том числе контактная работа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#distotal#</w:t>
            </w:r>
          </w:p>
        </w:tc>
        <w:tc>
          <w:tcPr>
            <w:tcW w:w="802" w:type="dxa"/>
            <w:shd w:val="clear" w:color="auto" w:fill="D9D9D9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#term1total#</w:t>
            </w:r>
          </w:p>
        </w:tc>
        <w:tc>
          <w:tcPr>
            <w:tcW w:w="544" w:type="dxa"/>
            <w:shd w:val="clear" w:color="auto" w:fill="D9D9D9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>
              <w:rPr>
                <w:b/>
                <w:color w:val="FF0000"/>
                <w:lang w:val="en-US"/>
              </w:rPr>
              <w:t>term2</w:t>
            </w:r>
            <w:r>
              <w:rPr>
                <w:b/>
                <w:color w:val="FF0000"/>
                <w:lang w:val="en-US"/>
              </w:rPr>
              <w:t>total#</w:t>
            </w:r>
          </w:p>
        </w:tc>
        <w:tc>
          <w:tcPr>
            <w:tcW w:w="673" w:type="dxa"/>
            <w:shd w:val="clear" w:color="auto" w:fill="D9D9D9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>
              <w:rPr>
                <w:b/>
                <w:color w:val="FF0000"/>
                <w:lang w:val="en-US"/>
              </w:rPr>
              <w:t>term3</w:t>
            </w:r>
            <w:r>
              <w:rPr>
                <w:b/>
                <w:color w:val="FF0000"/>
                <w:lang w:val="en-US"/>
              </w:rPr>
              <w:t>total#</w:t>
            </w:r>
          </w:p>
        </w:tc>
        <w:tc>
          <w:tcPr>
            <w:tcW w:w="674" w:type="dxa"/>
            <w:shd w:val="clear" w:color="auto" w:fill="D9D9D9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>
              <w:rPr>
                <w:b/>
                <w:color w:val="FF0000"/>
                <w:lang w:val="en-US"/>
              </w:rPr>
              <w:t>term4</w:t>
            </w:r>
            <w:r>
              <w:rPr>
                <w:b/>
                <w:color w:val="FF0000"/>
                <w:lang w:val="en-US"/>
              </w:rPr>
              <w:t>total#</w:t>
            </w:r>
          </w:p>
        </w:tc>
      </w:tr>
      <w:tr w:rsidR="00C26B42" w:rsidRPr="00450E58" w:rsidTr="001432D2">
        <w:trPr>
          <w:trHeight w:val="20"/>
          <w:jc w:val="center"/>
        </w:trPr>
        <w:tc>
          <w:tcPr>
            <w:tcW w:w="2830" w:type="dxa"/>
            <w:vMerge/>
            <w:shd w:val="clear" w:color="auto" w:fill="D9D9D9"/>
          </w:tcPr>
          <w:p w:rsidR="00C26B42" w:rsidRPr="00450E58" w:rsidRDefault="00C26B42" w:rsidP="00C26B42">
            <w:pPr>
              <w:rPr>
                <w:b/>
                <w:color w:val="000000"/>
              </w:rPr>
            </w:pPr>
          </w:p>
        </w:tc>
        <w:tc>
          <w:tcPr>
            <w:tcW w:w="2835" w:type="dxa"/>
            <w:shd w:val="clear" w:color="auto" w:fill="D9D9D9"/>
          </w:tcPr>
          <w:p w:rsidR="00C26B42" w:rsidRPr="00450E58" w:rsidRDefault="00C26B42" w:rsidP="00C26B42">
            <w:pPr>
              <w:rPr>
                <w:b/>
                <w:color w:val="000000"/>
              </w:rPr>
            </w:pPr>
            <w:r w:rsidRPr="00450E58">
              <w:rPr>
                <w:b/>
                <w:color w:val="000000"/>
              </w:rPr>
              <w:t xml:space="preserve">зач. </w:t>
            </w:r>
            <w:r>
              <w:rPr>
                <w:b/>
                <w:color w:val="000000"/>
              </w:rPr>
              <w:t>е</w:t>
            </w:r>
            <w:r w:rsidRPr="00450E58">
              <w:rPr>
                <w:b/>
                <w:color w:val="000000"/>
              </w:rPr>
              <w:t>д</w:t>
            </w:r>
            <w:r>
              <w:rPr>
                <w:b/>
                <w:color w:val="000000"/>
              </w:rPr>
              <w:t>.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#totalze#</w:t>
            </w:r>
          </w:p>
        </w:tc>
        <w:tc>
          <w:tcPr>
            <w:tcW w:w="802" w:type="dxa"/>
            <w:shd w:val="clear" w:color="auto" w:fill="D9D9D9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#term1ze#</w:t>
            </w:r>
          </w:p>
        </w:tc>
        <w:tc>
          <w:tcPr>
            <w:tcW w:w="544" w:type="dxa"/>
            <w:shd w:val="clear" w:color="auto" w:fill="D9D9D9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>
              <w:rPr>
                <w:b/>
                <w:color w:val="FF0000"/>
                <w:lang w:val="en-US"/>
              </w:rPr>
              <w:t>term2</w:t>
            </w:r>
            <w:r>
              <w:rPr>
                <w:b/>
                <w:color w:val="FF0000"/>
                <w:lang w:val="en-US"/>
              </w:rPr>
              <w:t>ze#</w:t>
            </w:r>
          </w:p>
        </w:tc>
        <w:tc>
          <w:tcPr>
            <w:tcW w:w="673" w:type="dxa"/>
            <w:shd w:val="clear" w:color="auto" w:fill="D9D9D9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>
              <w:rPr>
                <w:b/>
                <w:color w:val="FF0000"/>
                <w:lang w:val="en-US"/>
              </w:rPr>
              <w:t>term3</w:t>
            </w:r>
            <w:r>
              <w:rPr>
                <w:b/>
                <w:color w:val="FF0000"/>
                <w:lang w:val="en-US"/>
              </w:rPr>
              <w:t>ze#</w:t>
            </w:r>
          </w:p>
        </w:tc>
        <w:tc>
          <w:tcPr>
            <w:tcW w:w="674" w:type="dxa"/>
            <w:shd w:val="clear" w:color="auto" w:fill="D9D9D9"/>
            <w:vAlign w:val="center"/>
          </w:tcPr>
          <w:p w:rsidR="00C26B42" w:rsidRPr="003656DA" w:rsidRDefault="00C26B42" w:rsidP="00C26B42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#</w:t>
            </w:r>
            <w:r>
              <w:rPr>
                <w:b/>
                <w:color w:val="FF0000"/>
                <w:lang w:val="en-US"/>
              </w:rPr>
              <w:t>term4</w:t>
            </w:r>
            <w:r>
              <w:rPr>
                <w:b/>
                <w:color w:val="FF0000"/>
                <w:lang w:val="en-US"/>
              </w:rPr>
              <w:t>ze#</w:t>
            </w:r>
          </w:p>
        </w:tc>
      </w:tr>
    </w:tbl>
    <w:p w:rsidR="005F05CC" w:rsidRDefault="005F05CC" w:rsidP="001C4121">
      <w:pPr>
        <w:autoSpaceDE w:val="0"/>
        <w:autoSpaceDN w:val="0"/>
        <w:adjustRightInd w:val="0"/>
        <w:ind w:firstLine="709"/>
        <w:jc w:val="both"/>
        <w:rPr>
          <w:b/>
          <w:bCs/>
          <w:iCs/>
          <w:sz w:val="24"/>
          <w:szCs w:val="24"/>
        </w:rPr>
      </w:pPr>
    </w:p>
    <w:p w:rsidR="001C4121" w:rsidRPr="009D56D2" w:rsidRDefault="001C4121" w:rsidP="001C4121">
      <w:pPr>
        <w:autoSpaceDE w:val="0"/>
        <w:autoSpaceDN w:val="0"/>
        <w:adjustRightInd w:val="0"/>
        <w:ind w:firstLine="709"/>
        <w:jc w:val="both"/>
        <w:rPr>
          <w:bCs/>
          <w:iCs/>
          <w:sz w:val="24"/>
          <w:szCs w:val="24"/>
        </w:rPr>
      </w:pPr>
      <w:r w:rsidRPr="009D56D2">
        <w:rPr>
          <w:b/>
          <w:bCs/>
          <w:iCs/>
          <w:sz w:val="24"/>
          <w:szCs w:val="24"/>
        </w:rPr>
        <w:t>2.2 Структура дисциплины</w:t>
      </w:r>
    </w:p>
    <w:p w:rsidR="001C4121" w:rsidRPr="004C2139" w:rsidRDefault="001C4121" w:rsidP="001C4121">
      <w:pPr>
        <w:tabs>
          <w:tab w:val="num" w:pos="756"/>
        </w:tabs>
        <w:ind w:firstLine="709"/>
        <w:jc w:val="both"/>
        <w:rPr>
          <w:sz w:val="24"/>
          <w:szCs w:val="24"/>
          <w:lang w:val="en-US"/>
        </w:rPr>
      </w:pPr>
      <w:bookmarkStart w:id="2" w:name="_GoBack"/>
      <w:bookmarkEnd w:id="2"/>
    </w:p>
    <w:p w:rsidR="001C4121" w:rsidRPr="009D56D2" w:rsidRDefault="001C4121" w:rsidP="00C6069F">
      <w:pPr>
        <w:suppressLineNumbers/>
        <w:ind w:firstLine="708"/>
        <w:rPr>
          <w:sz w:val="24"/>
          <w:szCs w:val="24"/>
        </w:rPr>
      </w:pPr>
      <w:r w:rsidRPr="00C6069F">
        <w:rPr>
          <w:sz w:val="24"/>
          <w:szCs w:val="28"/>
        </w:rPr>
        <w:lastRenderedPageBreak/>
        <w:t>Распределение</w:t>
      </w:r>
      <w:r w:rsidRPr="009D56D2">
        <w:rPr>
          <w:sz w:val="24"/>
          <w:szCs w:val="24"/>
        </w:rPr>
        <w:t xml:space="preserve"> видов учебной работы и их трудоемкости по разделам дисциплины. </w:t>
      </w:r>
    </w:p>
    <w:p w:rsidR="001C4121" w:rsidRPr="005E0D71" w:rsidRDefault="001C4121" w:rsidP="00C6069F">
      <w:pPr>
        <w:suppressLineNumbers/>
        <w:ind w:firstLine="708"/>
        <w:rPr>
          <w:rFonts w:eastAsia="Calibri"/>
          <w:sz w:val="24"/>
          <w:szCs w:val="24"/>
        </w:rPr>
      </w:pPr>
      <w:r w:rsidRPr="00C6069F">
        <w:rPr>
          <w:sz w:val="24"/>
          <w:szCs w:val="28"/>
        </w:rPr>
        <w:t>Разделы</w:t>
      </w:r>
      <w:r w:rsidRPr="009D56D2">
        <w:rPr>
          <w:sz w:val="24"/>
          <w:szCs w:val="24"/>
        </w:rPr>
        <w:t xml:space="preserve"> дисциплины, изучаемые в _</w:t>
      </w:r>
      <w:r w:rsidR="005127AC" w:rsidRPr="003656DA">
        <w:rPr>
          <w:color w:val="FF0000"/>
          <w:sz w:val="24"/>
          <w:szCs w:val="24"/>
          <w:u w:val="single"/>
        </w:rPr>
        <w:t>3</w:t>
      </w:r>
      <w:r w:rsidRPr="009D56D2">
        <w:rPr>
          <w:sz w:val="24"/>
          <w:szCs w:val="24"/>
        </w:rPr>
        <w:t xml:space="preserve">_ семестре </w:t>
      </w:r>
      <w:r w:rsidRPr="00222FDE">
        <w:rPr>
          <w:rFonts w:eastAsia="Calibri"/>
          <w:sz w:val="24"/>
          <w:szCs w:val="24"/>
        </w:rPr>
        <w:t>(очная форма)</w:t>
      </w:r>
      <w:r w:rsidR="001C3117" w:rsidRPr="00222FDE">
        <w:rPr>
          <w:rFonts w:eastAsia="Calibri"/>
          <w:sz w:val="24"/>
          <w:szCs w:val="24"/>
        </w:rPr>
        <w:t>.</w:t>
      </w:r>
    </w:p>
    <w:p w:rsidR="00AC643B" w:rsidRPr="005E0D71" w:rsidRDefault="00AC643B" w:rsidP="00C6069F">
      <w:pPr>
        <w:suppressLineNumbers/>
        <w:ind w:firstLine="708"/>
        <w:rPr>
          <w:rFonts w:eastAsia="Calibri"/>
          <w:sz w:val="24"/>
          <w:szCs w:val="24"/>
        </w:rPr>
      </w:pPr>
    </w:p>
    <w:tbl>
      <w:tblPr>
        <w:tblW w:w="9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3680"/>
        <w:gridCol w:w="851"/>
        <w:gridCol w:w="992"/>
        <w:gridCol w:w="992"/>
        <w:gridCol w:w="851"/>
        <w:gridCol w:w="1545"/>
      </w:tblGrid>
      <w:tr w:rsidR="00AC643B" w:rsidRPr="00225F80" w:rsidTr="006F3681">
        <w:trPr>
          <w:jc w:val="center"/>
        </w:trPr>
        <w:tc>
          <w:tcPr>
            <w:tcW w:w="1058" w:type="dxa"/>
            <w:vMerge w:val="restart"/>
            <w:tcBorders>
              <w:top w:val="single" w:sz="2" w:space="0" w:color="000000"/>
            </w:tcBorders>
            <w:vAlign w:val="center"/>
          </w:tcPr>
          <w:p w:rsidR="00AC643B" w:rsidRPr="00225F80" w:rsidRDefault="00AC643B" w:rsidP="00324498">
            <w:pPr>
              <w:keepNext/>
              <w:keepLines/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№ раздела</w:t>
            </w:r>
          </w:p>
        </w:tc>
        <w:tc>
          <w:tcPr>
            <w:tcW w:w="3680" w:type="dxa"/>
            <w:vMerge w:val="restart"/>
            <w:tcBorders>
              <w:top w:val="single" w:sz="2" w:space="0" w:color="000000"/>
            </w:tcBorders>
            <w:vAlign w:val="center"/>
          </w:tcPr>
          <w:p w:rsidR="00AC643B" w:rsidRPr="00225F80" w:rsidRDefault="00AC643B" w:rsidP="00324498">
            <w:pPr>
              <w:keepNext/>
              <w:keepLines/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Наименование разделов</w:t>
            </w:r>
          </w:p>
        </w:tc>
        <w:tc>
          <w:tcPr>
            <w:tcW w:w="5231" w:type="dxa"/>
            <w:gridSpan w:val="5"/>
            <w:tcBorders>
              <w:top w:val="single" w:sz="2" w:space="0" w:color="000000"/>
            </w:tcBorders>
            <w:vAlign w:val="center"/>
          </w:tcPr>
          <w:p w:rsidR="00AC643B" w:rsidRPr="00225F80" w:rsidRDefault="00AC643B" w:rsidP="00324498">
            <w:pPr>
              <w:keepNext/>
              <w:keepLines/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Количество часов</w:t>
            </w:r>
          </w:p>
        </w:tc>
      </w:tr>
      <w:tr w:rsidR="00AC643B" w:rsidRPr="00225F80" w:rsidTr="006F3681">
        <w:trPr>
          <w:jc w:val="center"/>
        </w:trPr>
        <w:tc>
          <w:tcPr>
            <w:tcW w:w="1058" w:type="dxa"/>
            <w:vMerge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3680" w:type="dxa"/>
            <w:vMerge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Всего</w:t>
            </w:r>
          </w:p>
        </w:tc>
        <w:tc>
          <w:tcPr>
            <w:tcW w:w="2835" w:type="dxa"/>
            <w:gridSpan w:val="3"/>
            <w:vAlign w:val="center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Аудиторная работа</w:t>
            </w:r>
          </w:p>
        </w:tc>
        <w:tc>
          <w:tcPr>
            <w:tcW w:w="1545" w:type="dxa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450E58">
              <w:rPr>
                <w:b/>
                <w:snapToGrid w:val="0"/>
              </w:rPr>
              <w:t>Внеаудиторная работа</w:t>
            </w:r>
          </w:p>
        </w:tc>
      </w:tr>
      <w:tr w:rsidR="00AC643B" w:rsidRPr="00225F80" w:rsidTr="006F3681">
        <w:trPr>
          <w:jc w:val="center"/>
        </w:trPr>
        <w:tc>
          <w:tcPr>
            <w:tcW w:w="1058" w:type="dxa"/>
            <w:vMerge/>
            <w:tcBorders>
              <w:bottom w:val="single" w:sz="4" w:space="0" w:color="auto"/>
            </w:tcBorders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3680" w:type="dxa"/>
            <w:vMerge/>
            <w:tcBorders>
              <w:bottom w:val="single" w:sz="4" w:space="0" w:color="auto"/>
            </w:tcBorders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ПЗ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 w:rsidRPr="00225F80">
              <w:rPr>
                <w:b/>
              </w:rPr>
              <w:t>ЛР</w:t>
            </w:r>
          </w:p>
        </w:tc>
        <w:tc>
          <w:tcPr>
            <w:tcW w:w="1545" w:type="dxa"/>
            <w:tcBorders>
              <w:bottom w:val="single" w:sz="4" w:space="0" w:color="auto"/>
            </w:tcBorders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  <w:rPr>
                <w:b/>
              </w:rPr>
            </w:pPr>
            <w:r>
              <w:rPr>
                <w:b/>
              </w:rPr>
              <w:t>СРС</w:t>
            </w:r>
          </w:p>
        </w:tc>
      </w:tr>
      <w:tr w:rsidR="00AC643B" w:rsidRPr="00225F80" w:rsidTr="006F3681">
        <w:trPr>
          <w:jc w:val="center"/>
        </w:trPr>
        <w:tc>
          <w:tcPr>
            <w:tcW w:w="1058" w:type="dxa"/>
            <w:shd w:val="clear" w:color="auto" w:fill="D9D9D9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1</w:t>
            </w:r>
          </w:p>
        </w:tc>
        <w:tc>
          <w:tcPr>
            <w:tcW w:w="3680" w:type="dxa"/>
            <w:shd w:val="clear" w:color="auto" w:fill="D9D9D9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2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D9D9D9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3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</w:pPr>
            <w:r w:rsidRPr="00225F80">
              <w:t>6</w:t>
            </w:r>
          </w:p>
        </w:tc>
        <w:tc>
          <w:tcPr>
            <w:tcW w:w="1545" w:type="dxa"/>
            <w:tcBorders>
              <w:left w:val="single" w:sz="4" w:space="0" w:color="auto"/>
            </w:tcBorders>
            <w:shd w:val="clear" w:color="auto" w:fill="D9D9D9"/>
          </w:tcPr>
          <w:p w:rsidR="00AC643B" w:rsidRPr="00225F80" w:rsidRDefault="00AC643B" w:rsidP="00324498">
            <w:pPr>
              <w:tabs>
                <w:tab w:val="left" w:pos="6619"/>
              </w:tabs>
              <w:jc w:val="center"/>
            </w:pPr>
            <w:r>
              <w:t>7</w:t>
            </w:r>
          </w:p>
        </w:tc>
      </w:tr>
      <w:tr w:rsidR="00D307A3" w:rsidRPr="00225F80" w:rsidTr="006F3681">
        <w:trPr>
          <w:jc w:val="center"/>
        </w:trPr>
        <w:tc>
          <w:tcPr>
            <w:tcW w:w="1058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1</w:t>
            </w:r>
          </w:p>
        </w:tc>
        <w:tc>
          <w:tcPr>
            <w:tcW w:w="3680" w:type="dxa"/>
          </w:tcPr>
          <w:p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:rsidR="00D307A3" w:rsidRPr="00034AEA" w:rsidRDefault="00D307A3" w:rsidP="00324498">
            <w:pPr>
              <w:pStyle w:val="25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</w:tcPr>
          <w:p w:rsidR="00D307A3" w:rsidRPr="00D307A3" w:rsidRDefault="00D307A3" w:rsidP="00324498">
            <w:pPr>
              <w:pStyle w:val="25"/>
              <w:jc w:val="center"/>
              <w:rPr>
                <w:lang w:val="en-US"/>
              </w:rPr>
            </w:pPr>
          </w:p>
        </w:tc>
        <w:tc>
          <w:tcPr>
            <w:tcW w:w="1545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</w:tr>
      <w:tr w:rsidR="00D307A3" w:rsidRPr="00225F80" w:rsidTr="006F3681">
        <w:trPr>
          <w:jc w:val="center"/>
        </w:trPr>
        <w:tc>
          <w:tcPr>
            <w:tcW w:w="1058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2</w:t>
            </w:r>
          </w:p>
        </w:tc>
        <w:tc>
          <w:tcPr>
            <w:tcW w:w="3680" w:type="dxa"/>
          </w:tcPr>
          <w:p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1545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</w:tr>
      <w:tr w:rsidR="00D307A3" w:rsidRPr="00225F80" w:rsidTr="006F3681">
        <w:trPr>
          <w:jc w:val="center"/>
        </w:trPr>
        <w:tc>
          <w:tcPr>
            <w:tcW w:w="1058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3</w:t>
            </w:r>
          </w:p>
        </w:tc>
        <w:tc>
          <w:tcPr>
            <w:tcW w:w="3680" w:type="dxa"/>
          </w:tcPr>
          <w:p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:rsidR="00D307A3" w:rsidRPr="00034AEA" w:rsidRDefault="00D307A3" w:rsidP="00324498">
            <w:pPr>
              <w:pStyle w:val="25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1545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</w:tr>
      <w:tr w:rsidR="00D307A3" w:rsidRPr="00225F80" w:rsidTr="006F3681">
        <w:trPr>
          <w:jc w:val="center"/>
        </w:trPr>
        <w:tc>
          <w:tcPr>
            <w:tcW w:w="1058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4</w:t>
            </w:r>
          </w:p>
        </w:tc>
        <w:tc>
          <w:tcPr>
            <w:tcW w:w="3680" w:type="dxa"/>
          </w:tcPr>
          <w:p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:rsidR="00D307A3" w:rsidRPr="006F3681" w:rsidRDefault="00D307A3" w:rsidP="006F3681">
            <w:pPr>
              <w:pStyle w:val="25"/>
              <w:jc w:val="center"/>
              <w:rPr>
                <w:lang w:val="en-US"/>
              </w:rPr>
            </w:pPr>
          </w:p>
        </w:tc>
        <w:tc>
          <w:tcPr>
            <w:tcW w:w="992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1545" w:type="dxa"/>
          </w:tcPr>
          <w:p w:rsidR="00D307A3" w:rsidRPr="006F3681" w:rsidRDefault="00D307A3" w:rsidP="00324498">
            <w:pPr>
              <w:pStyle w:val="25"/>
              <w:jc w:val="center"/>
              <w:rPr>
                <w:lang w:val="en-US"/>
              </w:rPr>
            </w:pPr>
          </w:p>
        </w:tc>
      </w:tr>
      <w:tr w:rsidR="00D307A3" w:rsidRPr="00225F80" w:rsidTr="006F3681">
        <w:trPr>
          <w:jc w:val="center"/>
        </w:trPr>
        <w:tc>
          <w:tcPr>
            <w:tcW w:w="1058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5</w:t>
            </w:r>
          </w:p>
        </w:tc>
        <w:tc>
          <w:tcPr>
            <w:tcW w:w="3680" w:type="dxa"/>
          </w:tcPr>
          <w:p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1545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</w:tr>
      <w:tr w:rsidR="00D307A3" w:rsidRPr="00225F80" w:rsidTr="006F3681">
        <w:trPr>
          <w:jc w:val="center"/>
        </w:trPr>
        <w:tc>
          <w:tcPr>
            <w:tcW w:w="1058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</w:pPr>
            <w:r w:rsidRPr="00225F80">
              <w:t>6</w:t>
            </w:r>
          </w:p>
        </w:tc>
        <w:tc>
          <w:tcPr>
            <w:tcW w:w="3680" w:type="dxa"/>
          </w:tcPr>
          <w:p w:rsidR="00D307A3" w:rsidRPr="00AC643B" w:rsidRDefault="00D307A3" w:rsidP="00324498">
            <w:pPr>
              <w:pStyle w:val="16"/>
            </w:pPr>
          </w:p>
        </w:tc>
        <w:tc>
          <w:tcPr>
            <w:tcW w:w="851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992" w:type="dxa"/>
            <w:vAlign w:val="center"/>
          </w:tcPr>
          <w:p w:rsidR="00D307A3" w:rsidRPr="00225F80" w:rsidRDefault="00D307A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  <w:tc>
          <w:tcPr>
            <w:tcW w:w="1545" w:type="dxa"/>
          </w:tcPr>
          <w:p w:rsidR="00D307A3" w:rsidRPr="00D307A3" w:rsidRDefault="00D307A3" w:rsidP="00324498">
            <w:pPr>
              <w:pStyle w:val="25"/>
              <w:jc w:val="center"/>
            </w:pPr>
          </w:p>
        </w:tc>
      </w:tr>
      <w:tr w:rsidR="00954C03" w:rsidRPr="00225F80" w:rsidTr="006F3681">
        <w:trPr>
          <w:jc w:val="center"/>
        </w:trPr>
        <w:tc>
          <w:tcPr>
            <w:tcW w:w="1058" w:type="dxa"/>
            <w:vAlign w:val="center"/>
          </w:tcPr>
          <w:p w:rsidR="00954C03" w:rsidRPr="00AC643B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680" w:type="dxa"/>
          </w:tcPr>
          <w:p w:rsidR="00954C03" w:rsidRPr="00225F80" w:rsidRDefault="00954C03" w:rsidP="00324498">
            <w:pPr>
              <w:tabs>
                <w:tab w:val="left" w:pos="6619"/>
              </w:tabs>
              <w:jc w:val="both"/>
            </w:pPr>
          </w:p>
        </w:tc>
        <w:tc>
          <w:tcPr>
            <w:tcW w:w="851" w:type="dxa"/>
            <w:vAlign w:val="center"/>
          </w:tcPr>
          <w:p w:rsidR="00954C03" w:rsidRPr="001B2402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954C03" w:rsidRPr="00225F80" w:rsidRDefault="00954C03" w:rsidP="00324498">
            <w:pPr>
              <w:tabs>
                <w:tab w:val="left" w:pos="195"/>
                <w:tab w:val="center" w:pos="432"/>
                <w:tab w:val="left" w:pos="6619"/>
              </w:tabs>
              <w:jc w:val="center"/>
            </w:pPr>
          </w:p>
        </w:tc>
        <w:tc>
          <w:tcPr>
            <w:tcW w:w="992" w:type="dxa"/>
            <w:vAlign w:val="center"/>
          </w:tcPr>
          <w:p w:rsidR="00954C03" w:rsidRPr="00225F80" w:rsidRDefault="00954C0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954C03" w:rsidRPr="00D95F9B" w:rsidRDefault="00954C03" w:rsidP="00792065">
            <w:pPr>
              <w:tabs>
                <w:tab w:val="left" w:pos="6619"/>
              </w:tabs>
              <w:jc w:val="center"/>
            </w:pPr>
          </w:p>
        </w:tc>
        <w:tc>
          <w:tcPr>
            <w:tcW w:w="1545" w:type="dxa"/>
            <w:vAlign w:val="center"/>
          </w:tcPr>
          <w:p w:rsidR="00954C03" w:rsidRPr="001B2402" w:rsidRDefault="00954C03" w:rsidP="00792065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</w:tr>
      <w:tr w:rsidR="00954C03" w:rsidRPr="00225F80" w:rsidTr="006F3681">
        <w:trPr>
          <w:jc w:val="center"/>
        </w:trPr>
        <w:tc>
          <w:tcPr>
            <w:tcW w:w="1058" w:type="dxa"/>
            <w:vAlign w:val="center"/>
          </w:tcPr>
          <w:p w:rsidR="00954C03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680" w:type="dxa"/>
          </w:tcPr>
          <w:p w:rsidR="00954C03" w:rsidRPr="00195880" w:rsidRDefault="00954C03" w:rsidP="00324498">
            <w:pPr>
              <w:tabs>
                <w:tab w:val="left" w:pos="6619"/>
              </w:tabs>
              <w:jc w:val="both"/>
            </w:pPr>
          </w:p>
        </w:tc>
        <w:tc>
          <w:tcPr>
            <w:tcW w:w="851" w:type="dxa"/>
            <w:vAlign w:val="center"/>
          </w:tcPr>
          <w:p w:rsidR="00954C03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954C03" w:rsidRPr="00225F80" w:rsidRDefault="00954C03" w:rsidP="00324498">
            <w:pPr>
              <w:tabs>
                <w:tab w:val="left" w:pos="195"/>
                <w:tab w:val="center" w:pos="432"/>
                <w:tab w:val="left" w:pos="6619"/>
              </w:tabs>
              <w:jc w:val="center"/>
            </w:pPr>
          </w:p>
        </w:tc>
        <w:tc>
          <w:tcPr>
            <w:tcW w:w="992" w:type="dxa"/>
            <w:vAlign w:val="center"/>
          </w:tcPr>
          <w:p w:rsidR="00954C03" w:rsidRPr="00225F80" w:rsidRDefault="00954C0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954C03" w:rsidRDefault="00954C03" w:rsidP="00792065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1545" w:type="dxa"/>
            <w:vAlign w:val="center"/>
          </w:tcPr>
          <w:p w:rsidR="00954C03" w:rsidRDefault="00954C03" w:rsidP="00792065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</w:tr>
      <w:tr w:rsidR="00954C03" w:rsidRPr="00225F80" w:rsidTr="006F3681">
        <w:trPr>
          <w:jc w:val="center"/>
        </w:trPr>
        <w:tc>
          <w:tcPr>
            <w:tcW w:w="1058" w:type="dxa"/>
            <w:vAlign w:val="center"/>
          </w:tcPr>
          <w:p w:rsidR="00954C03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680" w:type="dxa"/>
          </w:tcPr>
          <w:p w:rsidR="00954C03" w:rsidRPr="00195880" w:rsidRDefault="00954C03" w:rsidP="00324498">
            <w:pPr>
              <w:tabs>
                <w:tab w:val="left" w:pos="6619"/>
              </w:tabs>
              <w:jc w:val="both"/>
            </w:pPr>
          </w:p>
        </w:tc>
        <w:tc>
          <w:tcPr>
            <w:tcW w:w="851" w:type="dxa"/>
            <w:vAlign w:val="center"/>
          </w:tcPr>
          <w:p w:rsidR="00954C03" w:rsidRDefault="00954C03" w:rsidP="00324498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954C03" w:rsidRPr="00225F80" w:rsidRDefault="00954C03" w:rsidP="00324498">
            <w:pPr>
              <w:tabs>
                <w:tab w:val="left" w:pos="195"/>
                <w:tab w:val="center" w:pos="432"/>
                <w:tab w:val="left" w:pos="6619"/>
              </w:tabs>
              <w:jc w:val="center"/>
            </w:pPr>
          </w:p>
        </w:tc>
        <w:tc>
          <w:tcPr>
            <w:tcW w:w="992" w:type="dxa"/>
            <w:vAlign w:val="center"/>
          </w:tcPr>
          <w:p w:rsidR="00954C03" w:rsidRPr="00225F80" w:rsidRDefault="00954C03" w:rsidP="00324498">
            <w:pPr>
              <w:tabs>
                <w:tab w:val="left" w:pos="6619"/>
              </w:tabs>
              <w:jc w:val="center"/>
            </w:pPr>
          </w:p>
        </w:tc>
        <w:tc>
          <w:tcPr>
            <w:tcW w:w="851" w:type="dxa"/>
            <w:vAlign w:val="center"/>
          </w:tcPr>
          <w:p w:rsidR="00954C03" w:rsidRDefault="00954C03" w:rsidP="00792065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  <w:tc>
          <w:tcPr>
            <w:tcW w:w="1545" w:type="dxa"/>
            <w:vAlign w:val="center"/>
          </w:tcPr>
          <w:p w:rsidR="00954C03" w:rsidRDefault="00954C03" w:rsidP="00792065">
            <w:pPr>
              <w:tabs>
                <w:tab w:val="left" w:pos="6619"/>
              </w:tabs>
              <w:jc w:val="center"/>
              <w:rPr>
                <w:lang w:val="en-US"/>
              </w:rPr>
            </w:pPr>
          </w:p>
        </w:tc>
      </w:tr>
      <w:tr w:rsidR="00954C03" w:rsidRPr="00225F80" w:rsidTr="006F3681">
        <w:trPr>
          <w:jc w:val="center"/>
        </w:trPr>
        <w:tc>
          <w:tcPr>
            <w:tcW w:w="1058" w:type="dxa"/>
            <w:tcBorders>
              <w:bottom w:val="single" w:sz="2" w:space="0" w:color="000000"/>
            </w:tcBorders>
            <w:vAlign w:val="center"/>
          </w:tcPr>
          <w:p w:rsidR="00954C03" w:rsidRPr="00225F80" w:rsidRDefault="00954C03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3680" w:type="dxa"/>
            <w:tcBorders>
              <w:bottom w:val="single" w:sz="2" w:space="0" w:color="000000"/>
            </w:tcBorders>
          </w:tcPr>
          <w:p w:rsidR="00954C03" w:rsidRPr="00225F80" w:rsidRDefault="00954C03" w:rsidP="00324498">
            <w:pPr>
              <w:tabs>
                <w:tab w:val="left" w:pos="6619"/>
              </w:tabs>
              <w:rPr>
                <w:b/>
                <w:i/>
              </w:rPr>
            </w:pPr>
            <w:r w:rsidRPr="00225F80">
              <w:rPr>
                <w:b/>
                <w:i/>
              </w:rPr>
              <w:t>Итог</w:t>
            </w:r>
            <w:r w:rsidRPr="00F36606">
              <w:rPr>
                <w:b/>
                <w:i/>
              </w:rPr>
              <w:t>о</w:t>
            </w:r>
            <w:r w:rsidRPr="00F36606">
              <w:rPr>
                <w:b/>
                <w:i/>
                <w:snapToGrid w:val="0"/>
              </w:rPr>
              <w:t xml:space="preserve"> по дисциплине</w:t>
            </w:r>
            <w:r w:rsidRPr="00F36606">
              <w:rPr>
                <w:b/>
                <w:i/>
              </w:rPr>
              <w:t>:</w:t>
            </w:r>
          </w:p>
        </w:tc>
        <w:tc>
          <w:tcPr>
            <w:tcW w:w="851" w:type="dxa"/>
            <w:tcBorders>
              <w:bottom w:val="single" w:sz="2" w:space="0" w:color="000000"/>
            </w:tcBorders>
            <w:vAlign w:val="center"/>
          </w:tcPr>
          <w:p w:rsidR="00954C03" w:rsidRPr="006F3681" w:rsidRDefault="00954C03" w:rsidP="00324498">
            <w:pPr>
              <w:tabs>
                <w:tab w:val="left" w:pos="6619"/>
              </w:tabs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tcBorders>
              <w:bottom w:val="single" w:sz="2" w:space="0" w:color="000000"/>
            </w:tcBorders>
            <w:vAlign w:val="center"/>
          </w:tcPr>
          <w:p w:rsidR="00954C03" w:rsidRPr="00CA2D27" w:rsidRDefault="00954C03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bottom w:val="single" w:sz="2" w:space="0" w:color="000000"/>
            </w:tcBorders>
            <w:vAlign w:val="center"/>
          </w:tcPr>
          <w:p w:rsidR="00954C03" w:rsidRPr="00225F80" w:rsidRDefault="00954C03" w:rsidP="00324498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2" w:space="0" w:color="000000"/>
            </w:tcBorders>
            <w:vAlign w:val="center"/>
          </w:tcPr>
          <w:p w:rsidR="00954C03" w:rsidRPr="00225F80" w:rsidRDefault="00954C03" w:rsidP="00D95F9B">
            <w:pPr>
              <w:tabs>
                <w:tab w:val="left" w:pos="6619"/>
              </w:tabs>
              <w:jc w:val="center"/>
              <w:rPr>
                <w:b/>
              </w:rPr>
            </w:pPr>
          </w:p>
        </w:tc>
        <w:tc>
          <w:tcPr>
            <w:tcW w:w="1545" w:type="dxa"/>
            <w:tcBorders>
              <w:bottom w:val="single" w:sz="2" w:space="0" w:color="000000"/>
            </w:tcBorders>
          </w:tcPr>
          <w:p w:rsidR="00954C03" w:rsidRPr="00D307A3" w:rsidRDefault="00954C03" w:rsidP="00D95F9B">
            <w:pPr>
              <w:tabs>
                <w:tab w:val="left" w:pos="6619"/>
              </w:tabs>
              <w:jc w:val="center"/>
              <w:rPr>
                <w:b/>
                <w:lang w:val="en-US"/>
              </w:rPr>
            </w:pPr>
          </w:p>
        </w:tc>
      </w:tr>
    </w:tbl>
    <w:p w:rsidR="005A2D12" w:rsidRPr="005A2D12" w:rsidRDefault="005A2D12" w:rsidP="005F05CC">
      <w:pPr>
        <w:pStyle w:val="Style5"/>
        <w:widowControl/>
        <w:jc w:val="both"/>
        <w:rPr>
          <w:rFonts w:eastAsia="Calibri"/>
          <w:i/>
        </w:rPr>
      </w:pPr>
      <w:r w:rsidRPr="003D209B">
        <w:t>Прим</w:t>
      </w:r>
      <w:r>
        <w:t>ечание: Л</w:t>
      </w:r>
      <w:r w:rsidRPr="003D209B">
        <w:t xml:space="preserve"> – лекции, П</w:t>
      </w:r>
      <w:r>
        <w:t>З</w:t>
      </w:r>
      <w:r w:rsidRPr="003D209B">
        <w:t xml:space="preserve"> – практические занятия / семинары,</w:t>
      </w:r>
      <w:r>
        <w:t xml:space="preserve"> </w:t>
      </w:r>
      <w:r w:rsidRPr="003D209B">
        <w:t>Л</w:t>
      </w:r>
      <w:r>
        <w:t>Р</w:t>
      </w:r>
      <w:r w:rsidRPr="003D209B">
        <w:t xml:space="preserve"> – лабораторные занятия, </w:t>
      </w:r>
      <w:r>
        <w:t>К</w:t>
      </w:r>
      <w:r w:rsidRPr="003D209B">
        <w:t>Р</w:t>
      </w:r>
      <w:r>
        <w:t>С</w:t>
      </w:r>
      <w:r w:rsidRPr="003D209B">
        <w:t xml:space="preserve"> – </w:t>
      </w:r>
      <w:r>
        <w:t>контрольно-</w:t>
      </w:r>
      <w:r w:rsidRPr="003D209B">
        <w:t xml:space="preserve">самостоятельная работа </w:t>
      </w:r>
      <w:r>
        <w:t xml:space="preserve">студента, </w:t>
      </w:r>
      <w:r w:rsidRPr="003D209B">
        <w:t>СР</w:t>
      </w:r>
      <w:r>
        <w:t>С</w:t>
      </w:r>
      <w:r w:rsidRPr="003D209B">
        <w:t xml:space="preserve"> – самостоятельная работа </w:t>
      </w:r>
      <w:r>
        <w:t>студента</w:t>
      </w:r>
    </w:p>
    <w:p w:rsidR="00D7522B" w:rsidRDefault="00D7522B" w:rsidP="00F24410">
      <w:pPr>
        <w:ind w:firstLine="709"/>
        <w:rPr>
          <w:rFonts w:eastAsia="Calibri"/>
          <w:b/>
          <w:bCs/>
          <w:sz w:val="24"/>
          <w:szCs w:val="24"/>
        </w:rPr>
      </w:pPr>
    </w:p>
    <w:p w:rsidR="00F24410" w:rsidRPr="009D56D2" w:rsidRDefault="00F24410" w:rsidP="00F24410">
      <w:pPr>
        <w:ind w:firstLine="709"/>
        <w:rPr>
          <w:bCs/>
          <w:i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2.3</w:t>
      </w:r>
      <w:r w:rsidRPr="009D56D2">
        <w:rPr>
          <w:b/>
          <w:bCs/>
          <w:iCs/>
          <w:sz w:val="24"/>
          <w:szCs w:val="24"/>
        </w:rPr>
        <w:t xml:space="preserve"> Содержание разделов</w:t>
      </w:r>
      <w:r w:rsidR="00323CD2">
        <w:rPr>
          <w:b/>
          <w:bCs/>
          <w:iCs/>
          <w:sz w:val="24"/>
          <w:szCs w:val="24"/>
        </w:rPr>
        <w:t>(тем)</w:t>
      </w:r>
      <w:r w:rsidRPr="009D56D2">
        <w:rPr>
          <w:b/>
          <w:bCs/>
          <w:iCs/>
          <w:sz w:val="24"/>
          <w:szCs w:val="24"/>
        </w:rPr>
        <w:t xml:space="preserve"> дисциплины</w:t>
      </w:r>
    </w:p>
    <w:p w:rsidR="00222FDE" w:rsidRDefault="00222FDE" w:rsidP="00F24410">
      <w:pPr>
        <w:ind w:firstLine="709"/>
        <w:rPr>
          <w:rFonts w:eastAsia="Calibri"/>
          <w:b/>
          <w:bCs/>
          <w:sz w:val="24"/>
          <w:szCs w:val="24"/>
        </w:rPr>
      </w:pPr>
    </w:p>
    <w:p w:rsidR="00F24410" w:rsidRDefault="00F24410" w:rsidP="00F24410">
      <w:pPr>
        <w:ind w:firstLine="709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2.3.1 Занятия лекционного типа</w:t>
      </w:r>
    </w:p>
    <w:p w:rsidR="00E27AC6" w:rsidRPr="009D56D2" w:rsidRDefault="00E27AC6" w:rsidP="00F24410">
      <w:pPr>
        <w:ind w:firstLine="709"/>
        <w:rPr>
          <w:rFonts w:eastAsia="Calibri"/>
          <w:b/>
          <w:bCs/>
          <w:color w:val="7030A0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94"/>
        <w:gridCol w:w="5019"/>
        <w:gridCol w:w="1076"/>
      </w:tblGrid>
      <w:tr w:rsidR="00E27AC6" w:rsidRPr="00E27AC6" w:rsidTr="00E27AC6">
        <w:trPr>
          <w:cantSplit/>
          <w:trHeight w:val="2055"/>
        </w:trPr>
        <w:tc>
          <w:tcPr>
            <w:tcW w:w="567" w:type="dxa"/>
          </w:tcPr>
          <w:p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№ раз-дела</w:t>
            </w:r>
          </w:p>
          <w:p w:rsidR="00E27AC6" w:rsidRPr="0003192B" w:rsidRDefault="00E27AC6" w:rsidP="00AF32B8">
            <w:pPr>
              <w:pStyle w:val="16"/>
              <w:ind w:left="-113" w:right="-113"/>
              <w:rPr>
                <w:b/>
                <w:sz w:val="24"/>
                <w:szCs w:val="24"/>
              </w:rPr>
            </w:pPr>
          </w:p>
        </w:tc>
        <w:tc>
          <w:tcPr>
            <w:tcW w:w="2694" w:type="dxa"/>
          </w:tcPr>
          <w:p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5019" w:type="dxa"/>
          </w:tcPr>
          <w:p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Содержание раздела</w:t>
            </w:r>
          </w:p>
        </w:tc>
        <w:tc>
          <w:tcPr>
            <w:tcW w:w="1076" w:type="dxa"/>
            <w:textDirection w:val="btLr"/>
          </w:tcPr>
          <w:p w:rsidR="00E27AC6" w:rsidRPr="0003192B" w:rsidRDefault="00E27AC6" w:rsidP="00AF32B8">
            <w:pPr>
              <w:pStyle w:val="16"/>
              <w:ind w:left="-113" w:right="-113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Форма текущего контроля</w:t>
            </w:r>
          </w:p>
        </w:tc>
      </w:tr>
      <w:tr w:rsidR="00E27AC6" w:rsidRPr="00E27AC6" w:rsidTr="00324498">
        <w:tc>
          <w:tcPr>
            <w:tcW w:w="567" w:type="dxa"/>
            <w:shd w:val="clear" w:color="auto" w:fill="A6A6A6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  <w:shd w:val="clear" w:color="auto" w:fill="A6A6A6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2</w:t>
            </w:r>
          </w:p>
        </w:tc>
        <w:tc>
          <w:tcPr>
            <w:tcW w:w="5019" w:type="dxa"/>
            <w:shd w:val="clear" w:color="auto" w:fill="A6A6A6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3</w:t>
            </w:r>
          </w:p>
        </w:tc>
        <w:tc>
          <w:tcPr>
            <w:tcW w:w="1076" w:type="dxa"/>
            <w:shd w:val="clear" w:color="auto" w:fill="A6A6A6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4</w:t>
            </w:r>
          </w:p>
        </w:tc>
      </w:tr>
      <w:tr w:rsidR="00E27AC6" w:rsidRPr="00E27AC6" w:rsidTr="00E27AC6">
        <w:tc>
          <w:tcPr>
            <w:tcW w:w="567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:rsidTr="00E27AC6">
        <w:tc>
          <w:tcPr>
            <w:tcW w:w="567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:rsidTr="00E27AC6">
        <w:tc>
          <w:tcPr>
            <w:tcW w:w="567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:rsidTr="00E27AC6">
        <w:tc>
          <w:tcPr>
            <w:tcW w:w="567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:rsidTr="00E27AC6">
        <w:tc>
          <w:tcPr>
            <w:tcW w:w="567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</w:tcPr>
          <w:p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  <w:tr w:rsidR="00E27AC6" w:rsidRPr="00E27AC6" w:rsidTr="00E27AC6">
        <w:tc>
          <w:tcPr>
            <w:tcW w:w="567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  <w:r w:rsidRPr="00E27AC6"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</w:tcPr>
          <w:p w:rsidR="00E27AC6" w:rsidRPr="00E27AC6" w:rsidRDefault="00E27AC6" w:rsidP="00AF32B8">
            <w:pPr>
              <w:pStyle w:val="16"/>
              <w:rPr>
                <w:sz w:val="24"/>
                <w:szCs w:val="24"/>
              </w:rPr>
            </w:pPr>
          </w:p>
        </w:tc>
        <w:tc>
          <w:tcPr>
            <w:tcW w:w="5019" w:type="dxa"/>
          </w:tcPr>
          <w:p w:rsidR="00E27AC6" w:rsidRPr="00E27AC6" w:rsidRDefault="00E27AC6" w:rsidP="00AF32B8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076" w:type="dxa"/>
          </w:tcPr>
          <w:p w:rsidR="00E27AC6" w:rsidRPr="00E27AC6" w:rsidRDefault="00E27AC6" w:rsidP="00AF32B8">
            <w:pPr>
              <w:pStyle w:val="16"/>
              <w:jc w:val="center"/>
              <w:rPr>
                <w:sz w:val="24"/>
                <w:szCs w:val="24"/>
              </w:rPr>
            </w:pPr>
          </w:p>
        </w:tc>
      </w:tr>
    </w:tbl>
    <w:p w:rsidR="00D7522B" w:rsidRPr="00B52C80" w:rsidRDefault="00D7522B" w:rsidP="00D7522B">
      <w:pPr>
        <w:pStyle w:val="Style5"/>
        <w:widowControl/>
        <w:jc w:val="both"/>
        <w:rPr>
          <w:i/>
          <w:sz w:val="20"/>
          <w:szCs w:val="20"/>
        </w:rPr>
      </w:pPr>
      <w:r w:rsidRPr="00B52C80">
        <w:rPr>
          <w:i/>
          <w:sz w:val="20"/>
          <w:szCs w:val="20"/>
        </w:rPr>
        <w:t>Примечание:</w:t>
      </w:r>
      <w:r w:rsidRPr="00E052EC">
        <w:rPr>
          <w:i/>
          <w:sz w:val="20"/>
          <w:szCs w:val="20"/>
        </w:rPr>
        <w:t xml:space="preserve"> ЛР </w:t>
      </w:r>
      <w:r>
        <w:rPr>
          <w:i/>
          <w:sz w:val="20"/>
          <w:szCs w:val="20"/>
        </w:rPr>
        <w:softHyphen/>
        <w:t>–</w:t>
      </w:r>
      <w:r w:rsidRPr="00E052E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отчет/з</w:t>
      </w:r>
      <w:r w:rsidRPr="00E052EC">
        <w:rPr>
          <w:i/>
          <w:sz w:val="20"/>
          <w:szCs w:val="20"/>
        </w:rPr>
        <w:t xml:space="preserve">ащита лабораторной работы, КП </w:t>
      </w:r>
      <w:r>
        <w:rPr>
          <w:i/>
          <w:sz w:val="20"/>
          <w:szCs w:val="20"/>
        </w:rPr>
        <w:t xml:space="preserve"> - </w:t>
      </w:r>
      <w:r w:rsidRPr="00E052EC">
        <w:rPr>
          <w:i/>
          <w:sz w:val="20"/>
          <w:szCs w:val="20"/>
        </w:rPr>
        <w:t xml:space="preserve">выполнение курсового проекта, КР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курсовой работы, РГЗ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расчетно-графического задания, 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написание реферата, Э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эссе, К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коллоквиум, Т </w:t>
      </w:r>
      <w:r>
        <w:rPr>
          <w:i/>
          <w:sz w:val="20"/>
          <w:szCs w:val="20"/>
        </w:rPr>
        <w:t xml:space="preserve">– </w:t>
      </w:r>
      <w:r w:rsidRPr="00E052EC">
        <w:rPr>
          <w:i/>
          <w:sz w:val="20"/>
          <w:szCs w:val="20"/>
        </w:rPr>
        <w:t>тестирование</w:t>
      </w:r>
      <w:r>
        <w:rPr>
          <w:i/>
          <w:sz w:val="20"/>
          <w:szCs w:val="20"/>
        </w:rPr>
        <w:t>, РЗ – решение задач</w:t>
      </w:r>
      <w:r w:rsidRPr="00E052EC">
        <w:rPr>
          <w:i/>
          <w:sz w:val="20"/>
          <w:szCs w:val="20"/>
        </w:rPr>
        <w:t>.</w:t>
      </w:r>
    </w:p>
    <w:p w:rsidR="00611B8F" w:rsidRDefault="00611B8F" w:rsidP="00611B8F">
      <w:pPr>
        <w:pStyle w:val="11"/>
        <w:rPr>
          <w:sz w:val="22"/>
        </w:rPr>
      </w:pPr>
    </w:p>
    <w:p w:rsidR="00282C53" w:rsidRDefault="00282C53" w:rsidP="00282C53">
      <w:pPr>
        <w:suppressLineNumbers/>
        <w:ind w:firstLine="708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2.3.</w:t>
      </w:r>
      <w:r>
        <w:rPr>
          <w:rFonts w:eastAsia="Calibri"/>
          <w:b/>
          <w:bCs/>
          <w:sz w:val="24"/>
          <w:szCs w:val="24"/>
        </w:rPr>
        <w:t>2</w:t>
      </w:r>
      <w:r w:rsidRPr="009D56D2">
        <w:rPr>
          <w:rFonts w:eastAsia="Calibri"/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З</w:t>
      </w:r>
      <w:r w:rsidRPr="009D56D2">
        <w:rPr>
          <w:rFonts w:eastAsia="Calibri"/>
          <w:b/>
          <w:bCs/>
          <w:sz w:val="24"/>
          <w:szCs w:val="24"/>
        </w:rPr>
        <w:t>анятия</w:t>
      </w:r>
      <w:r>
        <w:rPr>
          <w:rFonts w:eastAsia="Calibri"/>
          <w:b/>
          <w:bCs/>
          <w:sz w:val="24"/>
          <w:szCs w:val="24"/>
        </w:rPr>
        <w:t xml:space="preserve"> семинарского типа</w:t>
      </w:r>
    </w:p>
    <w:p w:rsidR="00282C53" w:rsidRDefault="00282C53" w:rsidP="00282C53">
      <w:pPr>
        <w:suppressLineNumbers/>
        <w:ind w:firstLine="708"/>
        <w:rPr>
          <w:rFonts w:eastAsia="Calibri"/>
          <w:b/>
          <w:bCs/>
          <w:sz w:val="24"/>
          <w:szCs w:val="24"/>
        </w:rPr>
      </w:pPr>
    </w:p>
    <w:p w:rsidR="00282C53" w:rsidRDefault="00282C53" w:rsidP="00282C53">
      <w:pPr>
        <w:suppressLineNumbers/>
        <w:ind w:firstLine="708"/>
        <w:rPr>
          <w:rFonts w:eastAsia="Calibri"/>
          <w:b/>
          <w:bCs/>
          <w:sz w:val="24"/>
          <w:szCs w:val="24"/>
        </w:rPr>
      </w:pPr>
      <w:r w:rsidRPr="00CC2AA9">
        <w:rPr>
          <w:sz w:val="24"/>
          <w:szCs w:val="28"/>
        </w:rPr>
        <w:t>Учебным планом не предусмотрены.</w:t>
      </w:r>
    </w:p>
    <w:p w:rsidR="00282C53" w:rsidRDefault="00282C53" w:rsidP="00333D19">
      <w:pPr>
        <w:suppressLineNumbers/>
        <w:ind w:firstLine="708"/>
        <w:rPr>
          <w:rFonts w:eastAsia="Calibri"/>
          <w:b/>
          <w:bCs/>
          <w:sz w:val="24"/>
          <w:szCs w:val="24"/>
        </w:rPr>
      </w:pPr>
    </w:p>
    <w:p w:rsidR="00333D19" w:rsidRPr="009D56D2" w:rsidRDefault="00282C53" w:rsidP="00333D19">
      <w:pPr>
        <w:suppressLineNumbers/>
        <w:ind w:firstLine="708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2.3.3</w:t>
      </w:r>
      <w:r w:rsidR="00333D19" w:rsidRPr="009D56D2">
        <w:rPr>
          <w:rFonts w:eastAsia="Calibri"/>
          <w:b/>
          <w:bCs/>
          <w:sz w:val="24"/>
          <w:szCs w:val="24"/>
        </w:rPr>
        <w:t xml:space="preserve"> </w:t>
      </w:r>
      <w:r w:rsidR="00333D19" w:rsidRPr="005D466E">
        <w:rPr>
          <w:b/>
          <w:sz w:val="24"/>
          <w:szCs w:val="24"/>
        </w:rPr>
        <w:t>Лабораторные</w:t>
      </w:r>
      <w:r w:rsidR="00333D19" w:rsidRPr="009D56D2">
        <w:rPr>
          <w:rFonts w:eastAsia="Calibri"/>
          <w:b/>
          <w:bCs/>
          <w:sz w:val="24"/>
          <w:szCs w:val="24"/>
        </w:rPr>
        <w:t xml:space="preserve"> занятия</w:t>
      </w:r>
    </w:p>
    <w:p w:rsidR="00611B8F" w:rsidRPr="00C7084A" w:rsidRDefault="00611B8F" w:rsidP="00611B8F">
      <w:pPr>
        <w:pStyle w:val="11"/>
        <w:rPr>
          <w:sz w:val="24"/>
          <w:szCs w:val="28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6521"/>
        <w:gridCol w:w="1701"/>
      </w:tblGrid>
      <w:tr w:rsidR="0027295D" w:rsidRPr="0003192B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95D" w:rsidRPr="0003192B" w:rsidRDefault="0027295D" w:rsidP="00333D19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№ работы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95D" w:rsidRPr="0003192B" w:rsidRDefault="0027295D" w:rsidP="00333D19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sz w:val="24"/>
                <w:szCs w:val="24"/>
              </w:rPr>
            </w:pPr>
            <w:r w:rsidRPr="0003192B">
              <w:rPr>
                <w:b/>
                <w:sz w:val="24"/>
                <w:szCs w:val="24"/>
              </w:rPr>
              <w:t>Наименование лабораторных работ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95D" w:rsidRPr="0003192B" w:rsidRDefault="0027295D" w:rsidP="00333D19">
            <w:pPr>
              <w:suppressLineNumbers/>
              <w:ind w:left="-24"/>
              <w:jc w:val="center"/>
              <w:rPr>
                <w:b/>
                <w:snapToGrid w:val="0"/>
                <w:sz w:val="24"/>
                <w:szCs w:val="24"/>
              </w:rPr>
            </w:pPr>
            <w:r w:rsidRPr="0003192B">
              <w:rPr>
                <w:b/>
                <w:snapToGrid w:val="0"/>
                <w:sz w:val="24"/>
                <w:szCs w:val="24"/>
              </w:rPr>
              <w:t>Форма текущего контроля</w:t>
            </w:r>
          </w:p>
        </w:tc>
      </w:tr>
      <w:tr w:rsidR="0003192B" w:rsidRPr="008E162D" w:rsidTr="0032449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192B" w:rsidRPr="0003192B" w:rsidRDefault="0003192B" w:rsidP="00333D19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192B" w:rsidRPr="0003192B" w:rsidRDefault="0003192B" w:rsidP="0003192B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03192B" w:rsidRPr="0003192B" w:rsidRDefault="0003192B" w:rsidP="00333D19">
            <w:pPr>
              <w:suppressLineNumbers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CA2D27" w:rsidRPr="008E162D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Pr="0027295D" w:rsidRDefault="00CA2D27" w:rsidP="00CA2D27">
            <w:pPr>
              <w:pStyle w:val="16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Pr="009D56D2" w:rsidRDefault="00CA2D27" w:rsidP="00CA2D27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CA2D27" w:rsidRPr="008E162D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27295D"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Default="00CA2D27" w:rsidP="00CA2D27">
            <w:pPr>
              <w:jc w:val="center"/>
            </w:pPr>
          </w:p>
        </w:tc>
      </w:tr>
      <w:tr w:rsidR="00CA2D27" w:rsidRPr="008E162D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3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Default="00CA2D27" w:rsidP="00CA2D27">
            <w:pPr>
              <w:jc w:val="center"/>
            </w:pPr>
          </w:p>
        </w:tc>
      </w:tr>
      <w:tr w:rsidR="00CA2D27" w:rsidRPr="008E162D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4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Pr="0027295D" w:rsidRDefault="00CA2D27" w:rsidP="00CA2D27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D27" w:rsidRDefault="00CA2D27" w:rsidP="00CA2D27">
            <w:pPr>
              <w:jc w:val="center"/>
            </w:pPr>
          </w:p>
        </w:tc>
      </w:tr>
      <w:tr w:rsidR="00B75535" w:rsidRPr="008E162D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5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ED7665" w:rsidRDefault="00B75535" w:rsidP="00B75535">
            <w:pPr>
              <w:jc w:val="center"/>
              <w:rPr>
                <w:sz w:val="24"/>
                <w:szCs w:val="24"/>
              </w:rPr>
            </w:pPr>
          </w:p>
        </w:tc>
      </w:tr>
      <w:tr w:rsidR="00B75535" w:rsidRPr="008E162D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6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Default="00B75535" w:rsidP="00B75535">
            <w:pPr>
              <w:jc w:val="center"/>
            </w:pPr>
          </w:p>
        </w:tc>
      </w:tr>
      <w:tr w:rsidR="00B75535" w:rsidRPr="008E162D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7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Default="00B75535" w:rsidP="00B75535">
            <w:pPr>
              <w:jc w:val="center"/>
            </w:pPr>
          </w:p>
        </w:tc>
      </w:tr>
      <w:tr w:rsidR="00B75535" w:rsidRPr="008E162D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8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Default="00B75535" w:rsidP="00B75535">
            <w:pPr>
              <w:jc w:val="center"/>
            </w:pPr>
          </w:p>
        </w:tc>
      </w:tr>
      <w:tr w:rsidR="00B75535" w:rsidRPr="008E162D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  <w:lang w:val="en-US"/>
              </w:rPr>
            </w:pPr>
            <w:r w:rsidRPr="0027295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Default="00B75535" w:rsidP="00B75535">
            <w:pPr>
              <w:jc w:val="center"/>
            </w:pPr>
          </w:p>
        </w:tc>
      </w:tr>
      <w:tr w:rsidR="00B75535" w:rsidRPr="008E162D" w:rsidTr="000319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4"/>
              </w:rPr>
            </w:pPr>
            <w:r w:rsidRPr="0027295D">
              <w:rPr>
                <w:sz w:val="24"/>
                <w:szCs w:val="24"/>
              </w:rPr>
              <w:t>10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Pr="0027295D" w:rsidRDefault="00B75535" w:rsidP="00B75535">
            <w:pPr>
              <w:autoSpaceDE w:val="0"/>
              <w:autoSpaceDN w:val="0"/>
              <w:adjustRightInd w:val="0"/>
              <w:ind w:right="-1"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535" w:rsidRDefault="00B75535" w:rsidP="00B75535">
            <w:pPr>
              <w:jc w:val="center"/>
            </w:pPr>
          </w:p>
        </w:tc>
      </w:tr>
    </w:tbl>
    <w:p w:rsidR="00D7522B" w:rsidRPr="00B52C80" w:rsidRDefault="00D7522B" w:rsidP="00D7522B">
      <w:pPr>
        <w:pStyle w:val="Style5"/>
        <w:widowControl/>
        <w:jc w:val="both"/>
        <w:rPr>
          <w:i/>
          <w:sz w:val="20"/>
          <w:szCs w:val="20"/>
        </w:rPr>
      </w:pPr>
      <w:r w:rsidRPr="00B52C80">
        <w:rPr>
          <w:i/>
          <w:sz w:val="20"/>
          <w:szCs w:val="20"/>
        </w:rPr>
        <w:t>Примечание:</w:t>
      </w:r>
      <w:r w:rsidRPr="00E052EC">
        <w:rPr>
          <w:i/>
          <w:sz w:val="20"/>
          <w:szCs w:val="20"/>
        </w:rPr>
        <w:t xml:space="preserve"> ЛР </w:t>
      </w:r>
      <w:r>
        <w:rPr>
          <w:i/>
          <w:sz w:val="20"/>
          <w:szCs w:val="20"/>
        </w:rPr>
        <w:softHyphen/>
        <w:t>–</w:t>
      </w:r>
      <w:r w:rsidRPr="00E052E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отчет/з</w:t>
      </w:r>
      <w:r w:rsidRPr="00E052EC">
        <w:rPr>
          <w:i/>
          <w:sz w:val="20"/>
          <w:szCs w:val="20"/>
        </w:rPr>
        <w:t xml:space="preserve">ащита лабораторной работы, КП </w:t>
      </w:r>
      <w:r>
        <w:rPr>
          <w:i/>
          <w:sz w:val="20"/>
          <w:szCs w:val="20"/>
        </w:rPr>
        <w:t xml:space="preserve"> - </w:t>
      </w:r>
      <w:r w:rsidRPr="00E052EC">
        <w:rPr>
          <w:i/>
          <w:sz w:val="20"/>
          <w:szCs w:val="20"/>
        </w:rPr>
        <w:t xml:space="preserve">выполнение курсового проекта, КР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курсовой работы, РГЗ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расчетно-графического задания, Р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написание реферата, Э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эссе, К </w:t>
      </w:r>
      <w:r>
        <w:rPr>
          <w:i/>
          <w:sz w:val="20"/>
          <w:szCs w:val="20"/>
        </w:rPr>
        <w:t xml:space="preserve">- </w:t>
      </w:r>
      <w:r w:rsidRPr="00E052EC">
        <w:rPr>
          <w:i/>
          <w:sz w:val="20"/>
          <w:szCs w:val="20"/>
        </w:rPr>
        <w:t xml:space="preserve">коллоквиум, Т </w:t>
      </w:r>
      <w:r>
        <w:rPr>
          <w:i/>
          <w:sz w:val="20"/>
          <w:szCs w:val="20"/>
        </w:rPr>
        <w:t xml:space="preserve">– </w:t>
      </w:r>
      <w:r w:rsidRPr="00E052EC">
        <w:rPr>
          <w:i/>
          <w:sz w:val="20"/>
          <w:szCs w:val="20"/>
        </w:rPr>
        <w:t>тестирование</w:t>
      </w:r>
      <w:r>
        <w:rPr>
          <w:i/>
          <w:sz w:val="20"/>
          <w:szCs w:val="20"/>
        </w:rPr>
        <w:t>, РЗ – решение задач</w:t>
      </w:r>
      <w:r w:rsidRPr="00E052EC">
        <w:rPr>
          <w:i/>
          <w:sz w:val="20"/>
          <w:szCs w:val="20"/>
        </w:rPr>
        <w:t>.</w:t>
      </w:r>
    </w:p>
    <w:p w:rsidR="006062BA" w:rsidRDefault="006062BA" w:rsidP="00333D19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:rsidR="00333D19" w:rsidRDefault="00333D19" w:rsidP="00C6069F">
      <w:pPr>
        <w:ind w:firstLine="567"/>
        <w:jc w:val="both"/>
        <w:rPr>
          <w:rFonts w:eastAsia="Calibri"/>
          <w:b/>
          <w:bCs/>
          <w:sz w:val="24"/>
          <w:szCs w:val="24"/>
        </w:rPr>
      </w:pPr>
      <w:r w:rsidRPr="009D56D2">
        <w:rPr>
          <w:rFonts w:eastAsia="Calibri"/>
          <w:b/>
          <w:bCs/>
          <w:sz w:val="24"/>
          <w:szCs w:val="24"/>
        </w:rPr>
        <w:t>2.3.4 Примерная тематика курсовых работ (проектов)</w:t>
      </w:r>
    </w:p>
    <w:p w:rsidR="00333D19" w:rsidRDefault="00333D19" w:rsidP="00333D19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:rsidR="00333D19" w:rsidRPr="00CC2AA9" w:rsidRDefault="00333D19" w:rsidP="00333D19">
      <w:pPr>
        <w:pStyle w:val="a4"/>
        <w:ind w:firstLine="567"/>
        <w:jc w:val="both"/>
        <w:rPr>
          <w:rFonts w:ascii="Times New Roman" w:hAnsi="Times New Roman"/>
          <w:sz w:val="24"/>
          <w:szCs w:val="28"/>
          <w:lang w:val="ru-RU"/>
        </w:rPr>
      </w:pPr>
      <w:r w:rsidRPr="00CC2AA9">
        <w:rPr>
          <w:rFonts w:ascii="Times New Roman" w:hAnsi="Times New Roman"/>
          <w:sz w:val="24"/>
          <w:szCs w:val="28"/>
          <w:lang w:val="ru-RU"/>
        </w:rPr>
        <w:t>Учебным планом не предусмотрены.</w:t>
      </w:r>
    </w:p>
    <w:p w:rsidR="00333D19" w:rsidRPr="004428B8" w:rsidRDefault="00333D19" w:rsidP="00333D19">
      <w:pPr>
        <w:ind w:firstLine="709"/>
        <w:jc w:val="both"/>
        <w:rPr>
          <w:rFonts w:eastAsia="Calibri"/>
          <w:bCs/>
          <w:sz w:val="24"/>
          <w:szCs w:val="24"/>
        </w:rPr>
      </w:pPr>
    </w:p>
    <w:p w:rsidR="00333D19" w:rsidRPr="005D465D" w:rsidRDefault="00333D19" w:rsidP="00C6069F">
      <w:pPr>
        <w:ind w:firstLine="567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2.3.5</w:t>
      </w:r>
      <w:r w:rsidRPr="009D56D2">
        <w:rPr>
          <w:rFonts w:eastAsia="Calibri"/>
          <w:b/>
          <w:bCs/>
          <w:sz w:val="24"/>
          <w:szCs w:val="24"/>
        </w:rPr>
        <w:t xml:space="preserve"> </w:t>
      </w:r>
      <w:r w:rsidRPr="005D465D">
        <w:rPr>
          <w:rFonts w:eastAsia="Calibri"/>
          <w:b/>
          <w:bCs/>
          <w:sz w:val="24"/>
          <w:szCs w:val="24"/>
        </w:rPr>
        <w:t>Расчетно-графические задания</w:t>
      </w:r>
    </w:p>
    <w:p w:rsidR="00333D19" w:rsidRPr="00081EC0" w:rsidRDefault="00333D19" w:rsidP="00333D19">
      <w:pPr>
        <w:pStyle w:val="11"/>
        <w:ind w:right="-1"/>
        <w:jc w:val="both"/>
        <w:rPr>
          <w:sz w:val="28"/>
          <w:szCs w:val="28"/>
        </w:rPr>
      </w:pPr>
    </w:p>
    <w:p w:rsidR="00611B8F" w:rsidRDefault="00611B8F" w:rsidP="00611B8F">
      <w:pPr>
        <w:pStyle w:val="11"/>
        <w:tabs>
          <w:tab w:val="left" w:pos="5387"/>
        </w:tabs>
        <w:ind w:right="-1"/>
        <w:jc w:val="center"/>
        <w:rPr>
          <w:b/>
          <w:sz w:val="28"/>
          <w:szCs w:val="28"/>
        </w:rPr>
      </w:pPr>
    </w:p>
    <w:p w:rsidR="00333D19" w:rsidRPr="007D413B" w:rsidRDefault="00333D19" w:rsidP="00333D19">
      <w:pPr>
        <w:pStyle w:val="a4"/>
        <w:ind w:firstLine="567"/>
        <w:jc w:val="both"/>
        <w:rPr>
          <w:rFonts w:ascii="Times New Roman" w:hAnsi="Times New Roman"/>
          <w:b/>
          <w:bCs/>
          <w:iCs/>
          <w:sz w:val="24"/>
          <w:szCs w:val="24"/>
          <w:lang w:val="ru-RU"/>
        </w:rPr>
      </w:pPr>
      <w:r w:rsidRPr="007D413B">
        <w:rPr>
          <w:rFonts w:ascii="Times New Roman" w:hAnsi="Times New Roman"/>
          <w:b/>
          <w:bCs/>
          <w:iCs/>
          <w:sz w:val="24"/>
          <w:szCs w:val="24"/>
          <w:lang w:val="ru-RU"/>
        </w:rPr>
        <w:t>2.4 Перечень учебно-методического обеспечения для самостоятельной работы обучающихся по дисциплине</w:t>
      </w:r>
    </w:p>
    <w:p w:rsidR="00611B8F" w:rsidRDefault="00611B8F" w:rsidP="00611B8F">
      <w:pPr>
        <w:pStyle w:val="11"/>
        <w:rPr>
          <w:sz w:val="28"/>
          <w:szCs w:val="28"/>
        </w:rPr>
      </w:pPr>
    </w:p>
    <w:tbl>
      <w:tblPr>
        <w:tblW w:w="5000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3963"/>
        <w:gridCol w:w="5226"/>
      </w:tblGrid>
      <w:tr w:rsidR="00333D19" w:rsidRPr="009D56D2" w:rsidTr="00282C03">
        <w:trPr>
          <w:trHeight w:val="497"/>
        </w:trPr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:rsidR="00333D19" w:rsidRPr="009D56D2" w:rsidRDefault="00333D19" w:rsidP="00282C03">
            <w:pPr>
              <w:suppressLineNumbers/>
              <w:ind w:left="-57"/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 xml:space="preserve">№ </w:t>
            </w:r>
          </w:p>
        </w:tc>
        <w:tc>
          <w:tcPr>
            <w:tcW w:w="2036" w:type="pct"/>
            <w:tcMar>
              <w:left w:w="28" w:type="dxa"/>
              <w:right w:w="28" w:type="dxa"/>
            </w:tcMar>
            <w:vAlign w:val="center"/>
          </w:tcPr>
          <w:p w:rsidR="00333D19" w:rsidRPr="009D56D2" w:rsidRDefault="00333D19" w:rsidP="00282C03">
            <w:pPr>
              <w:suppressLineNumbers/>
              <w:ind w:left="-57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Вид СРС</w:t>
            </w:r>
          </w:p>
        </w:tc>
        <w:tc>
          <w:tcPr>
            <w:tcW w:w="2685" w:type="pct"/>
            <w:tcMar>
              <w:left w:w="28" w:type="dxa"/>
              <w:right w:w="28" w:type="dxa"/>
            </w:tcMar>
            <w:vAlign w:val="center"/>
          </w:tcPr>
          <w:p w:rsidR="00333D19" w:rsidRPr="009D56D2" w:rsidRDefault="00333D19" w:rsidP="00282C03">
            <w:pPr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bCs/>
                <w:sz w:val="24"/>
                <w:szCs w:val="24"/>
              </w:rPr>
              <w:t>Перечень учебно-методического обеспечения дисциплины по</w:t>
            </w:r>
            <w:r w:rsidRPr="009D56D2">
              <w:rPr>
                <w:color w:val="000000"/>
                <w:sz w:val="24"/>
                <w:szCs w:val="24"/>
              </w:rPr>
              <w:t xml:space="preserve"> выполнению самостоятельной работы </w:t>
            </w:r>
          </w:p>
        </w:tc>
      </w:tr>
      <w:tr w:rsidR="00333D19" w:rsidRPr="009D56D2" w:rsidTr="00282C03">
        <w:trPr>
          <w:trHeight w:val="197"/>
        </w:trPr>
        <w:tc>
          <w:tcPr>
            <w:tcW w:w="279" w:type="pct"/>
            <w:shd w:val="clear" w:color="auto" w:fill="F3F3F3"/>
            <w:tcMar>
              <w:left w:w="28" w:type="dxa"/>
              <w:right w:w="28" w:type="dxa"/>
            </w:tcMar>
          </w:tcPr>
          <w:p w:rsidR="00333D19" w:rsidRPr="009D56D2" w:rsidRDefault="00333D19" w:rsidP="00282C03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2036" w:type="pct"/>
            <w:shd w:val="clear" w:color="auto" w:fill="F3F3F3"/>
            <w:tcMar>
              <w:left w:w="28" w:type="dxa"/>
              <w:right w:w="28" w:type="dxa"/>
            </w:tcMar>
          </w:tcPr>
          <w:p w:rsidR="00333D19" w:rsidRPr="009D56D2" w:rsidRDefault="00333D19" w:rsidP="00282C03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>2</w:t>
            </w:r>
          </w:p>
        </w:tc>
        <w:tc>
          <w:tcPr>
            <w:tcW w:w="2685" w:type="pct"/>
            <w:shd w:val="clear" w:color="auto" w:fill="F3F3F3"/>
            <w:tcMar>
              <w:left w:w="28" w:type="dxa"/>
              <w:right w:w="28" w:type="dxa"/>
            </w:tcMar>
          </w:tcPr>
          <w:p w:rsidR="00333D19" w:rsidRPr="009D56D2" w:rsidRDefault="00333D19" w:rsidP="00282C03">
            <w:pPr>
              <w:suppressLineNumbers/>
              <w:tabs>
                <w:tab w:val="center" w:pos="4677"/>
                <w:tab w:val="right" w:pos="9355"/>
              </w:tabs>
              <w:jc w:val="center"/>
              <w:rPr>
                <w:snapToGrid w:val="0"/>
                <w:sz w:val="24"/>
                <w:szCs w:val="24"/>
              </w:rPr>
            </w:pPr>
            <w:r w:rsidRPr="009D56D2">
              <w:rPr>
                <w:snapToGrid w:val="0"/>
                <w:sz w:val="24"/>
                <w:szCs w:val="24"/>
              </w:rPr>
              <w:t>3</w:t>
            </w:r>
          </w:p>
        </w:tc>
      </w:tr>
      <w:tr w:rsidR="00333D19" w:rsidRPr="009D56D2" w:rsidTr="00282C03">
        <w:trPr>
          <w:trHeight w:val="264"/>
        </w:trPr>
        <w:tc>
          <w:tcPr>
            <w:tcW w:w="279" w:type="pct"/>
            <w:tcMar>
              <w:left w:w="28" w:type="dxa"/>
              <w:right w:w="28" w:type="dxa"/>
            </w:tcMar>
          </w:tcPr>
          <w:p w:rsidR="00333D19" w:rsidRPr="009D56D2" w:rsidRDefault="00CA2D27" w:rsidP="00282C03">
            <w:pPr>
              <w:suppressLineNumbers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36" w:type="pct"/>
            <w:tcMar>
              <w:left w:w="28" w:type="dxa"/>
              <w:right w:w="28" w:type="dxa"/>
            </w:tcMar>
          </w:tcPr>
          <w:p w:rsidR="00333D19" w:rsidRPr="00676CBC" w:rsidRDefault="00333D19" w:rsidP="00CA2D27">
            <w:pPr>
              <w:suppressLineNumbers/>
              <w:rPr>
                <w:sz w:val="24"/>
                <w:szCs w:val="28"/>
              </w:rPr>
            </w:pPr>
          </w:p>
        </w:tc>
        <w:tc>
          <w:tcPr>
            <w:tcW w:w="2685" w:type="pct"/>
            <w:tcMar>
              <w:left w:w="28" w:type="dxa"/>
              <w:right w:w="28" w:type="dxa"/>
            </w:tcMar>
          </w:tcPr>
          <w:p w:rsidR="00333D19" w:rsidRPr="000C6E99" w:rsidRDefault="00333D19" w:rsidP="008841B5">
            <w:pPr>
              <w:jc w:val="both"/>
              <w:rPr>
                <w:rFonts w:eastAsia="Calibri"/>
                <w:bCs/>
                <w:i/>
                <w:color w:val="7030A0"/>
                <w:sz w:val="24"/>
                <w:szCs w:val="24"/>
              </w:rPr>
            </w:pPr>
          </w:p>
        </w:tc>
      </w:tr>
    </w:tbl>
    <w:p w:rsidR="00D7522B" w:rsidRDefault="00D7522B" w:rsidP="00DD65B7">
      <w:pPr>
        <w:pStyle w:val="Default"/>
        <w:ind w:firstLine="709"/>
        <w:jc w:val="both"/>
      </w:pPr>
    </w:p>
    <w:p w:rsidR="00DD65B7" w:rsidRPr="000C24A1" w:rsidRDefault="00DD65B7" w:rsidP="00DD65B7">
      <w:pPr>
        <w:pStyle w:val="Default"/>
        <w:ind w:firstLine="709"/>
        <w:jc w:val="both"/>
      </w:pPr>
      <w:r>
        <w:t xml:space="preserve">Учебно-методические материалы для самостоятельной работы обучающихся и числа инвалидов </w:t>
      </w:r>
      <w:r w:rsidRPr="000C24A1">
        <w:t>и лиц с ограниченными возможностями здоровья</w:t>
      </w:r>
      <w:r>
        <w:t xml:space="preserve"> (ОВЗ)</w:t>
      </w:r>
      <w:r w:rsidRPr="000C24A1">
        <w:t xml:space="preserve"> предоставл</w:t>
      </w:r>
      <w:r w:rsidR="00832B45">
        <w:t>яются</w:t>
      </w:r>
      <w:r w:rsidRPr="000C24A1">
        <w:t xml:space="preserve"> в формах, адаптированных к ограничениям их здоровья и восприятия информации: </w:t>
      </w:r>
    </w:p>
    <w:p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Для лиц с нарушениями зрения: </w:t>
      </w:r>
    </w:p>
    <w:p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печатной форме увеличенным шрифтом, </w:t>
      </w:r>
    </w:p>
    <w:p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Для лиц с нарушениями слуха: </w:t>
      </w:r>
    </w:p>
    <w:p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печатной форме, </w:t>
      </w:r>
    </w:p>
    <w:p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Для лиц с нарушениями опорно-двигательного аппарата: </w:t>
      </w:r>
    </w:p>
    <w:p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печатной форме, </w:t>
      </w:r>
    </w:p>
    <w:p w:rsidR="00DD65B7" w:rsidRPr="000C24A1" w:rsidRDefault="00DD65B7" w:rsidP="00DD65B7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:rsidR="00DD65B7" w:rsidRDefault="00DD65B7" w:rsidP="00DD65B7">
      <w:pPr>
        <w:ind w:firstLine="709"/>
        <w:jc w:val="both"/>
        <w:rPr>
          <w:sz w:val="24"/>
          <w:szCs w:val="24"/>
        </w:rPr>
      </w:pPr>
      <w:r w:rsidRPr="000C24A1">
        <w:rPr>
          <w:sz w:val="24"/>
          <w:szCs w:val="24"/>
        </w:rPr>
        <w:t>Данный перечень может быть конкретизирован в зависимости от контингента</w:t>
      </w:r>
      <w:r>
        <w:rPr>
          <w:sz w:val="24"/>
          <w:szCs w:val="24"/>
        </w:rPr>
        <w:t xml:space="preserve"> обучающихся.</w:t>
      </w:r>
    </w:p>
    <w:p w:rsidR="00DD65B7" w:rsidRDefault="00DD65B7" w:rsidP="0054223F">
      <w:pPr>
        <w:pStyle w:val="a6"/>
        <w:ind w:left="567"/>
        <w:jc w:val="left"/>
        <w:rPr>
          <w:rFonts w:ascii="Times New Roman" w:hAnsi="Times New Roman"/>
          <w:b/>
          <w:sz w:val="24"/>
          <w:szCs w:val="24"/>
          <w:lang w:val="ru-RU"/>
        </w:rPr>
      </w:pPr>
    </w:p>
    <w:p w:rsidR="00611B8F" w:rsidRPr="00C6069F" w:rsidRDefault="00333D19" w:rsidP="0054223F">
      <w:pPr>
        <w:pStyle w:val="a6"/>
        <w:ind w:left="567"/>
        <w:jc w:val="left"/>
        <w:rPr>
          <w:rFonts w:ascii="Times New Roman" w:hAnsi="Times New Roman"/>
          <w:b/>
          <w:szCs w:val="28"/>
          <w:lang w:val="ru-RU"/>
        </w:rPr>
      </w:pPr>
      <w:r w:rsidRPr="0054223F">
        <w:rPr>
          <w:rFonts w:ascii="Times New Roman" w:hAnsi="Times New Roman"/>
          <w:b/>
          <w:sz w:val="24"/>
          <w:szCs w:val="24"/>
          <w:lang w:val="ru-RU"/>
        </w:rPr>
        <w:t>3</w:t>
      </w:r>
      <w:r w:rsidR="00611B8F" w:rsidRPr="0054223F">
        <w:rPr>
          <w:rFonts w:ascii="Times New Roman" w:hAnsi="Times New Roman"/>
          <w:b/>
          <w:sz w:val="24"/>
          <w:szCs w:val="24"/>
          <w:lang w:val="ru-RU"/>
        </w:rPr>
        <w:t>. О</w:t>
      </w:r>
      <w:r w:rsidR="00676CBC" w:rsidRPr="0054223F">
        <w:rPr>
          <w:rFonts w:ascii="Times New Roman" w:hAnsi="Times New Roman"/>
          <w:b/>
          <w:sz w:val="24"/>
          <w:szCs w:val="24"/>
          <w:lang w:val="ru-RU"/>
        </w:rPr>
        <w:t>бразовательные технологии</w:t>
      </w:r>
    </w:p>
    <w:p w:rsidR="00611B8F" w:rsidRDefault="00611B8F" w:rsidP="00611B8F">
      <w:pPr>
        <w:autoSpaceDE w:val="0"/>
        <w:autoSpaceDN w:val="0"/>
        <w:adjustRightInd w:val="0"/>
        <w:ind w:right="-1"/>
        <w:jc w:val="center"/>
        <w:rPr>
          <w:b/>
          <w:bCs/>
          <w:sz w:val="28"/>
          <w:szCs w:val="28"/>
        </w:rPr>
      </w:pPr>
    </w:p>
    <w:p w:rsidR="00D05333" w:rsidRPr="00282609" w:rsidRDefault="00D05333" w:rsidP="00D05333">
      <w:pPr>
        <w:pStyle w:val="17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2609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282609">
        <w:rPr>
          <w:rFonts w:ascii="Times New Roman" w:hAnsi="Times New Roman" w:cs="Times New Roman"/>
          <w:bCs/>
          <w:sz w:val="24"/>
          <w:szCs w:val="24"/>
        </w:rPr>
        <w:t>требованиями</w:t>
      </w:r>
      <w:r w:rsidRPr="00282609">
        <w:rPr>
          <w:rFonts w:ascii="Times New Roman" w:hAnsi="Times New Roman" w:cs="Times New Roman"/>
          <w:sz w:val="24"/>
          <w:szCs w:val="24"/>
        </w:rPr>
        <w:t xml:space="preserve"> ФГОС в программа </w:t>
      </w:r>
      <w:r>
        <w:rPr>
          <w:rFonts w:ascii="Times New Roman" w:hAnsi="Times New Roman" w:cs="Times New Roman"/>
          <w:sz w:val="24"/>
          <w:szCs w:val="24"/>
        </w:rPr>
        <w:t>дисциплины</w:t>
      </w:r>
      <w:r w:rsidRPr="00282609">
        <w:rPr>
          <w:rFonts w:ascii="Times New Roman" w:hAnsi="Times New Roman" w:cs="Times New Roman"/>
          <w:sz w:val="24"/>
          <w:szCs w:val="24"/>
        </w:rPr>
        <w:t xml:space="preserve"> предусматривает использование в учебном процессе следующих образовательные технологии: чтение лекций с использованием мультимедийных технологий; </w:t>
      </w:r>
      <w:r w:rsidRPr="000B4541">
        <w:rPr>
          <w:rFonts w:ascii="Times New Roman" w:hAnsi="Times New Roman" w:cs="Times New Roman"/>
          <w:sz w:val="24"/>
          <w:szCs w:val="24"/>
        </w:rPr>
        <w:t>метод малых групп, раз</w:t>
      </w:r>
      <w:r>
        <w:rPr>
          <w:rFonts w:ascii="Times New Roman" w:hAnsi="Times New Roman" w:cs="Times New Roman"/>
          <w:sz w:val="24"/>
          <w:szCs w:val="24"/>
        </w:rPr>
        <w:t>бор практических задач и кейсов</w:t>
      </w:r>
      <w:r w:rsidRPr="00282609">
        <w:rPr>
          <w:rFonts w:ascii="Times New Roman" w:hAnsi="Times New Roman" w:cs="Times New Roman"/>
          <w:sz w:val="24"/>
          <w:szCs w:val="24"/>
        </w:rPr>
        <w:t>.</w:t>
      </w:r>
    </w:p>
    <w:p w:rsidR="00D05333" w:rsidRPr="006A64CA" w:rsidRDefault="00D05333" w:rsidP="00D05333">
      <w:pPr>
        <w:ind w:firstLine="709"/>
        <w:jc w:val="both"/>
        <w:rPr>
          <w:color w:val="000000"/>
          <w:szCs w:val="24"/>
        </w:rPr>
      </w:pPr>
      <w:r w:rsidRPr="00D87182">
        <w:rPr>
          <w:color w:val="000000"/>
          <w:sz w:val="24"/>
          <w:szCs w:val="24"/>
        </w:rPr>
        <w:t>При</w:t>
      </w:r>
      <w:r w:rsidRPr="000F76E8">
        <w:rPr>
          <w:color w:val="000000"/>
          <w:sz w:val="24"/>
          <w:szCs w:val="24"/>
        </w:rPr>
        <w:t xml:space="preserve"> </w:t>
      </w:r>
      <w:r w:rsidRPr="00D87182">
        <w:rPr>
          <w:color w:val="000000"/>
          <w:sz w:val="24"/>
          <w:szCs w:val="24"/>
        </w:rPr>
        <w:t>обучении</w:t>
      </w:r>
      <w:r w:rsidRPr="000F76E8">
        <w:rPr>
          <w:color w:val="000000"/>
          <w:sz w:val="24"/>
          <w:szCs w:val="24"/>
        </w:rPr>
        <w:t xml:space="preserve"> </w:t>
      </w:r>
      <w:r w:rsidRPr="00D87182">
        <w:rPr>
          <w:color w:val="000000"/>
          <w:sz w:val="24"/>
          <w:szCs w:val="24"/>
        </w:rPr>
        <w:t>используются следующие образовательные технологии: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lastRenderedPageBreak/>
        <w:t>Технология коммуникативного обучения – направлена на формирование коммуникативной компетентности студентов, которая является базовой, необходимой для адаптации к современным условиям межкультурной коммуникации.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разноуровневого (дифференцированного) обучения – предполагает осуществление познавательной деятельности студентов с учётом их индивидуальных способностей, возможностей и интересов, поощряя их реализовывать свой творческий потенциал. Создание и использование диагностических тестов является неотъемлемой частью данной технологии.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модульного обучения – предусматривает деление содержания дисциплины на достаточно автономные разделы (модули), интегрированные в общий курс.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Информационно-коммуникационные технологии (ИКТ) - расширяют рамки образовательного процесса, повышая его практическую направленность, способствуют интенсификации самостоятельной работы учащихся и повышению познавательной активности. В рамках ИКТ выделяются 2 вида технологий: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 xml:space="preserve">Технология использования компьютерных программ – позволяет эффективно дополнить процесс обучения языку на всех уровнях. 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Интернет-технологии – предоставляют широкие возможности для поиска информации, разработки научных проектов, ведения научных исследований.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индивидуализации обучения – помогает реализовывать личностно-ориентированный подход, учитывая индивидуальные особенности и потребности учащихся.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Проектная технология – ориентирована на моделирование социального взаимодействия учащихся с целью решения задачи, которая определяется в рамках профессиональной подготовки, выделяя ту или иную предметную область.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обучения в сотрудничестве – реализует идею взаимного обучения, осуществляя как индивидуальную, так и коллективную ответственность за решение учебных задач.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Игровая технология – позволяет развивать навыки рассмотрения ряда возможных способов решения проблем, активизируя мышление студентов и раскрывая личностный потенциал каждого учащегося.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Технология развития критического мышления – способствует формированию разносторонней личности, способной критически относиться к информации, умению отбирать информацию для решения поставленной задачи.</w:t>
      </w:r>
    </w:p>
    <w:p w:rsidR="00D05333" w:rsidRPr="00D87182" w:rsidRDefault="00D05333" w:rsidP="00D05333">
      <w:pPr>
        <w:ind w:firstLine="360"/>
        <w:jc w:val="both"/>
        <w:rPr>
          <w:color w:val="000000"/>
          <w:sz w:val="24"/>
          <w:szCs w:val="24"/>
        </w:rPr>
      </w:pPr>
      <w:r w:rsidRPr="003735AD">
        <w:rPr>
          <w:sz w:val="24"/>
          <w:szCs w:val="24"/>
        </w:rPr>
        <w:t>Комплексное использование в учебном процессе всех вышеназванных технологий стимулируют личностную, интеллектуальную активность, развивают познавательные процессы</w:t>
      </w:r>
      <w:r w:rsidRPr="00D87182">
        <w:rPr>
          <w:color w:val="000000"/>
          <w:sz w:val="24"/>
          <w:szCs w:val="24"/>
        </w:rPr>
        <w:t>, способствуют формированию компетенций, которыми должен обладать будущий специалист.</w:t>
      </w:r>
    </w:p>
    <w:p w:rsidR="00D05333" w:rsidRPr="00D87182" w:rsidRDefault="00D05333" w:rsidP="00D05333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87182">
        <w:rPr>
          <w:sz w:val="24"/>
          <w:szCs w:val="24"/>
        </w:rPr>
        <w:t>Основные виды интерактивных образовательных технологий включают в себя: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работа в малых группах (команде) - совместная деятельность студентов в группе под руководством лидера, направленная на решение общей задачи путём творческого сложения результатов индивидуальной работы членов команды с делением полномочий и ответственности;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проектная технология - индивидуальная или коллективная деятельность по отбору, распределению и систематизации материала по определенной теме, в результате которой составляется проект;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анализ конкретных ситуаций - анализ реальных проблемных ситуаций, имевших место в соответствующей области профессиональной деятельности, и поиск вариантов лучших решений;</w:t>
      </w:r>
    </w:p>
    <w:p w:rsidR="00D05333" w:rsidRPr="003735AD" w:rsidRDefault="00D05333" w:rsidP="00D05333">
      <w:pPr>
        <w:pStyle w:val="af2"/>
        <w:numPr>
          <w:ilvl w:val="0"/>
          <w:numId w:val="35"/>
        </w:numPr>
        <w:ind w:left="0" w:firstLine="360"/>
        <w:jc w:val="both"/>
      </w:pPr>
      <w:r w:rsidRPr="003735AD">
        <w:t>развитие критического мышления – образовательная деятельность, направленная на развитие у студентов разумного, рефлексивного мышления, способного выдвинуть новые идеи и увидеть новые возможности.</w:t>
      </w:r>
      <w:r w:rsidRPr="003735AD">
        <w:rPr>
          <w:rFonts w:eastAsia="Calibri"/>
          <w:bCs/>
          <w:i/>
        </w:rPr>
        <w:t xml:space="preserve"> </w:t>
      </w:r>
    </w:p>
    <w:p w:rsidR="00D05333" w:rsidRDefault="00D05333" w:rsidP="00D05333">
      <w:pPr>
        <w:pStyle w:val="17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2609">
        <w:rPr>
          <w:rFonts w:ascii="Times New Roman" w:hAnsi="Times New Roman" w:cs="Times New Roman"/>
          <w:sz w:val="24"/>
          <w:szCs w:val="24"/>
        </w:rPr>
        <w:lastRenderedPageBreak/>
        <w:t xml:space="preserve">Подход разбора конкретных </w:t>
      </w:r>
      <w:r>
        <w:rPr>
          <w:rFonts w:ascii="Times New Roman" w:hAnsi="Times New Roman" w:cs="Times New Roman"/>
          <w:sz w:val="24"/>
          <w:szCs w:val="24"/>
        </w:rPr>
        <w:t xml:space="preserve">задач и </w:t>
      </w:r>
      <w:r w:rsidRPr="00282609">
        <w:rPr>
          <w:rFonts w:ascii="Times New Roman" w:hAnsi="Times New Roman" w:cs="Times New Roman"/>
          <w:sz w:val="24"/>
          <w:szCs w:val="24"/>
        </w:rPr>
        <w:t xml:space="preserve">ситуаций широко используется как преподавателем, так и </w:t>
      </w:r>
      <w:r>
        <w:rPr>
          <w:rFonts w:ascii="Times New Roman" w:hAnsi="Times New Roman" w:cs="Times New Roman"/>
          <w:sz w:val="24"/>
          <w:szCs w:val="24"/>
        </w:rPr>
        <w:t>студентами</w:t>
      </w:r>
      <w:r w:rsidRPr="00282609">
        <w:rPr>
          <w:rFonts w:ascii="Times New Roman" w:hAnsi="Times New Roman" w:cs="Times New Roman"/>
          <w:sz w:val="24"/>
          <w:szCs w:val="24"/>
        </w:rPr>
        <w:t xml:space="preserve"> во время лекций</w:t>
      </w:r>
      <w:r>
        <w:rPr>
          <w:rFonts w:ascii="Times New Roman" w:hAnsi="Times New Roman" w:cs="Times New Roman"/>
          <w:sz w:val="24"/>
          <w:szCs w:val="24"/>
        </w:rPr>
        <w:t>, лабораторных занятий</w:t>
      </w:r>
      <w:r w:rsidRPr="00282609">
        <w:rPr>
          <w:rFonts w:ascii="Times New Roman" w:hAnsi="Times New Roman" w:cs="Times New Roman"/>
          <w:sz w:val="24"/>
          <w:szCs w:val="24"/>
        </w:rPr>
        <w:t xml:space="preserve"> и анализа результатов самостоятельной работы. Это обусловлено тем, что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282609">
        <w:rPr>
          <w:rFonts w:ascii="Times New Roman" w:hAnsi="Times New Roman" w:cs="Times New Roman"/>
          <w:sz w:val="24"/>
          <w:szCs w:val="24"/>
        </w:rPr>
        <w:t xml:space="preserve">ри исследовании </w:t>
      </w:r>
      <w:r>
        <w:rPr>
          <w:rFonts w:ascii="Times New Roman" w:hAnsi="Times New Roman" w:cs="Times New Roman"/>
          <w:sz w:val="24"/>
          <w:szCs w:val="24"/>
        </w:rPr>
        <w:t>и решении к</w:t>
      </w:r>
      <w:r w:rsidRPr="00282609">
        <w:rPr>
          <w:rFonts w:ascii="Times New Roman" w:hAnsi="Times New Roman" w:cs="Times New Roman"/>
          <w:sz w:val="24"/>
          <w:szCs w:val="24"/>
        </w:rPr>
        <w:t>ажд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282609">
        <w:rPr>
          <w:rFonts w:ascii="Times New Roman" w:hAnsi="Times New Roman" w:cs="Times New Roman"/>
          <w:sz w:val="24"/>
          <w:szCs w:val="24"/>
        </w:rPr>
        <w:t xml:space="preserve"> конкретн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282609">
        <w:rPr>
          <w:rFonts w:ascii="Times New Roman" w:hAnsi="Times New Roman" w:cs="Times New Roman"/>
          <w:sz w:val="24"/>
          <w:szCs w:val="24"/>
        </w:rPr>
        <w:t xml:space="preserve"> задач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82609">
        <w:rPr>
          <w:rFonts w:ascii="Times New Roman" w:hAnsi="Times New Roman" w:cs="Times New Roman"/>
          <w:sz w:val="24"/>
          <w:szCs w:val="24"/>
        </w:rPr>
        <w:t xml:space="preserve"> имеет</w:t>
      </w:r>
      <w:r>
        <w:rPr>
          <w:rFonts w:ascii="Times New Roman" w:hAnsi="Times New Roman" w:cs="Times New Roman"/>
          <w:sz w:val="24"/>
          <w:szCs w:val="24"/>
        </w:rPr>
        <w:t>ся, как правило,</w:t>
      </w:r>
      <w:r w:rsidRPr="00282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несколько</w:t>
      </w:r>
      <w:r w:rsidRPr="00282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282609">
        <w:rPr>
          <w:rFonts w:ascii="Times New Roman" w:hAnsi="Times New Roman" w:cs="Times New Roman"/>
          <w:sz w:val="24"/>
          <w:szCs w:val="24"/>
        </w:rPr>
        <w:t xml:space="preserve">, а это требует разбора и оценки целой совокупности конкретных ситуаций. </w:t>
      </w:r>
    </w:p>
    <w:p w:rsidR="00D05333" w:rsidRPr="0068341B" w:rsidRDefault="00D05333" w:rsidP="00D05333">
      <w:pPr>
        <w:pStyle w:val="17"/>
        <w:ind w:firstLine="567"/>
        <w:jc w:val="both"/>
        <w:rPr>
          <w:rFonts w:ascii="Times New Roman" w:hAnsi="Times New Roman" w:cs="Times New Roman"/>
          <w:sz w:val="4"/>
          <w:szCs w:val="4"/>
        </w:rPr>
      </w:pPr>
    </w:p>
    <w:p w:rsidR="00C6069F" w:rsidRDefault="00C6069F" w:rsidP="00BD36DB">
      <w:pPr>
        <w:autoSpaceDE w:val="0"/>
        <w:autoSpaceDN w:val="0"/>
        <w:adjustRightInd w:val="0"/>
        <w:ind w:right="-1"/>
        <w:jc w:val="center"/>
        <w:rPr>
          <w:sz w:val="24"/>
          <w:szCs w:val="24"/>
        </w:rPr>
      </w:pPr>
    </w:p>
    <w:p w:rsidR="00BD36DB" w:rsidRPr="00BD36DB" w:rsidRDefault="00BD36DB" w:rsidP="00BD36DB">
      <w:pPr>
        <w:autoSpaceDE w:val="0"/>
        <w:autoSpaceDN w:val="0"/>
        <w:adjustRightInd w:val="0"/>
        <w:ind w:right="-1"/>
        <w:jc w:val="center"/>
        <w:rPr>
          <w:b/>
          <w:bCs/>
          <w:sz w:val="24"/>
          <w:szCs w:val="24"/>
        </w:rPr>
      </w:pPr>
      <w:r w:rsidRPr="00BD36DB">
        <w:rPr>
          <w:sz w:val="24"/>
          <w:szCs w:val="24"/>
        </w:rPr>
        <w:t>Технология адаптивного обучения (индивидуализированное обучение).</w:t>
      </w:r>
    </w:p>
    <w:tbl>
      <w:tblPr>
        <w:tblW w:w="9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620"/>
        <w:gridCol w:w="5040"/>
        <w:gridCol w:w="2120"/>
      </w:tblGrid>
      <w:tr w:rsidR="000121D6" w:rsidRPr="00C7084A" w:rsidTr="00333D19">
        <w:tc>
          <w:tcPr>
            <w:tcW w:w="1188" w:type="dxa"/>
          </w:tcPr>
          <w:p w:rsidR="00611B8F" w:rsidRPr="00C7084A" w:rsidRDefault="00611B8F" w:rsidP="00E231FF">
            <w:pPr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Семестр</w:t>
            </w:r>
          </w:p>
        </w:tc>
        <w:tc>
          <w:tcPr>
            <w:tcW w:w="1620" w:type="dxa"/>
          </w:tcPr>
          <w:p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bCs/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Вид занятия (Л, ПР, ЛР)</w:t>
            </w:r>
          </w:p>
        </w:tc>
        <w:tc>
          <w:tcPr>
            <w:tcW w:w="5040" w:type="dxa"/>
          </w:tcPr>
          <w:p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b/>
                <w:bCs/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Используемые интерактивные образовательные технологии</w:t>
            </w:r>
          </w:p>
        </w:tc>
        <w:tc>
          <w:tcPr>
            <w:tcW w:w="2120" w:type="dxa"/>
          </w:tcPr>
          <w:p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  <w:r w:rsidRPr="00C7084A">
              <w:rPr>
                <w:bCs/>
                <w:sz w:val="24"/>
                <w:szCs w:val="28"/>
              </w:rPr>
              <w:t>Количество часов</w:t>
            </w:r>
          </w:p>
        </w:tc>
      </w:tr>
      <w:tr w:rsidR="00EF65B6" w:rsidRPr="00C7084A" w:rsidTr="00333D19">
        <w:trPr>
          <w:trHeight w:val="90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:rsidR="00EF65B6" w:rsidRPr="00C7084A" w:rsidRDefault="00BD36DB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1620" w:type="dxa"/>
            <w:vAlign w:val="center"/>
          </w:tcPr>
          <w:p w:rsidR="00EF65B6" w:rsidRPr="00C7084A" w:rsidRDefault="00EF65B6" w:rsidP="008A6D99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Л</w:t>
            </w:r>
          </w:p>
        </w:tc>
        <w:tc>
          <w:tcPr>
            <w:tcW w:w="5040" w:type="dxa"/>
            <w:shd w:val="clear" w:color="auto" w:fill="auto"/>
          </w:tcPr>
          <w:p w:rsidR="00EF65B6" w:rsidRPr="00C7084A" w:rsidRDefault="00EF65B6" w:rsidP="00611B8F">
            <w:pPr>
              <w:autoSpaceDE w:val="0"/>
              <w:autoSpaceDN w:val="0"/>
              <w:adjustRightInd w:val="0"/>
              <w:ind w:right="-1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Компьютерные презентации и обсуждение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F65B6" w:rsidRPr="00C7084A" w:rsidRDefault="00EF65B6" w:rsidP="00393A49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</w:p>
        </w:tc>
      </w:tr>
      <w:tr w:rsidR="00EF65B6" w:rsidRPr="00C7084A" w:rsidTr="00333D19">
        <w:trPr>
          <w:trHeight w:val="90"/>
        </w:trPr>
        <w:tc>
          <w:tcPr>
            <w:tcW w:w="1188" w:type="dxa"/>
            <w:vMerge/>
            <w:shd w:val="clear" w:color="auto" w:fill="auto"/>
            <w:vAlign w:val="center"/>
          </w:tcPr>
          <w:p w:rsidR="00EF65B6" w:rsidRPr="00C7084A" w:rsidRDefault="00EF65B6" w:rsidP="00611B8F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EF65B6" w:rsidRPr="00C7084A" w:rsidRDefault="00EF65B6" w:rsidP="008A6D99">
            <w:pPr>
              <w:autoSpaceDE w:val="0"/>
              <w:autoSpaceDN w:val="0"/>
              <w:adjustRightInd w:val="0"/>
              <w:ind w:right="-1"/>
              <w:jc w:val="center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ЛР</w:t>
            </w:r>
          </w:p>
        </w:tc>
        <w:tc>
          <w:tcPr>
            <w:tcW w:w="5040" w:type="dxa"/>
            <w:shd w:val="clear" w:color="auto" w:fill="auto"/>
          </w:tcPr>
          <w:p w:rsidR="00EF65B6" w:rsidRPr="00C7084A" w:rsidRDefault="00EF65B6" w:rsidP="00611B8F">
            <w:pPr>
              <w:autoSpaceDE w:val="0"/>
              <w:autoSpaceDN w:val="0"/>
              <w:adjustRightInd w:val="0"/>
              <w:ind w:right="-1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Разбор конкретных ситуаций (задач), тренинги</w:t>
            </w:r>
            <w:r w:rsidR="00010462" w:rsidRPr="00C7084A">
              <w:rPr>
                <w:sz w:val="24"/>
                <w:szCs w:val="28"/>
              </w:rPr>
              <w:t xml:space="preserve"> по решению задач, компьютерные симуляции (программирование алгоритмов)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EF65B6" w:rsidRPr="00C7084A" w:rsidRDefault="00EF65B6" w:rsidP="002006A3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</w:p>
        </w:tc>
      </w:tr>
      <w:tr w:rsidR="000121D6" w:rsidRPr="00C7084A" w:rsidTr="00333D19">
        <w:trPr>
          <w:trHeight w:val="90"/>
        </w:trPr>
        <w:tc>
          <w:tcPr>
            <w:tcW w:w="7848" w:type="dxa"/>
            <w:gridSpan w:val="3"/>
          </w:tcPr>
          <w:p w:rsidR="00611B8F" w:rsidRPr="00C7084A" w:rsidRDefault="00611B8F" w:rsidP="00611B8F">
            <w:pPr>
              <w:autoSpaceDE w:val="0"/>
              <w:autoSpaceDN w:val="0"/>
              <w:adjustRightInd w:val="0"/>
              <w:ind w:right="-1"/>
              <w:rPr>
                <w:sz w:val="24"/>
                <w:szCs w:val="28"/>
              </w:rPr>
            </w:pPr>
            <w:r w:rsidRPr="00C7084A">
              <w:rPr>
                <w:sz w:val="24"/>
                <w:szCs w:val="28"/>
              </w:rPr>
              <w:t>Итого:</w:t>
            </w:r>
          </w:p>
        </w:tc>
        <w:tc>
          <w:tcPr>
            <w:tcW w:w="2120" w:type="dxa"/>
            <w:shd w:val="clear" w:color="auto" w:fill="auto"/>
          </w:tcPr>
          <w:p w:rsidR="00611B8F" w:rsidRPr="00C7084A" w:rsidRDefault="00611B8F" w:rsidP="002006A3">
            <w:pPr>
              <w:autoSpaceDE w:val="0"/>
              <w:autoSpaceDN w:val="0"/>
              <w:adjustRightInd w:val="0"/>
              <w:ind w:right="-1"/>
              <w:jc w:val="center"/>
              <w:rPr>
                <w:bCs/>
                <w:sz w:val="24"/>
                <w:szCs w:val="28"/>
              </w:rPr>
            </w:pPr>
          </w:p>
        </w:tc>
      </w:tr>
    </w:tbl>
    <w:p w:rsidR="00676CBC" w:rsidRDefault="00676CBC" w:rsidP="00333D19">
      <w:pPr>
        <w:pStyle w:val="a6"/>
        <w:jc w:val="center"/>
        <w:rPr>
          <w:rFonts w:ascii="Times New Roman" w:hAnsi="Times New Roman"/>
          <w:b/>
          <w:szCs w:val="28"/>
          <w:lang w:val="ru-RU"/>
        </w:rPr>
      </w:pPr>
    </w:p>
    <w:p w:rsidR="00D05333" w:rsidRPr="001A4B2B" w:rsidRDefault="00D05333" w:rsidP="00D05333">
      <w:pPr>
        <w:pStyle w:val="220"/>
        <w:spacing w:after="0"/>
        <w:ind w:left="0" w:firstLine="709"/>
        <w:jc w:val="both"/>
        <w:rPr>
          <w:sz w:val="24"/>
          <w:szCs w:val="24"/>
        </w:rPr>
      </w:pPr>
      <w:r w:rsidRPr="001A4B2B">
        <w:rPr>
          <w:sz w:val="24"/>
          <w:szCs w:val="24"/>
        </w:rPr>
        <w:t xml:space="preserve">Темы, задания и вопросы для самостоятельной работы призваны сформировать навыки поиска информации, умения самостоятельно расширять и углублять знания, полученные в ходе лекционных и </w:t>
      </w:r>
      <w:r>
        <w:rPr>
          <w:sz w:val="24"/>
          <w:szCs w:val="24"/>
        </w:rPr>
        <w:t>практических</w:t>
      </w:r>
      <w:r w:rsidRPr="001A4B2B">
        <w:rPr>
          <w:sz w:val="24"/>
          <w:szCs w:val="24"/>
        </w:rPr>
        <w:t xml:space="preserve"> занятий.</w:t>
      </w:r>
    </w:p>
    <w:p w:rsidR="00D05333" w:rsidRPr="001A4B2B" w:rsidRDefault="00D05333" w:rsidP="00D05333">
      <w:pPr>
        <w:ind w:firstLine="709"/>
        <w:jc w:val="both"/>
        <w:rPr>
          <w:sz w:val="24"/>
          <w:szCs w:val="24"/>
        </w:rPr>
      </w:pPr>
      <w:r w:rsidRPr="001A4B2B">
        <w:rPr>
          <w:sz w:val="24"/>
          <w:szCs w:val="24"/>
        </w:rPr>
        <w:t xml:space="preserve">Подход разбора конкретных ситуаций широко используется как преподавателем, так и студентами при проведении анализа результатов самостоятельной работы. </w:t>
      </w:r>
    </w:p>
    <w:p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Д</w:t>
      </w:r>
      <w:r w:rsidRPr="00CB36CD">
        <w:rPr>
          <w:bCs/>
          <w:sz w:val="24"/>
          <w:szCs w:val="24"/>
        </w:rPr>
        <w:t>ля лиц с огран</w:t>
      </w:r>
      <w:r>
        <w:rPr>
          <w:bCs/>
          <w:sz w:val="24"/>
          <w:szCs w:val="24"/>
        </w:rPr>
        <w:t>иченными возможностями здоровья предусмотрена о</w:t>
      </w:r>
      <w:r w:rsidRPr="00CB36CD">
        <w:rPr>
          <w:bCs/>
          <w:sz w:val="24"/>
          <w:szCs w:val="24"/>
        </w:rPr>
        <w:t>рганизация консультаций с использованием электронной почты</w:t>
      </w:r>
      <w:r>
        <w:rPr>
          <w:bCs/>
          <w:sz w:val="24"/>
          <w:szCs w:val="24"/>
        </w:rPr>
        <w:t>.</w:t>
      </w:r>
    </w:p>
    <w:p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нарушениями зрения:</w:t>
      </w:r>
    </w:p>
    <w:p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печатной форме увеличенным шрифтом,</w:t>
      </w:r>
    </w:p>
    <w:p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форме электронного документа.</w:t>
      </w:r>
    </w:p>
    <w:p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нарушениями слуха:</w:t>
      </w:r>
    </w:p>
    <w:p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печатной форме,</w:t>
      </w:r>
    </w:p>
    <w:p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форме электронного документа.</w:t>
      </w:r>
    </w:p>
    <w:p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нарушениями опорно-двигательного аппарата:</w:t>
      </w:r>
    </w:p>
    <w:p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печатной форме,</w:t>
      </w:r>
    </w:p>
    <w:p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– в форме электронного документа.</w:t>
      </w:r>
    </w:p>
    <w:p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Для лиц с ограниченными возможностями здоровья предусмотрена организация консультаций с использованием электронной почты.</w:t>
      </w:r>
    </w:p>
    <w:p w:rsidR="00D05333" w:rsidRPr="00575109" w:rsidRDefault="00D05333" w:rsidP="00D05333">
      <w:pPr>
        <w:ind w:firstLine="709"/>
        <w:jc w:val="both"/>
        <w:rPr>
          <w:bCs/>
          <w:sz w:val="24"/>
          <w:szCs w:val="24"/>
        </w:rPr>
      </w:pPr>
      <w:r w:rsidRPr="00575109">
        <w:rPr>
          <w:bCs/>
          <w:sz w:val="24"/>
          <w:szCs w:val="24"/>
        </w:rPr>
        <w:t>Данный перечень может быть конкретизирован в зависимости от контингента обучающихся.</w:t>
      </w:r>
    </w:p>
    <w:p w:rsidR="00832B45" w:rsidRPr="00832B45" w:rsidRDefault="00333D19" w:rsidP="0054223F">
      <w:pPr>
        <w:pStyle w:val="a6"/>
        <w:ind w:left="567"/>
        <w:jc w:val="left"/>
        <w:rPr>
          <w:rFonts w:ascii="Times New Roman" w:hAnsi="Times New Roman"/>
          <w:b/>
          <w:szCs w:val="28"/>
          <w:lang w:val="ru-RU"/>
        </w:rPr>
      </w:pPr>
      <w:r w:rsidRPr="00832B45">
        <w:rPr>
          <w:rFonts w:ascii="Times New Roman" w:hAnsi="Times New Roman"/>
          <w:b/>
          <w:szCs w:val="28"/>
          <w:lang w:val="ru-RU"/>
        </w:rPr>
        <w:t xml:space="preserve">4. </w:t>
      </w:r>
      <w:r w:rsidR="00832B45" w:rsidRPr="00832B45">
        <w:rPr>
          <w:rFonts w:ascii="Times New Roman" w:hAnsi="Times New Roman"/>
          <w:b/>
          <w:szCs w:val="28"/>
          <w:lang w:val="ru-RU"/>
        </w:rPr>
        <w:t>Оценочные и методические материалы</w:t>
      </w:r>
    </w:p>
    <w:p w:rsidR="00333D19" w:rsidRDefault="00832B45" w:rsidP="0054223F">
      <w:pPr>
        <w:pStyle w:val="a6"/>
        <w:ind w:left="567"/>
        <w:jc w:val="left"/>
        <w:rPr>
          <w:rFonts w:ascii="Times New Roman" w:hAnsi="Times New Roman"/>
          <w:b/>
          <w:sz w:val="24"/>
          <w:szCs w:val="24"/>
          <w:lang w:val="ru-RU"/>
        </w:rPr>
      </w:pPr>
      <w:r w:rsidRPr="00C6069F">
        <w:rPr>
          <w:rFonts w:ascii="Times New Roman" w:eastAsia="Calibri" w:hAnsi="Times New Roman"/>
          <w:b/>
          <w:bCs/>
          <w:sz w:val="24"/>
          <w:szCs w:val="24"/>
        </w:rPr>
        <w:t>4.1</w:t>
      </w:r>
      <w:r w:rsidRPr="00C6069F">
        <w:rPr>
          <w:rFonts w:ascii="Times New Roman" w:eastAsia="Calibri" w:hAnsi="Times New Roman"/>
          <w:sz w:val="24"/>
          <w:szCs w:val="24"/>
        </w:rPr>
        <w:t xml:space="preserve"> </w:t>
      </w:r>
      <w:r w:rsidR="00676CBC" w:rsidRPr="0054223F">
        <w:rPr>
          <w:rFonts w:ascii="Times New Roman" w:hAnsi="Times New Roman"/>
          <w:b/>
          <w:sz w:val="24"/>
          <w:szCs w:val="24"/>
          <w:lang w:val="ru-RU"/>
        </w:rPr>
        <w:t>Оценочные средства для текущего контроля успеваемости и промежуточной аттестации</w:t>
      </w:r>
    </w:p>
    <w:p w:rsidR="009C4AAC" w:rsidRPr="005F7060" w:rsidRDefault="009C4AAC" w:rsidP="009C4AAC">
      <w:pPr>
        <w:pStyle w:val="210"/>
        <w:spacing w:line="276" w:lineRule="auto"/>
        <w:ind w:left="0" w:firstLine="708"/>
        <w:jc w:val="both"/>
        <w:rPr>
          <w:sz w:val="24"/>
          <w:szCs w:val="24"/>
        </w:rPr>
      </w:pPr>
      <w:r w:rsidRPr="005F7060">
        <w:rPr>
          <w:sz w:val="24"/>
          <w:szCs w:val="24"/>
        </w:rPr>
        <w:t>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Pr="00164C0D">
        <w:rPr>
          <w:sz w:val="24"/>
          <w:szCs w:val="28"/>
        </w:rPr>
        <w:t>Теоретические основы компьютерной графики</w:t>
      </w:r>
      <w:r w:rsidRPr="005F7060">
        <w:rPr>
          <w:sz w:val="24"/>
          <w:szCs w:val="24"/>
        </w:rPr>
        <w:t>».</w:t>
      </w:r>
    </w:p>
    <w:p w:rsidR="00333D19" w:rsidRDefault="00333D19" w:rsidP="00333D19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:rsidR="00333D19" w:rsidRPr="00C6069F" w:rsidRDefault="00333D19" w:rsidP="0054223F">
      <w:pPr>
        <w:pStyle w:val="a4"/>
        <w:ind w:firstLine="709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 w:rsidRPr="00C6069F">
        <w:rPr>
          <w:rFonts w:ascii="Times New Roman" w:eastAsia="Calibri" w:hAnsi="Times New Roman"/>
          <w:b/>
          <w:bCs/>
          <w:sz w:val="24"/>
          <w:szCs w:val="24"/>
        </w:rPr>
        <w:t>4.1</w:t>
      </w:r>
      <w:r w:rsidRPr="00C6069F">
        <w:rPr>
          <w:rFonts w:ascii="Times New Roman" w:eastAsia="Calibri" w:hAnsi="Times New Roman"/>
          <w:sz w:val="24"/>
          <w:szCs w:val="24"/>
        </w:rPr>
        <w:t xml:space="preserve"> </w:t>
      </w:r>
      <w:r w:rsidRPr="00C6069F">
        <w:rPr>
          <w:rFonts w:ascii="Times New Roman" w:eastAsia="Calibri" w:hAnsi="Times New Roman"/>
          <w:b/>
          <w:bCs/>
          <w:sz w:val="24"/>
          <w:szCs w:val="24"/>
        </w:rPr>
        <w:t>Фонд оценочных средств для проведения текущего контроля</w:t>
      </w:r>
    </w:p>
    <w:p w:rsidR="00611B8F" w:rsidRPr="00081EC0" w:rsidRDefault="00611B8F" w:rsidP="00611B8F">
      <w:pPr>
        <w:pStyle w:val="211"/>
        <w:rPr>
          <w:b/>
          <w:bCs/>
          <w:sz w:val="28"/>
          <w:szCs w:val="28"/>
        </w:rPr>
      </w:pPr>
    </w:p>
    <w:p w:rsidR="00611B8F" w:rsidRPr="00C6069F" w:rsidRDefault="00611B8F" w:rsidP="00C6069F">
      <w:pPr>
        <w:ind w:firstLine="540"/>
        <w:jc w:val="both"/>
        <w:rPr>
          <w:sz w:val="24"/>
          <w:szCs w:val="24"/>
        </w:rPr>
      </w:pPr>
      <w:r w:rsidRPr="00C7084A">
        <w:rPr>
          <w:b/>
          <w:bCs/>
          <w:sz w:val="24"/>
          <w:szCs w:val="28"/>
        </w:rPr>
        <w:tab/>
      </w:r>
      <w:r w:rsidRPr="00C6069F">
        <w:rPr>
          <w:sz w:val="24"/>
          <w:szCs w:val="24"/>
        </w:rPr>
        <w:t>Фонд оценочных средств дисциплины состоит из средств текущего контроля выполнения заданий</w:t>
      </w:r>
      <w:r w:rsidR="00074E6A" w:rsidRPr="00C6069F">
        <w:rPr>
          <w:sz w:val="24"/>
          <w:szCs w:val="24"/>
        </w:rPr>
        <w:t>,</w:t>
      </w:r>
      <w:r w:rsidRPr="00C6069F">
        <w:rPr>
          <w:sz w:val="24"/>
          <w:szCs w:val="24"/>
        </w:rPr>
        <w:t xml:space="preserve"> лабораторных работ, средств итоговой аттестации (</w:t>
      </w:r>
      <w:r w:rsidR="006D5835" w:rsidRPr="00C6069F">
        <w:rPr>
          <w:sz w:val="24"/>
          <w:szCs w:val="24"/>
        </w:rPr>
        <w:t>зачет</w:t>
      </w:r>
      <w:r w:rsidR="00254C93" w:rsidRPr="00C6069F">
        <w:rPr>
          <w:sz w:val="24"/>
          <w:szCs w:val="24"/>
        </w:rPr>
        <w:t xml:space="preserve"> в </w:t>
      </w:r>
      <w:r w:rsidR="00BE6A50" w:rsidRPr="00C6069F">
        <w:rPr>
          <w:sz w:val="24"/>
          <w:szCs w:val="24"/>
        </w:rPr>
        <w:t>3</w:t>
      </w:r>
      <w:r w:rsidR="00254C93" w:rsidRPr="00C6069F">
        <w:rPr>
          <w:sz w:val="24"/>
          <w:szCs w:val="24"/>
        </w:rPr>
        <w:t xml:space="preserve"> семестр</w:t>
      </w:r>
      <w:r w:rsidR="007A277B" w:rsidRPr="00C6069F">
        <w:rPr>
          <w:sz w:val="24"/>
          <w:szCs w:val="24"/>
        </w:rPr>
        <w:t>е</w:t>
      </w:r>
      <w:r w:rsidRPr="00C6069F">
        <w:rPr>
          <w:sz w:val="24"/>
          <w:szCs w:val="24"/>
        </w:rPr>
        <w:t>).</w:t>
      </w:r>
    </w:p>
    <w:p w:rsidR="00611B8F" w:rsidRPr="00C6069F" w:rsidRDefault="00611B8F" w:rsidP="00C6069F">
      <w:pPr>
        <w:ind w:firstLine="540"/>
        <w:jc w:val="both"/>
        <w:rPr>
          <w:sz w:val="24"/>
          <w:szCs w:val="24"/>
        </w:rPr>
      </w:pPr>
      <w:r w:rsidRPr="00C6069F">
        <w:rPr>
          <w:sz w:val="24"/>
          <w:szCs w:val="24"/>
        </w:rPr>
        <w:tab/>
        <w:t>Оценка успеваемости осуществляется по результатам:</w:t>
      </w:r>
    </w:p>
    <w:p w:rsidR="00611B8F" w:rsidRPr="00C7084A" w:rsidRDefault="00611B8F" w:rsidP="00C6069F">
      <w:pPr>
        <w:pStyle w:val="211"/>
        <w:numPr>
          <w:ilvl w:val="0"/>
          <w:numId w:val="23"/>
        </w:numPr>
        <w:tabs>
          <w:tab w:val="left" w:pos="993"/>
        </w:tabs>
        <w:spacing w:after="0"/>
        <w:ind w:hanging="11"/>
        <w:rPr>
          <w:bCs/>
          <w:sz w:val="24"/>
          <w:szCs w:val="28"/>
        </w:rPr>
      </w:pPr>
      <w:r w:rsidRPr="00C7084A">
        <w:rPr>
          <w:bCs/>
          <w:sz w:val="24"/>
          <w:szCs w:val="28"/>
        </w:rPr>
        <w:t xml:space="preserve"> выполнения лабораторных работ</w:t>
      </w:r>
      <w:r w:rsidR="00B548A7" w:rsidRPr="00C7084A">
        <w:rPr>
          <w:bCs/>
          <w:sz w:val="24"/>
          <w:szCs w:val="28"/>
        </w:rPr>
        <w:t>;</w:t>
      </w:r>
    </w:p>
    <w:p w:rsidR="00051B74" w:rsidRPr="00C7084A" w:rsidRDefault="00A22F27" w:rsidP="00C6069F">
      <w:pPr>
        <w:pStyle w:val="211"/>
        <w:numPr>
          <w:ilvl w:val="0"/>
          <w:numId w:val="23"/>
        </w:numPr>
        <w:tabs>
          <w:tab w:val="left" w:pos="993"/>
        </w:tabs>
        <w:spacing w:after="0"/>
        <w:ind w:hanging="11"/>
        <w:rPr>
          <w:bCs/>
          <w:sz w:val="24"/>
          <w:szCs w:val="28"/>
        </w:rPr>
      </w:pPr>
      <w:r>
        <w:rPr>
          <w:bCs/>
          <w:sz w:val="24"/>
          <w:szCs w:val="28"/>
        </w:rPr>
        <w:t>ответов на теоретические вопросы при сдаче лабораторных работ</w:t>
      </w:r>
      <w:r w:rsidR="00611AEF" w:rsidRPr="00C7084A">
        <w:rPr>
          <w:bCs/>
          <w:sz w:val="24"/>
          <w:szCs w:val="28"/>
        </w:rPr>
        <w:t>;</w:t>
      </w:r>
    </w:p>
    <w:p w:rsidR="00611B8F" w:rsidRDefault="00611B8F" w:rsidP="00C6069F">
      <w:pPr>
        <w:pStyle w:val="211"/>
        <w:numPr>
          <w:ilvl w:val="0"/>
          <w:numId w:val="23"/>
        </w:numPr>
        <w:tabs>
          <w:tab w:val="left" w:pos="993"/>
        </w:tabs>
        <w:spacing w:after="0"/>
        <w:ind w:hanging="11"/>
        <w:rPr>
          <w:bCs/>
          <w:sz w:val="24"/>
          <w:szCs w:val="28"/>
        </w:rPr>
      </w:pPr>
      <w:r w:rsidRPr="00C7084A">
        <w:rPr>
          <w:bCs/>
          <w:sz w:val="24"/>
          <w:szCs w:val="28"/>
        </w:rPr>
        <w:t xml:space="preserve">ответа на </w:t>
      </w:r>
      <w:r w:rsidR="002579A4">
        <w:rPr>
          <w:bCs/>
          <w:sz w:val="24"/>
          <w:szCs w:val="28"/>
        </w:rPr>
        <w:t>зачете</w:t>
      </w:r>
      <w:r w:rsidRPr="00C7084A">
        <w:rPr>
          <w:bCs/>
          <w:sz w:val="24"/>
          <w:szCs w:val="28"/>
        </w:rPr>
        <w:t xml:space="preserve"> (для выявления знания и понимания теоретического материала дисциплины).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lastRenderedPageBreak/>
        <w:t>Оценочные средства для инвалидов и лиц с ограниченными возможностями здоровья выбираются с учетом их индивидуальных психофизических особенностей.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при необходимости инвалидам и лицам с ограниченными возможностями здоровья предоставляется дополнительное время для подготовки ответа на экзамене;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особенностями;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Для лиц с нарушениями зрения: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 xml:space="preserve">– в печатной форме увеличенным шрифтом, 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форме электронного документа.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Для лиц с нарушениями слуха: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печатной форме,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форме электронного документа.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Для лиц с нарушениями опорно-двигательного аппарата: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печатной форме,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– в форме электронного документа.</w:t>
      </w:r>
    </w:p>
    <w:p w:rsidR="005A373B" w:rsidRPr="005A373B" w:rsidRDefault="005A373B" w:rsidP="005A373B">
      <w:pPr>
        <w:tabs>
          <w:tab w:val="num" w:pos="720"/>
        </w:tabs>
        <w:ind w:firstLine="540"/>
        <w:jc w:val="both"/>
        <w:rPr>
          <w:sz w:val="24"/>
          <w:szCs w:val="24"/>
        </w:rPr>
      </w:pPr>
      <w:r w:rsidRPr="005A373B">
        <w:rPr>
          <w:sz w:val="24"/>
          <w:szCs w:val="24"/>
        </w:rPr>
        <w:t>Данный перечень может быть конкретизирован в зависимости от контингента обучающихся.</w:t>
      </w:r>
    </w:p>
    <w:p w:rsidR="00A25B89" w:rsidRDefault="005A373B" w:rsidP="005A373B">
      <w:pPr>
        <w:pStyle w:val="211"/>
        <w:jc w:val="center"/>
        <w:rPr>
          <w:b/>
          <w:bCs/>
          <w:sz w:val="24"/>
          <w:szCs w:val="28"/>
        </w:rPr>
      </w:pPr>
      <w:r w:rsidRPr="005A373B">
        <w:rPr>
          <w:b/>
          <w:bCs/>
          <w:sz w:val="24"/>
          <w:szCs w:val="28"/>
        </w:rPr>
        <w:t>Структура оценочных средств для текущей и промежуточной аттестации</w:t>
      </w:r>
    </w:p>
    <w:tbl>
      <w:tblPr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2854"/>
        <w:gridCol w:w="2634"/>
        <w:gridCol w:w="1417"/>
        <w:gridCol w:w="1865"/>
      </w:tblGrid>
      <w:tr w:rsidR="005A373B" w:rsidRPr="005F7060" w:rsidTr="00EC0AC3">
        <w:trPr>
          <w:trHeight w:val="648"/>
        </w:trPr>
        <w:tc>
          <w:tcPr>
            <w:tcW w:w="680" w:type="dxa"/>
            <w:vMerge w:val="restart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№ п/п</w:t>
            </w:r>
          </w:p>
        </w:tc>
        <w:tc>
          <w:tcPr>
            <w:tcW w:w="2854" w:type="dxa"/>
            <w:vMerge w:val="restart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Контролируемые разделы (темы) дисциплины</w:t>
            </w:r>
          </w:p>
        </w:tc>
        <w:tc>
          <w:tcPr>
            <w:tcW w:w="2634" w:type="dxa"/>
            <w:vMerge w:val="restart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Код контролируемой компетенции (или ее части)</w:t>
            </w:r>
          </w:p>
        </w:tc>
        <w:tc>
          <w:tcPr>
            <w:tcW w:w="3282" w:type="dxa"/>
            <w:gridSpan w:val="2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Наименование оценочного средства</w:t>
            </w:r>
          </w:p>
        </w:tc>
      </w:tr>
      <w:tr w:rsidR="005A373B" w:rsidRPr="005F7060" w:rsidTr="00EC0AC3">
        <w:trPr>
          <w:trHeight w:val="147"/>
        </w:trPr>
        <w:tc>
          <w:tcPr>
            <w:tcW w:w="680" w:type="dxa"/>
            <w:vMerge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854" w:type="dxa"/>
            <w:vMerge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34" w:type="dxa"/>
            <w:vMerge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Текущий контроль</w:t>
            </w:r>
          </w:p>
        </w:tc>
        <w:tc>
          <w:tcPr>
            <w:tcW w:w="1865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  <w:r w:rsidRPr="005F7060">
              <w:rPr>
                <w:sz w:val="24"/>
                <w:szCs w:val="24"/>
              </w:rPr>
              <w:t>Промежуточная аттестация</w:t>
            </w:r>
          </w:p>
        </w:tc>
      </w:tr>
      <w:tr w:rsidR="005A373B" w:rsidRPr="005F7060" w:rsidTr="00EC0AC3">
        <w:trPr>
          <w:trHeight w:val="330"/>
        </w:trPr>
        <w:tc>
          <w:tcPr>
            <w:tcW w:w="680" w:type="dxa"/>
            <w:vAlign w:val="center"/>
          </w:tcPr>
          <w:p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:rsidTr="00EC0AC3">
        <w:trPr>
          <w:trHeight w:val="318"/>
        </w:trPr>
        <w:tc>
          <w:tcPr>
            <w:tcW w:w="680" w:type="dxa"/>
            <w:vAlign w:val="center"/>
          </w:tcPr>
          <w:p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:rsidTr="00EC0AC3">
        <w:trPr>
          <w:trHeight w:val="318"/>
        </w:trPr>
        <w:tc>
          <w:tcPr>
            <w:tcW w:w="680" w:type="dxa"/>
            <w:vAlign w:val="center"/>
          </w:tcPr>
          <w:p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:rsidTr="00EC0AC3">
        <w:trPr>
          <w:trHeight w:val="330"/>
        </w:trPr>
        <w:tc>
          <w:tcPr>
            <w:tcW w:w="680" w:type="dxa"/>
            <w:vAlign w:val="center"/>
          </w:tcPr>
          <w:p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:rsidTr="00EC0AC3">
        <w:trPr>
          <w:trHeight w:val="330"/>
        </w:trPr>
        <w:tc>
          <w:tcPr>
            <w:tcW w:w="680" w:type="dxa"/>
            <w:vAlign w:val="center"/>
          </w:tcPr>
          <w:p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  <w:tr w:rsidR="005A373B" w:rsidRPr="005F7060" w:rsidTr="00EC0AC3">
        <w:trPr>
          <w:trHeight w:val="330"/>
        </w:trPr>
        <w:tc>
          <w:tcPr>
            <w:tcW w:w="680" w:type="dxa"/>
            <w:vAlign w:val="center"/>
          </w:tcPr>
          <w:p w:rsidR="005A373B" w:rsidRPr="005F7060" w:rsidRDefault="005A373B" w:rsidP="00EC0AC3">
            <w:pPr>
              <w:pStyle w:val="210"/>
              <w:numPr>
                <w:ilvl w:val="0"/>
                <w:numId w:val="28"/>
              </w:num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854" w:type="dxa"/>
          </w:tcPr>
          <w:p w:rsidR="005A373B" w:rsidRPr="005F7060" w:rsidRDefault="005A373B" w:rsidP="00EC0AC3"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634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65" w:type="dxa"/>
            <w:vAlign w:val="center"/>
          </w:tcPr>
          <w:p w:rsidR="005A373B" w:rsidRPr="005F7060" w:rsidRDefault="005A373B" w:rsidP="00EC0AC3">
            <w:pPr>
              <w:pStyle w:val="210"/>
              <w:spacing w:line="276" w:lineRule="auto"/>
              <w:ind w:left="0" w:firstLine="0"/>
              <w:jc w:val="center"/>
              <w:rPr>
                <w:sz w:val="24"/>
                <w:szCs w:val="24"/>
              </w:rPr>
            </w:pPr>
          </w:p>
        </w:tc>
      </w:tr>
    </w:tbl>
    <w:p w:rsidR="006C4525" w:rsidRDefault="006C4525" w:rsidP="006C4525">
      <w:pPr>
        <w:pStyle w:val="210"/>
        <w:spacing w:line="276" w:lineRule="auto"/>
        <w:ind w:left="0" w:firstLine="708"/>
        <w:jc w:val="both"/>
        <w:rPr>
          <w:b/>
          <w:sz w:val="24"/>
          <w:szCs w:val="24"/>
        </w:rPr>
      </w:pPr>
    </w:p>
    <w:p w:rsidR="005F05CC" w:rsidRDefault="005F05CC" w:rsidP="005F05CC">
      <w:pPr>
        <w:pStyle w:val="220"/>
        <w:jc w:val="center"/>
        <w:rPr>
          <w:b/>
          <w:bCs/>
          <w:sz w:val="24"/>
          <w:szCs w:val="28"/>
        </w:rPr>
      </w:pPr>
      <w:r w:rsidRPr="005A373B">
        <w:rPr>
          <w:b/>
          <w:bCs/>
          <w:sz w:val="24"/>
          <w:szCs w:val="28"/>
        </w:rPr>
        <w:t>Структура оценочных средств для текущей и промежуточной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4"/>
        <w:gridCol w:w="3513"/>
        <w:gridCol w:w="2660"/>
        <w:gridCol w:w="1597"/>
        <w:gridCol w:w="1624"/>
      </w:tblGrid>
      <w:tr w:rsidR="005F05CC" w:rsidRPr="00522983" w:rsidTr="000066E8">
        <w:tc>
          <w:tcPr>
            <w:tcW w:w="56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05CC" w:rsidRPr="00222A62" w:rsidRDefault="005F05CC" w:rsidP="00454F39">
            <w:pPr>
              <w:jc w:val="center"/>
            </w:pPr>
            <w:bookmarkStart w:id="3" w:name="_Hlk76504252"/>
            <w:r w:rsidRPr="00222A62">
              <w:t>№ п/п</w:t>
            </w:r>
          </w:p>
        </w:tc>
        <w:tc>
          <w:tcPr>
            <w:tcW w:w="35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05CC" w:rsidRPr="00222A62" w:rsidRDefault="005F05CC" w:rsidP="00454F39">
            <w:pPr>
              <w:jc w:val="center"/>
              <w:rPr>
                <w:lang w:val="en-US"/>
              </w:rPr>
            </w:pPr>
            <w:r w:rsidRPr="00222A62">
              <w:t>Код и наименование индикатора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05CC" w:rsidRPr="00222A62" w:rsidRDefault="005F05CC" w:rsidP="00454F39">
            <w:pPr>
              <w:jc w:val="center"/>
            </w:pPr>
            <w:r w:rsidRPr="00222A62">
              <w:t>Результаты обучения</w:t>
            </w:r>
          </w:p>
        </w:tc>
        <w:tc>
          <w:tcPr>
            <w:tcW w:w="3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5CC" w:rsidRPr="00222A62" w:rsidRDefault="005F05CC" w:rsidP="00454F39">
            <w:pPr>
              <w:jc w:val="center"/>
            </w:pPr>
            <w:r w:rsidRPr="00222A62">
              <w:t>Наименование оценочного средства</w:t>
            </w:r>
          </w:p>
        </w:tc>
      </w:tr>
      <w:tr w:rsidR="000066E8" w:rsidRPr="00522983" w:rsidTr="000066E8">
        <w:tc>
          <w:tcPr>
            <w:tcW w:w="5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5CC" w:rsidRPr="00222A62" w:rsidRDefault="005F05CC" w:rsidP="00454F39">
            <w:pPr>
              <w:jc w:val="center"/>
            </w:pPr>
          </w:p>
        </w:tc>
        <w:tc>
          <w:tcPr>
            <w:tcW w:w="35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5CC" w:rsidRPr="00222A62" w:rsidRDefault="005F05CC" w:rsidP="00454F39">
            <w:pPr>
              <w:jc w:val="center"/>
            </w:pPr>
          </w:p>
        </w:tc>
        <w:tc>
          <w:tcPr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5CC" w:rsidRPr="00222A62" w:rsidRDefault="005F05CC" w:rsidP="00454F39">
            <w:pPr>
              <w:jc w:val="center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5CC" w:rsidRPr="00222A62" w:rsidRDefault="005F05CC" w:rsidP="00454F39">
            <w:pPr>
              <w:jc w:val="center"/>
            </w:pPr>
            <w:r w:rsidRPr="00222A62">
              <w:t>Текущий контроль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5CC" w:rsidRPr="00222A62" w:rsidRDefault="005F05CC" w:rsidP="00454F39">
            <w:pPr>
              <w:jc w:val="center"/>
            </w:pPr>
            <w:r w:rsidRPr="00222A62">
              <w:t>Промежуточная аттестация</w:t>
            </w:r>
          </w:p>
        </w:tc>
      </w:tr>
      <w:bookmarkEnd w:id="3"/>
      <w:tr w:rsidR="000066E8" w:rsidRPr="00522983" w:rsidTr="000066E8">
        <w:trPr>
          <w:trHeight w:val="583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5CC" w:rsidRPr="00222A62" w:rsidRDefault="005F05CC" w:rsidP="000F5EBF">
            <w:pPr>
              <w:numPr>
                <w:ilvl w:val="0"/>
                <w:numId w:val="29"/>
              </w:numPr>
              <w:tabs>
                <w:tab w:val="clear" w:pos="57"/>
                <w:tab w:val="num" w:pos="142"/>
              </w:tabs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5CC" w:rsidRPr="00D7522B" w:rsidRDefault="005F05CC" w:rsidP="00454F39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5CC" w:rsidRPr="00255E04" w:rsidRDefault="005F05CC" w:rsidP="00454F39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5CC" w:rsidRPr="0078674D" w:rsidRDefault="005F05CC" w:rsidP="00454F39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5CC" w:rsidRPr="0078674D" w:rsidRDefault="005F05CC" w:rsidP="00454F39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0066E8" w:rsidRPr="00522983" w:rsidTr="000066E8">
        <w:trPr>
          <w:trHeight w:val="83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5CC" w:rsidRPr="00222A62" w:rsidRDefault="005F05CC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5CC" w:rsidRPr="00D7522B" w:rsidRDefault="005F05CC" w:rsidP="00454F39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5CC" w:rsidRPr="00255E04" w:rsidRDefault="005F05CC" w:rsidP="00454F39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5CC" w:rsidRPr="0078674D" w:rsidRDefault="005F05CC" w:rsidP="00454F39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5CC" w:rsidRPr="0078674D" w:rsidRDefault="005F05CC" w:rsidP="00454F39">
            <w:pPr>
              <w:pStyle w:val="a4"/>
              <w:rPr>
                <w:rFonts w:ascii="Times New Roman" w:hAnsi="Times New Roman"/>
              </w:rPr>
            </w:pPr>
          </w:p>
        </w:tc>
      </w:tr>
      <w:tr w:rsidR="00255E04" w:rsidRPr="00522983" w:rsidTr="000066E8">
        <w:trPr>
          <w:trHeight w:val="425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5E04" w:rsidRPr="00222A62" w:rsidRDefault="00255E04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E04" w:rsidRPr="00D7522B" w:rsidRDefault="00255E04" w:rsidP="00255E04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E04" w:rsidRPr="00255E04" w:rsidRDefault="00255E04" w:rsidP="00255E04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E04" w:rsidRPr="0078674D" w:rsidRDefault="00255E04" w:rsidP="00255E04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5E04" w:rsidRPr="0078674D" w:rsidRDefault="00255E04" w:rsidP="00255E04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78674D" w:rsidRPr="00522983" w:rsidTr="000066E8">
        <w:trPr>
          <w:trHeight w:val="517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74D" w:rsidRPr="00222A62" w:rsidRDefault="0078674D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D7522B" w:rsidRDefault="0078674D" w:rsidP="0078674D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78674D" w:rsidRDefault="0078674D" w:rsidP="0078674D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78674D" w:rsidRDefault="0078674D" w:rsidP="0078674D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78674D" w:rsidRPr="00522983" w:rsidTr="000066E8">
        <w:trPr>
          <w:trHeight w:val="269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74D" w:rsidRPr="00222A62" w:rsidRDefault="0078674D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D7522B" w:rsidRDefault="0078674D" w:rsidP="0078674D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78674D" w:rsidRDefault="0078674D" w:rsidP="0078674D">
            <w:pPr>
              <w:jc w:val="both"/>
              <w:rPr>
                <w:iCs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78674D" w:rsidRDefault="0078674D" w:rsidP="0078674D">
            <w:pPr>
              <w:pStyle w:val="a4"/>
              <w:rPr>
                <w:rFonts w:ascii="Times New Roman" w:hAnsi="Times New Roman"/>
                <w:lang w:val="ru-RU"/>
              </w:rPr>
            </w:pPr>
          </w:p>
        </w:tc>
      </w:tr>
      <w:tr w:rsidR="0078674D" w:rsidRPr="00522983" w:rsidTr="000066E8">
        <w:trPr>
          <w:trHeight w:val="517"/>
        </w:trPr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74D" w:rsidRPr="00222A62" w:rsidRDefault="0078674D" w:rsidP="000F5EBF">
            <w:pPr>
              <w:numPr>
                <w:ilvl w:val="0"/>
                <w:numId w:val="29"/>
              </w:numPr>
              <w:ind w:hanging="360"/>
              <w:jc w:val="right"/>
            </w:pP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D7522B" w:rsidRDefault="0078674D" w:rsidP="0078674D">
            <w:pPr>
              <w:jc w:val="both"/>
              <w:rPr>
                <w:color w:val="FF0000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78674D" w:rsidRDefault="0078674D" w:rsidP="0078674D">
            <w:pPr>
              <w:jc w:val="both"/>
            </w:pP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4D" w:rsidRPr="0078674D" w:rsidRDefault="0078674D" w:rsidP="0078674D">
            <w:pPr>
              <w:pStyle w:val="a4"/>
              <w:rPr>
                <w:rFonts w:ascii="Times New Roman" w:hAnsi="Times New Roman"/>
              </w:rPr>
            </w:pPr>
          </w:p>
        </w:tc>
      </w:tr>
    </w:tbl>
    <w:p w:rsidR="005F05CC" w:rsidRDefault="005F05CC" w:rsidP="006C4525">
      <w:pPr>
        <w:pStyle w:val="210"/>
        <w:spacing w:line="276" w:lineRule="auto"/>
        <w:ind w:left="0" w:firstLine="708"/>
        <w:jc w:val="both"/>
        <w:rPr>
          <w:b/>
          <w:sz w:val="24"/>
          <w:szCs w:val="24"/>
        </w:rPr>
      </w:pPr>
    </w:p>
    <w:p w:rsidR="006C4525" w:rsidRPr="005F7060" w:rsidRDefault="006C4525" w:rsidP="00F825E7">
      <w:pPr>
        <w:pStyle w:val="210"/>
        <w:spacing w:line="276" w:lineRule="auto"/>
        <w:ind w:left="0" w:firstLine="0"/>
        <w:jc w:val="center"/>
        <w:rPr>
          <w:b/>
          <w:sz w:val="24"/>
          <w:szCs w:val="24"/>
        </w:rPr>
      </w:pPr>
      <w:r w:rsidRPr="005F7060">
        <w:rPr>
          <w:b/>
          <w:sz w:val="24"/>
          <w:szCs w:val="24"/>
        </w:rPr>
        <w:t xml:space="preserve">Типовые контрольные </w:t>
      </w:r>
      <w:r>
        <w:rPr>
          <w:b/>
          <w:sz w:val="24"/>
          <w:szCs w:val="24"/>
        </w:rPr>
        <w:t xml:space="preserve">задания </w:t>
      </w:r>
      <w:r w:rsidRPr="005F7060">
        <w:rPr>
          <w:b/>
          <w:sz w:val="24"/>
          <w:szCs w:val="24"/>
        </w:rPr>
        <w:t>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6C4525" w:rsidRPr="005F7060" w:rsidRDefault="006C4525" w:rsidP="006C4525">
      <w:pPr>
        <w:pStyle w:val="210"/>
        <w:spacing w:line="276" w:lineRule="auto"/>
        <w:ind w:left="0" w:firstLine="0"/>
        <w:jc w:val="center"/>
        <w:rPr>
          <w:b/>
          <w:sz w:val="24"/>
          <w:szCs w:val="24"/>
        </w:rPr>
      </w:pPr>
    </w:p>
    <w:p w:rsidR="00A842ED" w:rsidRPr="00D05333" w:rsidRDefault="00A842ED" w:rsidP="00A842ED">
      <w:pPr>
        <w:ind w:firstLine="567"/>
        <w:jc w:val="both"/>
        <w:rPr>
          <w:rFonts w:eastAsia="Calibri"/>
          <w:iCs/>
          <w:sz w:val="24"/>
          <w:szCs w:val="24"/>
        </w:rPr>
      </w:pPr>
      <w:r w:rsidRPr="00D05333">
        <w:rPr>
          <w:rFonts w:eastAsia="Calibri"/>
          <w:iCs/>
          <w:sz w:val="24"/>
          <w:szCs w:val="24"/>
        </w:rPr>
        <w:t>Пример типового задания</w:t>
      </w:r>
    </w:p>
    <w:p w:rsidR="006C4525" w:rsidRDefault="006C4525" w:rsidP="00C6069F">
      <w:pPr>
        <w:ind w:firstLine="567"/>
        <w:jc w:val="both"/>
        <w:rPr>
          <w:rFonts w:eastAsia="Calibri"/>
          <w:b/>
          <w:bCs/>
          <w:sz w:val="24"/>
          <w:szCs w:val="24"/>
        </w:rPr>
      </w:pPr>
    </w:p>
    <w:p w:rsidR="00A842ED" w:rsidRPr="005F7060" w:rsidRDefault="00A842ED" w:rsidP="00D05333">
      <w:pPr>
        <w:pStyle w:val="210"/>
        <w:ind w:left="0" w:firstLine="708"/>
        <w:jc w:val="both"/>
        <w:rPr>
          <w:b/>
          <w:sz w:val="24"/>
          <w:szCs w:val="24"/>
        </w:rPr>
      </w:pPr>
      <w:r w:rsidRPr="005F7060">
        <w:rPr>
          <w:b/>
          <w:sz w:val="24"/>
          <w:szCs w:val="24"/>
        </w:rPr>
        <w:t xml:space="preserve">Зачетно-экзаменационные материалы для промежуточной аттестации </w:t>
      </w:r>
      <w:r w:rsidR="00D05333" w:rsidRPr="00E40E68">
        <w:rPr>
          <w:b/>
          <w:bCs/>
          <w:sz w:val="24"/>
          <w:szCs w:val="24"/>
        </w:rPr>
        <w:t>(экзамен/зачет)</w:t>
      </w:r>
    </w:p>
    <w:p w:rsidR="00A842ED" w:rsidRPr="00D7522B" w:rsidRDefault="00A842ED" w:rsidP="00A842ED">
      <w:pPr>
        <w:pStyle w:val="210"/>
        <w:ind w:left="0" w:firstLine="708"/>
        <w:jc w:val="center"/>
        <w:rPr>
          <w:bCs/>
          <w:sz w:val="24"/>
          <w:szCs w:val="24"/>
        </w:rPr>
      </w:pPr>
    </w:p>
    <w:p w:rsidR="00F825E7" w:rsidRPr="00D7522B" w:rsidRDefault="00D7522B" w:rsidP="00B23AAF">
      <w:pPr>
        <w:ind w:firstLine="567"/>
        <w:jc w:val="both"/>
        <w:rPr>
          <w:bCs/>
          <w:sz w:val="24"/>
          <w:szCs w:val="24"/>
        </w:rPr>
      </w:pPr>
      <w:r w:rsidRPr="00D7522B">
        <w:rPr>
          <w:bCs/>
          <w:sz w:val="24"/>
          <w:szCs w:val="24"/>
        </w:rPr>
        <w:t>1.</w:t>
      </w:r>
    </w:p>
    <w:p w:rsidR="00D7522B" w:rsidRPr="00D7522B" w:rsidRDefault="00D7522B" w:rsidP="00B23AAF">
      <w:pPr>
        <w:ind w:firstLine="567"/>
        <w:jc w:val="both"/>
        <w:rPr>
          <w:bCs/>
          <w:sz w:val="24"/>
          <w:szCs w:val="24"/>
        </w:rPr>
      </w:pPr>
      <w:r w:rsidRPr="00D7522B">
        <w:rPr>
          <w:bCs/>
          <w:sz w:val="24"/>
          <w:szCs w:val="24"/>
        </w:rPr>
        <w:t xml:space="preserve">2. </w:t>
      </w:r>
    </w:p>
    <w:p w:rsidR="00D7522B" w:rsidRPr="00D7522B" w:rsidRDefault="00D7522B" w:rsidP="00B23AAF">
      <w:pPr>
        <w:ind w:firstLine="567"/>
        <w:jc w:val="both"/>
        <w:rPr>
          <w:bCs/>
          <w:sz w:val="24"/>
          <w:szCs w:val="24"/>
        </w:rPr>
      </w:pPr>
      <w:r w:rsidRPr="00D7522B">
        <w:rPr>
          <w:bCs/>
          <w:sz w:val="24"/>
          <w:szCs w:val="24"/>
        </w:rPr>
        <w:t>3.</w:t>
      </w:r>
    </w:p>
    <w:p w:rsidR="00D7522B" w:rsidRDefault="00D7522B" w:rsidP="00B23AAF">
      <w:pPr>
        <w:ind w:firstLine="567"/>
        <w:jc w:val="both"/>
        <w:rPr>
          <w:b/>
          <w:sz w:val="24"/>
          <w:szCs w:val="24"/>
        </w:rPr>
      </w:pPr>
    </w:p>
    <w:p w:rsidR="00A842ED" w:rsidRDefault="00A842ED" w:rsidP="00D05333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4.2 </w:t>
      </w:r>
      <w:r w:rsidRPr="005F7060">
        <w:rPr>
          <w:b/>
          <w:sz w:val="24"/>
          <w:szCs w:val="24"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</w:p>
    <w:p w:rsidR="00D05333" w:rsidRPr="005F7060" w:rsidRDefault="00D05333" w:rsidP="00D05333">
      <w:pPr>
        <w:ind w:firstLine="567"/>
        <w:jc w:val="both"/>
        <w:rPr>
          <w:b/>
          <w:sz w:val="24"/>
          <w:szCs w:val="24"/>
        </w:rPr>
      </w:pPr>
    </w:p>
    <w:p w:rsidR="00D05333" w:rsidRPr="00E40E68" w:rsidRDefault="00D05333" w:rsidP="00D05333">
      <w:pPr>
        <w:ind w:left="100"/>
        <w:jc w:val="center"/>
        <w:rPr>
          <w:b/>
          <w:bCs/>
          <w:sz w:val="24"/>
          <w:szCs w:val="24"/>
        </w:rPr>
      </w:pPr>
    </w:p>
    <w:p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Методические рекомендации, определяющие процедуры оценивания выполнения контрольных заданий:</w:t>
      </w:r>
    </w:p>
    <w:p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 w:rsidRPr="00AD49CE">
        <w:rPr>
          <w:bCs/>
          <w:sz w:val="24"/>
          <w:szCs w:val="24"/>
        </w:rPr>
        <w:t xml:space="preserve">Задание </w:t>
      </w:r>
      <w:r>
        <w:rPr>
          <w:bCs/>
          <w:sz w:val="24"/>
          <w:szCs w:val="24"/>
        </w:rPr>
        <w:t>считается выполнено, если: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студент владеет терминологией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применен правильный метод решения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ход рассуждений соответствует логике задания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допускаются арифметические ошибки.</w:t>
      </w:r>
    </w:p>
    <w:p w:rsidR="00D05333" w:rsidRDefault="00D05333" w:rsidP="00A842ED">
      <w:pPr>
        <w:pStyle w:val="210"/>
        <w:spacing w:line="276" w:lineRule="auto"/>
        <w:ind w:left="709" w:firstLine="0"/>
        <w:rPr>
          <w:b/>
          <w:sz w:val="24"/>
          <w:szCs w:val="24"/>
        </w:rPr>
      </w:pPr>
    </w:p>
    <w:p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Методические рекомендации, определяющие процедуры оценивания самостоятельной работы:</w:t>
      </w:r>
    </w:p>
    <w:p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>Решения представляются студентами</w:t>
      </w:r>
      <w:r w:rsidRPr="00F30F97">
        <w:rPr>
          <w:bCs/>
          <w:sz w:val="24"/>
          <w:szCs w:val="24"/>
        </w:rPr>
        <w:t xml:space="preserve"> письменной форме в системе </w:t>
      </w:r>
      <w:r w:rsidRPr="00F30F97">
        <w:rPr>
          <w:bCs/>
          <w:sz w:val="24"/>
          <w:szCs w:val="24"/>
          <w:lang w:val="en-US"/>
        </w:rPr>
        <w:t>Moodle</w:t>
      </w:r>
      <w:r>
        <w:rPr>
          <w:bCs/>
          <w:sz w:val="24"/>
          <w:szCs w:val="24"/>
        </w:rPr>
        <w:t xml:space="preserve"> или в аудитории. Срок представления </w:t>
      </w:r>
      <w:r w:rsidRPr="00F30F97">
        <w:rPr>
          <w:bCs/>
          <w:sz w:val="24"/>
          <w:szCs w:val="24"/>
        </w:rPr>
        <w:t>ограничен по времени.</w:t>
      </w:r>
    </w:p>
    <w:p w:rsidR="00D05333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Оценивание результатов самостоятельной работы основывается на качестве выполнения студентом задан</w:t>
      </w:r>
      <w:r>
        <w:rPr>
          <w:sz w:val="24"/>
          <w:szCs w:val="24"/>
        </w:rPr>
        <w:t>ий</w:t>
      </w:r>
      <w:r w:rsidRPr="00F30F97">
        <w:rPr>
          <w:sz w:val="24"/>
          <w:szCs w:val="24"/>
        </w:rPr>
        <w:t xml:space="preserve">. </w:t>
      </w:r>
    </w:p>
    <w:p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 w:rsidRPr="00AD49CE">
        <w:rPr>
          <w:bCs/>
          <w:sz w:val="24"/>
          <w:szCs w:val="24"/>
        </w:rPr>
        <w:t xml:space="preserve">Задание </w:t>
      </w:r>
      <w:r>
        <w:rPr>
          <w:bCs/>
          <w:sz w:val="24"/>
          <w:szCs w:val="24"/>
        </w:rPr>
        <w:t>считается выполнено, если: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студент владеет терминологией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применен правильный метод решения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ход рассуждений соответствует логике задания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 xml:space="preserve">допускаются арифметические ошибки.  </w:t>
      </w:r>
    </w:p>
    <w:p w:rsidR="00D05333" w:rsidRPr="00DA279E" w:rsidRDefault="00D05333" w:rsidP="00D05333">
      <w:pPr>
        <w:tabs>
          <w:tab w:val="num" w:pos="720"/>
        </w:tabs>
        <w:ind w:left="709"/>
        <w:jc w:val="both"/>
        <w:rPr>
          <w:b/>
          <w:bCs/>
          <w:sz w:val="24"/>
          <w:szCs w:val="24"/>
        </w:rPr>
      </w:pPr>
      <w:r w:rsidRPr="00DA279E">
        <w:rPr>
          <w:b/>
          <w:bCs/>
          <w:sz w:val="24"/>
          <w:szCs w:val="24"/>
        </w:rPr>
        <w:t>Критерии оценки:</w:t>
      </w:r>
    </w:p>
    <w:p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«неудовлетворительно»: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менее 50% заданий</w:t>
      </w:r>
      <w:r w:rsidRPr="00DA279E">
        <w:rPr>
          <w:sz w:val="24"/>
          <w:szCs w:val="24"/>
        </w:rPr>
        <w:t>.</w:t>
      </w:r>
    </w:p>
    <w:p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менее 75% заданий, но не менее 50% заданий;</w:t>
      </w:r>
    </w:p>
    <w:p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«хорошо»: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75% заданий</w:t>
      </w:r>
      <w:r w:rsidRPr="00DA279E">
        <w:rPr>
          <w:sz w:val="24"/>
          <w:szCs w:val="24"/>
        </w:rPr>
        <w:t>.</w:t>
      </w:r>
    </w:p>
    <w:p w:rsidR="00D05333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«отлично»: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90% заданий</w:t>
      </w:r>
      <w:r w:rsidRPr="00DA279E">
        <w:rPr>
          <w:sz w:val="24"/>
          <w:szCs w:val="24"/>
        </w:rPr>
        <w:t>.</w:t>
      </w:r>
    </w:p>
    <w:p w:rsidR="00D05333" w:rsidRDefault="00D05333" w:rsidP="00A842ED">
      <w:pPr>
        <w:pStyle w:val="210"/>
        <w:spacing w:line="276" w:lineRule="auto"/>
        <w:ind w:left="709" w:firstLine="0"/>
        <w:rPr>
          <w:b/>
          <w:sz w:val="24"/>
          <w:szCs w:val="24"/>
        </w:rPr>
      </w:pPr>
    </w:p>
    <w:p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 xml:space="preserve">Методические рекомендации, определяющие процедуры оценивания </w:t>
      </w:r>
      <w:r>
        <w:rPr>
          <w:b/>
          <w:bCs/>
          <w:sz w:val="24"/>
          <w:szCs w:val="24"/>
        </w:rPr>
        <w:t>контрольной работы</w:t>
      </w:r>
      <w:r w:rsidRPr="00F30F97">
        <w:rPr>
          <w:b/>
          <w:bCs/>
          <w:sz w:val="24"/>
          <w:szCs w:val="24"/>
        </w:rPr>
        <w:t>:</w:t>
      </w:r>
    </w:p>
    <w:p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Решения представляются студентами</w:t>
      </w:r>
      <w:r w:rsidRPr="00F30F97">
        <w:rPr>
          <w:bCs/>
          <w:sz w:val="24"/>
          <w:szCs w:val="24"/>
        </w:rPr>
        <w:t xml:space="preserve"> письменной форме в системе </w:t>
      </w:r>
      <w:r w:rsidRPr="00F30F97">
        <w:rPr>
          <w:bCs/>
          <w:sz w:val="24"/>
          <w:szCs w:val="24"/>
          <w:lang w:val="en-US"/>
        </w:rPr>
        <w:t>Moodle</w:t>
      </w:r>
      <w:r>
        <w:rPr>
          <w:bCs/>
          <w:sz w:val="24"/>
          <w:szCs w:val="24"/>
        </w:rPr>
        <w:t xml:space="preserve"> или в аудитории. Срок выполнения </w:t>
      </w:r>
      <w:r w:rsidRPr="00F30F97">
        <w:rPr>
          <w:bCs/>
          <w:sz w:val="24"/>
          <w:szCs w:val="24"/>
        </w:rPr>
        <w:t>ограничен по времени.</w:t>
      </w:r>
    </w:p>
    <w:p w:rsidR="00D05333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 xml:space="preserve">Оценивание основывается на </w:t>
      </w:r>
      <w:r>
        <w:rPr>
          <w:sz w:val="24"/>
          <w:szCs w:val="24"/>
        </w:rPr>
        <w:t>количестве</w:t>
      </w:r>
      <w:r w:rsidRPr="00F30F97">
        <w:rPr>
          <w:sz w:val="24"/>
          <w:szCs w:val="24"/>
        </w:rPr>
        <w:t xml:space="preserve"> выполнен</w:t>
      </w:r>
      <w:r>
        <w:rPr>
          <w:sz w:val="24"/>
          <w:szCs w:val="24"/>
        </w:rPr>
        <w:t>ных</w:t>
      </w:r>
      <w:r w:rsidRPr="00F30F97">
        <w:rPr>
          <w:sz w:val="24"/>
          <w:szCs w:val="24"/>
        </w:rPr>
        <w:t xml:space="preserve"> студентом задан</w:t>
      </w:r>
      <w:r>
        <w:rPr>
          <w:sz w:val="24"/>
          <w:szCs w:val="24"/>
        </w:rPr>
        <w:t>ий</w:t>
      </w:r>
      <w:r w:rsidRPr="00F30F97">
        <w:rPr>
          <w:sz w:val="24"/>
          <w:szCs w:val="24"/>
        </w:rPr>
        <w:t xml:space="preserve">. </w:t>
      </w:r>
    </w:p>
    <w:p w:rsidR="00D05333" w:rsidRDefault="00D05333" w:rsidP="00D05333">
      <w:pPr>
        <w:ind w:firstLine="709"/>
        <w:jc w:val="both"/>
        <w:rPr>
          <w:bCs/>
          <w:sz w:val="24"/>
          <w:szCs w:val="24"/>
        </w:rPr>
      </w:pPr>
      <w:r w:rsidRPr="00AD49CE">
        <w:rPr>
          <w:bCs/>
          <w:sz w:val="24"/>
          <w:szCs w:val="24"/>
        </w:rPr>
        <w:t xml:space="preserve">Задание </w:t>
      </w:r>
      <w:r>
        <w:rPr>
          <w:bCs/>
          <w:sz w:val="24"/>
          <w:szCs w:val="24"/>
        </w:rPr>
        <w:t>считается выполнено, если: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студент владеет терминологией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применен правильный метод решения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>ход рассуждений соответствует логике задания</w:t>
      </w:r>
    </w:p>
    <w:p w:rsidR="00D05333" w:rsidRPr="00DA279E" w:rsidRDefault="00D05333" w:rsidP="00D05333">
      <w:pPr>
        <w:pStyle w:val="af2"/>
        <w:numPr>
          <w:ilvl w:val="0"/>
          <w:numId w:val="36"/>
        </w:numPr>
        <w:jc w:val="both"/>
        <w:rPr>
          <w:bCs/>
        </w:rPr>
      </w:pPr>
      <w:r w:rsidRPr="00DA279E">
        <w:rPr>
          <w:bCs/>
        </w:rPr>
        <w:t xml:space="preserve">допускаются арифметические ошибки.  </w:t>
      </w:r>
    </w:p>
    <w:p w:rsidR="00D05333" w:rsidRPr="00DA279E" w:rsidRDefault="00D05333" w:rsidP="00D05333">
      <w:pPr>
        <w:tabs>
          <w:tab w:val="num" w:pos="720"/>
        </w:tabs>
        <w:ind w:left="709"/>
        <w:jc w:val="both"/>
        <w:rPr>
          <w:b/>
          <w:bCs/>
          <w:sz w:val="24"/>
          <w:szCs w:val="24"/>
        </w:rPr>
      </w:pPr>
      <w:r w:rsidRPr="00DA279E">
        <w:rPr>
          <w:b/>
          <w:bCs/>
          <w:sz w:val="24"/>
          <w:szCs w:val="24"/>
        </w:rPr>
        <w:t>Критерии оценки:</w:t>
      </w:r>
    </w:p>
    <w:p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«неудовлетворительно»: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менее 50% заданий</w:t>
      </w:r>
      <w:r w:rsidRPr="00DA279E">
        <w:rPr>
          <w:sz w:val="24"/>
          <w:szCs w:val="24"/>
        </w:rPr>
        <w:t>.</w:t>
      </w:r>
    </w:p>
    <w:p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«удовлетворительно»: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не менее 50% заданий;</w:t>
      </w:r>
    </w:p>
    <w:p w:rsidR="00D05333" w:rsidRPr="00DA279E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«хорошо»: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75% заданий</w:t>
      </w:r>
      <w:r w:rsidRPr="00DA279E">
        <w:rPr>
          <w:sz w:val="24"/>
          <w:szCs w:val="24"/>
        </w:rPr>
        <w:t>.</w:t>
      </w:r>
    </w:p>
    <w:p w:rsidR="00D05333" w:rsidRDefault="00D05333" w:rsidP="00D05333">
      <w:pPr>
        <w:tabs>
          <w:tab w:val="num" w:pos="720"/>
        </w:tabs>
        <w:ind w:left="709"/>
        <w:jc w:val="both"/>
        <w:rPr>
          <w:sz w:val="24"/>
          <w:szCs w:val="24"/>
        </w:rPr>
      </w:pPr>
      <w:r w:rsidRPr="00DA279E">
        <w:rPr>
          <w:b/>
          <w:sz w:val="24"/>
          <w:szCs w:val="24"/>
        </w:rPr>
        <w:t>оценка «отлично»:</w:t>
      </w:r>
      <w:r w:rsidRPr="00DA279E">
        <w:rPr>
          <w:sz w:val="24"/>
          <w:szCs w:val="24"/>
        </w:rPr>
        <w:t xml:space="preserve"> </w:t>
      </w:r>
      <w:r>
        <w:rPr>
          <w:sz w:val="24"/>
          <w:szCs w:val="24"/>
        </w:rPr>
        <w:t>решено более 90% заданий</w:t>
      </w:r>
      <w:r w:rsidRPr="00DA279E">
        <w:rPr>
          <w:sz w:val="24"/>
          <w:szCs w:val="24"/>
        </w:rPr>
        <w:t>.</w:t>
      </w:r>
    </w:p>
    <w:p w:rsidR="00D05333" w:rsidRDefault="00D05333" w:rsidP="00A842ED">
      <w:pPr>
        <w:pStyle w:val="210"/>
        <w:spacing w:line="276" w:lineRule="auto"/>
        <w:ind w:left="709" w:firstLine="0"/>
        <w:rPr>
          <w:b/>
          <w:sz w:val="24"/>
          <w:szCs w:val="24"/>
        </w:rPr>
      </w:pPr>
    </w:p>
    <w:p w:rsidR="00D05333" w:rsidRPr="00F30F97" w:rsidRDefault="00D05333" w:rsidP="00D05333">
      <w:pPr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Методические рекомендации, определяющие процедуры оценивания на зачете:</w:t>
      </w:r>
    </w:p>
    <w:p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 xml:space="preserve">Процедура промежуточной аттестации проходит в соответствии с Положением о текущем контроле и промежуточной аттестации обучающихся </w:t>
      </w:r>
      <w:r>
        <w:rPr>
          <w:sz w:val="24"/>
          <w:szCs w:val="24"/>
        </w:rPr>
        <w:t>ФГБОУ ВО «КубГУ».</w:t>
      </w:r>
    </w:p>
    <w:p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Итоговой формой контроля сформированности компетенций у обучающихся по дисциплине является зачет и экзамен. Студенты обязаны получить зачет в соответствии с расписанием и учебным планом</w:t>
      </w:r>
      <w:r>
        <w:rPr>
          <w:sz w:val="24"/>
          <w:szCs w:val="24"/>
        </w:rPr>
        <w:t>.</w:t>
      </w:r>
    </w:p>
    <w:p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ФОС промежуточной аттестации состоит из тестовых заданий, контрольных заданий и заданий для самостоятельной работы.</w:t>
      </w:r>
    </w:p>
    <w:p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Зач</w:t>
      </w:r>
      <w:r>
        <w:rPr>
          <w:sz w:val="24"/>
          <w:szCs w:val="24"/>
        </w:rPr>
        <w:t>ё</w:t>
      </w:r>
      <w:r w:rsidRPr="00F30F97">
        <w:rPr>
          <w:sz w:val="24"/>
          <w:szCs w:val="24"/>
        </w:rPr>
        <w:t>т по дисциплине преследует цель оценить работу студента, получение теоретических и практических знаний, их прочность, развитие творческого мышления, приобретение навыков самостоятельной работы, умение применять полученные знания для решения практических задач.</w:t>
      </w:r>
    </w:p>
    <w:p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Результат сдачи зачета заноситься преподавателем в экзаменационную ведомость и зач</w:t>
      </w:r>
      <w:r>
        <w:rPr>
          <w:sz w:val="24"/>
          <w:szCs w:val="24"/>
        </w:rPr>
        <w:t>ё</w:t>
      </w:r>
      <w:r w:rsidRPr="00F30F97">
        <w:rPr>
          <w:sz w:val="24"/>
          <w:szCs w:val="24"/>
        </w:rPr>
        <w:t>тную книжку.</w:t>
      </w:r>
    </w:p>
    <w:p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sz w:val="24"/>
          <w:szCs w:val="24"/>
        </w:rPr>
        <w:t>Оценивание уровня освоения дисциплины основывается на качестве выполнения студентом тестовых заданий, контрольных заданий и заданий для самостоятельной работы.</w:t>
      </w:r>
    </w:p>
    <w:p w:rsidR="00D05333" w:rsidRPr="00F30F97" w:rsidRDefault="00D05333" w:rsidP="00D05333">
      <w:pPr>
        <w:tabs>
          <w:tab w:val="num" w:pos="720"/>
        </w:tabs>
        <w:ind w:firstLine="709"/>
        <w:jc w:val="both"/>
        <w:rPr>
          <w:b/>
          <w:bCs/>
          <w:sz w:val="24"/>
          <w:szCs w:val="24"/>
        </w:rPr>
      </w:pPr>
      <w:r w:rsidRPr="00F30F97">
        <w:rPr>
          <w:b/>
          <w:bCs/>
          <w:sz w:val="24"/>
          <w:szCs w:val="24"/>
        </w:rPr>
        <w:t>Критерии оценки:</w:t>
      </w:r>
    </w:p>
    <w:p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b/>
          <w:sz w:val="24"/>
          <w:szCs w:val="24"/>
        </w:rPr>
        <w:t>оценка «незач</w:t>
      </w:r>
      <w:r>
        <w:rPr>
          <w:b/>
          <w:sz w:val="24"/>
          <w:szCs w:val="24"/>
        </w:rPr>
        <w:t>ё</w:t>
      </w:r>
      <w:r w:rsidRPr="00F30F97">
        <w:rPr>
          <w:b/>
          <w:sz w:val="24"/>
          <w:szCs w:val="24"/>
        </w:rPr>
        <w:t>т» выставляется в случае выполнения одного из условий:</w:t>
      </w:r>
      <w:r w:rsidRPr="00F30F97">
        <w:rPr>
          <w:sz w:val="24"/>
          <w:szCs w:val="24"/>
        </w:rPr>
        <w:t xml:space="preserve"> </w:t>
      </w:r>
    </w:p>
    <w:p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  <w:rPr>
          <w:b/>
        </w:rPr>
      </w:pPr>
      <w:r w:rsidRPr="00F30F97">
        <w:t>самостоятельная работа оценена на «неудовлетворительно»;</w:t>
      </w:r>
    </w:p>
    <w:p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 xml:space="preserve">хотя бы </w:t>
      </w:r>
      <w:r>
        <w:t>по одной из контрольных работ стоит оценка «неудовлетворительно»</w:t>
      </w:r>
      <w:r w:rsidRPr="00F30F97">
        <w:t>;</w:t>
      </w:r>
    </w:p>
    <w:p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>выполнено менее 60% контрольных заданий.</w:t>
      </w:r>
    </w:p>
    <w:p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</w:p>
    <w:p w:rsidR="00D05333" w:rsidRPr="00F30F97" w:rsidRDefault="00D05333" w:rsidP="00D05333">
      <w:pPr>
        <w:tabs>
          <w:tab w:val="num" w:pos="720"/>
        </w:tabs>
        <w:ind w:firstLine="709"/>
        <w:jc w:val="both"/>
        <w:rPr>
          <w:sz w:val="24"/>
          <w:szCs w:val="24"/>
        </w:rPr>
      </w:pPr>
      <w:r w:rsidRPr="00F30F97">
        <w:rPr>
          <w:b/>
          <w:sz w:val="24"/>
          <w:szCs w:val="24"/>
        </w:rPr>
        <w:t>оценка «зач</w:t>
      </w:r>
      <w:r>
        <w:rPr>
          <w:b/>
          <w:sz w:val="24"/>
          <w:szCs w:val="24"/>
        </w:rPr>
        <w:t>ё</w:t>
      </w:r>
      <w:r w:rsidRPr="00F30F97">
        <w:rPr>
          <w:b/>
          <w:sz w:val="24"/>
          <w:szCs w:val="24"/>
        </w:rPr>
        <w:t>т» в случае выполнения условий:</w:t>
      </w:r>
      <w:r w:rsidRPr="00F30F97">
        <w:rPr>
          <w:sz w:val="24"/>
          <w:szCs w:val="24"/>
        </w:rPr>
        <w:t xml:space="preserve"> </w:t>
      </w:r>
    </w:p>
    <w:p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  <w:rPr>
          <w:b/>
        </w:rPr>
      </w:pPr>
      <w:r w:rsidRPr="00F30F97">
        <w:t>самостоятельная работа оценена не ниже, чем на «удовлетворительно»;</w:t>
      </w:r>
    </w:p>
    <w:p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 xml:space="preserve">все </w:t>
      </w:r>
      <w:r>
        <w:t>контрольные работ</w:t>
      </w:r>
      <w:r w:rsidRPr="0026389A">
        <w:t xml:space="preserve"> </w:t>
      </w:r>
      <w:r w:rsidRPr="00F30F97">
        <w:t>оценен</w:t>
      </w:r>
      <w:r>
        <w:t>ы</w:t>
      </w:r>
      <w:r w:rsidRPr="00F30F97">
        <w:t xml:space="preserve"> не ниже, чем на «удовлетворительно»;</w:t>
      </w:r>
    </w:p>
    <w:p w:rsidR="00D05333" w:rsidRPr="00F30F97" w:rsidRDefault="00D05333" w:rsidP="00D05333">
      <w:pPr>
        <w:pStyle w:val="af2"/>
        <w:numPr>
          <w:ilvl w:val="0"/>
          <w:numId w:val="37"/>
        </w:numPr>
        <w:tabs>
          <w:tab w:val="num" w:pos="720"/>
        </w:tabs>
        <w:ind w:left="1134"/>
        <w:jc w:val="both"/>
      </w:pPr>
      <w:r w:rsidRPr="00F30F97">
        <w:t>выполнено не менее 60% контрольных заданий.</w:t>
      </w:r>
    </w:p>
    <w:p w:rsidR="00D05333" w:rsidRPr="00F30F97" w:rsidRDefault="00D05333" w:rsidP="00D05333">
      <w:pPr>
        <w:ind w:firstLine="709"/>
        <w:jc w:val="both"/>
        <w:rPr>
          <w:bCs/>
          <w:sz w:val="24"/>
          <w:szCs w:val="24"/>
        </w:rPr>
      </w:pP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>– при необходимости инвалидам и лицам с ограниченными возможностями здоровья предоставляется дополнительное время для подготовки ответа на экзамене;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>– при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особенностями;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lastRenderedPageBreak/>
        <w:t xml:space="preserve">Процедура оценивания результатов обучения инвалидов и лиц с ограниченными возможностями здоровья по дисциплине предусматривает предоставление информации в формах, адаптированных к ограничениям их здоровья и восприятия информации: 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Для лиц с нарушениями зрения: 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печатной форме увеличенным шрифтом, 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форме электронного документа. 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Для лиц с нарушениями слуха: 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печатной форме, 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форме электронного документа. 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Для лиц с нарушениями опорно-двигательного аппарата: 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печатной форме, </w:t>
      </w:r>
    </w:p>
    <w:p w:rsidR="00D05333" w:rsidRPr="001B7D92" w:rsidRDefault="00D05333" w:rsidP="00D05333">
      <w:pPr>
        <w:pStyle w:val="Default"/>
        <w:ind w:firstLine="709"/>
        <w:jc w:val="both"/>
      </w:pPr>
      <w:r w:rsidRPr="001B7D92">
        <w:t xml:space="preserve">– в форме электронного документа. </w:t>
      </w:r>
    </w:p>
    <w:p w:rsidR="00D05333" w:rsidRPr="001B7D92" w:rsidRDefault="00D05333" w:rsidP="00D05333">
      <w:pPr>
        <w:ind w:firstLine="709"/>
        <w:jc w:val="both"/>
        <w:rPr>
          <w:sz w:val="24"/>
          <w:szCs w:val="24"/>
        </w:rPr>
      </w:pPr>
      <w:r w:rsidRPr="001B7D92">
        <w:rPr>
          <w:sz w:val="24"/>
          <w:szCs w:val="24"/>
        </w:rPr>
        <w:t>Данный перечень может быть конкретизирован в зависимости от контингента обучающихся.</w:t>
      </w:r>
    </w:p>
    <w:p w:rsidR="00E413F6" w:rsidRPr="00E413F6" w:rsidRDefault="00E413F6" w:rsidP="00E413F6">
      <w:pPr>
        <w:ind w:firstLine="709"/>
        <w:jc w:val="both"/>
        <w:rPr>
          <w:sz w:val="24"/>
          <w:szCs w:val="24"/>
        </w:rPr>
      </w:pPr>
    </w:p>
    <w:p w:rsidR="009A1845" w:rsidRPr="00736870" w:rsidRDefault="009A1845" w:rsidP="00736870">
      <w:pPr>
        <w:pStyle w:val="a6"/>
        <w:ind w:left="567"/>
        <w:rPr>
          <w:rFonts w:ascii="Times New Roman" w:hAnsi="Times New Roman"/>
          <w:b/>
          <w:szCs w:val="28"/>
          <w:lang w:val="ru-RU"/>
        </w:rPr>
      </w:pPr>
      <w:r w:rsidRPr="00736870">
        <w:rPr>
          <w:rFonts w:ascii="Times New Roman" w:hAnsi="Times New Roman"/>
          <w:b/>
          <w:szCs w:val="28"/>
          <w:lang w:val="ru-RU"/>
        </w:rPr>
        <w:t xml:space="preserve">5. </w:t>
      </w:r>
      <w:r w:rsidR="00676CBC" w:rsidRPr="00736870">
        <w:rPr>
          <w:rFonts w:ascii="Times New Roman" w:hAnsi="Times New Roman"/>
          <w:b/>
          <w:szCs w:val="28"/>
          <w:lang w:val="ru-RU"/>
        </w:rPr>
        <w:t>Перечень основной и дополнительной учебной литературы, необходимой для освоения дисциплины (модуля)</w:t>
      </w:r>
      <w:r w:rsidRPr="00736870">
        <w:rPr>
          <w:rFonts w:ascii="Times New Roman" w:hAnsi="Times New Roman"/>
          <w:b/>
          <w:szCs w:val="28"/>
          <w:lang w:val="ru-RU"/>
        </w:rPr>
        <w:t xml:space="preserve"> </w:t>
      </w:r>
    </w:p>
    <w:p w:rsidR="00A842ED" w:rsidRDefault="00A842ED" w:rsidP="00A842ED">
      <w:pPr>
        <w:jc w:val="both"/>
        <w:rPr>
          <w:b/>
          <w:spacing w:val="-5"/>
          <w:sz w:val="24"/>
          <w:szCs w:val="24"/>
        </w:rPr>
      </w:pPr>
    </w:p>
    <w:p w:rsidR="00E413F6" w:rsidRDefault="00A842ED" w:rsidP="00BF12C9">
      <w:pPr>
        <w:ind w:left="567"/>
        <w:jc w:val="both"/>
        <w:rPr>
          <w:b/>
          <w:spacing w:val="-5"/>
          <w:sz w:val="24"/>
          <w:szCs w:val="24"/>
        </w:rPr>
      </w:pPr>
      <w:r>
        <w:rPr>
          <w:b/>
          <w:spacing w:val="-5"/>
          <w:sz w:val="24"/>
          <w:szCs w:val="24"/>
        </w:rPr>
        <w:t>5.</w:t>
      </w:r>
      <w:r w:rsidR="00BF12C9">
        <w:rPr>
          <w:b/>
          <w:spacing w:val="-5"/>
          <w:sz w:val="24"/>
          <w:szCs w:val="24"/>
        </w:rPr>
        <w:t>1</w:t>
      </w:r>
      <w:r>
        <w:rPr>
          <w:b/>
          <w:spacing w:val="-5"/>
          <w:sz w:val="24"/>
          <w:szCs w:val="24"/>
        </w:rPr>
        <w:t xml:space="preserve"> Основная литература</w:t>
      </w:r>
    </w:p>
    <w:p w:rsidR="00A842ED" w:rsidRPr="00F825E7" w:rsidRDefault="00A842ED" w:rsidP="00A842ED">
      <w:pPr>
        <w:jc w:val="both"/>
        <w:rPr>
          <w:rFonts w:eastAsia="Calibri"/>
          <w:b/>
          <w:bCs/>
          <w:sz w:val="28"/>
          <w:szCs w:val="24"/>
        </w:rPr>
      </w:pPr>
    </w:p>
    <w:p w:rsidR="00B23AAF" w:rsidRDefault="00B23AAF" w:rsidP="00251328">
      <w:pPr>
        <w:ind w:left="720"/>
        <w:rPr>
          <w:b/>
          <w:spacing w:val="-5"/>
          <w:sz w:val="24"/>
          <w:szCs w:val="24"/>
        </w:rPr>
      </w:pPr>
    </w:p>
    <w:p w:rsidR="00251328" w:rsidRPr="00F825E7" w:rsidRDefault="00251328" w:rsidP="00251328">
      <w:pPr>
        <w:ind w:left="720"/>
        <w:rPr>
          <w:b/>
          <w:spacing w:val="-5"/>
          <w:sz w:val="24"/>
          <w:szCs w:val="24"/>
        </w:rPr>
      </w:pPr>
      <w:r w:rsidRPr="00F825E7">
        <w:rPr>
          <w:b/>
          <w:spacing w:val="-5"/>
          <w:sz w:val="24"/>
          <w:szCs w:val="24"/>
        </w:rPr>
        <w:t>5.2 Дополнительная литература</w:t>
      </w:r>
    </w:p>
    <w:p w:rsidR="00251328" w:rsidRPr="00F825E7" w:rsidRDefault="00251328" w:rsidP="00251328">
      <w:pPr>
        <w:pStyle w:val="11"/>
        <w:numPr>
          <w:ilvl w:val="12"/>
          <w:numId w:val="0"/>
        </w:numPr>
        <w:ind w:left="283" w:right="-1" w:hanging="283"/>
        <w:jc w:val="both"/>
        <w:rPr>
          <w:sz w:val="24"/>
          <w:szCs w:val="24"/>
        </w:rPr>
      </w:pPr>
    </w:p>
    <w:p w:rsidR="0002360B" w:rsidRPr="00F825E7" w:rsidRDefault="0002360B" w:rsidP="00676CBC">
      <w:pPr>
        <w:ind w:left="360"/>
        <w:jc w:val="both"/>
        <w:rPr>
          <w:rFonts w:eastAsia="Calibri"/>
          <w:b/>
          <w:bCs/>
          <w:sz w:val="28"/>
          <w:szCs w:val="24"/>
        </w:rPr>
      </w:pPr>
    </w:p>
    <w:p w:rsidR="00BF12C9" w:rsidRPr="00F825E7" w:rsidRDefault="00BF12C9" w:rsidP="00BF12C9">
      <w:pPr>
        <w:ind w:left="720"/>
        <w:rPr>
          <w:b/>
          <w:spacing w:val="-5"/>
          <w:sz w:val="24"/>
          <w:szCs w:val="24"/>
        </w:rPr>
      </w:pPr>
      <w:r w:rsidRPr="00F825E7">
        <w:rPr>
          <w:b/>
          <w:spacing w:val="-5"/>
          <w:sz w:val="24"/>
          <w:szCs w:val="24"/>
        </w:rPr>
        <w:t>5.</w:t>
      </w:r>
      <w:r w:rsidR="00B23AAF" w:rsidRPr="00F825E7">
        <w:rPr>
          <w:b/>
          <w:spacing w:val="-5"/>
          <w:sz w:val="24"/>
          <w:szCs w:val="24"/>
        </w:rPr>
        <w:t>3</w:t>
      </w:r>
      <w:r w:rsidRPr="00F825E7">
        <w:rPr>
          <w:b/>
          <w:spacing w:val="-5"/>
          <w:sz w:val="24"/>
          <w:szCs w:val="24"/>
        </w:rPr>
        <w:t xml:space="preserve"> Периодические издания</w:t>
      </w:r>
    </w:p>
    <w:p w:rsidR="009A1845" w:rsidRPr="00F825E7" w:rsidRDefault="009A1845" w:rsidP="009A1845">
      <w:pPr>
        <w:pStyle w:val="11"/>
        <w:ind w:right="-1"/>
        <w:jc w:val="both"/>
        <w:rPr>
          <w:sz w:val="24"/>
          <w:szCs w:val="28"/>
        </w:rPr>
      </w:pPr>
    </w:p>
    <w:p w:rsidR="00F825E7" w:rsidRPr="00676633" w:rsidRDefault="00F825E7" w:rsidP="00F825E7">
      <w:pPr>
        <w:pStyle w:val="11"/>
        <w:tabs>
          <w:tab w:val="left" w:pos="993"/>
          <w:tab w:val="left" w:pos="4155"/>
        </w:tabs>
        <w:ind w:left="540" w:right="-1" w:firstLine="709"/>
        <w:jc w:val="both"/>
        <w:rPr>
          <w:sz w:val="24"/>
          <w:szCs w:val="28"/>
        </w:rPr>
      </w:pPr>
    </w:p>
    <w:p w:rsidR="009A1845" w:rsidRPr="00F825E7" w:rsidRDefault="00BF12C9" w:rsidP="00D05333">
      <w:pPr>
        <w:pStyle w:val="a6"/>
        <w:ind w:firstLine="709"/>
        <w:jc w:val="left"/>
        <w:rPr>
          <w:rFonts w:ascii="Times New Roman" w:hAnsi="Times New Roman"/>
          <w:b/>
          <w:szCs w:val="28"/>
          <w:lang w:val="ru-RU"/>
        </w:rPr>
      </w:pPr>
      <w:r w:rsidRPr="00F825E7">
        <w:rPr>
          <w:rFonts w:ascii="Times New Roman" w:hAnsi="Times New Roman"/>
          <w:b/>
          <w:szCs w:val="28"/>
          <w:lang w:val="ru-RU"/>
        </w:rPr>
        <w:t>6</w:t>
      </w:r>
      <w:r w:rsidR="0054223F" w:rsidRPr="00F825E7">
        <w:rPr>
          <w:rFonts w:ascii="Times New Roman" w:hAnsi="Times New Roman"/>
          <w:b/>
          <w:szCs w:val="28"/>
          <w:lang w:val="ru-RU"/>
        </w:rPr>
        <w:t>. </w:t>
      </w:r>
      <w:r w:rsidR="00676CBC" w:rsidRPr="00F825E7">
        <w:rPr>
          <w:rFonts w:ascii="Times New Roman" w:hAnsi="Times New Roman"/>
          <w:b/>
          <w:szCs w:val="28"/>
          <w:lang w:val="ru-RU"/>
        </w:rPr>
        <w:t>Методические указания для обучающихся по освоению дисциплины (модуля)</w:t>
      </w:r>
    </w:p>
    <w:p w:rsidR="009A1845" w:rsidRPr="00F825E7" w:rsidRDefault="009A1845" w:rsidP="009A1845">
      <w:pPr>
        <w:pStyle w:val="a4"/>
        <w:ind w:left="720"/>
        <w:rPr>
          <w:rFonts w:ascii="Times New Roman" w:hAnsi="Times New Roman"/>
          <w:b/>
          <w:sz w:val="28"/>
          <w:szCs w:val="28"/>
          <w:lang w:val="ru-RU"/>
        </w:rPr>
      </w:pPr>
    </w:p>
    <w:p w:rsidR="009A1845" w:rsidRPr="00A01C86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F825E7">
        <w:rPr>
          <w:rFonts w:eastAsia="Calibri"/>
          <w:bCs/>
          <w:sz w:val="24"/>
          <w:szCs w:val="24"/>
        </w:rPr>
        <w:t>По курсу предусмотрено проведение лекционных занятий, на которых дается основной сист</w:t>
      </w:r>
      <w:r w:rsidRPr="00A01C86">
        <w:rPr>
          <w:rFonts w:eastAsia="Calibri"/>
          <w:bCs/>
          <w:sz w:val="24"/>
          <w:szCs w:val="24"/>
        </w:rPr>
        <w:t>ематизированный м</w:t>
      </w:r>
      <w:r>
        <w:rPr>
          <w:rFonts w:eastAsia="Calibri"/>
          <w:bCs/>
          <w:sz w:val="24"/>
          <w:szCs w:val="24"/>
        </w:rPr>
        <w:t>атериал, лабораторных работ, конт</w:t>
      </w:r>
      <w:r w:rsidR="00DB3A8D">
        <w:rPr>
          <w:rFonts w:eastAsia="Calibri"/>
          <w:bCs/>
          <w:sz w:val="24"/>
          <w:szCs w:val="24"/>
        </w:rPr>
        <w:t>рольной работы, зачет</w:t>
      </w:r>
      <w:r>
        <w:rPr>
          <w:rFonts w:eastAsia="Calibri"/>
          <w:bCs/>
          <w:sz w:val="24"/>
          <w:szCs w:val="24"/>
        </w:rPr>
        <w:t>а.</w:t>
      </w:r>
    </w:p>
    <w:p w:rsidR="009A1845" w:rsidRPr="00A01C86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A01C86">
        <w:rPr>
          <w:rFonts w:eastAsia="Calibri"/>
          <w:bCs/>
          <w:sz w:val="24"/>
          <w:szCs w:val="24"/>
        </w:rPr>
        <w:t xml:space="preserve">Важнейшим этапом курса является самостоятельная работа по дисциплине </w:t>
      </w:r>
      <w:r>
        <w:rPr>
          <w:rFonts w:eastAsia="Calibri"/>
          <w:bCs/>
          <w:sz w:val="24"/>
          <w:szCs w:val="24"/>
        </w:rPr>
        <w:t>с использованием указанных литературных источников и методических указаний автора курса.</w:t>
      </w:r>
    </w:p>
    <w:p w:rsidR="009A1845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 xml:space="preserve">Виды и </w:t>
      </w:r>
      <w:r w:rsidRPr="00A01C86">
        <w:rPr>
          <w:rFonts w:eastAsia="Calibri"/>
          <w:bCs/>
          <w:sz w:val="24"/>
          <w:szCs w:val="24"/>
        </w:rPr>
        <w:t>формы СР, сроки выполнения, формы контроля</w:t>
      </w:r>
      <w:r>
        <w:rPr>
          <w:rFonts w:eastAsia="Calibri"/>
          <w:bCs/>
          <w:sz w:val="24"/>
          <w:szCs w:val="24"/>
        </w:rPr>
        <w:t xml:space="preserve"> приведены выше в данном документе</w:t>
      </w:r>
      <w:r w:rsidRPr="00A01C86">
        <w:rPr>
          <w:rFonts w:eastAsia="Calibri"/>
          <w:bCs/>
          <w:sz w:val="24"/>
          <w:szCs w:val="24"/>
        </w:rPr>
        <w:t xml:space="preserve">. </w:t>
      </w:r>
    </w:p>
    <w:p w:rsidR="009A1845" w:rsidRPr="00A01C86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Для лучшего освоения дисциплины при защите ЛР студент должен ответить на несколько вопросов из лекционной части курса.</w:t>
      </w:r>
    </w:p>
    <w:p w:rsidR="009A1845" w:rsidRPr="0086077D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86077D">
        <w:rPr>
          <w:rFonts w:eastAsia="Calibri"/>
          <w:bCs/>
          <w:sz w:val="24"/>
          <w:szCs w:val="24"/>
        </w:rPr>
        <w:t>В освоении дисциплины инвалидами и лицами с ограниченными возможностями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здоровья большое значение имеет индивидуальная учебная работа (консультации</w:t>
      </w:r>
      <w:r>
        <w:rPr>
          <w:rFonts w:eastAsia="Calibri"/>
          <w:bCs/>
          <w:sz w:val="24"/>
          <w:szCs w:val="24"/>
        </w:rPr>
        <w:t xml:space="preserve">) – </w:t>
      </w:r>
      <w:r w:rsidRPr="0086077D">
        <w:rPr>
          <w:rFonts w:eastAsia="Calibri"/>
          <w:bCs/>
          <w:sz w:val="24"/>
          <w:szCs w:val="24"/>
        </w:rPr>
        <w:t>дополнительное разъяснение учебного материала.</w:t>
      </w:r>
      <w:r>
        <w:rPr>
          <w:rFonts w:eastAsia="Calibri"/>
          <w:bCs/>
          <w:sz w:val="24"/>
          <w:szCs w:val="24"/>
        </w:rPr>
        <w:t xml:space="preserve"> </w:t>
      </w:r>
    </w:p>
    <w:p w:rsidR="009A1845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 w:rsidRPr="0086077D">
        <w:rPr>
          <w:rFonts w:eastAsia="Calibri"/>
          <w:bCs/>
          <w:sz w:val="24"/>
          <w:szCs w:val="24"/>
        </w:rPr>
        <w:t>Индивидуальные консультации по предмету являются важным фактором, способствующим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индивидуализации обучения и установлению воспитательного контакта между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преподавателем и обучающимся инвалидом или лицом с ограниченными возможностями</w:t>
      </w:r>
      <w:r>
        <w:rPr>
          <w:rFonts w:eastAsia="Calibri"/>
          <w:bCs/>
          <w:sz w:val="24"/>
          <w:szCs w:val="24"/>
        </w:rPr>
        <w:t xml:space="preserve"> </w:t>
      </w:r>
      <w:r w:rsidRPr="0086077D">
        <w:rPr>
          <w:rFonts w:eastAsia="Calibri"/>
          <w:bCs/>
          <w:sz w:val="24"/>
          <w:szCs w:val="24"/>
        </w:rPr>
        <w:t>здоровья.</w:t>
      </w:r>
    </w:p>
    <w:p w:rsidR="009A1845" w:rsidRDefault="009A1845" w:rsidP="009A1845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</w:p>
    <w:p w:rsidR="009A1845" w:rsidRPr="00736870" w:rsidRDefault="00BF12C9" w:rsidP="0054223F">
      <w:pPr>
        <w:pStyle w:val="a6"/>
        <w:ind w:left="720"/>
        <w:rPr>
          <w:rFonts w:ascii="Times New Roman" w:hAnsi="Times New Roman"/>
          <w:b/>
          <w:szCs w:val="28"/>
          <w:lang w:val="ru-RU"/>
        </w:rPr>
      </w:pPr>
      <w:r w:rsidRPr="00736870">
        <w:rPr>
          <w:rFonts w:ascii="Times New Roman" w:hAnsi="Times New Roman"/>
          <w:b/>
          <w:szCs w:val="28"/>
          <w:lang w:val="ru-RU"/>
        </w:rPr>
        <w:t>7</w:t>
      </w:r>
      <w:r w:rsidR="009A1845" w:rsidRPr="00736870">
        <w:rPr>
          <w:rFonts w:ascii="Times New Roman" w:hAnsi="Times New Roman"/>
          <w:b/>
          <w:szCs w:val="28"/>
          <w:lang w:val="ru-RU"/>
        </w:rPr>
        <w:t xml:space="preserve">. </w:t>
      </w:r>
      <w:r w:rsidR="00676CBC" w:rsidRPr="00736870">
        <w:rPr>
          <w:rFonts w:ascii="Times New Roman" w:hAnsi="Times New Roman"/>
          <w:b/>
          <w:szCs w:val="28"/>
          <w:lang w:val="ru-RU"/>
        </w:rPr>
        <w:t>Перечень информационных технологий, используемых при осуществлении образовательного процесса по дисциплине (модулю)</w:t>
      </w:r>
    </w:p>
    <w:p w:rsidR="00676CBC" w:rsidRDefault="00676CBC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:rsidR="009A1845" w:rsidRDefault="00BF12C9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7</w:t>
      </w:r>
      <w:r w:rsidR="009A1845" w:rsidRPr="009D56D2">
        <w:rPr>
          <w:rFonts w:eastAsia="Calibri"/>
          <w:b/>
          <w:bCs/>
          <w:sz w:val="24"/>
          <w:szCs w:val="24"/>
        </w:rPr>
        <w:t xml:space="preserve">.1 </w:t>
      </w:r>
      <w:r w:rsidR="009A1845">
        <w:rPr>
          <w:rFonts w:eastAsia="Calibri"/>
          <w:b/>
          <w:bCs/>
          <w:sz w:val="24"/>
          <w:szCs w:val="24"/>
        </w:rPr>
        <w:t>Перечень информационн</w:t>
      </w:r>
      <w:r>
        <w:rPr>
          <w:rFonts w:eastAsia="Calibri"/>
          <w:b/>
          <w:bCs/>
          <w:sz w:val="24"/>
          <w:szCs w:val="24"/>
        </w:rPr>
        <w:t>о-коммуникационных</w:t>
      </w:r>
      <w:r w:rsidR="009A1845">
        <w:rPr>
          <w:rFonts w:eastAsia="Calibri"/>
          <w:b/>
          <w:bCs/>
          <w:sz w:val="24"/>
          <w:szCs w:val="24"/>
        </w:rPr>
        <w:t xml:space="preserve"> технологий</w:t>
      </w:r>
    </w:p>
    <w:p w:rsidR="009A1845" w:rsidRPr="00A01C86" w:rsidRDefault="009A1845" w:rsidP="009A1845">
      <w:pPr>
        <w:ind w:firstLine="709"/>
        <w:jc w:val="both"/>
        <w:rPr>
          <w:rFonts w:eastAsia="Calibri"/>
          <w:bCs/>
          <w:sz w:val="24"/>
          <w:szCs w:val="24"/>
        </w:rPr>
      </w:pPr>
      <w:r w:rsidRPr="00A01C86">
        <w:rPr>
          <w:rFonts w:eastAsia="Calibri"/>
          <w:bCs/>
          <w:sz w:val="24"/>
          <w:szCs w:val="24"/>
        </w:rPr>
        <w:t>– Проверка домашних заданий и консультирование посредством электронной почты.</w:t>
      </w:r>
    </w:p>
    <w:p w:rsidR="009A1845" w:rsidRPr="00A01C86" w:rsidRDefault="009A1845" w:rsidP="009A1845">
      <w:pPr>
        <w:ind w:firstLine="709"/>
        <w:jc w:val="both"/>
        <w:rPr>
          <w:rFonts w:eastAsia="Calibri"/>
          <w:bCs/>
          <w:sz w:val="24"/>
          <w:szCs w:val="24"/>
        </w:rPr>
      </w:pPr>
      <w:r w:rsidRPr="00A01C86">
        <w:rPr>
          <w:rFonts w:eastAsia="Calibri"/>
          <w:bCs/>
          <w:sz w:val="24"/>
          <w:szCs w:val="24"/>
        </w:rPr>
        <w:lastRenderedPageBreak/>
        <w:t>– Использование электронных презентаций при проведении лекций и практических занятий.</w:t>
      </w:r>
    </w:p>
    <w:p w:rsidR="009A1845" w:rsidRDefault="00BF12C9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  <w:r>
        <w:rPr>
          <w:rFonts w:eastAsia="Calibri"/>
          <w:b/>
          <w:bCs/>
          <w:sz w:val="24"/>
          <w:szCs w:val="24"/>
        </w:rPr>
        <w:t>7</w:t>
      </w:r>
      <w:r w:rsidR="009A1845">
        <w:rPr>
          <w:rFonts w:eastAsia="Calibri"/>
          <w:b/>
          <w:bCs/>
          <w:sz w:val="24"/>
          <w:szCs w:val="24"/>
        </w:rPr>
        <w:t xml:space="preserve">.2 </w:t>
      </w:r>
      <w:r w:rsidR="009A1845" w:rsidRPr="007162B3">
        <w:rPr>
          <w:rFonts w:eastAsia="Calibri"/>
          <w:b/>
          <w:bCs/>
          <w:sz w:val="24"/>
          <w:szCs w:val="24"/>
        </w:rPr>
        <w:t xml:space="preserve">Перечень </w:t>
      </w:r>
      <w:r>
        <w:rPr>
          <w:rFonts w:eastAsia="Calibri"/>
          <w:b/>
          <w:bCs/>
          <w:sz w:val="24"/>
          <w:szCs w:val="24"/>
        </w:rPr>
        <w:t xml:space="preserve">лицензионного и свободно распространяемого </w:t>
      </w:r>
      <w:r w:rsidR="009A1845" w:rsidRPr="007162B3">
        <w:rPr>
          <w:rFonts w:eastAsia="Calibri"/>
          <w:b/>
          <w:bCs/>
          <w:sz w:val="24"/>
          <w:szCs w:val="24"/>
        </w:rPr>
        <w:t>программного обеспечения</w:t>
      </w:r>
    </w:p>
    <w:p w:rsidR="00CA1E09" w:rsidRPr="007162B3" w:rsidRDefault="00CA1E09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:rsidR="00BF12C9" w:rsidRDefault="00D05333" w:rsidP="00D05333">
      <w:pPr>
        <w:pStyle w:val="a4"/>
        <w:ind w:left="567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1.</w:t>
      </w:r>
    </w:p>
    <w:p w:rsidR="00D05333" w:rsidRDefault="00D05333" w:rsidP="00D05333">
      <w:pPr>
        <w:pStyle w:val="a4"/>
        <w:ind w:left="567"/>
        <w:rPr>
          <w:rFonts w:ascii="Times New Roman" w:hAnsi="Times New Roman"/>
          <w:sz w:val="24"/>
          <w:szCs w:val="28"/>
          <w:lang w:val="ru-RU"/>
        </w:rPr>
      </w:pPr>
      <w:r>
        <w:rPr>
          <w:rFonts w:ascii="Times New Roman" w:hAnsi="Times New Roman"/>
          <w:sz w:val="24"/>
          <w:szCs w:val="28"/>
          <w:lang w:val="ru-RU"/>
        </w:rPr>
        <w:t>2.</w:t>
      </w:r>
    </w:p>
    <w:p w:rsidR="00D05333" w:rsidRPr="00A01C86" w:rsidRDefault="00D05333" w:rsidP="00BF12C9">
      <w:pPr>
        <w:pStyle w:val="a4"/>
        <w:ind w:left="900"/>
        <w:rPr>
          <w:rFonts w:ascii="Times New Roman" w:hAnsi="Times New Roman"/>
          <w:sz w:val="24"/>
          <w:szCs w:val="28"/>
          <w:lang w:val="ru-RU"/>
        </w:rPr>
      </w:pPr>
    </w:p>
    <w:p w:rsidR="009A1845" w:rsidRDefault="00BF12C9" w:rsidP="009A1845">
      <w:pPr>
        <w:ind w:firstLine="709"/>
        <w:jc w:val="both"/>
        <w:rPr>
          <w:b/>
          <w:bCs/>
          <w:sz w:val="24"/>
          <w:szCs w:val="24"/>
          <w:bdr w:val="none" w:sz="0" w:space="0" w:color="auto" w:frame="1"/>
        </w:rPr>
      </w:pPr>
      <w:r>
        <w:rPr>
          <w:rFonts w:eastAsia="Calibri"/>
          <w:b/>
          <w:bCs/>
          <w:sz w:val="24"/>
          <w:szCs w:val="24"/>
        </w:rPr>
        <w:t>7</w:t>
      </w:r>
      <w:r w:rsidR="009A1845" w:rsidRPr="009D56D2">
        <w:rPr>
          <w:rFonts w:eastAsia="Calibri"/>
          <w:b/>
          <w:bCs/>
          <w:sz w:val="24"/>
          <w:szCs w:val="24"/>
        </w:rPr>
        <w:t>.</w:t>
      </w:r>
      <w:r w:rsidR="009A1845">
        <w:rPr>
          <w:rFonts w:eastAsia="Calibri"/>
          <w:b/>
          <w:bCs/>
          <w:sz w:val="24"/>
          <w:szCs w:val="24"/>
        </w:rPr>
        <w:t>3</w:t>
      </w:r>
      <w:r w:rsidR="009A1845" w:rsidRPr="009D56D2">
        <w:rPr>
          <w:rFonts w:eastAsia="Calibri"/>
          <w:b/>
          <w:bCs/>
          <w:sz w:val="24"/>
          <w:szCs w:val="24"/>
        </w:rPr>
        <w:t xml:space="preserve"> </w:t>
      </w:r>
      <w:r w:rsidR="00CD33D0" w:rsidRPr="00377A03">
        <w:rPr>
          <w:b/>
          <w:bCs/>
          <w:sz w:val="24"/>
          <w:szCs w:val="24"/>
          <w:bdr w:val="none" w:sz="0" w:space="0" w:color="auto" w:frame="1"/>
        </w:rPr>
        <w:t>Интернет-ресурсы, в том числе современные профессиональные базы данных и информационные справочные системы</w:t>
      </w:r>
    </w:p>
    <w:p w:rsidR="00CD33D0" w:rsidRDefault="00CD33D0" w:rsidP="009A1845">
      <w:pPr>
        <w:ind w:firstLine="709"/>
        <w:jc w:val="both"/>
        <w:rPr>
          <w:rFonts w:eastAsia="Calibri"/>
          <w:b/>
          <w:bCs/>
          <w:sz w:val="24"/>
          <w:szCs w:val="24"/>
        </w:rPr>
      </w:pPr>
    </w:p>
    <w:p w:rsidR="00CD33D0" w:rsidRPr="008F0133" w:rsidRDefault="00CD33D0" w:rsidP="00CD33D0">
      <w:pPr>
        <w:shd w:val="clear" w:color="auto" w:fill="FFFFFF"/>
        <w:ind w:firstLine="567"/>
        <w:textAlignment w:val="baseline"/>
        <w:outlineLvl w:val="1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t xml:space="preserve">Электронно-библиотечные системы (ЭБС): </w:t>
      </w:r>
    </w:p>
    <w:p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ЭБС «ЮРАЙТ»</w:t>
      </w:r>
      <w:r w:rsidRPr="0097141D">
        <w:rPr>
          <w:rStyle w:val="af1"/>
          <w:rFonts w:ascii="Times New Roman" w:hAnsi="Times New Roman" w:cs="Times New Roman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9" w:tgtFrame="_blank" w:history="1">
        <w:r w:rsidRPr="00D3638A">
          <w:rPr>
            <w:rStyle w:val="ae"/>
            <w:rFonts w:ascii="Times New Roman" w:eastAsia="Calibri" w:hAnsi="Times New Roman"/>
            <w:sz w:val="24"/>
            <w:szCs w:val="24"/>
            <w:lang w:eastAsia="en-US"/>
          </w:rPr>
          <w:t>https://urait.ru/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«УНИВЕРСИТЕТСКАЯ БИБЛИОТЕКА ОНЛАЙН» </w:t>
      </w:r>
      <w:hyperlink r:id="rId10" w:tgtFrame="_blank" w:history="1">
        <w:r w:rsidRPr="00D3638A">
          <w:rPr>
            <w:rStyle w:val="ae"/>
            <w:rFonts w:ascii="Times New Roman" w:eastAsia="Calibri" w:hAnsi="Times New Roman"/>
            <w:sz w:val="24"/>
            <w:szCs w:val="24"/>
            <w:lang w:eastAsia="en-US"/>
          </w:rPr>
          <w:t>www.biblioclub.ru</w:t>
        </w:r>
      </w:hyperlink>
      <w:r w:rsidRPr="009714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«BOOK.ru» </w:t>
      </w:r>
      <w:hyperlink r:id="rId11" w:tgtFrame="_blank" w:history="1">
        <w:r w:rsidRPr="00D3638A">
          <w:rPr>
            <w:rStyle w:val="ae"/>
            <w:rFonts w:ascii="Times New Roman" w:eastAsia="Calibri" w:hAnsi="Times New Roman"/>
            <w:sz w:val="24"/>
            <w:szCs w:val="24"/>
            <w:lang w:val="en-US" w:eastAsia="en-US"/>
          </w:rPr>
          <w:t>https://www.book.ru</w:t>
        </w:r>
      </w:hyperlink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«ZNANIUM.COM» </w:t>
      </w:r>
      <w:hyperlink r:id="rId12" w:tgtFrame="_blank" w:history="1">
        <w:r w:rsidRPr="00D3638A">
          <w:rPr>
            <w:rStyle w:val="ae"/>
            <w:rFonts w:ascii="Times New Roman" w:eastAsia="Calibri" w:hAnsi="Times New Roman"/>
            <w:sz w:val="24"/>
            <w:szCs w:val="24"/>
            <w:lang w:val="en-US" w:eastAsia="en-US"/>
          </w:rPr>
          <w:t>www.znanium.com</w:t>
        </w:r>
      </w:hyperlink>
      <w:r w:rsidRPr="0097141D">
        <w:rPr>
          <w:rStyle w:val="af1"/>
          <w:rFonts w:ascii="Times New Roman" w:hAnsi="Times New Roman" w:cs="Times New Roman"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  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D33D0" w:rsidRPr="0097141D" w:rsidRDefault="00CD33D0" w:rsidP="00CD33D0">
      <w:pPr>
        <w:pStyle w:val="ConsPlusNormal"/>
        <w:numPr>
          <w:ilvl w:val="0"/>
          <w:numId w:val="34"/>
        </w:numPr>
        <w:tabs>
          <w:tab w:val="left" w:pos="284"/>
          <w:tab w:val="left" w:pos="993"/>
        </w:tabs>
        <w:adjustRightInd/>
        <w:ind w:left="567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«ЛАНЬ» </w:t>
      </w:r>
      <w:hyperlink r:id="rId13" w:tgtFrame="_blank" w:history="1">
        <w:r w:rsidRPr="0097141D">
          <w:rPr>
            <w:rStyle w:val="ae"/>
            <w:rFonts w:ascii="Times New Roman" w:hAnsi="Times New Roman"/>
            <w:bCs/>
            <w:sz w:val="24"/>
            <w:szCs w:val="24"/>
          </w:rPr>
          <w:t>https://e.lanbook.com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33D0" w:rsidRDefault="00CD33D0" w:rsidP="00CD33D0">
      <w:pPr>
        <w:shd w:val="clear" w:color="auto" w:fill="FFFFFF"/>
        <w:textAlignment w:val="baseline"/>
        <w:outlineLvl w:val="1"/>
        <w:rPr>
          <w:b/>
          <w:bCs/>
          <w:sz w:val="24"/>
          <w:szCs w:val="24"/>
          <w:bdr w:val="none" w:sz="0" w:space="0" w:color="auto" w:frame="1"/>
        </w:rPr>
      </w:pPr>
    </w:p>
    <w:p w:rsidR="00CD33D0" w:rsidRPr="008F0133" w:rsidRDefault="00CD33D0" w:rsidP="00CD33D0">
      <w:pPr>
        <w:shd w:val="clear" w:color="auto" w:fill="FFFFFF"/>
        <w:ind w:left="567"/>
        <w:textAlignment w:val="baseline"/>
        <w:outlineLvl w:val="1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t>Профессиональные базы данных</w:t>
      </w:r>
      <w:r>
        <w:rPr>
          <w:b/>
          <w:bCs/>
          <w:sz w:val="24"/>
          <w:szCs w:val="24"/>
          <w:bdr w:val="none" w:sz="0" w:space="0" w:color="auto" w:frame="1"/>
        </w:rPr>
        <w:t>:</w:t>
      </w:r>
    </w:p>
    <w:p w:rsidR="00CD33D0" w:rsidRPr="007C2AA3" w:rsidRDefault="00CD33D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  <w:rPr>
          <w:lang w:val="en-US"/>
        </w:rPr>
      </w:pPr>
      <w:r w:rsidRPr="007C2AA3">
        <w:rPr>
          <w:b/>
          <w:bCs/>
          <w:bdr w:val="none" w:sz="0" w:space="0" w:color="auto" w:frame="1"/>
          <w:lang w:val="en-US"/>
        </w:rPr>
        <w:t xml:space="preserve">Scopus </w:t>
      </w:r>
      <w:hyperlink r:id="rId14" w:tgtFrame="_blank" w:history="1">
        <w:r w:rsidRPr="007C2AA3">
          <w:rPr>
            <w:rStyle w:val="ae"/>
            <w:szCs w:val="20"/>
            <w:lang w:val="en-US"/>
          </w:rPr>
          <w:t>http://www.scopus.com/</w:t>
        </w:r>
      </w:hyperlink>
    </w:p>
    <w:p w:rsidR="00CD33D0" w:rsidRPr="007C2AA3" w:rsidRDefault="00CD33D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  <w:tab w:val="left" w:pos="709"/>
        </w:tabs>
        <w:ind w:left="567" w:firstLine="0"/>
        <w:textAlignment w:val="baseline"/>
        <w:rPr>
          <w:lang w:val="en-US"/>
        </w:rPr>
      </w:pPr>
      <w:r w:rsidRPr="007C2AA3">
        <w:rPr>
          <w:b/>
          <w:bCs/>
          <w:bdr w:val="none" w:sz="0" w:space="0" w:color="auto" w:frame="1"/>
          <w:lang w:val="en-US"/>
        </w:rPr>
        <w:t xml:space="preserve">ScienceDirect </w:t>
      </w:r>
      <w:hyperlink r:id="rId15" w:history="1">
        <w:r w:rsidRPr="007C2AA3">
          <w:rPr>
            <w:rStyle w:val="ae"/>
            <w:lang w:val="en-US"/>
          </w:rPr>
          <w:t>https://www.sciencedirect.com/</w:t>
        </w:r>
      </w:hyperlink>
      <w:r w:rsidRPr="007C2AA3">
        <w:rPr>
          <w:lang w:val="en-US"/>
        </w:rPr>
        <w:t xml:space="preserve"> </w:t>
      </w:r>
    </w:p>
    <w:p w:rsidR="00CD33D0" w:rsidRPr="007C2AA3" w:rsidRDefault="00CD33D0" w:rsidP="00CD33D0">
      <w:pPr>
        <w:pStyle w:val="af2"/>
        <w:numPr>
          <w:ilvl w:val="0"/>
          <w:numId w:val="30"/>
        </w:numPr>
        <w:tabs>
          <w:tab w:val="left" w:pos="426"/>
        </w:tabs>
        <w:ind w:left="567" w:firstLine="0"/>
        <w:jc w:val="both"/>
        <w:textAlignment w:val="baseline"/>
      </w:pPr>
      <w:r w:rsidRPr="007C2AA3">
        <w:rPr>
          <w:b/>
          <w:bCs/>
          <w:bdr w:val="none" w:sz="0" w:space="0" w:color="auto" w:frame="1"/>
        </w:rPr>
        <w:t xml:space="preserve">Журналы издательства </w:t>
      </w:r>
      <w:r w:rsidRPr="007C2AA3">
        <w:rPr>
          <w:b/>
          <w:bCs/>
          <w:bdr w:val="none" w:sz="0" w:space="0" w:color="auto" w:frame="1"/>
          <w:lang w:val="en-US"/>
        </w:rPr>
        <w:t>Wiley</w:t>
      </w:r>
      <w:r w:rsidRPr="007C2AA3">
        <w:rPr>
          <w:b/>
          <w:bCs/>
          <w:bdr w:val="none" w:sz="0" w:space="0" w:color="auto" w:frame="1"/>
        </w:rPr>
        <w:t xml:space="preserve"> </w:t>
      </w:r>
      <w:hyperlink r:id="rId16" w:history="1">
        <w:r w:rsidRPr="007C2AA3">
          <w:rPr>
            <w:rStyle w:val="ae"/>
            <w:szCs w:val="20"/>
          </w:rPr>
          <w:t>https://onlinelibrary.wiley.com/</w:t>
        </w:r>
      </w:hyperlink>
      <w:r w:rsidRPr="007C2AA3">
        <w:rPr>
          <w:b/>
          <w:bCs/>
          <w:bdr w:val="none" w:sz="0" w:space="0" w:color="auto" w:frame="1"/>
          <w:lang w:val="en-US"/>
        </w:rPr>
        <w:t> </w:t>
      </w:r>
    </w:p>
    <w:p w:rsidR="00CD33D0" w:rsidRPr="007C2AA3" w:rsidRDefault="005E0D71" w:rsidP="00CD33D0">
      <w:pPr>
        <w:pStyle w:val="af2"/>
        <w:numPr>
          <w:ilvl w:val="0"/>
          <w:numId w:val="30"/>
        </w:numPr>
        <w:tabs>
          <w:tab w:val="left" w:pos="426"/>
        </w:tabs>
        <w:ind w:left="567" w:firstLine="0"/>
        <w:jc w:val="both"/>
        <w:textAlignment w:val="baseline"/>
      </w:pPr>
      <w:hyperlink r:id="rId17" w:tgtFrame="_blank" w:history="1">
        <w:r w:rsidR="00CD33D0" w:rsidRPr="007C2AA3">
          <w:rPr>
            <w:b/>
            <w:bCs/>
            <w:bdr w:val="none" w:sz="0" w:space="0" w:color="auto" w:frame="1"/>
          </w:rPr>
          <w:t>Научная электронная библиотека (НЭБ)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18" w:tgtFrame="_blank" w:history="1">
        <w:r w:rsidR="00CD33D0" w:rsidRPr="007C2AA3">
          <w:rPr>
            <w:rStyle w:val="ae"/>
            <w:szCs w:val="20"/>
          </w:rPr>
          <w:t>http://www.elibrary.ru/</w:t>
        </w:r>
      </w:hyperlink>
    </w:p>
    <w:p w:rsidR="00CD33D0" w:rsidRPr="007C2AA3" w:rsidRDefault="00CD33D0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Полнотекстовые архивы ведущих западных научных журналов на Российской платформе научных журналов НЭИКОН</w:t>
      </w:r>
      <w:r w:rsidRPr="007C2AA3">
        <w:t xml:space="preserve"> </w:t>
      </w:r>
      <w:hyperlink r:id="rId19" w:tgtFrame="_blank" w:tooltip="Архив научных журналов" w:history="1">
        <w:r w:rsidRPr="007C2AA3">
          <w:rPr>
            <w:rStyle w:val="ae"/>
            <w:szCs w:val="20"/>
          </w:rPr>
          <w:t>http://archive.neicon.ru</w:t>
        </w:r>
      </w:hyperlink>
    </w:p>
    <w:p w:rsidR="00CD33D0" w:rsidRPr="007C2AA3" w:rsidRDefault="005E0D71" w:rsidP="00CD33D0">
      <w:pPr>
        <w:pStyle w:val="af2"/>
        <w:numPr>
          <w:ilvl w:val="0"/>
          <w:numId w:val="30"/>
        </w:numPr>
        <w:tabs>
          <w:tab w:val="left" w:pos="426"/>
        </w:tabs>
        <w:ind w:left="567" w:firstLine="0"/>
        <w:jc w:val="both"/>
        <w:textAlignment w:val="baseline"/>
      </w:pPr>
      <w:hyperlink r:id="rId20" w:tgtFrame="_blank" w:history="1">
        <w:r w:rsidR="00CD33D0" w:rsidRPr="007C2AA3">
          <w:rPr>
            <w:b/>
            <w:bCs/>
            <w:bdr w:val="none" w:sz="0" w:space="0" w:color="auto" w:frame="1"/>
          </w:rPr>
          <w:t>Национальная электронная библиотека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r w:rsidR="00CD33D0" w:rsidRPr="007C2AA3">
        <w:rPr>
          <w:bCs/>
          <w:bdr w:val="none" w:sz="0" w:space="0" w:color="auto" w:frame="1"/>
        </w:rPr>
        <w:t>(доступ к Электронной библиотеке диссертаций Российской государственной библиотеки (РГБ)</w:t>
      </w:r>
      <w:r w:rsidR="00CD33D0" w:rsidRPr="007C2AA3">
        <w:rPr>
          <w:rStyle w:val="ae"/>
          <w:szCs w:val="20"/>
        </w:rPr>
        <w:t> </w:t>
      </w:r>
      <w:hyperlink r:id="rId21" w:history="1">
        <w:r w:rsidR="00CD33D0" w:rsidRPr="007C2AA3">
          <w:rPr>
            <w:rStyle w:val="ae"/>
            <w:szCs w:val="20"/>
          </w:rPr>
          <w:t>https://rusneb.ru/</w:t>
        </w:r>
      </w:hyperlink>
    </w:p>
    <w:p w:rsidR="00CD33D0" w:rsidRPr="007C2AA3" w:rsidRDefault="005E0D71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  <w:rPr>
          <w:rStyle w:val="ae"/>
        </w:rPr>
      </w:pPr>
      <w:hyperlink r:id="rId22" w:tgtFrame="_blank" w:history="1">
        <w:r w:rsidR="00CD33D0" w:rsidRPr="007C2AA3">
          <w:rPr>
            <w:b/>
            <w:bCs/>
            <w:bdr w:val="none" w:sz="0" w:space="0" w:color="auto" w:frame="1"/>
          </w:rPr>
          <w:t>Президентская библиотека им. Б.Н. Ельцина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23" w:history="1">
        <w:r w:rsidR="00CD33D0" w:rsidRPr="007C2AA3">
          <w:rPr>
            <w:rStyle w:val="ae"/>
            <w:szCs w:val="20"/>
          </w:rPr>
          <w:t>https://www.prlib.ru/</w:t>
        </w:r>
      </w:hyperlink>
    </w:p>
    <w:p w:rsidR="00CD33D0" w:rsidRPr="007C2AA3" w:rsidRDefault="005E0D71" w:rsidP="00CD33D0">
      <w:pPr>
        <w:pStyle w:val="af2"/>
        <w:numPr>
          <w:ilvl w:val="0"/>
          <w:numId w:val="30"/>
        </w:numPr>
        <w:shd w:val="clear" w:color="auto" w:fill="FFFFFF"/>
        <w:tabs>
          <w:tab w:val="left" w:pos="426"/>
        </w:tabs>
        <w:ind w:left="567" w:firstLine="0"/>
        <w:textAlignment w:val="baseline"/>
        <w:rPr>
          <w:b/>
          <w:bCs/>
          <w:bdr w:val="none" w:sz="0" w:space="0" w:color="auto" w:frame="1"/>
        </w:rPr>
      </w:pPr>
      <w:hyperlink r:id="rId24" w:tgtFrame="_blank" w:history="1">
        <w:r w:rsidR="00CD33D0" w:rsidRPr="007C2AA3">
          <w:rPr>
            <w:b/>
            <w:bCs/>
            <w:bdr w:val="none" w:sz="0" w:space="0" w:color="auto" w:frame="1"/>
          </w:rPr>
          <w:t>База данных CSD Кембриджского центра кристаллографических данных (CCDC)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25" w:tgtFrame="_blank" w:history="1">
        <w:r w:rsidR="00CD33D0" w:rsidRPr="007C2AA3">
          <w:rPr>
            <w:rStyle w:val="ae"/>
            <w:bCs/>
            <w:lang w:val="en-US"/>
          </w:rPr>
          <w:t>https</w:t>
        </w:r>
        <w:r w:rsidR="00CD33D0" w:rsidRPr="007C2AA3">
          <w:rPr>
            <w:rStyle w:val="ae"/>
            <w:bCs/>
          </w:rPr>
          <w:t>://</w:t>
        </w:r>
        <w:r w:rsidR="00CD33D0" w:rsidRPr="007C2AA3">
          <w:rPr>
            <w:rStyle w:val="ae"/>
            <w:bCs/>
            <w:lang w:val="en-US"/>
          </w:rPr>
          <w:t>www</w:t>
        </w:r>
        <w:r w:rsidR="00CD33D0" w:rsidRPr="007C2AA3">
          <w:rPr>
            <w:rStyle w:val="ae"/>
            <w:bCs/>
          </w:rPr>
          <w:t>.</w:t>
        </w:r>
        <w:r w:rsidR="00CD33D0" w:rsidRPr="007C2AA3">
          <w:rPr>
            <w:rStyle w:val="ae"/>
            <w:bCs/>
            <w:lang w:val="en-US"/>
          </w:rPr>
          <w:t>ccdc</w:t>
        </w:r>
        <w:r w:rsidR="00CD33D0" w:rsidRPr="007C2AA3">
          <w:rPr>
            <w:rStyle w:val="ae"/>
            <w:bCs/>
          </w:rPr>
          <w:t>.</w:t>
        </w:r>
        <w:r w:rsidR="00CD33D0" w:rsidRPr="007C2AA3">
          <w:rPr>
            <w:rStyle w:val="ae"/>
            <w:bCs/>
            <w:lang w:val="en-US"/>
          </w:rPr>
          <w:t>cam</w:t>
        </w:r>
        <w:r w:rsidR="00CD33D0" w:rsidRPr="007C2AA3">
          <w:rPr>
            <w:rStyle w:val="ae"/>
            <w:bCs/>
          </w:rPr>
          <w:t>.</w:t>
        </w:r>
        <w:r w:rsidR="00CD33D0" w:rsidRPr="007C2AA3">
          <w:rPr>
            <w:rStyle w:val="ae"/>
            <w:bCs/>
            <w:lang w:val="en-US"/>
          </w:rPr>
          <w:t>ac</w:t>
        </w:r>
        <w:r w:rsidR="00CD33D0" w:rsidRPr="007C2AA3">
          <w:rPr>
            <w:rStyle w:val="ae"/>
            <w:bCs/>
          </w:rPr>
          <w:t>.</w:t>
        </w:r>
        <w:r w:rsidR="00CD33D0" w:rsidRPr="007C2AA3">
          <w:rPr>
            <w:rStyle w:val="ae"/>
            <w:bCs/>
            <w:lang w:val="en-US"/>
          </w:rPr>
          <w:t>uk</w:t>
        </w:r>
        <w:r w:rsidR="00CD33D0" w:rsidRPr="007C2AA3">
          <w:rPr>
            <w:rStyle w:val="ae"/>
            <w:bCs/>
          </w:rPr>
          <w:t>/</w:t>
        </w:r>
        <w:r w:rsidR="00CD33D0" w:rsidRPr="007C2AA3">
          <w:rPr>
            <w:rStyle w:val="ae"/>
            <w:bCs/>
            <w:lang w:val="en-US"/>
          </w:rPr>
          <w:t>structures</w:t>
        </w:r>
        <w:r w:rsidR="00CD33D0" w:rsidRPr="007C2AA3">
          <w:rPr>
            <w:rStyle w:val="ae"/>
            <w:bCs/>
          </w:rPr>
          <w:t>/</w:t>
        </w:r>
      </w:hyperlink>
    </w:p>
    <w:p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lang w:val="en-US" w:eastAsia="en-US"/>
        </w:rPr>
      </w:pPr>
      <w:r w:rsidRPr="007C2AA3">
        <w:rPr>
          <w:b/>
          <w:lang w:val="en-US"/>
        </w:rPr>
        <w:t>Springer Journals</w:t>
      </w:r>
      <w:r w:rsidRPr="007C2AA3">
        <w:rPr>
          <w:b/>
          <w:bCs/>
          <w:bdr w:val="none" w:sz="0" w:space="0" w:color="auto" w:frame="1"/>
          <w:lang w:val="en-US"/>
        </w:rPr>
        <w:t>:</w:t>
      </w:r>
      <w:r w:rsidRPr="007C2AA3">
        <w:rPr>
          <w:color w:val="003265"/>
          <w:sz w:val="21"/>
          <w:szCs w:val="21"/>
          <w:bdr w:val="none" w:sz="0" w:space="0" w:color="auto" w:frame="1"/>
          <w:lang w:val="en-US"/>
        </w:rPr>
        <w:t> </w:t>
      </w:r>
      <w:hyperlink r:id="rId26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https://link.springer.com/</w:t>
        </w:r>
      </w:hyperlink>
    </w:p>
    <w:p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f1"/>
          <w:b w:val="0"/>
          <w:bCs w:val="0"/>
          <w:color w:val="003265"/>
          <w:sz w:val="20"/>
          <w:lang w:val="en-US"/>
        </w:rPr>
      </w:pPr>
      <w:r w:rsidRPr="007C2AA3">
        <w:rPr>
          <w:b/>
          <w:bCs/>
          <w:lang w:val="en-US"/>
        </w:rPr>
        <w:t>Springer Journals Archive:</w:t>
      </w:r>
      <w:r w:rsidRPr="007C2AA3">
        <w:rPr>
          <w:color w:val="003265"/>
          <w:sz w:val="21"/>
          <w:szCs w:val="21"/>
          <w:bdr w:val="none" w:sz="0" w:space="0" w:color="auto" w:frame="1"/>
          <w:lang w:val="en-US"/>
        </w:rPr>
        <w:t> </w:t>
      </w:r>
      <w:hyperlink r:id="rId27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https://link.springer.com/</w:t>
        </w:r>
      </w:hyperlink>
    </w:p>
    <w:p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lang w:val="en-US" w:eastAsia="en-US"/>
        </w:rPr>
      </w:pPr>
      <w:r w:rsidRPr="007C2AA3">
        <w:rPr>
          <w:b/>
          <w:lang w:val="en-US"/>
        </w:rPr>
        <w:t>Nature Journals</w:t>
      </w:r>
      <w:r w:rsidRPr="007C2AA3">
        <w:rPr>
          <w:b/>
          <w:bCs/>
          <w:lang w:val="en-US"/>
        </w:rPr>
        <w:t>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</w:t>
      </w:r>
      <w:hyperlink r:id="rId28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https://www.nature.com/</w:t>
        </w:r>
      </w:hyperlink>
    </w:p>
    <w:p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lang w:val="en-US" w:eastAsia="en-US"/>
        </w:rPr>
      </w:pPr>
      <w:r w:rsidRPr="007C2AA3">
        <w:rPr>
          <w:rStyle w:val="af1"/>
          <w:sz w:val="21"/>
          <w:szCs w:val="21"/>
          <w:bdr w:val="none" w:sz="0" w:space="0" w:color="auto" w:frame="1"/>
          <w:lang w:val="en-US"/>
        </w:rPr>
        <w:t>S</w:t>
      </w:r>
      <w:r w:rsidRPr="007C2AA3">
        <w:rPr>
          <w:b/>
          <w:bCs/>
          <w:lang w:val="en-US"/>
        </w:rPr>
        <w:t>prin</w:t>
      </w:r>
      <w:r w:rsidRPr="007C2AA3">
        <w:rPr>
          <w:rStyle w:val="af1"/>
          <w:sz w:val="21"/>
          <w:szCs w:val="21"/>
          <w:bdr w:val="none" w:sz="0" w:space="0" w:color="auto" w:frame="1"/>
          <w:lang w:val="en-US"/>
        </w:rPr>
        <w:t>ger Nature </w:t>
      </w:r>
      <w:r w:rsidRPr="007C2AA3">
        <w:rPr>
          <w:rStyle w:val="af1"/>
          <w:bdr w:val="none" w:sz="0" w:space="0" w:color="auto" w:frame="1"/>
          <w:lang w:val="en-US"/>
        </w:rPr>
        <w:t>Protocols and Methods</w:t>
      </w:r>
      <w:r w:rsidRPr="007C2AA3">
        <w:rPr>
          <w:sz w:val="21"/>
          <w:szCs w:val="21"/>
          <w:bdr w:val="none" w:sz="0" w:space="0" w:color="auto" w:frame="1"/>
          <w:lang w:val="en-US"/>
        </w:rPr>
        <w:t>: </w:t>
      </w:r>
      <w:r w:rsidRPr="007C2AA3">
        <w:rPr>
          <w:color w:val="003265"/>
          <w:sz w:val="20"/>
          <w:szCs w:val="20"/>
          <w:lang w:val="en-US"/>
        </w:rPr>
        <w:br/>
      </w:r>
      <w:hyperlink r:id="rId29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https://experiments.springernature.com/sources/springer-protocols</w:t>
        </w:r>
      </w:hyperlink>
      <w:r w:rsidRPr="007C2AA3">
        <w:rPr>
          <w:rStyle w:val="ae"/>
          <w:rFonts w:eastAsia="Calibri"/>
          <w:sz w:val="22"/>
          <w:szCs w:val="20"/>
          <w:lang w:val="en-US" w:eastAsia="en-US"/>
        </w:rPr>
        <w:t> </w:t>
      </w:r>
    </w:p>
    <w:p w:rsidR="00CD33D0" w:rsidRPr="007C2AA3" w:rsidRDefault="00CD33D0" w:rsidP="00CD33D0">
      <w:pPr>
        <w:pStyle w:val="af8"/>
        <w:numPr>
          <w:ilvl w:val="0"/>
          <w:numId w:val="30"/>
        </w:numPr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f1"/>
          <w:b w:val="0"/>
          <w:bCs w:val="0"/>
          <w:color w:val="003265"/>
          <w:sz w:val="20"/>
          <w:lang w:val="en-US"/>
        </w:rPr>
      </w:pPr>
      <w:r w:rsidRPr="007C2AA3">
        <w:rPr>
          <w:b/>
          <w:bCs/>
          <w:lang w:val="en-US"/>
        </w:rPr>
        <w:t>Springer Materials: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 </w:t>
      </w:r>
      <w:hyperlink r:id="rId30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http://materials.springer.com/</w:t>
        </w:r>
      </w:hyperlink>
    </w:p>
    <w:p w:rsidR="00CD33D0" w:rsidRPr="007C2AA3" w:rsidRDefault="00CD33D0" w:rsidP="00CD33D0">
      <w:pPr>
        <w:pStyle w:val="af8"/>
        <w:numPr>
          <w:ilvl w:val="0"/>
          <w:numId w:val="30"/>
        </w:numPr>
        <w:shd w:val="clear" w:color="auto" w:fill="FFFFFF"/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f1"/>
          <w:b w:val="0"/>
          <w:bCs w:val="0"/>
          <w:color w:val="003265"/>
          <w:lang w:val="en-US"/>
        </w:rPr>
      </w:pPr>
      <w:r w:rsidRPr="007C2AA3">
        <w:rPr>
          <w:b/>
          <w:bCs/>
          <w:lang w:val="en-US"/>
        </w:rPr>
        <w:t>Nano Database: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 </w:t>
      </w:r>
      <w:hyperlink r:id="rId31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https://nano.nature.com/</w:t>
        </w:r>
      </w:hyperlink>
    </w:p>
    <w:p w:rsidR="00CD33D0" w:rsidRPr="007C2AA3" w:rsidRDefault="00CD33D0" w:rsidP="00CD33D0">
      <w:pPr>
        <w:pStyle w:val="af8"/>
        <w:numPr>
          <w:ilvl w:val="0"/>
          <w:numId w:val="30"/>
        </w:numPr>
        <w:shd w:val="clear" w:color="auto" w:fill="FFFFFF"/>
        <w:tabs>
          <w:tab w:val="left" w:pos="426"/>
          <w:tab w:val="left" w:pos="851"/>
        </w:tabs>
        <w:spacing w:before="0" w:beforeAutospacing="0" w:after="0" w:afterAutospacing="0"/>
        <w:ind w:left="567" w:firstLine="0"/>
        <w:textAlignment w:val="baseline"/>
        <w:rPr>
          <w:rStyle w:val="ae"/>
          <w:rFonts w:eastAsia="Calibri"/>
          <w:sz w:val="22"/>
          <w:szCs w:val="20"/>
          <w:lang w:val="en-US" w:eastAsia="en-US"/>
        </w:rPr>
      </w:pPr>
      <w:r w:rsidRPr="007C2AA3">
        <w:rPr>
          <w:b/>
          <w:lang w:val="en-US"/>
        </w:rPr>
        <w:t>Springer eBooks (i.e. 2020 eBook collections):</w:t>
      </w:r>
      <w:r w:rsidRPr="007C2AA3">
        <w:rPr>
          <w:rStyle w:val="af1"/>
          <w:color w:val="003265"/>
          <w:sz w:val="21"/>
          <w:szCs w:val="21"/>
          <w:bdr w:val="none" w:sz="0" w:space="0" w:color="auto" w:frame="1"/>
          <w:lang w:val="en-US"/>
        </w:rPr>
        <w:t> </w:t>
      </w:r>
      <w:r w:rsidRPr="007C2AA3">
        <w:rPr>
          <w:rStyle w:val="af1"/>
          <w:color w:val="003265"/>
          <w:bdr w:val="none" w:sz="0" w:space="0" w:color="auto" w:frame="1"/>
          <w:lang w:val="en-US"/>
        </w:rPr>
        <w:t> </w:t>
      </w:r>
      <w:hyperlink r:id="rId32" w:tgtFrame="_blank" w:history="1">
        <w:r w:rsidRPr="007C2AA3">
          <w:rPr>
            <w:rStyle w:val="ae"/>
            <w:rFonts w:eastAsia="Calibri"/>
            <w:sz w:val="22"/>
            <w:szCs w:val="20"/>
            <w:lang w:val="en-US" w:eastAsia="en-US"/>
          </w:rPr>
          <w:t>https://link.springer.com/</w:t>
        </w:r>
      </w:hyperlink>
    </w:p>
    <w:p w:rsidR="00CD33D0" w:rsidRPr="007C2AA3" w:rsidRDefault="00CD33D0" w:rsidP="00CD33D0">
      <w:pPr>
        <w:pStyle w:val="af2"/>
        <w:numPr>
          <w:ilvl w:val="0"/>
          <w:numId w:val="30"/>
        </w:numPr>
        <w:tabs>
          <w:tab w:val="left" w:pos="426"/>
          <w:tab w:val="left" w:pos="851"/>
        </w:tabs>
        <w:ind w:left="567" w:firstLine="0"/>
        <w:jc w:val="both"/>
        <w:textAlignment w:val="baseline"/>
        <w:rPr>
          <w:rStyle w:val="ae"/>
          <w:bCs/>
          <w:bdr w:val="none" w:sz="0" w:space="0" w:color="auto" w:frame="1"/>
        </w:rPr>
      </w:pPr>
      <w:r w:rsidRPr="007C2AA3">
        <w:rPr>
          <w:b/>
          <w:bCs/>
          <w:bdr w:val="none" w:sz="0" w:space="0" w:color="auto" w:frame="1"/>
        </w:rPr>
        <w:t xml:space="preserve">"Лекториум ТВ" </w:t>
      </w:r>
      <w:hyperlink r:id="rId33" w:tgtFrame="_blank" w:history="1">
        <w:r w:rsidRPr="007C2AA3">
          <w:rPr>
            <w:rStyle w:val="ae"/>
            <w:szCs w:val="20"/>
          </w:rPr>
          <w:t>http://www.lektorium.tv/</w:t>
        </w:r>
      </w:hyperlink>
    </w:p>
    <w:p w:rsidR="00CD33D0" w:rsidRPr="007C2AA3" w:rsidRDefault="00CD33D0" w:rsidP="00CD33D0">
      <w:pPr>
        <w:pStyle w:val="af2"/>
        <w:numPr>
          <w:ilvl w:val="0"/>
          <w:numId w:val="30"/>
        </w:numPr>
        <w:tabs>
          <w:tab w:val="left" w:pos="567"/>
          <w:tab w:val="left" w:pos="993"/>
        </w:tabs>
        <w:spacing w:line="360" w:lineRule="auto"/>
        <w:ind w:left="567" w:firstLine="0"/>
        <w:jc w:val="both"/>
        <w:textAlignment w:val="baseline"/>
        <w:rPr>
          <w:b/>
          <w:bCs/>
        </w:rPr>
      </w:pPr>
      <w:r w:rsidRPr="007C2AA3">
        <w:rPr>
          <w:b/>
        </w:rPr>
        <w:t xml:space="preserve">Университетская информационная система РОССИЯ </w:t>
      </w:r>
      <w:r w:rsidRPr="007C2AA3">
        <w:t xml:space="preserve"> </w:t>
      </w:r>
      <w:hyperlink r:id="rId34" w:tgtFrame="_blank" w:history="1">
        <w:r w:rsidRPr="007C2AA3">
          <w:rPr>
            <w:rStyle w:val="ae"/>
            <w:szCs w:val="20"/>
          </w:rPr>
          <w:t>http://uisrussia.msu.ru</w:t>
        </w:r>
      </w:hyperlink>
    </w:p>
    <w:p w:rsidR="00CD33D0" w:rsidRPr="0097141D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Cs/>
          <w:i/>
          <w:sz w:val="24"/>
          <w:szCs w:val="24"/>
          <w:bdr w:val="none" w:sz="0" w:space="0" w:color="auto" w:frame="1"/>
        </w:rPr>
      </w:pPr>
    </w:p>
    <w:p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t>Информационные справочные системы</w:t>
      </w:r>
      <w:r>
        <w:rPr>
          <w:b/>
          <w:bCs/>
          <w:sz w:val="24"/>
          <w:szCs w:val="24"/>
          <w:bdr w:val="none" w:sz="0" w:space="0" w:color="auto" w:frame="1"/>
        </w:rPr>
        <w:t>:</w:t>
      </w:r>
    </w:p>
    <w:p w:rsidR="00CD33D0" w:rsidRPr="008F0133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</w:p>
    <w:p w:rsidR="00CD33D0" w:rsidRPr="0097141D" w:rsidRDefault="00CD33D0" w:rsidP="00CD33D0">
      <w:pPr>
        <w:pStyle w:val="af2"/>
        <w:numPr>
          <w:ilvl w:val="0"/>
          <w:numId w:val="31"/>
        </w:numPr>
        <w:shd w:val="clear" w:color="auto" w:fill="FFFFFF"/>
        <w:tabs>
          <w:tab w:val="left" w:pos="426"/>
        </w:tabs>
        <w:ind w:left="567" w:hanging="11"/>
        <w:jc w:val="both"/>
        <w:textAlignment w:val="baseline"/>
      </w:pPr>
      <w:r w:rsidRPr="0097141D">
        <w:rPr>
          <w:bCs/>
          <w:bdr w:val="none" w:sz="0" w:space="0" w:color="auto" w:frame="1"/>
        </w:rPr>
        <w:t>Консультант Плюс</w:t>
      </w:r>
      <w:r w:rsidRPr="0097141D">
        <w:t xml:space="preserve"> - справочная правовая система (доступ по локальной сети с компьютеров библиотеки)</w:t>
      </w:r>
    </w:p>
    <w:p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sz w:val="24"/>
          <w:szCs w:val="24"/>
        </w:rPr>
      </w:pPr>
    </w:p>
    <w:p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sz w:val="24"/>
          <w:szCs w:val="24"/>
        </w:rPr>
      </w:pPr>
      <w:r w:rsidRPr="008F0133">
        <w:rPr>
          <w:b/>
          <w:sz w:val="24"/>
          <w:szCs w:val="24"/>
        </w:rPr>
        <w:t>Ресурсы свободного доступа</w:t>
      </w:r>
      <w:r>
        <w:rPr>
          <w:b/>
          <w:sz w:val="24"/>
          <w:szCs w:val="24"/>
        </w:rPr>
        <w:t>:</w:t>
      </w:r>
    </w:p>
    <w:p w:rsidR="00CD33D0" w:rsidRPr="008F0133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sz w:val="24"/>
          <w:szCs w:val="24"/>
        </w:rPr>
      </w:pPr>
    </w:p>
    <w:p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 xml:space="preserve">КиберЛенинка </w:t>
      </w:r>
      <w:hyperlink r:id="rId35" w:history="1">
        <w:r w:rsidRPr="007C2AA3">
          <w:rPr>
            <w:rStyle w:val="ae"/>
            <w:szCs w:val="20"/>
          </w:rPr>
          <w:t>http://cyberleninka.ru/</w:t>
        </w:r>
      </w:hyperlink>
      <w:r w:rsidRPr="007C2AA3">
        <w:t>;</w:t>
      </w:r>
    </w:p>
    <w:p w:rsidR="00CD33D0" w:rsidRPr="007C2AA3" w:rsidRDefault="00CD33D0" w:rsidP="00CD33D0">
      <w:pPr>
        <w:pStyle w:val="af2"/>
        <w:numPr>
          <w:ilvl w:val="0"/>
          <w:numId w:val="32"/>
        </w:numPr>
        <w:tabs>
          <w:tab w:val="left" w:pos="284"/>
        </w:tabs>
        <w:ind w:left="567" w:firstLine="0"/>
        <w:jc w:val="both"/>
        <w:textAlignment w:val="baseline"/>
        <w:rPr>
          <w:b/>
          <w:u w:val="single"/>
        </w:rPr>
      </w:pPr>
      <w:r w:rsidRPr="007C2AA3">
        <w:rPr>
          <w:b/>
        </w:rPr>
        <w:t xml:space="preserve">Американская патентная база данных </w:t>
      </w:r>
      <w:hyperlink r:id="rId36" w:tgtFrame="_blank" w:history="1">
        <w:r w:rsidRPr="007C2AA3">
          <w:rPr>
            <w:rStyle w:val="ae"/>
            <w:szCs w:val="20"/>
          </w:rPr>
          <w:t>http://www.uspto.gov/patft/</w:t>
        </w:r>
      </w:hyperlink>
    </w:p>
    <w:p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Министерство науки и высшего образования Российской</w:t>
      </w:r>
      <w:r w:rsidRPr="007C2AA3">
        <w:t xml:space="preserve"> </w:t>
      </w:r>
      <w:r w:rsidRPr="007C2AA3">
        <w:rPr>
          <w:b/>
        </w:rPr>
        <w:t>Федерации</w:t>
      </w:r>
      <w:r w:rsidRPr="007C2AA3">
        <w:t xml:space="preserve"> </w:t>
      </w:r>
      <w:hyperlink r:id="rId37" w:history="1">
        <w:r w:rsidRPr="007C2AA3">
          <w:rPr>
            <w:rStyle w:val="ae"/>
            <w:szCs w:val="20"/>
          </w:rPr>
          <w:t>https://www.minobrnauki.gov.ru/</w:t>
        </w:r>
      </w:hyperlink>
      <w:r w:rsidRPr="007C2AA3">
        <w:t>;</w:t>
      </w:r>
    </w:p>
    <w:p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lastRenderedPageBreak/>
        <w:t>Федеральный портал "Российское образование"</w:t>
      </w:r>
      <w:r w:rsidRPr="007C2AA3">
        <w:t xml:space="preserve"> </w:t>
      </w:r>
      <w:hyperlink r:id="rId38" w:history="1">
        <w:r w:rsidRPr="007C2AA3">
          <w:rPr>
            <w:rStyle w:val="ae"/>
            <w:szCs w:val="20"/>
          </w:rPr>
          <w:t>http://www.edu.ru/</w:t>
        </w:r>
      </w:hyperlink>
      <w:r w:rsidRPr="007C2AA3">
        <w:t>;</w:t>
      </w:r>
    </w:p>
    <w:p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Информационная система "Единое окно доступа к образовательным ресурсам"</w:t>
      </w:r>
      <w:r w:rsidRPr="007C2AA3">
        <w:t xml:space="preserve"> </w:t>
      </w:r>
      <w:hyperlink r:id="rId39" w:history="1">
        <w:r w:rsidRPr="007C2AA3">
          <w:rPr>
            <w:rStyle w:val="ae"/>
            <w:szCs w:val="20"/>
          </w:rPr>
          <w:t>http://window.edu.ru/</w:t>
        </w:r>
      </w:hyperlink>
      <w:r w:rsidRPr="007C2AA3">
        <w:t>;</w:t>
      </w:r>
    </w:p>
    <w:p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  <w:rPr>
          <w:rStyle w:val="ae"/>
          <w:szCs w:val="20"/>
        </w:rPr>
      </w:pPr>
      <w:r w:rsidRPr="007C2AA3">
        <w:rPr>
          <w:b/>
          <w:bCs/>
          <w:bdr w:val="none" w:sz="0" w:space="0" w:color="auto" w:frame="1"/>
        </w:rPr>
        <w:t>Единая коллекция цифровых образовательных ресурсов</w:t>
      </w:r>
      <w:r w:rsidRPr="007C2AA3">
        <w:t xml:space="preserve"> </w:t>
      </w:r>
      <w:hyperlink r:id="rId40" w:history="1">
        <w:r w:rsidRPr="007C2AA3">
          <w:rPr>
            <w:rStyle w:val="ae"/>
            <w:szCs w:val="20"/>
          </w:rPr>
          <w:t>http://school-collection.edu.ru/</w:t>
        </w:r>
      </w:hyperlink>
      <w:r w:rsidRPr="007C2AA3">
        <w:rPr>
          <w:b/>
          <w:bCs/>
          <w:bdr w:val="none" w:sz="0" w:space="0" w:color="auto" w:frame="1"/>
        </w:rPr>
        <w:t xml:space="preserve"> </w:t>
      </w:r>
      <w:r w:rsidRPr="007C2AA3">
        <w:rPr>
          <w:bCs/>
          <w:bdr w:val="none" w:sz="0" w:space="0" w:color="auto" w:frame="1"/>
        </w:rPr>
        <w:t>.</w:t>
      </w:r>
    </w:p>
    <w:p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Проект Государственного института русского языка имени А.С. Пушкина "Образование на русском"</w:t>
      </w:r>
      <w:r w:rsidRPr="007C2AA3">
        <w:t xml:space="preserve"> </w:t>
      </w:r>
      <w:hyperlink r:id="rId41" w:history="1">
        <w:r w:rsidRPr="007C2AA3">
          <w:rPr>
            <w:rStyle w:val="ae"/>
            <w:szCs w:val="20"/>
          </w:rPr>
          <w:t>https://pushkininstitute.ru/</w:t>
        </w:r>
      </w:hyperlink>
      <w:r w:rsidRPr="007C2AA3">
        <w:t>;</w:t>
      </w:r>
    </w:p>
    <w:p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Справочно-информационный портал "Русский язык"</w:t>
      </w:r>
      <w:r w:rsidRPr="007C2AA3">
        <w:t xml:space="preserve"> </w:t>
      </w:r>
      <w:hyperlink r:id="rId42" w:history="1">
        <w:r w:rsidRPr="007C2AA3">
          <w:rPr>
            <w:rStyle w:val="ae"/>
            <w:szCs w:val="20"/>
          </w:rPr>
          <w:t>http://gramota.ru/</w:t>
        </w:r>
      </w:hyperlink>
      <w:r w:rsidRPr="007C2AA3">
        <w:t>;</w:t>
      </w:r>
    </w:p>
    <w:p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Служба тематических толковых словарей</w:t>
      </w:r>
      <w:r w:rsidRPr="007C2AA3">
        <w:t xml:space="preserve"> </w:t>
      </w:r>
      <w:hyperlink r:id="rId43" w:history="1">
        <w:r w:rsidRPr="007C2AA3">
          <w:rPr>
            <w:rStyle w:val="ae"/>
            <w:szCs w:val="20"/>
          </w:rPr>
          <w:t>http://www.glossary.ru/</w:t>
        </w:r>
      </w:hyperlink>
      <w:r w:rsidRPr="007C2AA3">
        <w:t>;</w:t>
      </w:r>
    </w:p>
    <w:p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Словари и энциклопедии</w:t>
      </w:r>
      <w:r w:rsidRPr="007C2AA3">
        <w:t xml:space="preserve"> </w:t>
      </w:r>
      <w:hyperlink r:id="rId44" w:history="1">
        <w:r w:rsidRPr="007C2AA3">
          <w:rPr>
            <w:rStyle w:val="ae"/>
            <w:szCs w:val="20"/>
          </w:rPr>
          <w:t>http://dic.academic.ru/</w:t>
        </w:r>
      </w:hyperlink>
      <w:r w:rsidRPr="007C2AA3">
        <w:t>;</w:t>
      </w:r>
    </w:p>
    <w:p w:rsidR="00CD33D0" w:rsidRPr="007C2AA3" w:rsidRDefault="00CD33D0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</w:pPr>
      <w:r w:rsidRPr="007C2AA3">
        <w:rPr>
          <w:b/>
          <w:bCs/>
          <w:bdr w:val="none" w:sz="0" w:space="0" w:color="auto" w:frame="1"/>
        </w:rPr>
        <w:t>Образовательный портал "Учеба"</w:t>
      </w:r>
      <w:r w:rsidRPr="007C2AA3">
        <w:t xml:space="preserve"> </w:t>
      </w:r>
      <w:hyperlink r:id="rId45" w:history="1">
        <w:r w:rsidRPr="007C2AA3">
          <w:rPr>
            <w:rStyle w:val="ae"/>
            <w:szCs w:val="20"/>
          </w:rPr>
          <w:t>http://www.ucheba.com/</w:t>
        </w:r>
      </w:hyperlink>
      <w:r w:rsidRPr="007C2AA3">
        <w:t>;</w:t>
      </w:r>
    </w:p>
    <w:p w:rsidR="00CD33D0" w:rsidRPr="007C2AA3" w:rsidRDefault="005E0D71" w:rsidP="00CD33D0">
      <w:pPr>
        <w:pStyle w:val="af2"/>
        <w:numPr>
          <w:ilvl w:val="0"/>
          <w:numId w:val="32"/>
        </w:numPr>
        <w:shd w:val="clear" w:color="auto" w:fill="FFFFFF"/>
        <w:tabs>
          <w:tab w:val="left" w:pos="284"/>
        </w:tabs>
        <w:ind w:left="567" w:firstLine="0"/>
        <w:textAlignment w:val="baseline"/>
        <w:rPr>
          <w:u w:val="single"/>
          <w:bdr w:val="none" w:sz="0" w:space="0" w:color="auto" w:frame="1"/>
        </w:rPr>
      </w:pPr>
      <w:hyperlink r:id="rId46" w:tgtFrame="_blank" w:history="1">
        <w:r w:rsidR="00CD33D0" w:rsidRPr="007C2AA3">
          <w:rPr>
            <w:b/>
            <w:bCs/>
            <w:bdr w:val="none" w:sz="0" w:space="0" w:color="auto" w:frame="1"/>
          </w:rPr>
          <w:t>Законопроект "Об образовании в Российской Федерации". Вопросы и ответы</w:t>
        </w:r>
      </w:hyperlink>
      <w:r w:rsidR="00CD33D0" w:rsidRPr="007C2AA3">
        <w:rPr>
          <w:b/>
          <w:bCs/>
          <w:bdr w:val="none" w:sz="0" w:space="0" w:color="auto" w:frame="1"/>
        </w:rPr>
        <w:t xml:space="preserve"> </w:t>
      </w:r>
      <w:hyperlink r:id="rId47" w:history="1">
        <w:r w:rsidR="00CD33D0" w:rsidRPr="007C2AA3">
          <w:rPr>
            <w:rStyle w:val="ae"/>
            <w:szCs w:val="20"/>
          </w:rPr>
          <w:t>http://xn--273--84d1f.xn--p1ai/voprosy_i_otvety</w:t>
        </w:r>
      </w:hyperlink>
    </w:p>
    <w:p w:rsidR="00CD33D0" w:rsidRPr="0097141D" w:rsidRDefault="00CD33D0" w:rsidP="00CD33D0">
      <w:pPr>
        <w:pStyle w:val="af2"/>
        <w:shd w:val="clear" w:color="auto" w:fill="FFFFFF"/>
        <w:tabs>
          <w:tab w:val="left" w:pos="284"/>
        </w:tabs>
        <w:ind w:left="567"/>
        <w:jc w:val="both"/>
        <w:textAlignment w:val="baseline"/>
        <w:rPr>
          <w:u w:val="single"/>
          <w:bdr w:val="none" w:sz="0" w:space="0" w:color="auto" w:frame="1"/>
        </w:rPr>
      </w:pPr>
    </w:p>
    <w:p w:rsidR="00CD33D0" w:rsidRDefault="00CD33D0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  <w:r w:rsidRPr="008F0133">
        <w:rPr>
          <w:b/>
          <w:bCs/>
          <w:sz w:val="24"/>
          <w:szCs w:val="24"/>
          <w:bdr w:val="none" w:sz="0" w:space="0" w:color="auto" w:frame="1"/>
        </w:rPr>
        <w:t>Собственные электронные образовательные и информационные ресурсы КубГУ</w:t>
      </w:r>
      <w:r>
        <w:rPr>
          <w:b/>
          <w:bCs/>
          <w:sz w:val="24"/>
          <w:szCs w:val="24"/>
          <w:bdr w:val="none" w:sz="0" w:space="0" w:color="auto" w:frame="1"/>
        </w:rPr>
        <w:t>:</w:t>
      </w:r>
    </w:p>
    <w:p w:rsidR="0068376E" w:rsidRPr="008F0133" w:rsidRDefault="0068376E" w:rsidP="00CD33D0">
      <w:pPr>
        <w:shd w:val="clear" w:color="auto" w:fill="FFFFFF"/>
        <w:tabs>
          <w:tab w:val="left" w:pos="426"/>
        </w:tabs>
        <w:ind w:left="567"/>
        <w:textAlignment w:val="baseline"/>
        <w:rPr>
          <w:b/>
          <w:bCs/>
          <w:sz w:val="24"/>
          <w:szCs w:val="24"/>
          <w:bdr w:val="none" w:sz="0" w:space="0" w:color="auto" w:frame="1"/>
        </w:rPr>
      </w:pPr>
    </w:p>
    <w:p w:rsidR="00CD33D0" w:rsidRPr="007C2AA3" w:rsidRDefault="00CD33D0" w:rsidP="0068376E">
      <w:pPr>
        <w:pStyle w:val="af2"/>
        <w:numPr>
          <w:ilvl w:val="0"/>
          <w:numId w:val="33"/>
        </w:numPr>
        <w:spacing w:after="120"/>
        <w:ind w:left="567" w:firstLine="0"/>
        <w:rPr>
          <w:rStyle w:val="ae"/>
        </w:rPr>
      </w:pPr>
      <w:r w:rsidRPr="007C2AA3">
        <w:rPr>
          <w:b/>
        </w:rPr>
        <w:t>Электронный каталог Научной библиотеки КубГУ</w:t>
      </w:r>
      <w:r w:rsidRPr="007C2AA3">
        <w:t xml:space="preserve"> </w:t>
      </w:r>
      <w:hyperlink r:id="rId48" w:history="1">
        <w:r w:rsidR="0068376E" w:rsidRPr="00686617">
          <w:rPr>
            <w:rStyle w:val="ae"/>
          </w:rPr>
          <w:t>http://megapro.kubsu.ru/MegaPro/Web</w:t>
        </w:r>
      </w:hyperlink>
    </w:p>
    <w:p w:rsidR="00CD33D0" w:rsidRPr="007C2AA3" w:rsidRDefault="00CD33D0" w:rsidP="0068376E">
      <w:pPr>
        <w:pStyle w:val="af2"/>
        <w:numPr>
          <w:ilvl w:val="0"/>
          <w:numId w:val="33"/>
        </w:numPr>
        <w:spacing w:after="120"/>
        <w:ind w:left="567" w:firstLine="0"/>
        <w:rPr>
          <w:rStyle w:val="ae"/>
        </w:rPr>
      </w:pPr>
      <w:r w:rsidRPr="007C2AA3">
        <w:rPr>
          <w:b/>
        </w:rPr>
        <w:t xml:space="preserve">Электронная библиотека трудов ученых КубГУ </w:t>
      </w:r>
      <w:hyperlink r:id="rId49" w:history="1">
        <w:r w:rsidRPr="007C2AA3">
          <w:rPr>
            <w:rStyle w:val="ae"/>
          </w:rPr>
          <w:t>http://megapro.kubsu.ru/MegaPro/UserEntry?Action=ToDb&amp;idb=6</w:t>
        </w:r>
      </w:hyperlink>
    </w:p>
    <w:p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spacing w:after="160"/>
        <w:ind w:left="567" w:firstLine="0"/>
        <w:rPr>
          <w:rStyle w:val="af1"/>
          <w:color w:val="003265"/>
          <w:sz w:val="20"/>
          <w:bdr w:val="none" w:sz="0" w:space="0" w:color="auto" w:frame="1"/>
          <w:shd w:val="clear" w:color="auto" w:fill="FFFFFF"/>
        </w:rPr>
      </w:pPr>
      <w:r w:rsidRPr="007C2AA3">
        <w:rPr>
          <w:b/>
        </w:rPr>
        <w:t>Среда модульного динамического обучения</w:t>
      </w:r>
      <w:r w:rsidRPr="007C2AA3">
        <w:rPr>
          <w:rStyle w:val="af1"/>
          <w:color w:val="003265"/>
          <w:sz w:val="20"/>
          <w:bdr w:val="none" w:sz="0" w:space="0" w:color="auto" w:frame="1"/>
          <w:shd w:val="clear" w:color="auto" w:fill="FFFFFF"/>
        </w:rPr>
        <w:t xml:space="preserve"> </w:t>
      </w:r>
      <w:hyperlink r:id="rId50" w:tgtFrame="_blank" w:history="1">
        <w:r w:rsidRPr="007C2AA3">
          <w:rPr>
            <w:rStyle w:val="ae"/>
            <w:szCs w:val="20"/>
          </w:rPr>
          <w:t>http://moodle.kubsu.ru</w:t>
        </w:r>
      </w:hyperlink>
    </w:p>
    <w:p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spacing w:after="160"/>
        <w:ind w:left="567" w:firstLine="0"/>
        <w:rPr>
          <w:rStyle w:val="ae"/>
          <w:b/>
          <w:bCs/>
        </w:rPr>
      </w:pPr>
      <w:r w:rsidRPr="007C2AA3">
        <w:rPr>
          <w:b/>
          <w:bCs/>
        </w:rPr>
        <w:t xml:space="preserve">База учебных планов, учебно-методических комплексов, публикаций и конференций </w:t>
      </w:r>
      <w:hyperlink r:id="rId51" w:tgtFrame="_blank" w:history="1">
        <w:r w:rsidRPr="007C2AA3">
          <w:rPr>
            <w:rStyle w:val="ae"/>
          </w:rPr>
          <w:t>http://infoneeds.kubsu.ru/</w:t>
        </w:r>
      </w:hyperlink>
      <w:r w:rsidRPr="007C2AA3">
        <w:rPr>
          <w:rStyle w:val="ae"/>
          <w:b/>
          <w:bCs/>
        </w:rPr>
        <w:t> </w:t>
      </w:r>
    </w:p>
    <w:p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ind w:left="567" w:firstLine="0"/>
        <w:textAlignment w:val="baseline"/>
        <w:rPr>
          <w:color w:val="003265"/>
          <w:sz w:val="20"/>
          <w:szCs w:val="20"/>
        </w:rPr>
      </w:pPr>
      <w:r w:rsidRPr="007C2AA3">
        <w:rPr>
          <w:b/>
          <w:bCs/>
        </w:rPr>
        <w:t>Библиотека информационных ресурсов кафедры информационных образовательных технологий</w:t>
      </w:r>
      <w:r w:rsidRPr="007C2AA3">
        <w:rPr>
          <w:color w:val="003265"/>
          <w:sz w:val="20"/>
          <w:szCs w:val="20"/>
        </w:rPr>
        <w:t xml:space="preserve"> </w:t>
      </w:r>
      <w:hyperlink r:id="rId52" w:tgtFrame="_blank" w:history="1">
        <w:r w:rsidRPr="007C2AA3">
          <w:rPr>
            <w:rStyle w:val="ae"/>
            <w:szCs w:val="20"/>
          </w:rPr>
          <w:t>http://mschool.kubsu.ru</w:t>
        </w:r>
      </w:hyperlink>
      <w:r w:rsidRPr="007C2AA3">
        <w:rPr>
          <w:u w:val="single"/>
        </w:rPr>
        <w:t>;</w:t>
      </w:r>
    </w:p>
    <w:p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spacing w:after="160"/>
        <w:ind w:left="567" w:firstLine="0"/>
        <w:rPr>
          <w:rStyle w:val="af1"/>
          <w:color w:val="003265"/>
          <w:sz w:val="20"/>
          <w:bdr w:val="none" w:sz="0" w:space="0" w:color="auto" w:frame="1"/>
          <w:shd w:val="clear" w:color="auto" w:fill="FFFFFF"/>
        </w:rPr>
      </w:pPr>
      <w:r w:rsidRPr="007C2AA3">
        <w:rPr>
          <w:b/>
        </w:rPr>
        <w:t>Электронный архив документов КубГУ</w:t>
      </w:r>
      <w:r w:rsidRPr="007C2AA3">
        <w:rPr>
          <w:b/>
          <w:bCs/>
          <w:u w:val="single"/>
        </w:rPr>
        <w:t xml:space="preserve"> </w:t>
      </w:r>
      <w:hyperlink r:id="rId53" w:tgtFrame="_blank" w:history="1">
        <w:r w:rsidRPr="007C2AA3">
          <w:rPr>
            <w:rStyle w:val="ae"/>
            <w:szCs w:val="20"/>
          </w:rPr>
          <w:t>http://docspace.kubsu.ru/</w:t>
        </w:r>
      </w:hyperlink>
    </w:p>
    <w:p w:rsidR="00CD33D0" w:rsidRPr="007C2AA3" w:rsidRDefault="00CD33D0" w:rsidP="0068376E">
      <w:pPr>
        <w:pStyle w:val="af2"/>
        <w:numPr>
          <w:ilvl w:val="0"/>
          <w:numId w:val="33"/>
        </w:numPr>
        <w:tabs>
          <w:tab w:val="left" w:pos="0"/>
          <w:tab w:val="left" w:pos="284"/>
        </w:tabs>
        <w:ind w:left="567" w:firstLine="0"/>
        <w:jc w:val="both"/>
        <w:textAlignment w:val="baseline"/>
        <w:outlineLvl w:val="1"/>
        <w:rPr>
          <w:b/>
          <w:bCs/>
          <w:color w:val="003265"/>
          <w:spacing w:val="15"/>
          <w:sz w:val="26"/>
          <w:szCs w:val="26"/>
        </w:rPr>
      </w:pPr>
      <w:r w:rsidRPr="007C2AA3">
        <w:rPr>
          <w:b/>
        </w:rPr>
        <w:t xml:space="preserve">Электронные образовательные ресурсы кафедры информационных  систем и технологий в образовании КубГУ и научно-методического журнала "ШКОЛЬНЫЕ ГОДЫ" </w:t>
      </w:r>
      <w:hyperlink r:id="rId54" w:tgtFrame="_blank" w:history="1">
        <w:r w:rsidRPr="007C2AA3">
          <w:rPr>
            <w:rStyle w:val="ae"/>
            <w:szCs w:val="20"/>
          </w:rPr>
          <w:t>http://icdau.kubsu.ru/</w:t>
        </w:r>
      </w:hyperlink>
    </w:p>
    <w:p w:rsidR="00D449E7" w:rsidRPr="001F72B8" w:rsidRDefault="00D449E7" w:rsidP="00D449E7">
      <w:pPr>
        <w:ind w:firstLine="709"/>
        <w:rPr>
          <w:rFonts w:eastAsia="Calibri"/>
          <w:i/>
          <w:color w:val="7030A0"/>
          <w:sz w:val="24"/>
          <w:szCs w:val="24"/>
        </w:rPr>
      </w:pPr>
    </w:p>
    <w:p w:rsidR="009A1845" w:rsidRPr="00736870" w:rsidRDefault="00BF12C9" w:rsidP="0054223F">
      <w:pPr>
        <w:pStyle w:val="a6"/>
        <w:ind w:left="720"/>
        <w:rPr>
          <w:rFonts w:ascii="Times New Roman" w:hAnsi="Times New Roman"/>
          <w:b/>
          <w:szCs w:val="28"/>
          <w:lang w:val="ru-RU"/>
        </w:rPr>
      </w:pPr>
      <w:r w:rsidRPr="00736870">
        <w:rPr>
          <w:rFonts w:ascii="Times New Roman" w:hAnsi="Times New Roman"/>
          <w:b/>
          <w:szCs w:val="28"/>
          <w:lang w:val="ru-RU"/>
        </w:rPr>
        <w:t>8</w:t>
      </w:r>
      <w:r w:rsidR="009A1845" w:rsidRPr="00736870">
        <w:rPr>
          <w:rFonts w:ascii="Times New Roman" w:hAnsi="Times New Roman"/>
          <w:b/>
          <w:szCs w:val="28"/>
          <w:lang w:val="ru-RU"/>
        </w:rPr>
        <w:t xml:space="preserve">. </w:t>
      </w:r>
      <w:r w:rsidR="00604541" w:rsidRPr="00736870">
        <w:rPr>
          <w:rFonts w:ascii="Times New Roman" w:hAnsi="Times New Roman"/>
          <w:b/>
          <w:szCs w:val="28"/>
          <w:lang w:val="ru-RU"/>
        </w:rPr>
        <w:t>Материально-техническая база, необходимая для осуществления образовательного</w:t>
      </w:r>
      <w:r w:rsidR="00C6069F" w:rsidRPr="00736870">
        <w:rPr>
          <w:rFonts w:ascii="Times New Roman" w:hAnsi="Times New Roman"/>
          <w:b/>
          <w:szCs w:val="28"/>
          <w:lang w:val="ru-RU"/>
        </w:rPr>
        <w:t xml:space="preserve"> </w:t>
      </w:r>
      <w:r w:rsidR="00604541" w:rsidRPr="00736870">
        <w:rPr>
          <w:rFonts w:ascii="Times New Roman" w:hAnsi="Times New Roman"/>
          <w:b/>
          <w:szCs w:val="28"/>
          <w:lang w:val="ru-RU"/>
        </w:rPr>
        <w:t>процесса по дисциплине (модулю)</w:t>
      </w:r>
    </w:p>
    <w:p w:rsidR="00604541" w:rsidRPr="00604541" w:rsidRDefault="00604541" w:rsidP="00604541">
      <w:pPr>
        <w:ind w:firstLine="709"/>
        <w:jc w:val="both"/>
        <w:rPr>
          <w:rFonts w:ascii="Calibri" w:eastAsia="Calibri" w:hAnsi="Calibri"/>
          <w:i/>
          <w:color w:val="7030A0"/>
          <w:sz w:val="28"/>
          <w:szCs w:val="28"/>
        </w:rPr>
      </w:pPr>
    </w:p>
    <w:tbl>
      <w:tblPr>
        <w:tblW w:w="9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6350"/>
      </w:tblGrid>
      <w:tr w:rsidR="009A1845" w:rsidRPr="009D56D2" w:rsidTr="0054223F">
        <w:trPr>
          <w:jc w:val="center"/>
        </w:trPr>
        <w:tc>
          <w:tcPr>
            <w:tcW w:w="709" w:type="dxa"/>
            <w:shd w:val="clear" w:color="auto" w:fill="auto"/>
            <w:vAlign w:val="center"/>
          </w:tcPr>
          <w:p w:rsidR="009A1845" w:rsidRPr="00A56655" w:rsidRDefault="009A1845" w:rsidP="00A56655">
            <w:pPr>
              <w:ind w:right="34"/>
              <w:jc w:val="center"/>
              <w:rPr>
                <w:spacing w:val="2"/>
                <w:sz w:val="24"/>
                <w:szCs w:val="24"/>
              </w:rPr>
            </w:pPr>
            <w:r w:rsidRPr="00A56655">
              <w:rPr>
                <w:spacing w:val="2"/>
                <w:sz w:val="24"/>
                <w:szCs w:val="24"/>
              </w:rPr>
              <w:t>№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9A1845" w:rsidRPr="009D56D2" w:rsidRDefault="009A1845" w:rsidP="00282C03">
            <w:pPr>
              <w:ind w:firstLine="34"/>
              <w:jc w:val="center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Вид работ</w:t>
            </w:r>
          </w:p>
        </w:tc>
        <w:tc>
          <w:tcPr>
            <w:tcW w:w="6350" w:type="dxa"/>
            <w:shd w:val="clear" w:color="auto" w:fill="auto"/>
            <w:vAlign w:val="center"/>
          </w:tcPr>
          <w:p w:rsidR="009A1845" w:rsidRPr="009D56D2" w:rsidRDefault="00BF12C9" w:rsidP="00282C03">
            <w:pPr>
              <w:jc w:val="center"/>
              <w:rPr>
                <w:spacing w:val="2"/>
                <w:sz w:val="24"/>
                <w:szCs w:val="24"/>
              </w:rPr>
            </w:pPr>
            <w:r>
              <w:rPr>
                <w:spacing w:val="2"/>
                <w:sz w:val="24"/>
                <w:szCs w:val="24"/>
              </w:rPr>
              <w:t>Наименование учебной аудитории, ее оснащенность оборудованием и техническими средствами обучения</w:t>
            </w:r>
          </w:p>
        </w:tc>
      </w:tr>
      <w:tr w:rsidR="009A1845" w:rsidRPr="009D56D2" w:rsidTr="0054223F">
        <w:trPr>
          <w:jc w:val="center"/>
        </w:trPr>
        <w:tc>
          <w:tcPr>
            <w:tcW w:w="709" w:type="dxa"/>
            <w:shd w:val="clear" w:color="auto" w:fill="auto"/>
          </w:tcPr>
          <w:p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 xml:space="preserve">Лекционные занятия </w:t>
            </w:r>
          </w:p>
        </w:tc>
        <w:tc>
          <w:tcPr>
            <w:tcW w:w="6350" w:type="dxa"/>
            <w:shd w:val="clear" w:color="auto" w:fill="auto"/>
          </w:tcPr>
          <w:p w:rsidR="009A1845" w:rsidRPr="00C32A0B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Лекционная аудитория, оснащенная презентационной техникой (проектор, экран, компьютер/ноутбук) и соответствующим программным обеспечением (ПО) PowerPoint.</w:t>
            </w:r>
          </w:p>
        </w:tc>
      </w:tr>
      <w:tr w:rsidR="009A1845" w:rsidRPr="009D56D2" w:rsidTr="0054223F">
        <w:trPr>
          <w:jc w:val="center"/>
        </w:trPr>
        <w:tc>
          <w:tcPr>
            <w:tcW w:w="709" w:type="dxa"/>
            <w:shd w:val="clear" w:color="auto" w:fill="auto"/>
          </w:tcPr>
          <w:p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Лабораторные занятия</w:t>
            </w:r>
          </w:p>
        </w:tc>
        <w:tc>
          <w:tcPr>
            <w:tcW w:w="6350" w:type="dxa"/>
            <w:shd w:val="clear" w:color="auto" w:fill="auto"/>
          </w:tcPr>
          <w:p w:rsidR="009A1845" w:rsidRPr="00C32A0B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 xml:space="preserve">Лаборатория, укомплектованная специализированными техническими средствами обучения – компьютерный класс, </w:t>
            </w:r>
            <w:r w:rsidRPr="00FA4EA7">
              <w:rPr>
                <w:sz w:val="24"/>
                <w:szCs w:val="24"/>
              </w:rPr>
              <w:t>с возможностью подключения к сети «Интернет»,</w:t>
            </w:r>
            <w:r w:rsidRPr="00A01C86">
              <w:rPr>
                <w:sz w:val="24"/>
                <w:szCs w:val="24"/>
              </w:rPr>
              <w:t xml:space="preserve"> </w:t>
            </w:r>
            <w:r w:rsidRPr="00FA4EA7">
              <w:rPr>
                <w:sz w:val="24"/>
                <w:szCs w:val="24"/>
              </w:rPr>
              <w:t>программой экранного увеличения и обеспеченный доступом в электронную информационно-обр</w:t>
            </w:r>
            <w:r>
              <w:rPr>
                <w:sz w:val="24"/>
                <w:szCs w:val="24"/>
              </w:rPr>
              <w:t>азовательную среду университета (</w:t>
            </w:r>
            <w:r w:rsidRPr="00C7084A">
              <w:rPr>
                <w:sz w:val="24"/>
                <w:szCs w:val="28"/>
              </w:rPr>
              <w:t>лаб. 102</w:t>
            </w:r>
            <w:r>
              <w:rPr>
                <w:sz w:val="24"/>
                <w:szCs w:val="28"/>
              </w:rPr>
              <w:t>-106</w:t>
            </w:r>
            <w:r w:rsidRPr="00C7084A">
              <w:rPr>
                <w:sz w:val="24"/>
                <w:szCs w:val="28"/>
              </w:rPr>
              <w:t>.</w:t>
            </w:r>
            <w:r>
              <w:rPr>
                <w:sz w:val="24"/>
                <w:szCs w:val="24"/>
              </w:rPr>
              <w:t>)</w:t>
            </w:r>
            <w:r w:rsidRPr="00C32A0B">
              <w:rPr>
                <w:sz w:val="24"/>
                <w:szCs w:val="24"/>
              </w:rPr>
              <w:t>.</w:t>
            </w:r>
          </w:p>
        </w:tc>
      </w:tr>
      <w:tr w:rsidR="009A1845" w:rsidRPr="009D56D2" w:rsidTr="0054223F">
        <w:trPr>
          <w:jc w:val="center"/>
        </w:trPr>
        <w:tc>
          <w:tcPr>
            <w:tcW w:w="709" w:type="dxa"/>
            <w:shd w:val="clear" w:color="auto" w:fill="auto"/>
          </w:tcPr>
          <w:p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Групповые (индивидуальные) консультации</w:t>
            </w:r>
          </w:p>
        </w:tc>
        <w:tc>
          <w:tcPr>
            <w:tcW w:w="6350" w:type="dxa"/>
            <w:shd w:val="clear" w:color="auto" w:fill="auto"/>
          </w:tcPr>
          <w:p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Аудитория, (кабинет) – компьютерный класс</w:t>
            </w:r>
          </w:p>
        </w:tc>
      </w:tr>
      <w:tr w:rsidR="009A1845" w:rsidRPr="009D56D2" w:rsidTr="0054223F">
        <w:trPr>
          <w:jc w:val="center"/>
        </w:trPr>
        <w:tc>
          <w:tcPr>
            <w:tcW w:w="709" w:type="dxa"/>
            <w:shd w:val="clear" w:color="auto" w:fill="auto"/>
          </w:tcPr>
          <w:p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Текущий контроль, промежуточная аттестация</w:t>
            </w:r>
          </w:p>
        </w:tc>
        <w:tc>
          <w:tcPr>
            <w:tcW w:w="6350" w:type="dxa"/>
            <w:shd w:val="clear" w:color="auto" w:fill="auto"/>
          </w:tcPr>
          <w:p w:rsidR="009A1845" w:rsidRPr="00A01C86" w:rsidRDefault="009A1845" w:rsidP="00282C03">
            <w:pPr>
              <w:jc w:val="both"/>
              <w:rPr>
                <w:sz w:val="24"/>
                <w:szCs w:val="24"/>
              </w:rPr>
            </w:pPr>
            <w:r w:rsidRPr="00A01C86">
              <w:rPr>
                <w:sz w:val="24"/>
                <w:szCs w:val="24"/>
              </w:rPr>
              <w:t>Аудитория, приспособленная для письменного ответа при промежуточной аттестации.</w:t>
            </w:r>
          </w:p>
        </w:tc>
      </w:tr>
      <w:tr w:rsidR="009A1845" w:rsidRPr="009D56D2" w:rsidTr="0054223F">
        <w:trPr>
          <w:jc w:val="center"/>
        </w:trPr>
        <w:tc>
          <w:tcPr>
            <w:tcW w:w="709" w:type="dxa"/>
            <w:shd w:val="clear" w:color="auto" w:fill="auto"/>
          </w:tcPr>
          <w:p w:rsidR="009A1845" w:rsidRPr="00A56655" w:rsidRDefault="009A1845" w:rsidP="00A56655">
            <w:pPr>
              <w:pStyle w:val="af2"/>
              <w:numPr>
                <w:ilvl w:val="0"/>
                <w:numId w:val="16"/>
              </w:numPr>
              <w:tabs>
                <w:tab w:val="left" w:pos="360"/>
              </w:tabs>
              <w:ind w:left="0" w:right="34" w:firstLine="0"/>
              <w:jc w:val="center"/>
              <w:rPr>
                <w:spacing w:val="2"/>
              </w:rPr>
            </w:pPr>
          </w:p>
        </w:tc>
        <w:tc>
          <w:tcPr>
            <w:tcW w:w="2552" w:type="dxa"/>
            <w:shd w:val="clear" w:color="auto" w:fill="auto"/>
          </w:tcPr>
          <w:p w:rsidR="009A1845" w:rsidRPr="00FA4EA7" w:rsidRDefault="009A1845" w:rsidP="00282C03">
            <w:pPr>
              <w:ind w:firstLine="34"/>
              <w:jc w:val="both"/>
              <w:rPr>
                <w:spacing w:val="2"/>
                <w:sz w:val="24"/>
                <w:szCs w:val="24"/>
              </w:rPr>
            </w:pPr>
            <w:r w:rsidRPr="00FA4EA7">
              <w:rPr>
                <w:spacing w:val="2"/>
                <w:sz w:val="24"/>
                <w:szCs w:val="24"/>
              </w:rPr>
              <w:t>Самостоятельная работа</w:t>
            </w:r>
          </w:p>
        </w:tc>
        <w:tc>
          <w:tcPr>
            <w:tcW w:w="6350" w:type="dxa"/>
            <w:shd w:val="clear" w:color="auto" w:fill="auto"/>
          </w:tcPr>
          <w:p w:rsidR="009A1845" w:rsidRPr="00FA4EA7" w:rsidRDefault="009A1845" w:rsidP="00282C03">
            <w:pPr>
              <w:jc w:val="both"/>
              <w:rPr>
                <w:sz w:val="24"/>
                <w:szCs w:val="24"/>
              </w:rPr>
            </w:pPr>
            <w:r w:rsidRPr="00FA4EA7">
              <w:rPr>
                <w:sz w:val="24"/>
                <w:szCs w:val="24"/>
              </w:rPr>
              <w:t>Кабинет для самостоятельной работы, оснащенный компьютерной техникой с возможностью подключения к сети «Интернет»,</w:t>
            </w:r>
            <w:r w:rsidRPr="00FA4EA7">
              <w:t xml:space="preserve"> </w:t>
            </w:r>
            <w:r w:rsidRPr="00FA4EA7">
              <w:rPr>
                <w:sz w:val="24"/>
                <w:szCs w:val="24"/>
              </w:rPr>
              <w:t>программой экранного увеличения и обеспеченный доступом в электронную информационно-образовательную среду университета.</w:t>
            </w:r>
          </w:p>
        </w:tc>
      </w:tr>
    </w:tbl>
    <w:p w:rsidR="00D05333" w:rsidRPr="00121CE6" w:rsidRDefault="00D05333" w:rsidP="00D05333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ind w:firstLine="709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Примечание: Конкретизация аудиторий и их оснащение определяется ОПОП.</w:t>
      </w:r>
    </w:p>
    <w:p w:rsidR="00423788" w:rsidRPr="00081EC0" w:rsidRDefault="00423788" w:rsidP="00FB6370">
      <w:pPr>
        <w:rPr>
          <w:sz w:val="28"/>
          <w:szCs w:val="28"/>
        </w:rPr>
      </w:pPr>
    </w:p>
    <w:sectPr w:rsidR="00423788" w:rsidRPr="00081EC0" w:rsidSect="002B674A">
      <w:headerReference w:type="even" r:id="rId55"/>
      <w:headerReference w:type="default" r:id="rId56"/>
      <w:footerReference w:type="default" r:id="rId57"/>
      <w:pgSz w:w="11907" w:h="16840" w:code="9"/>
      <w:pgMar w:top="1134" w:right="747" w:bottom="851" w:left="1418" w:header="737" w:footer="6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B67" w:rsidRDefault="00F44B67">
      <w:r>
        <w:separator/>
      </w:r>
    </w:p>
  </w:endnote>
  <w:endnote w:type="continuationSeparator" w:id="0">
    <w:p w:rsidR="00F44B67" w:rsidRDefault="00F44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D71" w:rsidRPr="002B674A" w:rsidRDefault="005E0D71">
    <w:pPr>
      <w:pStyle w:val="af5"/>
      <w:jc w:val="center"/>
      <w:rPr>
        <w:color w:val="FFFFFF"/>
      </w:rPr>
    </w:pPr>
    <w:r w:rsidRPr="002B674A">
      <w:rPr>
        <w:color w:val="FFFFFF"/>
      </w:rPr>
      <w:fldChar w:fldCharType="begin"/>
    </w:r>
    <w:r w:rsidRPr="002B674A">
      <w:rPr>
        <w:color w:val="FFFFFF"/>
      </w:rPr>
      <w:instrText xml:space="preserve"> PAGE   \* MERGEFORMAT </w:instrText>
    </w:r>
    <w:r w:rsidRPr="002B674A">
      <w:rPr>
        <w:color w:val="FFFFFF"/>
      </w:rPr>
      <w:fldChar w:fldCharType="separate"/>
    </w:r>
    <w:r w:rsidR="004C2139">
      <w:rPr>
        <w:noProof/>
        <w:color w:val="FFFFFF"/>
      </w:rPr>
      <w:t>5</w:t>
    </w:r>
    <w:r w:rsidRPr="002B674A">
      <w:rPr>
        <w:color w:val="FFFFFF"/>
      </w:rPr>
      <w:fldChar w:fldCharType="end"/>
    </w:r>
  </w:p>
  <w:p w:rsidR="005E0D71" w:rsidRDefault="005E0D7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B67" w:rsidRDefault="00F44B67">
      <w:r>
        <w:separator/>
      </w:r>
    </w:p>
  </w:footnote>
  <w:footnote w:type="continuationSeparator" w:id="0">
    <w:p w:rsidR="00F44B67" w:rsidRDefault="00F44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D71" w:rsidRDefault="005E0D71">
    <w:pPr>
      <w:pStyle w:val="a9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5E0D71" w:rsidRDefault="005E0D71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D71" w:rsidRDefault="005E0D71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9.6pt" o:bullet="t">
        <v:imagedata r:id="rId1" o:title="clip_image001"/>
      </v:shape>
    </w:pict>
  </w:numPicBullet>
  <w:abstractNum w:abstractNumId="0" w15:restartNumberingAfterBreak="0">
    <w:nsid w:val="FFFFFF89"/>
    <w:multiLevelType w:val="singleLevel"/>
    <w:tmpl w:val="634CC0F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Times New Roman"/>
      </w:rPr>
    </w:lvl>
  </w:abstractNum>
  <w:abstractNum w:abstractNumId="3" w15:restartNumberingAfterBreak="0">
    <w:nsid w:val="02923DAD"/>
    <w:multiLevelType w:val="multilevel"/>
    <w:tmpl w:val="5762DAF6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0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47" w:hanging="1800"/>
      </w:pPr>
      <w:rPr>
        <w:rFonts w:hint="default"/>
      </w:rPr>
    </w:lvl>
  </w:abstractNum>
  <w:abstractNum w:abstractNumId="4" w15:restartNumberingAfterBreak="0">
    <w:nsid w:val="0E713C0F"/>
    <w:multiLevelType w:val="hybridMultilevel"/>
    <w:tmpl w:val="A8648F76"/>
    <w:lvl w:ilvl="0" w:tplc="BE5EB4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96A82"/>
    <w:multiLevelType w:val="multilevel"/>
    <w:tmpl w:val="790A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35107"/>
    <w:multiLevelType w:val="multilevel"/>
    <w:tmpl w:val="0AFCB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12C40F4B"/>
    <w:multiLevelType w:val="hybridMultilevel"/>
    <w:tmpl w:val="E340C8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158EF"/>
    <w:multiLevelType w:val="hybridMultilevel"/>
    <w:tmpl w:val="B4303E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60A2CA5"/>
    <w:multiLevelType w:val="hybridMultilevel"/>
    <w:tmpl w:val="C066B952"/>
    <w:lvl w:ilvl="0" w:tplc="0EE4BD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1602B"/>
    <w:multiLevelType w:val="hybridMultilevel"/>
    <w:tmpl w:val="343A17EC"/>
    <w:lvl w:ilvl="0" w:tplc="A460757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02AB5"/>
    <w:multiLevelType w:val="hybridMultilevel"/>
    <w:tmpl w:val="62E66EEC"/>
    <w:lvl w:ilvl="0" w:tplc="22789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7677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A1504F5"/>
    <w:multiLevelType w:val="hybridMultilevel"/>
    <w:tmpl w:val="9E603216"/>
    <w:lvl w:ilvl="0" w:tplc="8862A2B4">
      <w:start w:val="170"/>
      <w:numFmt w:val="bullet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A993DFA"/>
    <w:multiLevelType w:val="hybridMultilevel"/>
    <w:tmpl w:val="DD86E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3013C1"/>
    <w:multiLevelType w:val="hybridMultilevel"/>
    <w:tmpl w:val="1A8CE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3DC11D5"/>
    <w:multiLevelType w:val="hybridMultilevel"/>
    <w:tmpl w:val="A08461EA"/>
    <w:lvl w:ilvl="0" w:tplc="1FCC1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E00F3C"/>
    <w:multiLevelType w:val="hybridMultilevel"/>
    <w:tmpl w:val="11C893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D8A73D9"/>
    <w:multiLevelType w:val="hybridMultilevel"/>
    <w:tmpl w:val="4D62F6AC"/>
    <w:lvl w:ilvl="0" w:tplc="1FCC1E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20C6B0B"/>
    <w:multiLevelType w:val="hybridMultilevel"/>
    <w:tmpl w:val="BABAF5DC"/>
    <w:lvl w:ilvl="0" w:tplc="0419000F">
      <w:start w:val="1"/>
      <w:numFmt w:val="decimal"/>
      <w:lvlText w:val="%1."/>
      <w:lvlJc w:val="left"/>
      <w:pPr>
        <w:ind w:left="3960" w:hanging="360"/>
      </w:p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1" w15:restartNumberingAfterBreak="0">
    <w:nsid w:val="551F602D"/>
    <w:multiLevelType w:val="multilevel"/>
    <w:tmpl w:val="80B41D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2" w15:restartNumberingAfterBreak="0">
    <w:nsid w:val="5F1578D7"/>
    <w:multiLevelType w:val="hybridMultilevel"/>
    <w:tmpl w:val="5D54E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7CB1"/>
    <w:multiLevelType w:val="hybridMultilevel"/>
    <w:tmpl w:val="CEDEBCB8"/>
    <w:lvl w:ilvl="0" w:tplc="EF3A485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D3E13"/>
    <w:multiLevelType w:val="hybridMultilevel"/>
    <w:tmpl w:val="BF70B39E"/>
    <w:lvl w:ilvl="0" w:tplc="844265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27897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CE7636"/>
    <w:multiLevelType w:val="hybridMultilevel"/>
    <w:tmpl w:val="A4804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67C71"/>
    <w:multiLevelType w:val="hybridMultilevel"/>
    <w:tmpl w:val="7F986B1C"/>
    <w:lvl w:ilvl="0" w:tplc="293E92C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F5C64"/>
    <w:multiLevelType w:val="hybridMultilevel"/>
    <w:tmpl w:val="11C893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FF303C3"/>
    <w:multiLevelType w:val="hybridMultilevel"/>
    <w:tmpl w:val="4CD4B032"/>
    <w:lvl w:ilvl="0" w:tplc="EFB0D7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39570A"/>
    <w:multiLevelType w:val="hybridMultilevel"/>
    <w:tmpl w:val="D3587B4C"/>
    <w:lvl w:ilvl="0" w:tplc="C914B6C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194596"/>
    <w:multiLevelType w:val="hybridMultilevel"/>
    <w:tmpl w:val="80AA9698"/>
    <w:lvl w:ilvl="0" w:tplc="BE5EB4C4">
      <w:start w:val="1"/>
      <w:numFmt w:val="bullet"/>
      <w:lvlText w:val=""/>
      <w:lvlJc w:val="left"/>
      <w:pPr>
        <w:tabs>
          <w:tab w:val="num" w:pos="1391"/>
        </w:tabs>
        <w:ind w:left="540" w:firstLine="567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1" w15:restartNumberingAfterBreak="0">
    <w:nsid w:val="75E930A3"/>
    <w:multiLevelType w:val="multilevel"/>
    <w:tmpl w:val="CA6E5AC0"/>
    <w:lvl w:ilvl="0">
      <w:start w:val="1"/>
      <w:numFmt w:val="decimal"/>
      <w:lvlText w:val="%1."/>
      <w:lvlJc w:val="left"/>
      <w:pPr>
        <w:tabs>
          <w:tab w:val="num" w:pos="972"/>
        </w:tabs>
        <w:ind w:left="972" w:hanging="360"/>
      </w:pPr>
    </w:lvl>
    <w:lvl w:ilvl="1">
      <w:start w:val="3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7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80" w:hanging="1800"/>
      </w:pPr>
      <w:rPr>
        <w:rFonts w:hint="default"/>
      </w:rPr>
    </w:lvl>
  </w:abstractNum>
  <w:abstractNum w:abstractNumId="32" w15:restartNumberingAfterBreak="0">
    <w:nsid w:val="79447FDC"/>
    <w:multiLevelType w:val="hybridMultilevel"/>
    <w:tmpl w:val="5DC8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4183D"/>
    <w:multiLevelType w:val="hybridMultilevel"/>
    <w:tmpl w:val="5ED4678A"/>
    <w:lvl w:ilvl="0" w:tplc="BAE804BE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E73E2"/>
    <w:multiLevelType w:val="hybridMultilevel"/>
    <w:tmpl w:val="01D6CF86"/>
    <w:lvl w:ilvl="0" w:tplc="EA1A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1003F8"/>
    <w:multiLevelType w:val="hybridMultilevel"/>
    <w:tmpl w:val="D8DAB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0"/>
  </w:num>
  <w:num w:numId="5">
    <w:abstractNumId w:val="31"/>
  </w:num>
  <w:num w:numId="6">
    <w:abstractNumId w:val="17"/>
  </w:num>
  <w:num w:numId="7">
    <w:abstractNumId w:val="12"/>
    <w:lvlOverride w:ilvl="0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3"/>
  </w:num>
  <w:num w:numId="11">
    <w:abstractNumId w:val="15"/>
  </w:num>
  <w:num w:numId="12">
    <w:abstractNumId w:val="27"/>
  </w:num>
  <w:num w:numId="13">
    <w:abstractNumId w:val="14"/>
  </w:num>
  <w:num w:numId="14">
    <w:abstractNumId w:val="21"/>
  </w:num>
  <w:num w:numId="15">
    <w:abstractNumId w:val="6"/>
  </w:num>
  <w:num w:numId="16">
    <w:abstractNumId w:val="32"/>
  </w:num>
  <w:num w:numId="17">
    <w:abstractNumId w:val="22"/>
  </w:num>
  <w:num w:numId="18">
    <w:abstractNumId w:val="30"/>
  </w:num>
  <w:num w:numId="19">
    <w:abstractNumId w:val="7"/>
  </w:num>
  <w:num w:numId="20">
    <w:abstractNumId w:val="20"/>
  </w:num>
  <w:num w:numId="21">
    <w:abstractNumId w:val="25"/>
  </w:num>
  <w:num w:numId="22">
    <w:abstractNumId w:val="24"/>
  </w:num>
  <w:num w:numId="23">
    <w:abstractNumId w:val="29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8"/>
  </w:num>
  <w:num w:numId="27">
    <w:abstractNumId w:val="1"/>
  </w:num>
  <w:num w:numId="28">
    <w:abstractNumId w:val="35"/>
  </w:num>
  <w:num w:numId="29">
    <w:abstractNumId w:val="18"/>
  </w:num>
  <w:num w:numId="30">
    <w:abstractNumId w:val="33"/>
  </w:num>
  <w:num w:numId="31">
    <w:abstractNumId w:val="26"/>
  </w:num>
  <w:num w:numId="32">
    <w:abstractNumId w:val="10"/>
  </w:num>
  <w:num w:numId="33">
    <w:abstractNumId w:val="23"/>
  </w:num>
  <w:num w:numId="34">
    <w:abstractNumId w:val="34"/>
  </w:num>
  <w:num w:numId="35">
    <w:abstractNumId w:val="4"/>
  </w:num>
  <w:num w:numId="36">
    <w:abstractNumId w:val="16"/>
  </w:num>
  <w:num w:numId="37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8F"/>
    <w:rsid w:val="000064EA"/>
    <w:rsid w:val="000066E8"/>
    <w:rsid w:val="00010462"/>
    <w:rsid w:val="000121D6"/>
    <w:rsid w:val="0001246D"/>
    <w:rsid w:val="00013FA9"/>
    <w:rsid w:val="000143F6"/>
    <w:rsid w:val="0001541B"/>
    <w:rsid w:val="0002360B"/>
    <w:rsid w:val="00023C84"/>
    <w:rsid w:val="00026ED4"/>
    <w:rsid w:val="00030F51"/>
    <w:rsid w:val="0003192B"/>
    <w:rsid w:val="000321D0"/>
    <w:rsid w:val="000335C6"/>
    <w:rsid w:val="00034AEA"/>
    <w:rsid w:val="00035C27"/>
    <w:rsid w:val="000362E4"/>
    <w:rsid w:val="000376F7"/>
    <w:rsid w:val="00044610"/>
    <w:rsid w:val="00046ECF"/>
    <w:rsid w:val="00051B74"/>
    <w:rsid w:val="0005334D"/>
    <w:rsid w:val="00054258"/>
    <w:rsid w:val="00055853"/>
    <w:rsid w:val="00060BF4"/>
    <w:rsid w:val="00060F93"/>
    <w:rsid w:val="000645A9"/>
    <w:rsid w:val="00070F6B"/>
    <w:rsid w:val="00072632"/>
    <w:rsid w:val="00074E6A"/>
    <w:rsid w:val="0008039C"/>
    <w:rsid w:val="00081EC0"/>
    <w:rsid w:val="000854CF"/>
    <w:rsid w:val="000910C4"/>
    <w:rsid w:val="00091C84"/>
    <w:rsid w:val="00097896"/>
    <w:rsid w:val="000A3F3A"/>
    <w:rsid w:val="000A7C27"/>
    <w:rsid w:val="000B2A06"/>
    <w:rsid w:val="000B70F5"/>
    <w:rsid w:val="000C2BC7"/>
    <w:rsid w:val="000C3785"/>
    <w:rsid w:val="000C5F67"/>
    <w:rsid w:val="000C674B"/>
    <w:rsid w:val="000D2770"/>
    <w:rsid w:val="000D3E0F"/>
    <w:rsid w:val="000D3E4D"/>
    <w:rsid w:val="000E04D5"/>
    <w:rsid w:val="000E2D31"/>
    <w:rsid w:val="000F1C68"/>
    <w:rsid w:val="000F5EBF"/>
    <w:rsid w:val="00111699"/>
    <w:rsid w:val="00113A78"/>
    <w:rsid w:val="00117247"/>
    <w:rsid w:val="00120DED"/>
    <w:rsid w:val="00132759"/>
    <w:rsid w:val="00134509"/>
    <w:rsid w:val="00134ED5"/>
    <w:rsid w:val="0013778F"/>
    <w:rsid w:val="00142FD5"/>
    <w:rsid w:val="001432D2"/>
    <w:rsid w:val="00143B95"/>
    <w:rsid w:val="00150C68"/>
    <w:rsid w:val="001539EB"/>
    <w:rsid w:val="00157CD7"/>
    <w:rsid w:val="001622E3"/>
    <w:rsid w:val="00164C0D"/>
    <w:rsid w:val="00171ED7"/>
    <w:rsid w:val="00173C2A"/>
    <w:rsid w:val="00181961"/>
    <w:rsid w:val="001830C3"/>
    <w:rsid w:val="00186B4F"/>
    <w:rsid w:val="001A231E"/>
    <w:rsid w:val="001A6CA5"/>
    <w:rsid w:val="001B135A"/>
    <w:rsid w:val="001B4140"/>
    <w:rsid w:val="001B4D8D"/>
    <w:rsid w:val="001C0045"/>
    <w:rsid w:val="001C0BB0"/>
    <w:rsid w:val="001C3117"/>
    <w:rsid w:val="001C4121"/>
    <w:rsid w:val="001C4CC8"/>
    <w:rsid w:val="001C535D"/>
    <w:rsid w:val="001C684A"/>
    <w:rsid w:val="001D6062"/>
    <w:rsid w:val="001D711A"/>
    <w:rsid w:val="001D7A55"/>
    <w:rsid w:val="001E0F88"/>
    <w:rsid w:val="001E127D"/>
    <w:rsid w:val="001E4538"/>
    <w:rsid w:val="001E5E3B"/>
    <w:rsid w:val="001E6E01"/>
    <w:rsid w:val="001F446D"/>
    <w:rsid w:val="001F49C6"/>
    <w:rsid w:val="002006A3"/>
    <w:rsid w:val="00204D80"/>
    <w:rsid w:val="00204F57"/>
    <w:rsid w:val="00205A5D"/>
    <w:rsid w:val="0020722B"/>
    <w:rsid w:val="00213F6D"/>
    <w:rsid w:val="00217B91"/>
    <w:rsid w:val="00221697"/>
    <w:rsid w:val="00222FDE"/>
    <w:rsid w:val="00230E81"/>
    <w:rsid w:val="00232628"/>
    <w:rsid w:val="00236C73"/>
    <w:rsid w:val="00244F51"/>
    <w:rsid w:val="00251328"/>
    <w:rsid w:val="00252C6D"/>
    <w:rsid w:val="00254C93"/>
    <w:rsid w:val="00255E04"/>
    <w:rsid w:val="00256E1A"/>
    <w:rsid w:val="002579A4"/>
    <w:rsid w:val="00260FBD"/>
    <w:rsid w:val="00264EC4"/>
    <w:rsid w:val="00270A1F"/>
    <w:rsid w:val="0027295D"/>
    <w:rsid w:val="00272A7C"/>
    <w:rsid w:val="0027388C"/>
    <w:rsid w:val="00273C2D"/>
    <w:rsid w:val="00274A67"/>
    <w:rsid w:val="00274EE1"/>
    <w:rsid w:val="00275E62"/>
    <w:rsid w:val="00280A5B"/>
    <w:rsid w:val="00281532"/>
    <w:rsid w:val="002822AE"/>
    <w:rsid w:val="00282C03"/>
    <w:rsid w:val="00282C53"/>
    <w:rsid w:val="00284D8D"/>
    <w:rsid w:val="002930C9"/>
    <w:rsid w:val="0029652A"/>
    <w:rsid w:val="002A2651"/>
    <w:rsid w:val="002A2EC0"/>
    <w:rsid w:val="002A4DE5"/>
    <w:rsid w:val="002B2CDA"/>
    <w:rsid w:val="002B58E9"/>
    <w:rsid w:val="002B674A"/>
    <w:rsid w:val="002C2CEE"/>
    <w:rsid w:val="002F5877"/>
    <w:rsid w:val="00301CF9"/>
    <w:rsid w:val="0030426A"/>
    <w:rsid w:val="00304303"/>
    <w:rsid w:val="00304B50"/>
    <w:rsid w:val="00304FF4"/>
    <w:rsid w:val="00305068"/>
    <w:rsid w:val="00305AB4"/>
    <w:rsid w:val="0031159B"/>
    <w:rsid w:val="0031363E"/>
    <w:rsid w:val="003152AF"/>
    <w:rsid w:val="00315475"/>
    <w:rsid w:val="00320715"/>
    <w:rsid w:val="00323CD2"/>
    <w:rsid w:val="00324498"/>
    <w:rsid w:val="00327AE9"/>
    <w:rsid w:val="00333D19"/>
    <w:rsid w:val="003435E5"/>
    <w:rsid w:val="003465A2"/>
    <w:rsid w:val="003553FD"/>
    <w:rsid w:val="00356ED6"/>
    <w:rsid w:val="003656DA"/>
    <w:rsid w:val="00380504"/>
    <w:rsid w:val="003824F4"/>
    <w:rsid w:val="003904E0"/>
    <w:rsid w:val="003933B2"/>
    <w:rsid w:val="00393A49"/>
    <w:rsid w:val="003B17F5"/>
    <w:rsid w:val="003B2A7F"/>
    <w:rsid w:val="003B3B8A"/>
    <w:rsid w:val="003C32E1"/>
    <w:rsid w:val="003C35DD"/>
    <w:rsid w:val="003C4847"/>
    <w:rsid w:val="003C48F0"/>
    <w:rsid w:val="003C72DC"/>
    <w:rsid w:val="003D01D6"/>
    <w:rsid w:val="003D0E64"/>
    <w:rsid w:val="003D3052"/>
    <w:rsid w:val="003D45E4"/>
    <w:rsid w:val="003D6914"/>
    <w:rsid w:val="003E5940"/>
    <w:rsid w:val="003E702F"/>
    <w:rsid w:val="003E74E5"/>
    <w:rsid w:val="003F4C16"/>
    <w:rsid w:val="003F5B5B"/>
    <w:rsid w:val="003F6ACD"/>
    <w:rsid w:val="003F7F26"/>
    <w:rsid w:val="00404794"/>
    <w:rsid w:val="00405D58"/>
    <w:rsid w:val="00411084"/>
    <w:rsid w:val="0041580D"/>
    <w:rsid w:val="004219D1"/>
    <w:rsid w:val="00421D04"/>
    <w:rsid w:val="00423788"/>
    <w:rsid w:val="004243C1"/>
    <w:rsid w:val="004417FD"/>
    <w:rsid w:val="00441CEC"/>
    <w:rsid w:val="004462F9"/>
    <w:rsid w:val="00451146"/>
    <w:rsid w:val="00454F39"/>
    <w:rsid w:val="00456253"/>
    <w:rsid w:val="00457A50"/>
    <w:rsid w:val="0046218C"/>
    <w:rsid w:val="00467058"/>
    <w:rsid w:val="00471F7C"/>
    <w:rsid w:val="00471F8D"/>
    <w:rsid w:val="004738FE"/>
    <w:rsid w:val="0047578E"/>
    <w:rsid w:val="004758EC"/>
    <w:rsid w:val="0048145A"/>
    <w:rsid w:val="0048458A"/>
    <w:rsid w:val="00492259"/>
    <w:rsid w:val="00493E4E"/>
    <w:rsid w:val="0049780D"/>
    <w:rsid w:val="00497C57"/>
    <w:rsid w:val="004A0FEE"/>
    <w:rsid w:val="004A29FC"/>
    <w:rsid w:val="004B1F5D"/>
    <w:rsid w:val="004B43A0"/>
    <w:rsid w:val="004B78A0"/>
    <w:rsid w:val="004C2139"/>
    <w:rsid w:val="004C5184"/>
    <w:rsid w:val="004C5F45"/>
    <w:rsid w:val="004C6810"/>
    <w:rsid w:val="004C7283"/>
    <w:rsid w:val="004D4194"/>
    <w:rsid w:val="004D662B"/>
    <w:rsid w:val="004D6DEF"/>
    <w:rsid w:val="004F031F"/>
    <w:rsid w:val="004F229E"/>
    <w:rsid w:val="004F65C5"/>
    <w:rsid w:val="004F74DD"/>
    <w:rsid w:val="0050140B"/>
    <w:rsid w:val="0050170F"/>
    <w:rsid w:val="00501F5D"/>
    <w:rsid w:val="00502D39"/>
    <w:rsid w:val="005127AC"/>
    <w:rsid w:val="005155DF"/>
    <w:rsid w:val="005158E5"/>
    <w:rsid w:val="0051596E"/>
    <w:rsid w:val="0051690F"/>
    <w:rsid w:val="00526801"/>
    <w:rsid w:val="00527856"/>
    <w:rsid w:val="00537A02"/>
    <w:rsid w:val="0054223F"/>
    <w:rsid w:val="00550AA3"/>
    <w:rsid w:val="00553C68"/>
    <w:rsid w:val="00553F03"/>
    <w:rsid w:val="00555DB8"/>
    <w:rsid w:val="00556FAF"/>
    <w:rsid w:val="005730D3"/>
    <w:rsid w:val="005737B2"/>
    <w:rsid w:val="0057469E"/>
    <w:rsid w:val="005832CC"/>
    <w:rsid w:val="00583804"/>
    <w:rsid w:val="005844CA"/>
    <w:rsid w:val="00586BBE"/>
    <w:rsid w:val="0059654E"/>
    <w:rsid w:val="005A24E2"/>
    <w:rsid w:val="005A2D12"/>
    <w:rsid w:val="005A373B"/>
    <w:rsid w:val="005A57FF"/>
    <w:rsid w:val="005B33FF"/>
    <w:rsid w:val="005B71F7"/>
    <w:rsid w:val="005D095B"/>
    <w:rsid w:val="005D5923"/>
    <w:rsid w:val="005E0D71"/>
    <w:rsid w:val="005E1D3F"/>
    <w:rsid w:val="005E2332"/>
    <w:rsid w:val="005E759B"/>
    <w:rsid w:val="005F05CC"/>
    <w:rsid w:val="005F144D"/>
    <w:rsid w:val="005F466C"/>
    <w:rsid w:val="005F7752"/>
    <w:rsid w:val="00604541"/>
    <w:rsid w:val="006062BA"/>
    <w:rsid w:val="006062ED"/>
    <w:rsid w:val="00611AEF"/>
    <w:rsid w:val="00611B8F"/>
    <w:rsid w:val="006157EA"/>
    <w:rsid w:val="00621D99"/>
    <w:rsid w:val="0062242F"/>
    <w:rsid w:val="0062482E"/>
    <w:rsid w:val="0062684D"/>
    <w:rsid w:val="006305C2"/>
    <w:rsid w:val="00630E50"/>
    <w:rsid w:val="00631C59"/>
    <w:rsid w:val="006411F4"/>
    <w:rsid w:val="00641A7F"/>
    <w:rsid w:val="0064302B"/>
    <w:rsid w:val="00643463"/>
    <w:rsid w:val="00660EEF"/>
    <w:rsid w:val="00673520"/>
    <w:rsid w:val="00676633"/>
    <w:rsid w:val="00676CBC"/>
    <w:rsid w:val="0068038E"/>
    <w:rsid w:val="006822AD"/>
    <w:rsid w:val="0068325C"/>
    <w:rsid w:val="006834F4"/>
    <w:rsid w:val="0068376E"/>
    <w:rsid w:val="006841FC"/>
    <w:rsid w:val="00687D18"/>
    <w:rsid w:val="006A0680"/>
    <w:rsid w:val="006A2793"/>
    <w:rsid w:val="006A58E9"/>
    <w:rsid w:val="006B3902"/>
    <w:rsid w:val="006C4525"/>
    <w:rsid w:val="006C5E0D"/>
    <w:rsid w:val="006D5835"/>
    <w:rsid w:val="006D67F0"/>
    <w:rsid w:val="006E6473"/>
    <w:rsid w:val="006F3681"/>
    <w:rsid w:val="007139C6"/>
    <w:rsid w:val="007214BD"/>
    <w:rsid w:val="0073440E"/>
    <w:rsid w:val="00734AD5"/>
    <w:rsid w:val="00736295"/>
    <w:rsid w:val="00736870"/>
    <w:rsid w:val="00746307"/>
    <w:rsid w:val="0075553B"/>
    <w:rsid w:val="0076228C"/>
    <w:rsid w:val="007668F8"/>
    <w:rsid w:val="007768B6"/>
    <w:rsid w:val="0078045B"/>
    <w:rsid w:val="007804E6"/>
    <w:rsid w:val="007827B7"/>
    <w:rsid w:val="0078289A"/>
    <w:rsid w:val="0078406B"/>
    <w:rsid w:val="0078456B"/>
    <w:rsid w:val="0078674D"/>
    <w:rsid w:val="00792065"/>
    <w:rsid w:val="00792B17"/>
    <w:rsid w:val="007A277B"/>
    <w:rsid w:val="007A4940"/>
    <w:rsid w:val="007B054B"/>
    <w:rsid w:val="007B0CBB"/>
    <w:rsid w:val="007B27F0"/>
    <w:rsid w:val="007B63CA"/>
    <w:rsid w:val="007B6A5A"/>
    <w:rsid w:val="007C4F24"/>
    <w:rsid w:val="007C70FB"/>
    <w:rsid w:val="007D3386"/>
    <w:rsid w:val="007D413B"/>
    <w:rsid w:val="007D7E9A"/>
    <w:rsid w:val="007E129F"/>
    <w:rsid w:val="007E2C41"/>
    <w:rsid w:val="007F09F1"/>
    <w:rsid w:val="007F458F"/>
    <w:rsid w:val="007F7EA6"/>
    <w:rsid w:val="0080501A"/>
    <w:rsid w:val="00806987"/>
    <w:rsid w:val="00814E41"/>
    <w:rsid w:val="00820447"/>
    <w:rsid w:val="00821860"/>
    <w:rsid w:val="00826555"/>
    <w:rsid w:val="00826F7E"/>
    <w:rsid w:val="00832B45"/>
    <w:rsid w:val="00834C08"/>
    <w:rsid w:val="00844EB4"/>
    <w:rsid w:val="0084640D"/>
    <w:rsid w:val="00857745"/>
    <w:rsid w:val="00857F4C"/>
    <w:rsid w:val="00860A34"/>
    <w:rsid w:val="00876546"/>
    <w:rsid w:val="00876FDB"/>
    <w:rsid w:val="0088280C"/>
    <w:rsid w:val="008841B5"/>
    <w:rsid w:val="0088480A"/>
    <w:rsid w:val="0088684D"/>
    <w:rsid w:val="00887DED"/>
    <w:rsid w:val="00893AF1"/>
    <w:rsid w:val="008A0604"/>
    <w:rsid w:val="008A07D2"/>
    <w:rsid w:val="008A2A56"/>
    <w:rsid w:val="008A4210"/>
    <w:rsid w:val="008A4D10"/>
    <w:rsid w:val="008A6394"/>
    <w:rsid w:val="008A6D99"/>
    <w:rsid w:val="008B0833"/>
    <w:rsid w:val="008B0944"/>
    <w:rsid w:val="008B0BF1"/>
    <w:rsid w:val="008B5BCC"/>
    <w:rsid w:val="008B76F6"/>
    <w:rsid w:val="008D1E0B"/>
    <w:rsid w:val="008E0B54"/>
    <w:rsid w:val="008E162D"/>
    <w:rsid w:val="008E7C3B"/>
    <w:rsid w:val="008F1C03"/>
    <w:rsid w:val="008F22F1"/>
    <w:rsid w:val="008F251B"/>
    <w:rsid w:val="008F6C96"/>
    <w:rsid w:val="00904637"/>
    <w:rsid w:val="009058DA"/>
    <w:rsid w:val="009076D1"/>
    <w:rsid w:val="009137A2"/>
    <w:rsid w:val="009157BD"/>
    <w:rsid w:val="00920460"/>
    <w:rsid w:val="0092380F"/>
    <w:rsid w:val="00927E91"/>
    <w:rsid w:val="0093169E"/>
    <w:rsid w:val="009325ED"/>
    <w:rsid w:val="009330AA"/>
    <w:rsid w:val="00934E1A"/>
    <w:rsid w:val="009359FE"/>
    <w:rsid w:val="00942CE1"/>
    <w:rsid w:val="00944041"/>
    <w:rsid w:val="0095015F"/>
    <w:rsid w:val="0095152C"/>
    <w:rsid w:val="00954C03"/>
    <w:rsid w:val="009614F6"/>
    <w:rsid w:val="00962F95"/>
    <w:rsid w:val="00970939"/>
    <w:rsid w:val="0099159F"/>
    <w:rsid w:val="00994A81"/>
    <w:rsid w:val="009A114C"/>
    <w:rsid w:val="009A1845"/>
    <w:rsid w:val="009B703C"/>
    <w:rsid w:val="009C086E"/>
    <w:rsid w:val="009C2AEC"/>
    <w:rsid w:val="009C3934"/>
    <w:rsid w:val="009C4AAC"/>
    <w:rsid w:val="009D6CE5"/>
    <w:rsid w:val="009F05E5"/>
    <w:rsid w:val="009F2D07"/>
    <w:rsid w:val="009F373F"/>
    <w:rsid w:val="009F3F61"/>
    <w:rsid w:val="00A025B8"/>
    <w:rsid w:val="00A04FC0"/>
    <w:rsid w:val="00A10C00"/>
    <w:rsid w:val="00A1360A"/>
    <w:rsid w:val="00A1448A"/>
    <w:rsid w:val="00A166C3"/>
    <w:rsid w:val="00A22F27"/>
    <w:rsid w:val="00A256CE"/>
    <w:rsid w:val="00A25B89"/>
    <w:rsid w:val="00A32144"/>
    <w:rsid w:val="00A33F5B"/>
    <w:rsid w:val="00A4075A"/>
    <w:rsid w:val="00A40E8D"/>
    <w:rsid w:val="00A47D56"/>
    <w:rsid w:val="00A50746"/>
    <w:rsid w:val="00A51BF5"/>
    <w:rsid w:val="00A54F2A"/>
    <w:rsid w:val="00A56655"/>
    <w:rsid w:val="00A703F8"/>
    <w:rsid w:val="00A769ED"/>
    <w:rsid w:val="00A818EA"/>
    <w:rsid w:val="00A82AA2"/>
    <w:rsid w:val="00A842ED"/>
    <w:rsid w:val="00A93B2A"/>
    <w:rsid w:val="00A94CDF"/>
    <w:rsid w:val="00A96DF7"/>
    <w:rsid w:val="00AA58F4"/>
    <w:rsid w:val="00AB179B"/>
    <w:rsid w:val="00AB3E4A"/>
    <w:rsid w:val="00AB41B9"/>
    <w:rsid w:val="00AB52D7"/>
    <w:rsid w:val="00AB5437"/>
    <w:rsid w:val="00AC0BCF"/>
    <w:rsid w:val="00AC1ACE"/>
    <w:rsid w:val="00AC643B"/>
    <w:rsid w:val="00AD044E"/>
    <w:rsid w:val="00AD1063"/>
    <w:rsid w:val="00AD2958"/>
    <w:rsid w:val="00AD2AC7"/>
    <w:rsid w:val="00AD569F"/>
    <w:rsid w:val="00AE5058"/>
    <w:rsid w:val="00AF32B8"/>
    <w:rsid w:val="00AF76D1"/>
    <w:rsid w:val="00B03989"/>
    <w:rsid w:val="00B07AB1"/>
    <w:rsid w:val="00B23AAF"/>
    <w:rsid w:val="00B25AB4"/>
    <w:rsid w:val="00B3347F"/>
    <w:rsid w:val="00B37339"/>
    <w:rsid w:val="00B43FAD"/>
    <w:rsid w:val="00B47A90"/>
    <w:rsid w:val="00B512EE"/>
    <w:rsid w:val="00B548A7"/>
    <w:rsid w:val="00B62446"/>
    <w:rsid w:val="00B6285C"/>
    <w:rsid w:val="00B62C33"/>
    <w:rsid w:val="00B658F4"/>
    <w:rsid w:val="00B71676"/>
    <w:rsid w:val="00B75535"/>
    <w:rsid w:val="00B804FE"/>
    <w:rsid w:val="00B81CEF"/>
    <w:rsid w:val="00B8584C"/>
    <w:rsid w:val="00B95EDA"/>
    <w:rsid w:val="00BB1055"/>
    <w:rsid w:val="00BB2CD0"/>
    <w:rsid w:val="00BC2356"/>
    <w:rsid w:val="00BC393F"/>
    <w:rsid w:val="00BC46D8"/>
    <w:rsid w:val="00BC72AF"/>
    <w:rsid w:val="00BC7B70"/>
    <w:rsid w:val="00BC7D45"/>
    <w:rsid w:val="00BD03B7"/>
    <w:rsid w:val="00BD1F6F"/>
    <w:rsid w:val="00BD36DB"/>
    <w:rsid w:val="00BE1055"/>
    <w:rsid w:val="00BE6A50"/>
    <w:rsid w:val="00BF12C9"/>
    <w:rsid w:val="00BF38FB"/>
    <w:rsid w:val="00BF7A8E"/>
    <w:rsid w:val="00C0004D"/>
    <w:rsid w:val="00C00F56"/>
    <w:rsid w:val="00C052A3"/>
    <w:rsid w:val="00C13481"/>
    <w:rsid w:val="00C22816"/>
    <w:rsid w:val="00C232CD"/>
    <w:rsid w:val="00C233D8"/>
    <w:rsid w:val="00C26B42"/>
    <w:rsid w:val="00C32A0B"/>
    <w:rsid w:val="00C35F57"/>
    <w:rsid w:val="00C37785"/>
    <w:rsid w:val="00C41C96"/>
    <w:rsid w:val="00C44C07"/>
    <w:rsid w:val="00C45FDD"/>
    <w:rsid w:val="00C54550"/>
    <w:rsid w:val="00C56D12"/>
    <w:rsid w:val="00C56E61"/>
    <w:rsid w:val="00C6069F"/>
    <w:rsid w:val="00C61079"/>
    <w:rsid w:val="00C65E1D"/>
    <w:rsid w:val="00C66D89"/>
    <w:rsid w:val="00C70538"/>
    <w:rsid w:val="00C7084A"/>
    <w:rsid w:val="00C759CB"/>
    <w:rsid w:val="00C77BC3"/>
    <w:rsid w:val="00C826DD"/>
    <w:rsid w:val="00C91DD1"/>
    <w:rsid w:val="00C91E40"/>
    <w:rsid w:val="00C93462"/>
    <w:rsid w:val="00C94959"/>
    <w:rsid w:val="00C968D4"/>
    <w:rsid w:val="00C97CF0"/>
    <w:rsid w:val="00CA064B"/>
    <w:rsid w:val="00CA132A"/>
    <w:rsid w:val="00CA1D91"/>
    <w:rsid w:val="00CA1E09"/>
    <w:rsid w:val="00CA2CC2"/>
    <w:rsid w:val="00CA2D27"/>
    <w:rsid w:val="00CA519E"/>
    <w:rsid w:val="00CA53D9"/>
    <w:rsid w:val="00CA6F4E"/>
    <w:rsid w:val="00CB05E0"/>
    <w:rsid w:val="00CB1B27"/>
    <w:rsid w:val="00CB695B"/>
    <w:rsid w:val="00CB7CA8"/>
    <w:rsid w:val="00CC5560"/>
    <w:rsid w:val="00CC6637"/>
    <w:rsid w:val="00CC7E41"/>
    <w:rsid w:val="00CD2B00"/>
    <w:rsid w:val="00CD33D0"/>
    <w:rsid w:val="00CE3946"/>
    <w:rsid w:val="00CE3AE8"/>
    <w:rsid w:val="00CE705F"/>
    <w:rsid w:val="00CF0D10"/>
    <w:rsid w:val="00CF4F5B"/>
    <w:rsid w:val="00CF58D1"/>
    <w:rsid w:val="00CF60C7"/>
    <w:rsid w:val="00D036C1"/>
    <w:rsid w:val="00D036E8"/>
    <w:rsid w:val="00D05333"/>
    <w:rsid w:val="00D05A1D"/>
    <w:rsid w:val="00D07C6D"/>
    <w:rsid w:val="00D104FD"/>
    <w:rsid w:val="00D11481"/>
    <w:rsid w:val="00D138AF"/>
    <w:rsid w:val="00D13DEA"/>
    <w:rsid w:val="00D207CD"/>
    <w:rsid w:val="00D307A3"/>
    <w:rsid w:val="00D31B40"/>
    <w:rsid w:val="00D40B0C"/>
    <w:rsid w:val="00D42E39"/>
    <w:rsid w:val="00D439DA"/>
    <w:rsid w:val="00D4429B"/>
    <w:rsid w:val="00D449E7"/>
    <w:rsid w:val="00D45E1E"/>
    <w:rsid w:val="00D5148D"/>
    <w:rsid w:val="00D5541A"/>
    <w:rsid w:val="00D575FD"/>
    <w:rsid w:val="00D6283C"/>
    <w:rsid w:val="00D67B8B"/>
    <w:rsid w:val="00D70EB9"/>
    <w:rsid w:val="00D724A4"/>
    <w:rsid w:val="00D7360B"/>
    <w:rsid w:val="00D7522B"/>
    <w:rsid w:val="00D76CFA"/>
    <w:rsid w:val="00D76F77"/>
    <w:rsid w:val="00D76FF3"/>
    <w:rsid w:val="00D87D24"/>
    <w:rsid w:val="00D922B3"/>
    <w:rsid w:val="00D939C6"/>
    <w:rsid w:val="00D93D79"/>
    <w:rsid w:val="00D94B29"/>
    <w:rsid w:val="00D954CD"/>
    <w:rsid w:val="00D95F9B"/>
    <w:rsid w:val="00DA2E0A"/>
    <w:rsid w:val="00DA37CF"/>
    <w:rsid w:val="00DA432C"/>
    <w:rsid w:val="00DA4F5C"/>
    <w:rsid w:val="00DA5B52"/>
    <w:rsid w:val="00DB3A8D"/>
    <w:rsid w:val="00DB73B8"/>
    <w:rsid w:val="00DC183A"/>
    <w:rsid w:val="00DC7524"/>
    <w:rsid w:val="00DD08AC"/>
    <w:rsid w:val="00DD0AA6"/>
    <w:rsid w:val="00DD65B7"/>
    <w:rsid w:val="00DE08B7"/>
    <w:rsid w:val="00DE0B30"/>
    <w:rsid w:val="00DE767B"/>
    <w:rsid w:val="00DF56A2"/>
    <w:rsid w:val="00DF7A81"/>
    <w:rsid w:val="00DF7D6D"/>
    <w:rsid w:val="00E01BEF"/>
    <w:rsid w:val="00E0760F"/>
    <w:rsid w:val="00E20C5F"/>
    <w:rsid w:val="00E21E29"/>
    <w:rsid w:val="00E2312A"/>
    <w:rsid w:val="00E231FF"/>
    <w:rsid w:val="00E24DB9"/>
    <w:rsid w:val="00E25BCF"/>
    <w:rsid w:val="00E26E55"/>
    <w:rsid w:val="00E27AC6"/>
    <w:rsid w:val="00E318D7"/>
    <w:rsid w:val="00E326E7"/>
    <w:rsid w:val="00E359C3"/>
    <w:rsid w:val="00E35A67"/>
    <w:rsid w:val="00E375B7"/>
    <w:rsid w:val="00E37B7D"/>
    <w:rsid w:val="00E413F6"/>
    <w:rsid w:val="00E418F8"/>
    <w:rsid w:val="00E42774"/>
    <w:rsid w:val="00E431BD"/>
    <w:rsid w:val="00E47366"/>
    <w:rsid w:val="00E65FEB"/>
    <w:rsid w:val="00E71FDB"/>
    <w:rsid w:val="00E74AB5"/>
    <w:rsid w:val="00E76B60"/>
    <w:rsid w:val="00E86D83"/>
    <w:rsid w:val="00E917C4"/>
    <w:rsid w:val="00E92B4F"/>
    <w:rsid w:val="00EA4217"/>
    <w:rsid w:val="00EA467A"/>
    <w:rsid w:val="00EB1DDD"/>
    <w:rsid w:val="00EC0AC3"/>
    <w:rsid w:val="00EC423F"/>
    <w:rsid w:val="00EC4963"/>
    <w:rsid w:val="00EC671A"/>
    <w:rsid w:val="00ED7FD0"/>
    <w:rsid w:val="00EE0C19"/>
    <w:rsid w:val="00EE7541"/>
    <w:rsid w:val="00EF030F"/>
    <w:rsid w:val="00EF1BBC"/>
    <w:rsid w:val="00EF30E6"/>
    <w:rsid w:val="00EF33AE"/>
    <w:rsid w:val="00EF65B6"/>
    <w:rsid w:val="00F0424D"/>
    <w:rsid w:val="00F06165"/>
    <w:rsid w:val="00F10B34"/>
    <w:rsid w:val="00F154F3"/>
    <w:rsid w:val="00F22162"/>
    <w:rsid w:val="00F24410"/>
    <w:rsid w:val="00F25B89"/>
    <w:rsid w:val="00F315FD"/>
    <w:rsid w:val="00F319A0"/>
    <w:rsid w:val="00F36F91"/>
    <w:rsid w:val="00F444EC"/>
    <w:rsid w:val="00F44B67"/>
    <w:rsid w:val="00F51DAC"/>
    <w:rsid w:val="00F561FC"/>
    <w:rsid w:val="00F76BE5"/>
    <w:rsid w:val="00F825E7"/>
    <w:rsid w:val="00F838A4"/>
    <w:rsid w:val="00F840E6"/>
    <w:rsid w:val="00F91FB1"/>
    <w:rsid w:val="00F945FA"/>
    <w:rsid w:val="00F95873"/>
    <w:rsid w:val="00F97CA7"/>
    <w:rsid w:val="00FA4A6D"/>
    <w:rsid w:val="00FA7380"/>
    <w:rsid w:val="00FB4490"/>
    <w:rsid w:val="00FB48D7"/>
    <w:rsid w:val="00FB55B8"/>
    <w:rsid w:val="00FB562E"/>
    <w:rsid w:val="00FB6370"/>
    <w:rsid w:val="00FC1B78"/>
    <w:rsid w:val="00FC3D16"/>
    <w:rsid w:val="00FC7EC3"/>
    <w:rsid w:val="00FD0433"/>
    <w:rsid w:val="00FD3871"/>
    <w:rsid w:val="00FD388E"/>
    <w:rsid w:val="00FD4D36"/>
    <w:rsid w:val="00FD5728"/>
    <w:rsid w:val="00FD6ED1"/>
    <w:rsid w:val="00FE0DF0"/>
    <w:rsid w:val="00FE2AC1"/>
    <w:rsid w:val="00FE3210"/>
    <w:rsid w:val="00FE4A52"/>
    <w:rsid w:val="00FE4A9B"/>
    <w:rsid w:val="00FE74BE"/>
    <w:rsid w:val="00FE7516"/>
    <w:rsid w:val="00FF2A4D"/>
    <w:rsid w:val="00F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A353"/>
  <w15:chartTrackingRefBased/>
  <w15:docId w15:val="{79A89FC6-7225-4914-9345-592D0908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1B8F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qFormat/>
    <w:rsid w:val="00611B8F"/>
    <w:pPr>
      <w:keepNext/>
      <w:jc w:val="center"/>
      <w:outlineLvl w:val="0"/>
    </w:pPr>
    <w:rPr>
      <w:rFonts w:ascii="Courier New" w:hAnsi="Courier New"/>
      <w:sz w:val="28"/>
      <w:lang w:val="x-none"/>
    </w:rPr>
  </w:style>
  <w:style w:type="paragraph" w:styleId="2">
    <w:name w:val="heading 2"/>
    <w:basedOn w:val="a0"/>
    <w:next w:val="a0"/>
    <w:qFormat/>
    <w:rsid w:val="00D94B2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3">
    <w:name w:val="heading 3"/>
    <w:basedOn w:val="a0"/>
    <w:next w:val="a0"/>
    <w:link w:val="30"/>
    <w:qFormat/>
    <w:rsid w:val="007F7EA6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</w:rPr>
  </w:style>
  <w:style w:type="paragraph" w:styleId="7">
    <w:name w:val="heading 7"/>
    <w:basedOn w:val="a0"/>
    <w:next w:val="a0"/>
    <w:link w:val="70"/>
    <w:qFormat/>
    <w:rsid w:val="00B804FE"/>
    <w:pPr>
      <w:spacing w:before="240" w:after="60"/>
      <w:outlineLvl w:val="6"/>
    </w:pPr>
    <w:rPr>
      <w:rFonts w:ascii="Calibri" w:eastAsia="Calibri" w:hAnsi="Calibri"/>
      <w:sz w:val="24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11B8F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21">
    <w:name w:val="Заголовок 21"/>
    <w:basedOn w:val="11"/>
    <w:next w:val="11"/>
    <w:rsid w:val="00611B8F"/>
    <w:pPr>
      <w:keepNext/>
      <w:jc w:val="center"/>
    </w:pPr>
    <w:rPr>
      <w:rFonts w:ascii="Courier New" w:hAnsi="Courier New"/>
      <w:sz w:val="24"/>
    </w:rPr>
  </w:style>
  <w:style w:type="paragraph" w:customStyle="1" w:styleId="11">
    <w:name w:val="Обычный1"/>
    <w:rsid w:val="00611B8F"/>
    <w:pPr>
      <w:widowControl w:val="0"/>
    </w:pPr>
    <w:rPr>
      <w:rFonts w:ascii="Times New Roman" w:eastAsia="Times New Roman" w:hAnsi="Times New Roman"/>
    </w:rPr>
  </w:style>
  <w:style w:type="paragraph" w:customStyle="1" w:styleId="12">
    <w:name w:val="Основной текст1"/>
    <w:basedOn w:val="11"/>
    <w:rsid w:val="00611B8F"/>
    <w:rPr>
      <w:rFonts w:ascii="Courier New" w:hAnsi="Courier New"/>
      <w:sz w:val="24"/>
    </w:rPr>
  </w:style>
  <w:style w:type="paragraph" w:customStyle="1" w:styleId="13">
    <w:name w:val="Список1"/>
    <w:basedOn w:val="11"/>
    <w:rsid w:val="00611B8F"/>
    <w:pPr>
      <w:ind w:left="283" w:hanging="283"/>
    </w:pPr>
  </w:style>
  <w:style w:type="paragraph" w:customStyle="1" w:styleId="210">
    <w:name w:val="Список 21"/>
    <w:basedOn w:val="11"/>
    <w:rsid w:val="00611B8F"/>
    <w:pPr>
      <w:ind w:left="566" w:hanging="283"/>
    </w:pPr>
  </w:style>
  <w:style w:type="paragraph" w:styleId="a4">
    <w:name w:val="Plain Text"/>
    <w:basedOn w:val="a0"/>
    <w:link w:val="a5"/>
    <w:rsid w:val="00611B8F"/>
    <w:rPr>
      <w:rFonts w:ascii="Courier New" w:hAnsi="Courier New"/>
      <w:lang w:val="x-none"/>
    </w:rPr>
  </w:style>
  <w:style w:type="character" w:customStyle="1" w:styleId="a5">
    <w:name w:val="Текст Знак"/>
    <w:link w:val="a4"/>
    <w:rsid w:val="00611B8F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ody Text Indent"/>
    <w:basedOn w:val="a0"/>
    <w:link w:val="a7"/>
    <w:rsid w:val="00611B8F"/>
    <w:pPr>
      <w:jc w:val="both"/>
    </w:pPr>
    <w:rPr>
      <w:rFonts w:ascii="Courier New" w:hAnsi="Courier New"/>
      <w:sz w:val="28"/>
      <w:lang w:val="x-none"/>
    </w:rPr>
  </w:style>
  <w:style w:type="character" w:customStyle="1" w:styleId="a7">
    <w:name w:val="Основной текст с отступом Знак"/>
    <w:link w:val="a6"/>
    <w:rsid w:val="00611B8F"/>
    <w:rPr>
      <w:rFonts w:ascii="Courier New" w:eastAsia="Times New Roman" w:hAnsi="Courier New" w:cs="Times New Roman"/>
      <w:sz w:val="28"/>
      <w:szCs w:val="20"/>
      <w:lang w:eastAsia="ru-RU"/>
    </w:rPr>
  </w:style>
  <w:style w:type="paragraph" w:styleId="20">
    <w:name w:val="Body Text 2"/>
    <w:basedOn w:val="a0"/>
    <w:link w:val="22"/>
    <w:rsid w:val="00611B8F"/>
    <w:pPr>
      <w:jc w:val="both"/>
    </w:pPr>
    <w:rPr>
      <w:sz w:val="24"/>
      <w:lang w:val="x-none"/>
    </w:rPr>
  </w:style>
  <w:style w:type="character" w:customStyle="1" w:styleId="22">
    <w:name w:val="Основной текст 2 Знак"/>
    <w:link w:val="20"/>
    <w:rsid w:val="00611B8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0">
    <w:name w:val="Заголовок 11"/>
    <w:basedOn w:val="11"/>
    <w:next w:val="11"/>
    <w:rsid w:val="00611B8F"/>
    <w:pPr>
      <w:keepNext/>
    </w:pPr>
    <w:rPr>
      <w:rFonts w:ascii="Courier New" w:hAnsi="Courier New"/>
      <w:sz w:val="24"/>
    </w:rPr>
  </w:style>
  <w:style w:type="paragraph" w:customStyle="1" w:styleId="211">
    <w:name w:val="Основной текст 21"/>
    <w:basedOn w:val="11"/>
    <w:rsid w:val="00611B8F"/>
    <w:pPr>
      <w:spacing w:after="120"/>
      <w:ind w:left="283"/>
    </w:pPr>
  </w:style>
  <w:style w:type="character" w:styleId="a8">
    <w:name w:val="page number"/>
    <w:basedOn w:val="a1"/>
    <w:rsid w:val="00611B8F"/>
  </w:style>
  <w:style w:type="paragraph" w:styleId="a9">
    <w:name w:val="header"/>
    <w:basedOn w:val="a0"/>
    <w:link w:val="aa"/>
    <w:rsid w:val="00611B8F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Верхний колонтитул Знак"/>
    <w:link w:val="a9"/>
    <w:rsid w:val="00611B8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b">
    <w:name w:val="Table Grid"/>
    <w:basedOn w:val="a2"/>
    <w:rsid w:val="00611B8F"/>
    <w:rPr>
      <w:rFonts w:ascii="Times New Roman" w:eastAsia="Times New Roman" w:hAnsi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Indent 2"/>
    <w:basedOn w:val="a0"/>
    <w:link w:val="24"/>
    <w:rsid w:val="00611B8F"/>
    <w:pPr>
      <w:spacing w:after="120" w:line="480" w:lineRule="auto"/>
      <w:ind w:left="283"/>
    </w:pPr>
    <w:rPr>
      <w:lang w:val="x-none"/>
    </w:rPr>
  </w:style>
  <w:style w:type="character" w:customStyle="1" w:styleId="24">
    <w:name w:val="Основной текст с отступом 2 Знак"/>
    <w:link w:val="23"/>
    <w:rsid w:val="00611B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Title"/>
    <w:aliases w:val="Название"/>
    <w:basedOn w:val="a0"/>
    <w:link w:val="ad"/>
    <w:qFormat/>
    <w:rsid w:val="00611B8F"/>
    <w:pPr>
      <w:jc w:val="center"/>
    </w:pPr>
    <w:rPr>
      <w:b/>
      <w:bCs/>
      <w:sz w:val="28"/>
      <w:szCs w:val="28"/>
      <w:lang w:val="x-none"/>
    </w:rPr>
  </w:style>
  <w:style w:type="character" w:customStyle="1" w:styleId="ad">
    <w:name w:val="Заголовок Знак"/>
    <w:aliases w:val="Название Знак"/>
    <w:link w:val="ac"/>
    <w:rsid w:val="00611B8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TML">
    <w:name w:val="HTML Preformatted"/>
    <w:basedOn w:val="a0"/>
    <w:link w:val="HTML0"/>
    <w:rsid w:val="0061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/>
    </w:rPr>
  </w:style>
  <w:style w:type="character" w:customStyle="1" w:styleId="HTML0">
    <w:name w:val="Стандартный HTML Знак"/>
    <w:link w:val="HTML"/>
    <w:rsid w:val="00611B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yle4">
    <w:name w:val="Style4"/>
    <w:basedOn w:val="a0"/>
    <w:rsid w:val="004F74DD"/>
    <w:pPr>
      <w:widowControl w:val="0"/>
      <w:autoSpaceDE w:val="0"/>
      <w:spacing w:line="322" w:lineRule="exact"/>
      <w:jc w:val="both"/>
    </w:pPr>
    <w:rPr>
      <w:sz w:val="24"/>
      <w:szCs w:val="24"/>
      <w:lang w:eastAsia="ar-SA"/>
    </w:rPr>
  </w:style>
  <w:style w:type="character" w:styleId="ae">
    <w:name w:val="Hyperlink"/>
    <w:uiPriority w:val="99"/>
    <w:rsid w:val="00AD2958"/>
    <w:rPr>
      <w:color w:val="0000FF"/>
      <w:u w:val="single"/>
    </w:rPr>
  </w:style>
  <w:style w:type="paragraph" w:customStyle="1" w:styleId="14">
    <w:name w:val="Стиль Маркерованый + 14 пт Полож"/>
    <w:basedOn w:val="a0"/>
    <w:link w:val="140"/>
    <w:rsid w:val="00C54550"/>
    <w:pPr>
      <w:tabs>
        <w:tab w:val="num" w:pos="1155"/>
        <w:tab w:val="num" w:pos="1440"/>
      </w:tabs>
      <w:ind w:left="1440" w:hanging="360"/>
    </w:pPr>
    <w:rPr>
      <w:rFonts w:ascii="Calibri" w:eastAsia="Calibri" w:hAnsi="Calibri"/>
      <w:color w:val="000000"/>
      <w:sz w:val="28"/>
      <w:szCs w:val="24"/>
    </w:rPr>
  </w:style>
  <w:style w:type="character" w:customStyle="1" w:styleId="140">
    <w:name w:val="Стиль Маркерованый + 14 пт Полож Знак Знак"/>
    <w:link w:val="14"/>
    <w:locked/>
    <w:rsid w:val="00C54550"/>
    <w:rPr>
      <w:color w:val="000000"/>
      <w:sz w:val="28"/>
      <w:szCs w:val="24"/>
      <w:lang w:val="ru-RU" w:eastAsia="ru-RU" w:bidi="ar-SA"/>
    </w:rPr>
  </w:style>
  <w:style w:type="paragraph" w:customStyle="1" w:styleId="ConsPlusNormal">
    <w:name w:val="ConsPlusNormal"/>
    <w:rsid w:val="008A4210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character" w:customStyle="1" w:styleId="70">
    <w:name w:val="Заголовок 7 Знак"/>
    <w:link w:val="7"/>
    <w:locked/>
    <w:rsid w:val="00B804FE"/>
    <w:rPr>
      <w:rFonts w:ascii="Calibri" w:hAnsi="Calibri"/>
      <w:sz w:val="24"/>
      <w:szCs w:val="24"/>
      <w:lang w:val="x-none" w:eastAsia="x-none" w:bidi="ar-SA"/>
    </w:rPr>
  </w:style>
  <w:style w:type="character" w:customStyle="1" w:styleId="130">
    <w:name w:val="Знак Знак13"/>
    <w:locked/>
    <w:rsid w:val="00B804FE"/>
    <w:rPr>
      <w:rFonts w:ascii="Courier New" w:hAnsi="Courier New" w:cs="Courier New"/>
    </w:rPr>
  </w:style>
  <w:style w:type="paragraph" w:styleId="a">
    <w:name w:val="List Bullet"/>
    <w:basedOn w:val="a0"/>
    <w:autoRedefine/>
    <w:rsid w:val="00D036E8"/>
    <w:pPr>
      <w:numPr>
        <w:numId w:val="4"/>
      </w:numPr>
    </w:pPr>
    <w:rPr>
      <w:sz w:val="28"/>
      <w:szCs w:val="28"/>
    </w:rPr>
  </w:style>
  <w:style w:type="paragraph" w:styleId="af">
    <w:name w:val="Body Text"/>
    <w:basedOn w:val="a0"/>
    <w:link w:val="af0"/>
    <w:rsid w:val="007F7EA6"/>
    <w:pPr>
      <w:spacing w:after="120"/>
    </w:pPr>
    <w:rPr>
      <w:rFonts w:ascii="Calibri" w:eastAsia="Calibri" w:hAnsi="Calibri"/>
    </w:rPr>
  </w:style>
  <w:style w:type="paragraph" w:customStyle="1" w:styleId="Default">
    <w:name w:val="Default"/>
    <w:rsid w:val="007F7EA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styleId="af1">
    <w:name w:val="Strong"/>
    <w:uiPriority w:val="22"/>
    <w:qFormat/>
    <w:rsid w:val="007F7EA6"/>
    <w:rPr>
      <w:b/>
      <w:bCs/>
    </w:rPr>
  </w:style>
  <w:style w:type="character" w:customStyle="1" w:styleId="rrr1">
    <w:name w:val="rrr1"/>
    <w:rsid w:val="007F7EA6"/>
    <w:rPr>
      <w:rFonts w:ascii="Tahoma" w:hAnsi="Tahoma" w:cs="Tahoma" w:hint="default"/>
      <w:strike w:val="0"/>
      <w:dstrike w:val="0"/>
      <w:color w:val="757575"/>
      <w:sz w:val="17"/>
      <w:szCs w:val="17"/>
      <w:u w:val="none"/>
      <w:effect w:val="none"/>
    </w:rPr>
  </w:style>
  <w:style w:type="character" w:customStyle="1" w:styleId="b1">
    <w:name w:val="b1"/>
    <w:rsid w:val="007F7EA6"/>
    <w:rPr>
      <w:b/>
      <w:bCs/>
    </w:rPr>
  </w:style>
  <w:style w:type="character" w:customStyle="1" w:styleId="breadcrumb-item">
    <w:name w:val="breadcrumb-item"/>
    <w:rsid w:val="007F7EA6"/>
  </w:style>
  <w:style w:type="character" w:customStyle="1" w:styleId="30">
    <w:name w:val="Заголовок 3 Знак"/>
    <w:link w:val="3"/>
    <w:locked/>
    <w:rsid w:val="007F7EA6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styleId="af2">
    <w:name w:val="List Paragraph"/>
    <w:basedOn w:val="a0"/>
    <w:uiPriority w:val="34"/>
    <w:qFormat/>
    <w:rsid w:val="007F7EA6"/>
    <w:pPr>
      <w:ind w:left="720"/>
      <w:contextualSpacing/>
    </w:pPr>
    <w:rPr>
      <w:sz w:val="24"/>
      <w:szCs w:val="24"/>
    </w:rPr>
  </w:style>
  <w:style w:type="character" w:customStyle="1" w:styleId="af0">
    <w:name w:val="Основной текст Знак"/>
    <w:link w:val="af"/>
    <w:locked/>
    <w:rsid w:val="00FD5728"/>
    <w:rPr>
      <w:lang w:val="ru-RU" w:eastAsia="ru-RU" w:bidi="ar-SA"/>
    </w:rPr>
  </w:style>
  <w:style w:type="paragraph" w:styleId="af3">
    <w:name w:val="Normal (Web)"/>
    <w:basedOn w:val="a0"/>
    <w:uiPriority w:val="99"/>
    <w:rsid w:val="004D4194"/>
    <w:pPr>
      <w:spacing w:before="100" w:beforeAutospacing="1" w:after="100" w:afterAutospacing="1"/>
    </w:pPr>
    <w:rPr>
      <w:sz w:val="24"/>
      <w:szCs w:val="24"/>
    </w:rPr>
  </w:style>
  <w:style w:type="paragraph" w:customStyle="1" w:styleId="15">
    <w:name w:val="заголовок 1"/>
    <w:basedOn w:val="a0"/>
    <w:next w:val="a0"/>
    <w:rsid w:val="00333D19"/>
    <w:pPr>
      <w:keepNext/>
      <w:autoSpaceDE w:val="0"/>
      <w:autoSpaceDN w:val="0"/>
      <w:jc w:val="center"/>
      <w:outlineLvl w:val="0"/>
    </w:pPr>
    <w:rPr>
      <w:b/>
      <w:bCs/>
      <w:sz w:val="28"/>
      <w:szCs w:val="28"/>
    </w:rPr>
  </w:style>
  <w:style w:type="paragraph" w:customStyle="1" w:styleId="16">
    <w:name w:val="Обычный1"/>
    <w:rsid w:val="005127AC"/>
    <w:pPr>
      <w:widowControl w:val="0"/>
    </w:pPr>
    <w:rPr>
      <w:rFonts w:ascii="Times New Roman" w:eastAsia="Times New Roman" w:hAnsi="Times New Roman"/>
    </w:rPr>
  </w:style>
  <w:style w:type="paragraph" w:customStyle="1" w:styleId="25">
    <w:name w:val="Обычный2"/>
    <w:rsid w:val="005127AC"/>
    <w:pPr>
      <w:widowControl w:val="0"/>
    </w:pPr>
    <w:rPr>
      <w:rFonts w:ascii="Times New Roman" w:eastAsia="Times New Roman" w:hAnsi="Times New Roman"/>
    </w:rPr>
  </w:style>
  <w:style w:type="paragraph" w:customStyle="1" w:styleId="212">
    <w:name w:val="Основной текст 21"/>
    <w:basedOn w:val="16"/>
    <w:rsid w:val="008B0BF1"/>
    <w:pPr>
      <w:spacing w:after="120"/>
      <w:ind w:left="283"/>
    </w:pPr>
  </w:style>
  <w:style w:type="character" w:styleId="af4">
    <w:name w:val="FollowedHyperlink"/>
    <w:rsid w:val="00A50746"/>
    <w:rPr>
      <w:color w:val="800080"/>
      <w:u w:val="single"/>
    </w:rPr>
  </w:style>
  <w:style w:type="paragraph" w:styleId="af5">
    <w:name w:val="footer"/>
    <w:basedOn w:val="a0"/>
    <w:link w:val="af6"/>
    <w:uiPriority w:val="99"/>
    <w:rsid w:val="00AD106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f6">
    <w:name w:val="Нижний колонтитул Знак"/>
    <w:link w:val="af5"/>
    <w:uiPriority w:val="99"/>
    <w:rsid w:val="00AD1063"/>
    <w:rPr>
      <w:rFonts w:ascii="Times New Roman" w:eastAsia="Times New Roman" w:hAnsi="Times New Roman"/>
    </w:rPr>
  </w:style>
  <w:style w:type="paragraph" w:customStyle="1" w:styleId="Style5">
    <w:name w:val="Style5"/>
    <w:basedOn w:val="a0"/>
    <w:uiPriority w:val="99"/>
    <w:rsid w:val="005A2D1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msonormalmailrucssattributepostfix">
    <w:name w:val="msonormal_mailru_css_attribute_postfix"/>
    <w:basedOn w:val="a0"/>
    <w:rsid w:val="00A96DF7"/>
    <w:pPr>
      <w:spacing w:before="100" w:beforeAutospacing="1" w:after="100" w:afterAutospacing="1"/>
    </w:pPr>
    <w:rPr>
      <w:sz w:val="24"/>
      <w:szCs w:val="24"/>
    </w:rPr>
  </w:style>
  <w:style w:type="paragraph" w:customStyle="1" w:styleId="TableParagraph">
    <w:name w:val="Table Paragraph"/>
    <w:basedOn w:val="a0"/>
    <w:uiPriority w:val="1"/>
    <w:qFormat/>
    <w:rsid w:val="00AB3E4A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220">
    <w:name w:val="Основной текст 22"/>
    <w:basedOn w:val="a0"/>
    <w:rsid w:val="005F05CC"/>
    <w:pPr>
      <w:widowControl w:val="0"/>
      <w:spacing w:after="120"/>
      <w:ind w:left="283"/>
    </w:pPr>
  </w:style>
  <w:style w:type="paragraph" w:customStyle="1" w:styleId="af7">
    <w:basedOn w:val="a0"/>
    <w:next w:val="af3"/>
    <w:uiPriority w:val="99"/>
    <w:rsid w:val="00F825E7"/>
    <w:pPr>
      <w:spacing w:before="100" w:beforeAutospacing="1" w:after="100" w:afterAutospacing="1"/>
    </w:pPr>
    <w:rPr>
      <w:sz w:val="24"/>
      <w:szCs w:val="24"/>
    </w:rPr>
  </w:style>
  <w:style w:type="paragraph" w:customStyle="1" w:styleId="af8">
    <w:basedOn w:val="a0"/>
    <w:next w:val="af3"/>
    <w:uiPriority w:val="99"/>
    <w:rsid w:val="00CD33D0"/>
    <w:pPr>
      <w:spacing w:before="100" w:beforeAutospacing="1" w:after="100" w:afterAutospacing="1"/>
    </w:pPr>
    <w:rPr>
      <w:sz w:val="24"/>
      <w:szCs w:val="24"/>
    </w:rPr>
  </w:style>
  <w:style w:type="character" w:customStyle="1" w:styleId="af9">
    <w:name w:val="Неразрешенное упоминание"/>
    <w:uiPriority w:val="99"/>
    <w:semiHidden/>
    <w:unhideWhenUsed/>
    <w:rsid w:val="0068376E"/>
    <w:rPr>
      <w:color w:val="605E5C"/>
      <w:shd w:val="clear" w:color="auto" w:fill="E1DFDD"/>
    </w:rPr>
  </w:style>
  <w:style w:type="paragraph" w:customStyle="1" w:styleId="17">
    <w:name w:val="Текст1"/>
    <w:basedOn w:val="a0"/>
    <w:rsid w:val="00D05333"/>
    <w:pPr>
      <w:suppressAutoHyphens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35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5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5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8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.lanbook.com/" TargetMode="External"/><Relationship Id="rId18" Type="http://schemas.openxmlformats.org/officeDocument/2006/relationships/hyperlink" Target="http://www.elibrary.ru/" TargetMode="External"/><Relationship Id="rId26" Type="http://schemas.openxmlformats.org/officeDocument/2006/relationships/hyperlink" Target="https://link.springer.com/" TargetMode="External"/><Relationship Id="rId39" Type="http://schemas.openxmlformats.org/officeDocument/2006/relationships/hyperlink" Target="http://window.edu.ru/" TargetMode="External"/><Relationship Id="rId21" Type="http://schemas.openxmlformats.org/officeDocument/2006/relationships/hyperlink" Target="https://rusneb.ru/" TargetMode="External"/><Relationship Id="rId34" Type="http://schemas.openxmlformats.org/officeDocument/2006/relationships/hyperlink" Target="http://uisrussia.msu.ru/" TargetMode="External"/><Relationship Id="rId42" Type="http://schemas.openxmlformats.org/officeDocument/2006/relationships/hyperlink" Target="http://gramota.ru/" TargetMode="External"/><Relationship Id="rId47" Type="http://schemas.openxmlformats.org/officeDocument/2006/relationships/hyperlink" Target="http://xn--273--84d1f.xn--p1ai/voprosy_i_otvety" TargetMode="External"/><Relationship Id="rId50" Type="http://schemas.openxmlformats.org/officeDocument/2006/relationships/hyperlink" Target="http://moodle.kubsu.ru/" TargetMode="External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onlinelibrary.wiley.com/" TargetMode="External"/><Relationship Id="rId29" Type="http://schemas.openxmlformats.org/officeDocument/2006/relationships/hyperlink" Target="https://experiments.springernature.com/sources/springer-protocols" TargetMode="External"/><Relationship Id="rId11" Type="http://schemas.openxmlformats.org/officeDocument/2006/relationships/hyperlink" Target="http://www.book.ru/" TargetMode="External"/><Relationship Id="rId24" Type="http://schemas.openxmlformats.org/officeDocument/2006/relationships/hyperlink" Target="https://www.ccdc.cam.ac.uk/structures/" TargetMode="External"/><Relationship Id="rId32" Type="http://schemas.openxmlformats.org/officeDocument/2006/relationships/hyperlink" Target="https://link.springer.com/" TargetMode="External"/><Relationship Id="rId37" Type="http://schemas.openxmlformats.org/officeDocument/2006/relationships/hyperlink" Target="https://www.minobrnauki.gov.ru/" TargetMode="External"/><Relationship Id="rId40" Type="http://schemas.openxmlformats.org/officeDocument/2006/relationships/hyperlink" Target="http://school-collection.edu.ru/" TargetMode="External"/><Relationship Id="rId45" Type="http://schemas.openxmlformats.org/officeDocument/2006/relationships/hyperlink" Target="http://www.ucheba.com/" TargetMode="External"/><Relationship Id="rId53" Type="http://schemas.openxmlformats.org/officeDocument/2006/relationships/hyperlink" Target="http://docspace.kubsu.ru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://archive.neicon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" TargetMode="External"/><Relationship Id="rId14" Type="http://schemas.openxmlformats.org/officeDocument/2006/relationships/hyperlink" Target="http://www.scopus.com/" TargetMode="External"/><Relationship Id="rId22" Type="http://schemas.openxmlformats.org/officeDocument/2006/relationships/hyperlink" Target="https://www.prlib.ru/" TargetMode="External"/><Relationship Id="rId27" Type="http://schemas.openxmlformats.org/officeDocument/2006/relationships/hyperlink" Target="https://link.springer.com/" TargetMode="External"/><Relationship Id="rId30" Type="http://schemas.openxmlformats.org/officeDocument/2006/relationships/hyperlink" Target="http://materials.springer.com/" TargetMode="External"/><Relationship Id="rId35" Type="http://schemas.openxmlformats.org/officeDocument/2006/relationships/hyperlink" Target="http://cyberleninka.ru/" TargetMode="External"/><Relationship Id="rId43" Type="http://schemas.openxmlformats.org/officeDocument/2006/relationships/hyperlink" Target="http://www.glossary.ru/" TargetMode="External"/><Relationship Id="rId48" Type="http://schemas.openxmlformats.org/officeDocument/2006/relationships/hyperlink" Target="http://megapro.kubsu.ru/MegaPro/Web" TargetMode="External"/><Relationship Id="rId56" Type="http://schemas.openxmlformats.org/officeDocument/2006/relationships/header" Target="header2.xml"/><Relationship Id="rId8" Type="http://schemas.openxmlformats.org/officeDocument/2006/relationships/image" Target="media/image2.jpeg"/><Relationship Id="rId51" Type="http://schemas.openxmlformats.org/officeDocument/2006/relationships/hyperlink" Target="http://infoneeds.kubsu.ru/" TargetMode="External"/><Relationship Id="rId3" Type="http://schemas.openxmlformats.org/officeDocument/2006/relationships/styles" Target="styles.xml"/><Relationship Id="rId12" Type="http://schemas.openxmlformats.org/officeDocument/2006/relationships/hyperlink" Target="https://znanium.com/" TargetMode="External"/><Relationship Id="rId17" Type="http://schemas.openxmlformats.org/officeDocument/2006/relationships/hyperlink" Target="http://www.elibrary.ru/" TargetMode="External"/><Relationship Id="rId25" Type="http://schemas.openxmlformats.org/officeDocument/2006/relationships/hyperlink" Target="https://www.ccdc.cam.ac.uk/structures/" TargetMode="External"/><Relationship Id="rId33" Type="http://schemas.openxmlformats.org/officeDocument/2006/relationships/hyperlink" Target="http://www.lektorium.tv/" TargetMode="External"/><Relationship Id="rId38" Type="http://schemas.openxmlformats.org/officeDocument/2006/relationships/hyperlink" Target="http://www.edu.ru/" TargetMode="External"/><Relationship Id="rId46" Type="http://schemas.openxmlformats.org/officeDocument/2006/relationships/hyperlink" Target="http://xn--273--84d1f.xn--p1ai/voprosy_i_otvety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rusneb.ru/" TargetMode="External"/><Relationship Id="rId41" Type="http://schemas.openxmlformats.org/officeDocument/2006/relationships/hyperlink" Target="https://pushkininstitute.ru/" TargetMode="External"/><Relationship Id="rId54" Type="http://schemas.openxmlformats.org/officeDocument/2006/relationships/hyperlink" Target="http://icdau.kubs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sciencedirect.com/" TargetMode="External"/><Relationship Id="rId23" Type="http://schemas.openxmlformats.org/officeDocument/2006/relationships/hyperlink" Target="https://www.prlib.ru/" TargetMode="External"/><Relationship Id="rId28" Type="http://schemas.openxmlformats.org/officeDocument/2006/relationships/hyperlink" Target="https://www.nature.com/siteindex/index.html" TargetMode="External"/><Relationship Id="rId36" Type="http://schemas.openxmlformats.org/officeDocument/2006/relationships/hyperlink" Target="http://www.uspto.gov/patft/" TargetMode="External"/><Relationship Id="rId49" Type="http://schemas.openxmlformats.org/officeDocument/2006/relationships/hyperlink" Target="http://megapro.kubsu.ru/MegaPro/UserEntry?Action=ToDb&amp;idb=6" TargetMode="External"/><Relationship Id="rId57" Type="http://schemas.openxmlformats.org/officeDocument/2006/relationships/footer" Target="footer1.xml"/><Relationship Id="rId10" Type="http://schemas.openxmlformats.org/officeDocument/2006/relationships/hyperlink" Target="http://www.biblioclub.ru/" TargetMode="External"/><Relationship Id="rId31" Type="http://schemas.openxmlformats.org/officeDocument/2006/relationships/hyperlink" Target="https://nano.nature.com/" TargetMode="External"/><Relationship Id="rId44" Type="http://schemas.openxmlformats.org/officeDocument/2006/relationships/hyperlink" Target="http://dic.academic.ru/" TargetMode="External"/><Relationship Id="rId52" Type="http://schemas.openxmlformats.org/officeDocument/2006/relationships/hyperlink" Target="http://mschool.kubsu.ru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DEE5B-1339-4640-9408-BE7A4F58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4270</Words>
  <Characters>24341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/>
  <LinksUpToDate>false</LinksUpToDate>
  <CharactersWithSpaces>28554</CharactersWithSpaces>
  <SharedDoc>false</SharedDoc>
  <HLinks>
    <vt:vector size="276" baseType="variant">
      <vt:variant>
        <vt:i4>7471224</vt:i4>
      </vt:variant>
      <vt:variant>
        <vt:i4>135</vt:i4>
      </vt:variant>
      <vt:variant>
        <vt:i4>0</vt:i4>
      </vt:variant>
      <vt:variant>
        <vt:i4>5</vt:i4>
      </vt:variant>
      <vt:variant>
        <vt:lpwstr>http://icdau.kubsu.ru/</vt:lpwstr>
      </vt:variant>
      <vt:variant>
        <vt:lpwstr/>
      </vt:variant>
      <vt:variant>
        <vt:i4>4980767</vt:i4>
      </vt:variant>
      <vt:variant>
        <vt:i4>132</vt:i4>
      </vt:variant>
      <vt:variant>
        <vt:i4>0</vt:i4>
      </vt:variant>
      <vt:variant>
        <vt:i4>5</vt:i4>
      </vt:variant>
      <vt:variant>
        <vt:lpwstr>http://docspace.kubsu.ru/</vt:lpwstr>
      </vt:variant>
      <vt:variant>
        <vt:lpwstr/>
      </vt:variant>
      <vt:variant>
        <vt:i4>458766</vt:i4>
      </vt:variant>
      <vt:variant>
        <vt:i4>129</vt:i4>
      </vt:variant>
      <vt:variant>
        <vt:i4>0</vt:i4>
      </vt:variant>
      <vt:variant>
        <vt:i4>5</vt:i4>
      </vt:variant>
      <vt:variant>
        <vt:lpwstr>http://mschool.kubsu.ru/</vt:lpwstr>
      </vt:variant>
      <vt:variant>
        <vt:lpwstr/>
      </vt:variant>
      <vt:variant>
        <vt:i4>8192122</vt:i4>
      </vt:variant>
      <vt:variant>
        <vt:i4>126</vt:i4>
      </vt:variant>
      <vt:variant>
        <vt:i4>0</vt:i4>
      </vt:variant>
      <vt:variant>
        <vt:i4>5</vt:i4>
      </vt:variant>
      <vt:variant>
        <vt:lpwstr>http://infoneeds.kubsu.ru/</vt:lpwstr>
      </vt:variant>
      <vt:variant>
        <vt:lpwstr/>
      </vt:variant>
      <vt:variant>
        <vt:i4>3539049</vt:i4>
      </vt:variant>
      <vt:variant>
        <vt:i4>123</vt:i4>
      </vt:variant>
      <vt:variant>
        <vt:i4>0</vt:i4>
      </vt:variant>
      <vt:variant>
        <vt:i4>5</vt:i4>
      </vt:variant>
      <vt:variant>
        <vt:lpwstr>http://moodle.kubsu.ru/</vt:lpwstr>
      </vt:variant>
      <vt:variant>
        <vt:lpwstr/>
      </vt:variant>
      <vt:variant>
        <vt:i4>7274528</vt:i4>
      </vt:variant>
      <vt:variant>
        <vt:i4>120</vt:i4>
      </vt:variant>
      <vt:variant>
        <vt:i4>0</vt:i4>
      </vt:variant>
      <vt:variant>
        <vt:i4>5</vt:i4>
      </vt:variant>
      <vt:variant>
        <vt:lpwstr>http://megapro.kubsu.ru/MegaPro/UserEntry?Action=ToDb&amp;idb=6</vt:lpwstr>
      </vt:variant>
      <vt:variant>
        <vt:lpwstr/>
      </vt:variant>
      <vt:variant>
        <vt:i4>2293870</vt:i4>
      </vt:variant>
      <vt:variant>
        <vt:i4>117</vt:i4>
      </vt:variant>
      <vt:variant>
        <vt:i4>0</vt:i4>
      </vt:variant>
      <vt:variant>
        <vt:i4>5</vt:i4>
      </vt:variant>
      <vt:variant>
        <vt:lpwstr>http://megapro.kubsu.ru/MegaPro/Web</vt:lpwstr>
      </vt:variant>
      <vt:variant>
        <vt:lpwstr/>
      </vt:variant>
      <vt:variant>
        <vt:i4>1048628</vt:i4>
      </vt:variant>
      <vt:variant>
        <vt:i4>114</vt:i4>
      </vt:variant>
      <vt:variant>
        <vt:i4>0</vt:i4>
      </vt:variant>
      <vt:variant>
        <vt:i4>5</vt:i4>
      </vt:variant>
      <vt:variant>
        <vt:lpwstr>http://273-фз.рф/voprosy_i_otvety</vt:lpwstr>
      </vt:variant>
      <vt:variant>
        <vt:lpwstr/>
      </vt:variant>
      <vt:variant>
        <vt:i4>1048628</vt:i4>
      </vt:variant>
      <vt:variant>
        <vt:i4>111</vt:i4>
      </vt:variant>
      <vt:variant>
        <vt:i4>0</vt:i4>
      </vt:variant>
      <vt:variant>
        <vt:i4>5</vt:i4>
      </vt:variant>
      <vt:variant>
        <vt:lpwstr>http://273-фз.рф/voprosy_i_otvety</vt:lpwstr>
      </vt:variant>
      <vt:variant>
        <vt:lpwstr/>
      </vt:variant>
      <vt:variant>
        <vt:i4>3801145</vt:i4>
      </vt:variant>
      <vt:variant>
        <vt:i4>108</vt:i4>
      </vt:variant>
      <vt:variant>
        <vt:i4>0</vt:i4>
      </vt:variant>
      <vt:variant>
        <vt:i4>5</vt:i4>
      </vt:variant>
      <vt:variant>
        <vt:lpwstr>http://www.ucheba.com/</vt:lpwstr>
      </vt:variant>
      <vt:variant>
        <vt:lpwstr/>
      </vt:variant>
      <vt:variant>
        <vt:i4>8060981</vt:i4>
      </vt:variant>
      <vt:variant>
        <vt:i4>105</vt:i4>
      </vt:variant>
      <vt:variant>
        <vt:i4>0</vt:i4>
      </vt:variant>
      <vt:variant>
        <vt:i4>5</vt:i4>
      </vt:variant>
      <vt:variant>
        <vt:lpwstr>http://dic.academic.ru/</vt:lpwstr>
      </vt:variant>
      <vt:variant>
        <vt:lpwstr/>
      </vt:variant>
      <vt:variant>
        <vt:i4>7929893</vt:i4>
      </vt:variant>
      <vt:variant>
        <vt:i4>102</vt:i4>
      </vt:variant>
      <vt:variant>
        <vt:i4>0</vt:i4>
      </vt:variant>
      <vt:variant>
        <vt:i4>5</vt:i4>
      </vt:variant>
      <vt:variant>
        <vt:lpwstr>http://www.glossary.ru/</vt:lpwstr>
      </vt:variant>
      <vt:variant>
        <vt:lpwstr/>
      </vt:variant>
      <vt:variant>
        <vt:i4>8257593</vt:i4>
      </vt:variant>
      <vt:variant>
        <vt:i4>99</vt:i4>
      </vt:variant>
      <vt:variant>
        <vt:i4>0</vt:i4>
      </vt:variant>
      <vt:variant>
        <vt:i4>5</vt:i4>
      </vt:variant>
      <vt:variant>
        <vt:lpwstr>http://gramota.ru/</vt:lpwstr>
      </vt:variant>
      <vt:variant>
        <vt:lpwstr/>
      </vt:variant>
      <vt:variant>
        <vt:i4>5963783</vt:i4>
      </vt:variant>
      <vt:variant>
        <vt:i4>96</vt:i4>
      </vt:variant>
      <vt:variant>
        <vt:i4>0</vt:i4>
      </vt:variant>
      <vt:variant>
        <vt:i4>5</vt:i4>
      </vt:variant>
      <vt:variant>
        <vt:lpwstr>https://pushkininstitute.ru/</vt:lpwstr>
      </vt:variant>
      <vt:variant>
        <vt:lpwstr/>
      </vt:variant>
      <vt:variant>
        <vt:i4>5767177</vt:i4>
      </vt:variant>
      <vt:variant>
        <vt:i4>93</vt:i4>
      </vt:variant>
      <vt:variant>
        <vt:i4>0</vt:i4>
      </vt:variant>
      <vt:variant>
        <vt:i4>5</vt:i4>
      </vt:variant>
      <vt:variant>
        <vt:lpwstr>http://school-collection.edu.ru/</vt:lpwstr>
      </vt:variant>
      <vt:variant>
        <vt:lpwstr/>
      </vt:variant>
      <vt:variant>
        <vt:i4>4980753</vt:i4>
      </vt:variant>
      <vt:variant>
        <vt:i4>90</vt:i4>
      </vt:variant>
      <vt:variant>
        <vt:i4>0</vt:i4>
      </vt:variant>
      <vt:variant>
        <vt:i4>5</vt:i4>
      </vt:variant>
      <vt:variant>
        <vt:lpwstr>http://window.edu.ru/</vt:lpwstr>
      </vt:variant>
      <vt:variant>
        <vt:lpwstr/>
      </vt:variant>
      <vt:variant>
        <vt:i4>6684783</vt:i4>
      </vt:variant>
      <vt:variant>
        <vt:i4>87</vt:i4>
      </vt:variant>
      <vt:variant>
        <vt:i4>0</vt:i4>
      </vt:variant>
      <vt:variant>
        <vt:i4>5</vt:i4>
      </vt:variant>
      <vt:variant>
        <vt:lpwstr>http://www.edu.ru/</vt:lpwstr>
      </vt:variant>
      <vt:variant>
        <vt:lpwstr/>
      </vt:variant>
      <vt:variant>
        <vt:i4>2883632</vt:i4>
      </vt:variant>
      <vt:variant>
        <vt:i4>84</vt:i4>
      </vt:variant>
      <vt:variant>
        <vt:i4>0</vt:i4>
      </vt:variant>
      <vt:variant>
        <vt:i4>5</vt:i4>
      </vt:variant>
      <vt:variant>
        <vt:lpwstr>https://www.minobrnauki.gov.ru/</vt:lpwstr>
      </vt:variant>
      <vt:variant>
        <vt:lpwstr/>
      </vt:variant>
      <vt:variant>
        <vt:i4>2097214</vt:i4>
      </vt:variant>
      <vt:variant>
        <vt:i4>81</vt:i4>
      </vt:variant>
      <vt:variant>
        <vt:i4>0</vt:i4>
      </vt:variant>
      <vt:variant>
        <vt:i4>5</vt:i4>
      </vt:variant>
      <vt:variant>
        <vt:lpwstr>http://www.uspto.gov/patft/</vt:lpwstr>
      </vt:variant>
      <vt:variant>
        <vt:lpwstr/>
      </vt:variant>
      <vt:variant>
        <vt:i4>6553706</vt:i4>
      </vt:variant>
      <vt:variant>
        <vt:i4>78</vt:i4>
      </vt:variant>
      <vt:variant>
        <vt:i4>0</vt:i4>
      </vt:variant>
      <vt:variant>
        <vt:i4>5</vt:i4>
      </vt:variant>
      <vt:variant>
        <vt:lpwstr>http://cyberleninka.ru/</vt:lpwstr>
      </vt:variant>
      <vt:variant>
        <vt:lpwstr/>
      </vt:variant>
      <vt:variant>
        <vt:i4>983054</vt:i4>
      </vt:variant>
      <vt:variant>
        <vt:i4>75</vt:i4>
      </vt:variant>
      <vt:variant>
        <vt:i4>0</vt:i4>
      </vt:variant>
      <vt:variant>
        <vt:i4>5</vt:i4>
      </vt:variant>
      <vt:variant>
        <vt:lpwstr>http://uisrussia.msu.ru/</vt:lpwstr>
      </vt:variant>
      <vt:variant>
        <vt:lpwstr/>
      </vt:variant>
      <vt:variant>
        <vt:i4>1835038</vt:i4>
      </vt:variant>
      <vt:variant>
        <vt:i4>72</vt:i4>
      </vt:variant>
      <vt:variant>
        <vt:i4>0</vt:i4>
      </vt:variant>
      <vt:variant>
        <vt:i4>5</vt:i4>
      </vt:variant>
      <vt:variant>
        <vt:lpwstr>http://www.lektorium.tv/</vt:lpwstr>
      </vt:variant>
      <vt:variant>
        <vt:lpwstr/>
      </vt:variant>
      <vt:variant>
        <vt:i4>7798894</vt:i4>
      </vt:variant>
      <vt:variant>
        <vt:i4>69</vt:i4>
      </vt:variant>
      <vt:variant>
        <vt:i4>0</vt:i4>
      </vt:variant>
      <vt:variant>
        <vt:i4>5</vt:i4>
      </vt:variant>
      <vt:variant>
        <vt:lpwstr>https://link.springer.com/</vt:lpwstr>
      </vt:variant>
      <vt:variant>
        <vt:lpwstr/>
      </vt:variant>
      <vt:variant>
        <vt:i4>1638417</vt:i4>
      </vt:variant>
      <vt:variant>
        <vt:i4>66</vt:i4>
      </vt:variant>
      <vt:variant>
        <vt:i4>0</vt:i4>
      </vt:variant>
      <vt:variant>
        <vt:i4>5</vt:i4>
      </vt:variant>
      <vt:variant>
        <vt:lpwstr>https://nano.nature.com/</vt:lpwstr>
      </vt:variant>
      <vt:variant>
        <vt:lpwstr/>
      </vt:variant>
      <vt:variant>
        <vt:i4>3538980</vt:i4>
      </vt:variant>
      <vt:variant>
        <vt:i4>63</vt:i4>
      </vt:variant>
      <vt:variant>
        <vt:i4>0</vt:i4>
      </vt:variant>
      <vt:variant>
        <vt:i4>5</vt:i4>
      </vt:variant>
      <vt:variant>
        <vt:lpwstr>http://materials.springer.com/</vt:lpwstr>
      </vt:variant>
      <vt:variant>
        <vt:lpwstr/>
      </vt:variant>
      <vt:variant>
        <vt:i4>1114143</vt:i4>
      </vt:variant>
      <vt:variant>
        <vt:i4>60</vt:i4>
      </vt:variant>
      <vt:variant>
        <vt:i4>0</vt:i4>
      </vt:variant>
      <vt:variant>
        <vt:i4>5</vt:i4>
      </vt:variant>
      <vt:variant>
        <vt:lpwstr>https://experiments.springernature.com/sources/springer-protocols</vt:lpwstr>
      </vt:variant>
      <vt:variant>
        <vt:lpwstr/>
      </vt:variant>
      <vt:variant>
        <vt:i4>3473471</vt:i4>
      </vt:variant>
      <vt:variant>
        <vt:i4>57</vt:i4>
      </vt:variant>
      <vt:variant>
        <vt:i4>0</vt:i4>
      </vt:variant>
      <vt:variant>
        <vt:i4>5</vt:i4>
      </vt:variant>
      <vt:variant>
        <vt:lpwstr>https://www.nature.com/siteindex/index.html</vt:lpwstr>
      </vt:variant>
      <vt:variant>
        <vt:lpwstr/>
      </vt:variant>
      <vt:variant>
        <vt:i4>7798894</vt:i4>
      </vt:variant>
      <vt:variant>
        <vt:i4>54</vt:i4>
      </vt:variant>
      <vt:variant>
        <vt:i4>0</vt:i4>
      </vt:variant>
      <vt:variant>
        <vt:i4>5</vt:i4>
      </vt:variant>
      <vt:variant>
        <vt:lpwstr>https://link.springer.com/</vt:lpwstr>
      </vt:variant>
      <vt:variant>
        <vt:lpwstr/>
      </vt:variant>
      <vt:variant>
        <vt:i4>7798894</vt:i4>
      </vt:variant>
      <vt:variant>
        <vt:i4>51</vt:i4>
      </vt:variant>
      <vt:variant>
        <vt:i4>0</vt:i4>
      </vt:variant>
      <vt:variant>
        <vt:i4>5</vt:i4>
      </vt:variant>
      <vt:variant>
        <vt:lpwstr>https://link.springer.com/</vt:lpwstr>
      </vt:variant>
      <vt:variant>
        <vt:lpwstr/>
      </vt:variant>
      <vt:variant>
        <vt:i4>4128875</vt:i4>
      </vt:variant>
      <vt:variant>
        <vt:i4>48</vt:i4>
      </vt:variant>
      <vt:variant>
        <vt:i4>0</vt:i4>
      </vt:variant>
      <vt:variant>
        <vt:i4>5</vt:i4>
      </vt:variant>
      <vt:variant>
        <vt:lpwstr>https://www.ccdc.cam.ac.uk/structures/</vt:lpwstr>
      </vt:variant>
      <vt:variant>
        <vt:lpwstr/>
      </vt:variant>
      <vt:variant>
        <vt:i4>4128875</vt:i4>
      </vt:variant>
      <vt:variant>
        <vt:i4>45</vt:i4>
      </vt:variant>
      <vt:variant>
        <vt:i4>0</vt:i4>
      </vt:variant>
      <vt:variant>
        <vt:i4>5</vt:i4>
      </vt:variant>
      <vt:variant>
        <vt:lpwstr>https://www.ccdc.cam.ac.uk/structures/</vt:lpwstr>
      </vt:variant>
      <vt:variant>
        <vt:lpwstr/>
      </vt:variant>
      <vt:variant>
        <vt:i4>524364</vt:i4>
      </vt:variant>
      <vt:variant>
        <vt:i4>42</vt:i4>
      </vt:variant>
      <vt:variant>
        <vt:i4>0</vt:i4>
      </vt:variant>
      <vt:variant>
        <vt:i4>5</vt:i4>
      </vt:variant>
      <vt:variant>
        <vt:lpwstr>https://www.prlib.ru/</vt:lpwstr>
      </vt:variant>
      <vt:variant>
        <vt:lpwstr/>
      </vt:variant>
      <vt:variant>
        <vt:i4>524364</vt:i4>
      </vt:variant>
      <vt:variant>
        <vt:i4>39</vt:i4>
      </vt:variant>
      <vt:variant>
        <vt:i4>0</vt:i4>
      </vt:variant>
      <vt:variant>
        <vt:i4>5</vt:i4>
      </vt:variant>
      <vt:variant>
        <vt:lpwstr>https://www.prlib.ru/</vt:lpwstr>
      </vt:variant>
      <vt:variant>
        <vt:lpwstr/>
      </vt:variant>
      <vt:variant>
        <vt:i4>3473535</vt:i4>
      </vt:variant>
      <vt:variant>
        <vt:i4>36</vt:i4>
      </vt:variant>
      <vt:variant>
        <vt:i4>0</vt:i4>
      </vt:variant>
      <vt:variant>
        <vt:i4>5</vt:i4>
      </vt:variant>
      <vt:variant>
        <vt:lpwstr>https://rusneb.ru/</vt:lpwstr>
      </vt:variant>
      <vt:variant>
        <vt:lpwstr/>
      </vt:variant>
      <vt:variant>
        <vt:i4>3473535</vt:i4>
      </vt:variant>
      <vt:variant>
        <vt:i4>33</vt:i4>
      </vt:variant>
      <vt:variant>
        <vt:i4>0</vt:i4>
      </vt:variant>
      <vt:variant>
        <vt:i4>5</vt:i4>
      </vt:variant>
      <vt:variant>
        <vt:lpwstr>https://rusneb.ru/</vt:lpwstr>
      </vt:variant>
      <vt:variant>
        <vt:lpwstr/>
      </vt:variant>
      <vt:variant>
        <vt:i4>1441873</vt:i4>
      </vt:variant>
      <vt:variant>
        <vt:i4>30</vt:i4>
      </vt:variant>
      <vt:variant>
        <vt:i4>0</vt:i4>
      </vt:variant>
      <vt:variant>
        <vt:i4>5</vt:i4>
      </vt:variant>
      <vt:variant>
        <vt:lpwstr>http://archive.neicon.ru/</vt:lpwstr>
      </vt:variant>
      <vt:variant>
        <vt:lpwstr/>
      </vt:variant>
      <vt:variant>
        <vt:i4>8126516</vt:i4>
      </vt:variant>
      <vt:variant>
        <vt:i4>27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  <vt:variant>
        <vt:i4>8126516</vt:i4>
      </vt:variant>
      <vt:variant>
        <vt:i4>24</vt:i4>
      </vt:variant>
      <vt:variant>
        <vt:i4>0</vt:i4>
      </vt:variant>
      <vt:variant>
        <vt:i4>5</vt:i4>
      </vt:variant>
      <vt:variant>
        <vt:lpwstr>http://www.elibrary.ru/</vt:lpwstr>
      </vt:variant>
      <vt:variant>
        <vt:lpwstr/>
      </vt:variant>
      <vt:variant>
        <vt:i4>5636183</vt:i4>
      </vt:variant>
      <vt:variant>
        <vt:i4>21</vt:i4>
      </vt:variant>
      <vt:variant>
        <vt:i4>0</vt:i4>
      </vt:variant>
      <vt:variant>
        <vt:i4>5</vt:i4>
      </vt:variant>
      <vt:variant>
        <vt:lpwstr>https://onlinelibrary.wiley.com/</vt:lpwstr>
      </vt:variant>
      <vt:variant>
        <vt:lpwstr/>
      </vt:variant>
      <vt:variant>
        <vt:i4>3538983</vt:i4>
      </vt:variant>
      <vt:variant>
        <vt:i4>18</vt:i4>
      </vt:variant>
      <vt:variant>
        <vt:i4>0</vt:i4>
      </vt:variant>
      <vt:variant>
        <vt:i4>5</vt:i4>
      </vt:variant>
      <vt:variant>
        <vt:lpwstr>https://www.sciencedirect.com/</vt:lpwstr>
      </vt:variant>
      <vt:variant>
        <vt:lpwstr/>
      </vt:variant>
      <vt:variant>
        <vt:i4>2883646</vt:i4>
      </vt:variant>
      <vt:variant>
        <vt:i4>15</vt:i4>
      </vt:variant>
      <vt:variant>
        <vt:i4>0</vt:i4>
      </vt:variant>
      <vt:variant>
        <vt:i4>5</vt:i4>
      </vt:variant>
      <vt:variant>
        <vt:lpwstr>http://www.scopus.com/</vt:lpwstr>
      </vt:variant>
      <vt:variant>
        <vt:lpwstr/>
      </vt:variant>
      <vt:variant>
        <vt:i4>3997741</vt:i4>
      </vt:variant>
      <vt:variant>
        <vt:i4>12</vt:i4>
      </vt:variant>
      <vt:variant>
        <vt:i4>0</vt:i4>
      </vt:variant>
      <vt:variant>
        <vt:i4>5</vt:i4>
      </vt:variant>
      <vt:variant>
        <vt:lpwstr>https://e.lanbook.com/</vt:lpwstr>
      </vt:variant>
      <vt:variant>
        <vt:lpwstr/>
      </vt:variant>
      <vt:variant>
        <vt:i4>655441</vt:i4>
      </vt:variant>
      <vt:variant>
        <vt:i4>9</vt:i4>
      </vt:variant>
      <vt:variant>
        <vt:i4>0</vt:i4>
      </vt:variant>
      <vt:variant>
        <vt:i4>5</vt:i4>
      </vt:variant>
      <vt:variant>
        <vt:lpwstr>https://znanium.com/</vt:lpwstr>
      </vt:variant>
      <vt:variant>
        <vt:lpwstr/>
      </vt:variant>
      <vt:variant>
        <vt:i4>8192038</vt:i4>
      </vt:variant>
      <vt:variant>
        <vt:i4>6</vt:i4>
      </vt:variant>
      <vt:variant>
        <vt:i4>0</vt:i4>
      </vt:variant>
      <vt:variant>
        <vt:i4>5</vt:i4>
      </vt:variant>
      <vt:variant>
        <vt:lpwstr>http://www.book.ru/</vt:lpwstr>
      </vt:variant>
      <vt:variant>
        <vt:lpwstr/>
      </vt:variant>
      <vt:variant>
        <vt:i4>983110</vt:i4>
      </vt:variant>
      <vt:variant>
        <vt:i4>3</vt:i4>
      </vt:variant>
      <vt:variant>
        <vt:i4>0</vt:i4>
      </vt:variant>
      <vt:variant>
        <vt:i4>5</vt:i4>
      </vt:variant>
      <vt:variant>
        <vt:lpwstr>http://www.biblioclub.ru/</vt:lpwstr>
      </vt:variant>
      <vt:variant>
        <vt:lpwstr/>
      </vt:variant>
      <vt:variant>
        <vt:i4>5308498</vt:i4>
      </vt:variant>
      <vt:variant>
        <vt:i4>0</vt:i4>
      </vt:variant>
      <vt:variant>
        <vt:i4>0</vt:i4>
      </vt:variant>
      <vt:variant>
        <vt:i4>5</vt:i4>
      </vt:variant>
      <vt:variant>
        <vt:lpwstr>https://urait.ru/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mvideo</dc:creator>
  <cp:keywords/>
  <dc:description/>
  <cp:lastModifiedBy>Dikiy Mayner</cp:lastModifiedBy>
  <cp:revision>5</cp:revision>
  <cp:lastPrinted>2018-10-26T20:04:00Z</cp:lastPrinted>
  <dcterms:created xsi:type="dcterms:W3CDTF">2023-07-12T17:15:00Z</dcterms:created>
  <dcterms:modified xsi:type="dcterms:W3CDTF">2023-07-13T05:51:00Z</dcterms:modified>
</cp:coreProperties>
</file>