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F431D" w14:textId="768FC25B" w:rsidR="007A2D3C" w:rsidRDefault="00816400" w:rsidP="00816400">
      <w:pPr>
        <w:pStyle w:val="1"/>
      </w:pPr>
      <w:r>
        <w:rPr>
          <w:rFonts w:hint="eastAsia"/>
        </w:rPr>
        <w:t>线性代数的本质</w:t>
      </w:r>
    </w:p>
    <w:p w14:paraId="0420054A" w14:textId="01F66150" w:rsidR="00816400" w:rsidRDefault="00816400" w:rsidP="0081640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向量究竟是什么</w:t>
      </w:r>
    </w:p>
    <w:p w14:paraId="4BEDE2BC" w14:textId="3F51BCF6" w:rsidR="00816400" w:rsidRDefault="00816400" w:rsidP="00816400">
      <w:pPr>
        <w:ind w:left="840" w:firstLineChars="0" w:firstLine="0"/>
      </w:pPr>
      <w:r>
        <w:rPr>
          <w:rFonts w:hint="eastAsia"/>
        </w:rPr>
        <w:t>1</w:t>
      </w:r>
      <w:r>
        <w:rPr>
          <w:rFonts w:hint="eastAsia"/>
        </w:rPr>
        <w:t>．从物理角度看，向量是箭头，可移动，任意位置上的向量都和起始点在</w:t>
      </w:r>
      <w:r>
        <w:rPr>
          <w:rFonts w:hint="eastAsia"/>
        </w:rPr>
        <w:t>O</w:t>
      </w:r>
      <w:r>
        <w:rPr>
          <w:rFonts w:hint="eastAsia"/>
        </w:rPr>
        <w:t>点的向量一致；从数学角度看，向量就是列表，代表一组数。</w:t>
      </w:r>
    </w:p>
    <w:p w14:paraId="63633D43" w14:textId="13BEE8A0" w:rsidR="00816400" w:rsidRDefault="00816400" w:rsidP="00816400">
      <w:pPr>
        <w:ind w:left="840" w:firstLineChars="0" w:firstLine="0"/>
      </w:pPr>
      <w:r>
        <w:rPr>
          <w:rFonts w:hint="eastAsia"/>
        </w:rPr>
        <w:t>2</w:t>
      </w:r>
      <w:r>
        <w:rPr>
          <w:rFonts w:hint="eastAsia"/>
        </w:rPr>
        <w:t>．两种基本运算：相加和数乘</w:t>
      </w:r>
    </w:p>
    <w:p w14:paraId="08BA7A8E" w14:textId="56D21651" w:rsidR="00816400" w:rsidRDefault="00816400" w:rsidP="0081640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线性组合、张成的空间与基</w:t>
      </w:r>
    </w:p>
    <w:p w14:paraId="1C946697" w14:textId="27AAB3C6" w:rsidR="00816400" w:rsidRDefault="00816400" w:rsidP="0081640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在用数字描述向量时，要注意我们有基向量做基础，本质是基向量放</w:t>
      </w:r>
      <w:r>
        <w:rPr>
          <w:rFonts w:hint="eastAsia"/>
        </w:rPr>
        <w:t xml:space="preserve"> </w:t>
      </w:r>
      <w:r>
        <w:rPr>
          <w:rFonts w:hint="eastAsia"/>
        </w:rPr>
        <w:t>缩再相加。</w:t>
      </w:r>
    </w:p>
    <w:p w14:paraId="5ABF8A12" w14:textId="7E4A18F6" w:rsidR="00816400" w:rsidRDefault="00816400" w:rsidP="0081640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用向量的终点代表向量，这样就不用考虑箭头，把它们看成点。</w:t>
      </w:r>
    </w:p>
    <w:p w14:paraId="7BAC8096" w14:textId="38792975" w:rsidR="00816400" w:rsidRDefault="008D654E" w:rsidP="0081640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线性组合：一种角度是，去掉该向量不对维度产生影响，那么他们是线性相关的；另一种角度是，该向量可以被表示为其他向量的线性组合</w:t>
      </w:r>
    </w:p>
    <w:p w14:paraId="1B384C5E" w14:textId="26EE2712" w:rsidR="008D654E" w:rsidRDefault="008D654E" w:rsidP="008D654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矩阵与线性变换</w:t>
      </w:r>
    </w:p>
    <w:p w14:paraId="0D704405" w14:textId="653EF145" w:rsidR="008D654E" w:rsidRDefault="008D654E" w:rsidP="000E28B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线性变换</w:t>
      </w:r>
      <w:r w:rsidR="000E28BF">
        <w:rPr>
          <w:rFonts w:hint="eastAsia"/>
        </w:rPr>
        <w:t>：</w:t>
      </w:r>
      <w:r>
        <w:rPr>
          <w:rFonts w:hint="eastAsia"/>
        </w:rPr>
        <w:t>首先，变换和函数其实意义</w:t>
      </w:r>
      <w:r w:rsidR="000E28BF">
        <w:rPr>
          <w:rFonts w:hint="eastAsia"/>
        </w:rPr>
        <w:t>相近，但变换更强调运动的变化，适合描述向量。这里我们讨论其中的一种情况，线性变换。两个特征，一是原点不动，二是保持直线不曲。总的来说就是平行且等距。</w:t>
      </w:r>
      <w:r w:rsidR="00EC7F24">
        <w:rPr>
          <w:rFonts w:hint="eastAsia"/>
        </w:rPr>
        <w:t xml:space="preserve"> </w:t>
      </w:r>
      <w:r w:rsidR="00EC7F24">
        <w:rPr>
          <w:rFonts w:hint="eastAsia"/>
        </w:rPr>
        <w:t>一个观点是，线性变换是向量的函数。</w:t>
      </w:r>
      <w:r w:rsidR="00FD2B30">
        <w:rPr>
          <w:rFonts w:hint="eastAsia"/>
        </w:rPr>
        <w:t>又一观点是，线性变换是对图形的变换。</w:t>
      </w:r>
    </w:p>
    <w:p w14:paraId="26C9112D" w14:textId="77777777" w:rsidR="00EC7F24" w:rsidRDefault="000E28BF" w:rsidP="000E28B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如何确定线性变换后的落脚点：</w:t>
      </w:r>
      <w:r w:rsidR="00EC7F24">
        <w:rPr>
          <w:rFonts w:hint="eastAsia"/>
        </w:rPr>
        <w:t>首先，线性变换的一个很好的性质——平行且等距，让公式化成为可能：已知</w:t>
      </w:r>
      <w:r w:rsidR="00EC7F24">
        <w:rPr>
          <w:rFonts w:hint="eastAsia"/>
        </w:rPr>
        <w:t>v</w:t>
      </w:r>
      <w:r w:rsidR="00EC7F24">
        <w:rPr>
          <w:rFonts w:hint="eastAsia"/>
        </w:rPr>
        <w:t>是由</w:t>
      </w:r>
      <w:r w:rsidR="00EC7F24">
        <w:rPr>
          <w:rFonts w:hint="eastAsia"/>
        </w:rPr>
        <w:t>i</w:t>
      </w:r>
      <w:r w:rsidR="00EC7F24">
        <w:rPr>
          <w:rFonts w:hint="eastAsia"/>
        </w:rPr>
        <w:t>和</w:t>
      </w:r>
      <w:r w:rsidR="00EC7F24">
        <w:rPr>
          <w:rFonts w:hint="eastAsia"/>
        </w:rPr>
        <w:t>j</w:t>
      </w:r>
      <w:r w:rsidR="00EC7F24">
        <w:rPr>
          <w:rFonts w:hint="eastAsia"/>
        </w:rPr>
        <w:t>线性组合得到，那么变换后的</w:t>
      </w:r>
      <w:r w:rsidR="00EC7F24">
        <w:rPr>
          <w:rFonts w:hint="eastAsia"/>
        </w:rPr>
        <w:t>v</w:t>
      </w:r>
      <w:r w:rsidR="00EC7F24">
        <w:rPr>
          <w:rFonts w:hint="eastAsia"/>
        </w:rPr>
        <w:t>是由变换后的</w:t>
      </w:r>
      <w:r w:rsidR="00EC7F24">
        <w:rPr>
          <w:rFonts w:hint="eastAsia"/>
        </w:rPr>
        <w:t>i</w:t>
      </w:r>
      <w:r w:rsidR="00EC7F24">
        <w:rPr>
          <w:rFonts w:hint="eastAsia"/>
        </w:rPr>
        <w:t>和</w:t>
      </w:r>
      <w:r w:rsidR="00EC7F24">
        <w:rPr>
          <w:rFonts w:hint="eastAsia"/>
        </w:rPr>
        <w:t>j</w:t>
      </w:r>
      <w:r w:rsidR="00EC7F24">
        <w:rPr>
          <w:rFonts w:hint="eastAsia"/>
        </w:rPr>
        <w:t>得到，前面的放缩数字保持不变</w:t>
      </w:r>
    </w:p>
    <w:p w14:paraId="1B7238DE" w14:textId="4B5BE28A" w:rsidR="000E28BF" w:rsidRDefault="00EC7F24" w:rsidP="00EC7F24">
      <w:pPr>
        <w:pStyle w:val="a3"/>
        <w:ind w:left="1320" w:firstLineChars="0" w:firstLine="0"/>
      </w:pPr>
      <w:r>
        <w:rPr>
          <w:noProof/>
        </w:rPr>
        <w:drawing>
          <wp:inline distT="0" distB="0" distL="0" distR="0" wp14:anchorId="19E0C7CD" wp14:editId="5490A021">
            <wp:extent cx="3689350" cy="203200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6116" cy="204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9CBB" w14:textId="6720A030" w:rsidR="00EC7F24" w:rsidRDefault="00EC7F24" w:rsidP="00EC7F24">
      <w:pPr>
        <w:pStyle w:val="a3"/>
        <w:ind w:left="1320" w:firstLineChars="0" w:firstLine="0"/>
      </w:pPr>
      <w:r>
        <w:rPr>
          <w:rFonts w:hint="eastAsia"/>
        </w:rPr>
        <w:lastRenderedPageBreak/>
        <w:t>如果不作变换，即：基向量是原始的</w:t>
      </w:r>
      <w:r>
        <w:rPr>
          <w:rFonts w:hint="eastAsia"/>
        </w:rPr>
        <w:t>i</w:t>
      </w:r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</w:t>
      </w:r>
      <w:r w:rsidR="00FD2B30">
        <w:rPr>
          <w:rFonts w:hint="eastAsia"/>
        </w:rPr>
        <w:t>上述的变换过程同样适用</w:t>
      </w:r>
      <w:r w:rsidR="00947935">
        <w:rPr>
          <w:rFonts w:hint="eastAsia"/>
        </w:rPr>
        <w:t>。</w:t>
      </w:r>
    </w:p>
    <w:p w14:paraId="69AE4892" w14:textId="45FC3536" w:rsidR="00947935" w:rsidRDefault="00947935" w:rsidP="0094793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矩阵乘法与线性复合变换</w:t>
      </w:r>
    </w:p>
    <w:p w14:paraId="790EC082" w14:textId="2B78BBEE" w:rsidR="00947935" w:rsidRDefault="00947935" w:rsidP="0094793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复合变换：字面意思，做多次变换。</w:t>
      </w:r>
    </w:p>
    <w:p w14:paraId="3FAA7339" w14:textId="7271E54F" w:rsidR="00947935" w:rsidRDefault="00947935" w:rsidP="00947935">
      <w:pPr>
        <w:pStyle w:val="a3"/>
        <w:ind w:left="1320" w:firstLineChars="0" w:firstLine="0"/>
      </w:pPr>
      <w:r>
        <w:rPr>
          <w:noProof/>
        </w:rPr>
        <w:drawing>
          <wp:inline distT="0" distB="0" distL="0" distR="0" wp14:anchorId="2F0724BA" wp14:editId="0EC0366D">
            <wp:extent cx="4222750" cy="1449545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1639" cy="145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F074" w14:textId="56952A33" w:rsidR="00947935" w:rsidRDefault="00947935" w:rsidP="00947935">
      <w:pPr>
        <w:pStyle w:val="a3"/>
        <w:ind w:left="1320" w:firstLineChars="0" w:firstLine="0"/>
      </w:pPr>
      <w:r>
        <w:rPr>
          <w:rFonts w:hint="eastAsia"/>
        </w:rPr>
        <w:t>进一步推广到矩阵乘法</w:t>
      </w:r>
    </w:p>
    <w:p w14:paraId="3380CB02" w14:textId="7EF4B1EF" w:rsidR="00947935" w:rsidRDefault="00947935" w:rsidP="00947935">
      <w:pPr>
        <w:pStyle w:val="a3"/>
        <w:ind w:left="1320" w:firstLineChars="0" w:firstLine="0"/>
      </w:pPr>
      <w:r>
        <w:rPr>
          <w:noProof/>
        </w:rPr>
        <w:drawing>
          <wp:inline distT="0" distB="0" distL="0" distR="0" wp14:anchorId="02EEC9D2" wp14:editId="4FE4F196">
            <wp:extent cx="4216400" cy="1769657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3465" cy="177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22D3" w14:textId="404CA8B3" w:rsidR="00947935" w:rsidRDefault="00947935" w:rsidP="00947935">
      <w:pPr>
        <w:pStyle w:val="a3"/>
        <w:ind w:left="1320" w:firstLineChars="0" w:firstLine="0"/>
      </w:pPr>
      <w:r>
        <w:rPr>
          <w:rFonts w:hint="eastAsia"/>
        </w:rPr>
        <w:t>用</w:t>
      </w:r>
      <w:r w:rsidR="00690AA5">
        <w:rPr>
          <w:rFonts w:hint="eastAsia"/>
        </w:rPr>
        <w:t>数值做解释就是，先追踪</w:t>
      </w:r>
      <w:r w:rsidR="00690AA5">
        <w:rPr>
          <w:rFonts w:hint="eastAsia"/>
        </w:rPr>
        <w:t>i</w:t>
      </w:r>
      <w:r w:rsidR="00690AA5">
        <w:rPr>
          <w:rFonts w:hint="eastAsia"/>
        </w:rPr>
        <w:t>的变换，再追踪</w:t>
      </w:r>
      <w:r w:rsidR="00690AA5">
        <w:rPr>
          <w:rFonts w:hint="eastAsia"/>
        </w:rPr>
        <w:t>j</w:t>
      </w:r>
      <w:r w:rsidR="00690AA5">
        <w:rPr>
          <w:rFonts w:hint="eastAsia"/>
        </w:rPr>
        <w:t>的变换（这里一定要牢记上节课对于矩阵变换的象形解释。</w:t>
      </w:r>
    </w:p>
    <w:p w14:paraId="57F0AC53" w14:textId="419966A5" w:rsidR="00690AA5" w:rsidRDefault="00690AA5" w:rsidP="00947935">
      <w:pPr>
        <w:pStyle w:val="a3"/>
        <w:ind w:left="1320" w:firstLineChars="0" w:firstLine="0"/>
      </w:pPr>
      <w:r>
        <w:rPr>
          <w:rFonts w:hint="eastAsia"/>
        </w:rPr>
        <w:t>首先，线性变换针对的是一个向量，所以先把</w:t>
      </w:r>
      <w:r>
        <w:rPr>
          <w:rFonts w:hint="eastAsia"/>
        </w:rPr>
        <w:t>i</w:t>
      </w:r>
      <w:r>
        <w:rPr>
          <w:rFonts w:hint="eastAsia"/>
        </w:rPr>
        <w:t>给拿出来，做</w:t>
      </w:r>
      <w:r>
        <w:rPr>
          <w:rFonts w:hint="eastAsia"/>
        </w:rPr>
        <w:t>shear</w:t>
      </w:r>
      <w:r>
        <w:rPr>
          <w:rFonts w:hint="eastAsia"/>
        </w:rPr>
        <w:t>变换，再对</w:t>
      </w:r>
      <w:r>
        <w:rPr>
          <w:rFonts w:hint="eastAsia"/>
        </w:rPr>
        <w:t>j</w:t>
      </w:r>
      <w:r>
        <w:rPr>
          <w:rFonts w:hint="eastAsia"/>
        </w:rPr>
        <w:t>用同样操作，再线性变换的时候一定要注意视角的转变，即把什么矩阵看成向量。</w:t>
      </w:r>
    </w:p>
    <w:p w14:paraId="350390B3" w14:textId="39F12F33" w:rsidR="00B12939" w:rsidRDefault="00B12939" w:rsidP="00947935">
      <w:pPr>
        <w:pStyle w:val="a3"/>
        <w:ind w:left="1320" w:firstLineChars="0" w:firstLine="0"/>
      </w:pPr>
      <w:r>
        <w:rPr>
          <w:rFonts w:hint="eastAsia"/>
        </w:rPr>
        <w:t>*</w:t>
      </w:r>
      <w:r w:rsidR="0024582A">
        <w:rPr>
          <w:rFonts w:hint="eastAsia"/>
        </w:rPr>
        <w:t>矩阵乘法本质上就是复合变换</w:t>
      </w:r>
    </w:p>
    <w:p w14:paraId="627D8E48" w14:textId="77777777" w:rsidR="00690AA5" w:rsidRDefault="00690AA5" w:rsidP="00690AA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矩阵变换的顺序：</w:t>
      </w:r>
    </w:p>
    <w:p w14:paraId="4764C25E" w14:textId="5D5ACC81" w:rsidR="00690AA5" w:rsidRDefault="00690AA5" w:rsidP="00690AA5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交换律：顺序是会影响最后的效果的，用变换形象的思考即可明白这个道理。</w:t>
      </w:r>
    </w:p>
    <w:p w14:paraId="44294489" w14:textId="6D6644AF" w:rsidR="00690AA5" w:rsidRDefault="00690AA5" w:rsidP="00690AA5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结合律：不会影响最后结果，本质上都在用同一个顺序做线性变换，思考方式同上。</w:t>
      </w:r>
    </w:p>
    <w:p w14:paraId="623F98C3" w14:textId="0DEEF5B1" w:rsidR="00813C21" w:rsidRDefault="00813C21" w:rsidP="000B53E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行列式</w:t>
      </w:r>
    </w:p>
    <w:p w14:paraId="2F5C6FBF" w14:textId="2C76B4F5" w:rsidR="00BB0D53" w:rsidRDefault="000B53EF" w:rsidP="00773B4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行列式是线性变换后面积是原来的</w:t>
      </w:r>
      <w:r>
        <w:rPr>
          <w:rFonts w:hint="eastAsia"/>
        </w:rPr>
        <w:t>x</w:t>
      </w:r>
      <w:r>
        <w:rPr>
          <w:rFonts w:hint="eastAsia"/>
        </w:rPr>
        <w:t>倍</w:t>
      </w:r>
      <w:r w:rsidR="005D0B10">
        <w:rPr>
          <w:rFonts w:hint="eastAsia"/>
        </w:rPr>
        <w:t>or</w:t>
      </w:r>
      <w:r w:rsidR="005D0B10">
        <w:rPr>
          <w:rFonts w:hint="eastAsia"/>
        </w:rPr>
        <w:t>（因为初始体积是</w:t>
      </w:r>
      <w:r w:rsidR="005D0B10">
        <w:rPr>
          <w:rFonts w:hint="eastAsia"/>
        </w:rPr>
        <w:t>1</w:t>
      </w:r>
      <w:r w:rsidR="005D0B10">
        <w:rPr>
          <w:rFonts w:hint="eastAsia"/>
        </w:rPr>
        <w:t>）平</w:t>
      </w:r>
      <w:r w:rsidR="005D0B10">
        <w:rPr>
          <w:rFonts w:hint="eastAsia"/>
        </w:rPr>
        <w:lastRenderedPageBreak/>
        <w:t>行六面体的体积</w:t>
      </w:r>
      <w:r w:rsidR="005D0B10">
        <w:rPr>
          <w:rFonts w:hint="eastAsia"/>
        </w:rPr>
        <w:t>x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rPr>
          <w:rFonts w:hint="eastAsia"/>
        </w:rPr>
        <w:t>即为行列式。但就这来看，在高维上没办法</w:t>
      </w:r>
      <w:r w:rsidR="00B12939">
        <w:rPr>
          <w:rFonts w:hint="eastAsia"/>
        </w:rPr>
        <w:t>直</w:t>
      </w:r>
      <w:r>
        <w:rPr>
          <w:rFonts w:hint="eastAsia"/>
        </w:rPr>
        <w:t>观理解。</w:t>
      </w:r>
    </w:p>
    <w:p w14:paraId="6822CF35" w14:textId="4D207A62" w:rsidR="005D0B10" w:rsidRPr="00BB0D53" w:rsidRDefault="005D0B10" w:rsidP="00B1293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如果行列式为负，在二维空间表示平面翻转，但大小不变。在三维空间表示取向改变，标准是“右手定则指定方向是否改变”</w:t>
      </w:r>
    </w:p>
    <w:p w14:paraId="5A302807" w14:textId="0C48BC26" w:rsidR="000B53EF" w:rsidRDefault="000B53EF" w:rsidP="00B1293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一个显然？的性质：</w:t>
      </w:r>
      <w:r>
        <w:rPr>
          <w:rFonts w:hint="eastAsia"/>
        </w:rPr>
        <w:t>det</w:t>
      </w:r>
      <w:r>
        <w:rPr>
          <w:rFonts w:hint="eastAsia"/>
        </w:rPr>
        <w:t>（</w:t>
      </w:r>
      <w:r>
        <w:rPr>
          <w:rFonts w:hint="eastAsia"/>
        </w:rPr>
        <w:t>M</w:t>
      </w:r>
      <w:r>
        <w:t>1M2</w:t>
      </w:r>
      <w:r>
        <w:rPr>
          <w:rFonts w:hint="eastAsia"/>
        </w:rPr>
        <w:t>）</w:t>
      </w:r>
      <w:r>
        <w:rPr>
          <w:rFonts w:hint="eastAsia"/>
        </w:rPr>
        <w:t>=det</w:t>
      </w:r>
      <w:r>
        <w:rPr>
          <w:rFonts w:hint="eastAsia"/>
        </w:rPr>
        <w:t>（</w:t>
      </w:r>
      <w:r>
        <w:rPr>
          <w:rFonts w:hint="eastAsia"/>
        </w:rPr>
        <w:t>M</w:t>
      </w:r>
      <w:r>
        <w:t>1</w:t>
      </w:r>
      <w:r>
        <w:rPr>
          <w:rFonts w:hint="eastAsia"/>
        </w:rPr>
        <w:t>）</w:t>
      </w:r>
      <w:r>
        <w:rPr>
          <w:rFonts w:hint="eastAsia"/>
        </w:rPr>
        <w:t>det</w:t>
      </w:r>
      <w:r>
        <w:rPr>
          <w:rFonts w:hint="eastAsia"/>
        </w:rPr>
        <w:t>（</w:t>
      </w:r>
      <w:r>
        <w:rPr>
          <w:rFonts w:hint="eastAsia"/>
        </w:rPr>
        <w:t>M</w:t>
      </w:r>
      <w:r>
        <w:t>2</w:t>
      </w:r>
      <w:r>
        <w:rPr>
          <w:rFonts w:hint="eastAsia"/>
        </w:rPr>
        <w:t>）</w:t>
      </w:r>
    </w:p>
    <w:p w14:paraId="5222634F" w14:textId="6C9F980F" w:rsidR="00B12939" w:rsidRDefault="00B12939" w:rsidP="00B1293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行列式为</w:t>
      </w:r>
      <w:r>
        <w:rPr>
          <w:rFonts w:hint="eastAsia"/>
        </w:rPr>
        <w:t>0</w:t>
      </w:r>
      <w:r>
        <w:rPr>
          <w:rFonts w:hint="eastAsia"/>
        </w:rPr>
        <w:t>，表压缩为一条线或一个平面或一个点。。。</w:t>
      </w:r>
    </w:p>
    <w:p w14:paraId="7F8D7509" w14:textId="3235F33A" w:rsidR="00BB0D53" w:rsidRDefault="00BB0D53" w:rsidP="00CF634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逆矩阵、列空间与零空间</w:t>
      </w:r>
    </w:p>
    <w:p w14:paraId="6B0176C2" w14:textId="4B4236ED" w:rsidR="00CF6341" w:rsidRDefault="00CF6341" w:rsidP="00CF634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逆矩阵：字面意思，线性变换的逆过程；</w:t>
      </w:r>
    </w:p>
    <w:p w14:paraId="2F1563B1" w14:textId="77777777" w:rsidR="00CF6341" w:rsidRDefault="00CF6341" w:rsidP="00CF6341">
      <w:pPr>
        <w:pStyle w:val="a3"/>
        <w:ind w:left="2100" w:firstLineChars="0" w:firstLine="0"/>
      </w:pPr>
      <w:r>
        <w:rPr>
          <w:rFonts w:hint="eastAsia"/>
        </w:rPr>
        <w:t>逆矩阵的存在前提</w:t>
      </w:r>
      <w:r>
        <w:rPr>
          <w:rFonts w:hint="eastAsia"/>
        </w:rPr>
        <w:t>:det(</w:t>
      </w:r>
      <w:r>
        <w:t>A</w:t>
      </w:r>
      <w:r>
        <w:rPr>
          <w:rFonts w:hint="eastAsia"/>
        </w:rPr>
        <w:t>)</w:t>
      </w:r>
      <w:r>
        <w:rPr>
          <w:rFonts w:hint="eastAsia"/>
        </w:rPr>
        <w:t>（行列式）不为</w:t>
      </w:r>
      <w:r>
        <w:rPr>
          <w:rFonts w:hint="eastAsia"/>
        </w:rPr>
        <w:t>0</w:t>
      </w:r>
      <w:r>
        <w:rPr>
          <w:rFonts w:hint="eastAsia"/>
        </w:rPr>
        <w:t>。—</w:t>
      </w:r>
      <w:r>
        <w:rPr>
          <w:rFonts w:hint="eastAsia"/>
        </w:rPr>
        <w:t>&gt;</w:t>
      </w:r>
      <w:r>
        <w:t xml:space="preserve"> W</w:t>
      </w:r>
      <w:r>
        <w:rPr>
          <w:rFonts w:hint="eastAsia"/>
        </w:rPr>
        <w:t>hy</w:t>
      </w:r>
      <w:r>
        <w:rPr>
          <w:rFonts w:hint="eastAsia"/>
        </w:rPr>
        <w:t>？</w:t>
      </w:r>
    </w:p>
    <w:p w14:paraId="2934501E" w14:textId="225C880E" w:rsidR="00CF6341" w:rsidRDefault="00CF6341" w:rsidP="00CF6341">
      <w:pPr>
        <w:pStyle w:val="a3"/>
        <w:ind w:left="2100" w:firstLineChars="0" w:firstLine="0"/>
      </w:pPr>
      <w:r>
        <w:rPr>
          <w:rFonts w:hint="eastAsia"/>
        </w:rPr>
        <w:t>det</w:t>
      </w: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</w:t>
      </w:r>
      <w:r>
        <w:t>= 0</w:t>
      </w:r>
      <w:r>
        <w:rPr>
          <w:rFonts w:hint="eastAsia"/>
        </w:rPr>
        <w:t>代表该线性变换降维，逆矩阵即为升维，此时有无穷多个变换，但是“</w:t>
      </w:r>
      <w:r>
        <w:rPr>
          <w:rFonts w:hint="eastAsia"/>
        </w:rPr>
        <w:t>N</w:t>
      </w:r>
      <w:r>
        <w:t>O function does this</w:t>
      </w:r>
      <w:r>
        <w:rPr>
          <w:rFonts w:hint="eastAsia"/>
        </w:rPr>
        <w:t>”</w:t>
      </w:r>
    </w:p>
    <w:p w14:paraId="52DC3802" w14:textId="4218348B" w:rsidR="008E3280" w:rsidRDefault="008E3280" w:rsidP="00CF6341">
      <w:pPr>
        <w:pStyle w:val="a3"/>
        <w:ind w:left="2100" w:firstLineChars="0" w:firstLine="0"/>
      </w:pPr>
      <w:r>
        <w:t>*</w:t>
      </w:r>
      <w:r>
        <w:rPr>
          <w:rFonts w:hint="eastAsia"/>
        </w:rPr>
        <w:t>det</w:t>
      </w: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</w:t>
      </w:r>
      <w:r>
        <w:rPr>
          <w:rFonts w:hint="eastAsia"/>
        </w:rPr>
        <w:t>=</w:t>
      </w:r>
      <w:r>
        <w:t xml:space="preserve"> 0</w:t>
      </w:r>
      <w:r>
        <w:rPr>
          <w:rFonts w:hint="eastAsia"/>
        </w:rPr>
        <w:t>时，</w:t>
      </w:r>
      <w:r>
        <w:rPr>
          <w:rFonts w:hint="eastAsia"/>
        </w:rPr>
        <w:t>Ax</w:t>
      </w:r>
      <w:r>
        <w:t xml:space="preserve"> = </w:t>
      </w:r>
      <w:r>
        <w:rPr>
          <w:rFonts w:hint="eastAsia"/>
        </w:rPr>
        <w:t>v</w:t>
      </w:r>
      <w:r>
        <w:rPr>
          <w:rFonts w:hint="eastAsia"/>
        </w:rPr>
        <w:t>（</w:t>
      </w:r>
      <w:r>
        <w:rPr>
          <w:rFonts w:hint="eastAsia"/>
        </w:rPr>
        <w:t>x</w:t>
      </w:r>
      <w:r>
        <w:rPr>
          <w:rFonts w:hint="eastAsia"/>
        </w:rPr>
        <w:t>，</w:t>
      </w:r>
      <w:r>
        <w:rPr>
          <w:rFonts w:hint="eastAsia"/>
        </w:rPr>
        <w:t>v</w:t>
      </w:r>
      <w:r>
        <w:rPr>
          <w:rFonts w:hint="eastAsia"/>
        </w:rPr>
        <w:t>是向量）是否有解？</w:t>
      </w:r>
    </w:p>
    <w:p w14:paraId="35A49A0E" w14:textId="3A587F68" w:rsidR="008E3280" w:rsidRDefault="008E3280" w:rsidP="00CF6341">
      <w:pPr>
        <w:pStyle w:val="a3"/>
        <w:ind w:left="2100" w:firstLineChars="0" w:firstLine="0"/>
      </w:pPr>
      <w:r>
        <w:rPr>
          <w:rFonts w:hint="eastAsia"/>
        </w:rPr>
        <w:t>——</w:t>
      </w:r>
      <w:r>
        <w:rPr>
          <w:rFonts w:hint="eastAsia"/>
        </w:rPr>
        <w:t>&gt;</w:t>
      </w:r>
      <w:r>
        <w:rPr>
          <w:rFonts w:hint="eastAsia"/>
        </w:rPr>
        <w:t>可能有，当</w:t>
      </w:r>
      <w:r>
        <w:rPr>
          <w:rFonts w:hint="eastAsia"/>
        </w:rPr>
        <w:t>v</w:t>
      </w:r>
      <w:r>
        <w:rPr>
          <w:rFonts w:hint="eastAsia"/>
        </w:rPr>
        <w:t>恰好在</w:t>
      </w:r>
      <w:r>
        <w:rPr>
          <w:rFonts w:hint="eastAsia"/>
        </w:rPr>
        <w:t>A</w:t>
      </w:r>
      <w:r>
        <w:rPr>
          <w:rFonts w:hint="eastAsia"/>
        </w:rPr>
        <w:t>的列空间上时有，否则没有。</w:t>
      </w:r>
    </w:p>
    <w:p w14:paraId="701C7F96" w14:textId="23767F18" w:rsidR="00435E02" w:rsidRDefault="00435E02" w:rsidP="00CF6341">
      <w:pPr>
        <w:pStyle w:val="a3"/>
        <w:ind w:left="2100" w:firstLineChars="0" w:firstLine="0"/>
      </w:pPr>
      <w:r>
        <w:rPr>
          <w:rFonts w:hint="eastAsia"/>
        </w:rPr>
        <w:t>此外，把三维空间压缩成一维比压缩成二维更难有解</w:t>
      </w:r>
    </w:p>
    <w:p w14:paraId="07D1B988" w14:textId="0B2A8600" w:rsidR="00CF6341" w:rsidRDefault="00CF6341" w:rsidP="00CF634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列空间：在讲列空间之前，我们要说明一些其他概念</w:t>
      </w:r>
    </w:p>
    <w:p w14:paraId="5ECF4796" w14:textId="77777777" w:rsidR="00675DFF" w:rsidRDefault="00675DFF" w:rsidP="00675DFF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秩</w:t>
      </w: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rank</w:t>
      </w:r>
      <w:r>
        <w:rPr>
          <w:rFonts w:hint="eastAsia"/>
        </w:rPr>
        <w:t>：表线性变换后的维度；</w:t>
      </w:r>
      <w:r>
        <w:rPr>
          <w:rFonts w:hint="eastAsia"/>
        </w:rPr>
        <w:t>eg</w:t>
      </w:r>
      <w:r>
        <w:rPr>
          <w:rFonts w:hint="eastAsia"/>
        </w:rPr>
        <w:t>：一个</w:t>
      </w:r>
      <w:r>
        <w:rPr>
          <w:rFonts w:hint="eastAsia"/>
        </w:rPr>
        <w:t>2</w:t>
      </w:r>
      <w:r>
        <w:rPr>
          <w:rFonts w:hint="eastAsia"/>
        </w:rPr>
        <w:t>×</w:t>
      </w:r>
      <w:r>
        <w:rPr>
          <w:rFonts w:hint="eastAsia"/>
        </w:rPr>
        <w:t>2</w:t>
      </w:r>
      <w:r>
        <w:rPr>
          <w:rFonts w:hint="eastAsia"/>
        </w:rPr>
        <w:t>矩阵，</w:t>
      </w:r>
    </w:p>
    <w:p w14:paraId="5B0E64C5" w14:textId="77777777" w:rsidR="00675DFF" w:rsidRDefault="00675DFF" w:rsidP="00675DFF">
      <w:pPr>
        <w:pStyle w:val="a3"/>
        <w:ind w:left="1740" w:firstLineChars="0" w:firstLine="0"/>
      </w:pPr>
      <w:r>
        <w:t>R</w:t>
      </w:r>
      <w:r>
        <w:rPr>
          <w:rFonts w:hint="eastAsia"/>
        </w:rPr>
        <w:t>ank</w:t>
      </w:r>
      <w:r>
        <w:t xml:space="preserve"> = 1</w:t>
      </w:r>
      <w:r>
        <w:rPr>
          <w:rFonts w:hint="eastAsia"/>
        </w:rPr>
        <w:t>表压缩为一条直线，</w:t>
      </w:r>
      <w:r>
        <w:rPr>
          <w:rFonts w:hint="eastAsia"/>
        </w:rPr>
        <w:t>rank</w:t>
      </w:r>
      <w:r>
        <w:t xml:space="preserve"> = 2</w:t>
      </w:r>
      <w:r>
        <w:rPr>
          <w:rFonts w:hint="eastAsia"/>
        </w:rPr>
        <w:t>表“满秩”，即变换后</w:t>
      </w:r>
    </w:p>
    <w:p w14:paraId="4981E1F3" w14:textId="41404FAD" w:rsidR="00CF6341" w:rsidRDefault="00675DFF" w:rsidP="00675DFF">
      <w:pPr>
        <w:pStyle w:val="a3"/>
        <w:ind w:left="1740" w:firstLineChars="0" w:firstLine="0"/>
      </w:pPr>
      <w:r>
        <w:rPr>
          <w:rFonts w:hint="eastAsia"/>
        </w:rPr>
        <w:t>空间维度不变。</w:t>
      </w:r>
      <w:r w:rsidR="00435E02">
        <w:rPr>
          <w:rFonts w:hint="eastAsia"/>
        </w:rPr>
        <w:t>这样看来，秩用于描述矩阵</w:t>
      </w:r>
    </w:p>
    <w:p w14:paraId="37F0D733" w14:textId="5A998220" w:rsidR="00435E02" w:rsidRDefault="00675DFF" w:rsidP="00675DFF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列空间：</w:t>
      </w:r>
      <w:r w:rsidR="00435E02">
        <w:rPr>
          <w:rFonts w:hint="eastAsia"/>
        </w:rPr>
        <w:t>换句话说，列空间就是矩阵的列所张成的空间。</w:t>
      </w:r>
    </w:p>
    <w:p w14:paraId="304EC9FB" w14:textId="4E21FC9C" w:rsidR="00675DFF" w:rsidRDefault="00435E02" w:rsidP="00435E02">
      <w:pPr>
        <w:pStyle w:val="a3"/>
        <w:ind w:left="1740" w:firstLineChars="0" w:firstLine="0"/>
      </w:pPr>
      <w:r>
        <w:rPr>
          <w:noProof/>
        </w:rPr>
        <w:drawing>
          <wp:inline distT="0" distB="0" distL="0" distR="0" wp14:anchorId="4D33CD5A" wp14:editId="49C2E684">
            <wp:extent cx="2714905" cy="20634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3047" cy="206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D799" w14:textId="7C6C83A0" w:rsidR="00435E02" w:rsidRDefault="00435E02" w:rsidP="00435E02">
      <w:pPr>
        <w:pStyle w:val="a3"/>
        <w:ind w:left="1740" w:firstLineChars="0" w:firstLine="0"/>
      </w:pPr>
      <w:r>
        <w:rPr>
          <w:rFonts w:hint="eastAsia"/>
        </w:rPr>
        <w:t>就这样看的话，列数实际上是秩的最大值。</w:t>
      </w:r>
    </w:p>
    <w:p w14:paraId="6A029466" w14:textId="68EAAC87" w:rsidR="001F193D" w:rsidRDefault="001F193D" w:rsidP="00435E02">
      <w:pPr>
        <w:pStyle w:val="a3"/>
        <w:ind w:left="1740" w:firstLineChars="0" w:firstLine="0"/>
      </w:pPr>
      <w:r>
        <w:rPr>
          <w:rFonts w:hint="eastAsia"/>
        </w:rPr>
        <w:t>零向量一定在列空间里，由于线性变换原点不动的性质</w:t>
      </w:r>
    </w:p>
    <w:p w14:paraId="0DE9A80A" w14:textId="16F034EF" w:rsidR="001F193D" w:rsidRDefault="001F193D" w:rsidP="001F193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零空间</w:t>
      </w:r>
      <w:r w:rsidR="008F09C0">
        <w:rPr>
          <w:rFonts w:hint="eastAsia"/>
        </w:rPr>
        <w:t>：压缩后变为零向量的向量集合</w:t>
      </w:r>
    </w:p>
    <w:p w14:paraId="724707D4" w14:textId="54965C9F" w:rsidR="008F09C0" w:rsidRDefault="008F09C0" w:rsidP="008F09C0">
      <w:pPr>
        <w:pStyle w:val="a3"/>
        <w:ind w:left="1320" w:firstLineChars="0" w:firstLine="0"/>
      </w:pPr>
      <w:r>
        <w:lastRenderedPageBreak/>
        <w:t>E</w:t>
      </w:r>
      <w:r>
        <w:rPr>
          <w:rFonts w:hint="eastAsia"/>
        </w:rPr>
        <w:t>g</w:t>
      </w:r>
      <w:r>
        <w:rPr>
          <w:rFonts w:hint="eastAsia"/>
        </w:rPr>
        <w:t>：当平面压缩为直线，在平面内的某一条直线在压缩后会变成一个点</w:t>
      </w:r>
      <w:r>
        <w:rPr>
          <w:rFonts w:hint="eastAsia"/>
        </w:rPr>
        <w:t>.</w:t>
      </w:r>
    </w:p>
    <w:p w14:paraId="182B7D5C" w14:textId="1E2D02B3" w:rsidR="008F09C0" w:rsidRDefault="008F09C0" w:rsidP="008F09C0">
      <w:pPr>
        <w:pStyle w:val="a3"/>
        <w:ind w:left="1320" w:firstLineChars="0" w:firstLine="0"/>
      </w:pPr>
      <w:r>
        <w:rPr>
          <w:noProof/>
        </w:rPr>
        <w:drawing>
          <wp:inline distT="0" distB="0" distL="0" distR="0" wp14:anchorId="7019D9F2" wp14:editId="3C658491">
            <wp:extent cx="3521710" cy="212252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6981" cy="212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4FB7" w14:textId="78F608DE" w:rsidR="008504BA" w:rsidRDefault="008504BA" w:rsidP="008504B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非方阵</w:t>
      </w:r>
    </w:p>
    <w:p w14:paraId="11BF1D32" w14:textId="7FD14FB2" w:rsidR="002455C3" w:rsidRDefault="002455C3" w:rsidP="002455C3">
      <w:pPr>
        <w:pStyle w:val="a3"/>
        <w:ind w:left="960" w:firstLineChars="0" w:firstLine="0"/>
      </w:pPr>
      <w:r>
        <w:rPr>
          <w:rFonts w:hint="eastAsia"/>
        </w:rPr>
        <w:t>矩阵行数代表变换后的空间维度，列数代表矩阵对象的维度（列空间）</w:t>
      </w:r>
    </w:p>
    <w:p w14:paraId="1BEB4D49" w14:textId="246B6593" w:rsidR="002455C3" w:rsidRDefault="002455C3" w:rsidP="002455C3">
      <w:pPr>
        <w:pStyle w:val="a3"/>
        <w:ind w:left="960" w:firstLineChars="0" w:firstLine="0"/>
      </w:pPr>
      <w:r>
        <w:rPr>
          <w:rFonts w:hint="eastAsia"/>
        </w:rPr>
        <w:t>这样看就显而易见了：</w:t>
      </w:r>
    </w:p>
    <w:p w14:paraId="3EA62F4C" w14:textId="126B9438" w:rsidR="008504BA" w:rsidRDefault="002455C3" w:rsidP="00D9302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行数大于列数——</w:t>
      </w:r>
      <w:r>
        <w:rPr>
          <w:rFonts w:hint="eastAsia"/>
        </w:rPr>
        <w:t>&gt;</w:t>
      </w:r>
      <w:r>
        <w:rPr>
          <w:rFonts w:hint="eastAsia"/>
        </w:rPr>
        <w:t>升维</w:t>
      </w:r>
    </w:p>
    <w:p w14:paraId="2428D4C2" w14:textId="7F9FA71C" w:rsidR="002455C3" w:rsidRDefault="002455C3" w:rsidP="00D93021">
      <w:pPr>
        <w:ind w:left="840" w:firstLineChars="100" w:firstLine="240"/>
      </w:pPr>
      <w:r>
        <w:rPr>
          <w:rFonts w:hint="eastAsia"/>
        </w:rPr>
        <w:t>列数大于行数——</w:t>
      </w:r>
      <w:r>
        <w:t>&gt;</w:t>
      </w:r>
      <w:r>
        <w:rPr>
          <w:rFonts w:hint="eastAsia"/>
        </w:rPr>
        <w:t>降维</w:t>
      </w:r>
      <w:r>
        <w:rPr>
          <w:rFonts w:hint="eastAsia"/>
        </w:rPr>
        <w:t xml:space="preserve"> </w:t>
      </w:r>
      <w:r>
        <w:t xml:space="preserve">  *</w:t>
      </w:r>
      <w:r>
        <w:rPr>
          <w:rFonts w:hint="eastAsia"/>
        </w:rPr>
        <w:t>注：非满秩的方阵实际上时伪降维？因为非满秩的方阵实际上是从高维度的角度看变换，</w:t>
      </w:r>
      <w:r w:rsidR="00D93021">
        <w:rPr>
          <w:rFonts w:hint="eastAsia"/>
        </w:rPr>
        <w:t>z</w:t>
      </w:r>
      <w:r w:rsidR="00D93021">
        <w:rPr>
          <w:rFonts w:hint="eastAsia"/>
        </w:rPr>
        <w:t>轴还存在，但非方阵是消除</w:t>
      </w:r>
      <w:r w:rsidR="00D93021">
        <w:rPr>
          <w:rFonts w:hint="eastAsia"/>
        </w:rPr>
        <w:t>z</w:t>
      </w:r>
      <w:r w:rsidR="00D93021">
        <w:rPr>
          <w:rFonts w:hint="eastAsia"/>
        </w:rPr>
        <w:t>轴</w:t>
      </w:r>
      <w:r w:rsidR="00D93021">
        <w:rPr>
          <w:rFonts w:hint="eastAsia"/>
        </w:rPr>
        <w:t>.</w:t>
      </w:r>
    </w:p>
    <w:p w14:paraId="5B0559F2" w14:textId="76D50DE3" w:rsidR="00D93021" w:rsidRDefault="00D93021" w:rsidP="00D9302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矩阵乘积的思考</w:t>
      </w:r>
    </w:p>
    <w:p w14:paraId="6682B007" w14:textId="1FF307DB" w:rsidR="00D93021" w:rsidRDefault="00D93021" w:rsidP="00D9302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线性方程组的思考</w:t>
      </w:r>
    </w:p>
    <w:p w14:paraId="498130C7" w14:textId="3EEBA07B" w:rsidR="00D93021" w:rsidRDefault="00D93021" w:rsidP="00D93021">
      <w:pPr>
        <w:ind w:left="96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t>. 3.</w:t>
      </w:r>
      <w:r>
        <w:rPr>
          <w:rFonts w:hint="eastAsia"/>
        </w:rPr>
        <w:t>详见知乎</w:t>
      </w:r>
      <w:hyperlink r:id="rId12" w:history="1">
        <w:r w:rsidRPr="00B52ED9">
          <w:rPr>
            <w:rStyle w:val="a8"/>
          </w:rPr>
          <w:t>https://www.zhihu.com/collection/713676588</w:t>
        </w:r>
      </w:hyperlink>
      <w:r>
        <w:rPr>
          <w:rFonts w:hint="eastAsia"/>
        </w:rPr>
        <w:t>）</w:t>
      </w:r>
    </w:p>
    <w:p w14:paraId="70786659" w14:textId="42FB1781" w:rsidR="00D93021" w:rsidRDefault="00D93021" w:rsidP="00D93021">
      <w:pPr>
        <w:ind w:left="960" w:firstLineChars="0" w:firstLine="0"/>
      </w:pPr>
      <w:r>
        <w:rPr>
          <w:rFonts w:hint="eastAsia"/>
        </w:rPr>
        <w:t>这里简单带过：</w:t>
      </w:r>
      <w:r>
        <w:t xml:space="preserve"> </w:t>
      </w:r>
      <w:r>
        <w:rPr>
          <w:rFonts w:hint="eastAsia"/>
        </w:rPr>
        <w:t>先降维后升维再降维—</w:t>
      </w:r>
      <w:r>
        <w:rPr>
          <w:rFonts w:hint="eastAsia"/>
        </w:rPr>
        <w:t>&gt;</w:t>
      </w:r>
      <w:r>
        <w:rPr>
          <w:rFonts w:hint="eastAsia"/>
        </w:rPr>
        <w:t>可逆不损失信息，方程组有解</w:t>
      </w:r>
    </w:p>
    <w:p w14:paraId="0DEF249E" w14:textId="30A0E73A" w:rsidR="00D93021" w:rsidRDefault="00D93021" w:rsidP="00A95A56">
      <w:pPr>
        <w:pStyle w:val="a3"/>
        <w:ind w:left="240" w:hangingChars="100" w:hanging="240"/>
      </w:pPr>
      <w:r>
        <w:rPr>
          <w:rFonts w:hint="eastAsia"/>
        </w:rPr>
        <w:t xml:space="preserve"> </w:t>
      </w:r>
      <w:r>
        <w:t xml:space="preserve">        </w:t>
      </w:r>
      <w:r w:rsidR="00A95A56">
        <w:t xml:space="preserve">             </w:t>
      </w:r>
      <w:r>
        <w:rPr>
          <w:rFonts w:hint="eastAsia"/>
        </w:rPr>
        <w:t>先升维后降维再升维—</w:t>
      </w:r>
      <w:r>
        <w:rPr>
          <w:rFonts w:hint="eastAsia"/>
        </w:rPr>
        <w:t>&gt;</w:t>
      </w:r>
      <w:r>
        <w:rPr>
          <w:rFonts w:hint="eastAsia"/>
        </w:rPr>
        <w:t>不可逆损失信息，方程组无解</w:t>
      </w:r>
      <w:r w:rsidR="00A95A56">
        <w:rPr>
          <w:rFonts w:hint="eastAsia"/>
        </w:rPr>
        <w:t>，</w:t>
      </w:r>
      <w:r>
        <w:rPr>
          <w:rFonts w:hint="eastAsia"/>
        </w:rPr>
        <w:t>或者有无穷多的解</w:t>
      </w:r>
      <w:r w:rsidR="00A95A56">
        <w:rPr>
          <w:rFonts w:hint="eastAsia"/>
        </w:rPr>
        <w:t>.</w:t>
      </w:r>
    </w:p>
    <w:p w14:paraId="27D377DC" w14:textId="6FF52CB4" w:rsidR="00A95A56" w:rsidRDefault="00B6495F" w:rsidP="00B6495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点积与对偶性</w:t>
      </w:r>
    </w:p>
    <w:p w14:paraId="2BC0DA8C" w14:textId="2F053244" w:rsidR="00B6495F" w:rsidRDefault="00B6495F" w:rsidP="00B6495F">
      <w:pPr>
        <w:pStyle w:val="a3"/>
        <w:ind w:left="960" w:firstLineChars="0" w:firstLine="0"/>
      </w:pPr>
      <w:r>
        <w:rPr>
          <w:rFonts w:hint="eastAsia"/>
        </w:rPr>
        <w:t>点积实际上就是向量乘法：各坐标分别相乘再相加得到结果</w:t>
      </w:r>
      <w:r>
        <w:rPr>
          <w:rFonts w:hint="eastAsia"/>
        </w:rPr>
        <w:t>.</w:t>
      </w:r>
    </w:p>
    <w:p w14:paraId="022E4997" w14:textId="1AE6A25B" w:rsidR="00B6495F" w:rsidRDefault="00B6495F" w:rsidP="00B6495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向量乘法的投影顺序无关性：向量乘法的几何意义是向量投影到另一向量上并相加，方向相同为正，相反为负，垂直为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1CEF4405" w14:textId="70B4DFD1" w:rsidR="00B6495F" w:rsidRDefault="00B6495F" w:rsidP="00B6495F">
      <w:pPr>
        <w:pStyle w:val="a3"/>
        <w:ind w:left="1320" w:firstLineChars="0" w:firstLine="0"/>
      </w:pPr>
      <w:r>
        <w:t>W</w:t>
      </w:r>
      <w:r>
        <w:rPr>
          <w:rFonts w:hint="eastAsia"/>
        </w:rPr>
        <w:t>hy</w:t>
      </w:r>
      <w:r>
        <w:rPr>
          <w:rFonts w:hint="eastAsia"/>
        </w:rPr>
        <w:t>？先从两向量长度相同入手，再扩展到不同长度</w:t>
      </w:r>
    </w:p>
    <w:p w14:paraId="3168CE64" w14:textId="1BD24439" w:rsidR="00B6495F" w:rsidRDefault="00B6495F" w:rsidP="00D50582">
      <w:pPr>
        <w:widowControl/>
        <w:spacing w:line="240" w:lineRule="auto"/>
        <w:ind w:firstLineChars="900" w:firstLine="2160"/>
        <w:jc w:val="left"/>
        <w:rPr>
          <w:rFonts w:ascii="宋体" w:hAnsi="宋体" w:cs="宋体"/>
          <w:kern w:val="0"/>
          <w:szCs w:val="24"/>
        </w:rPr>
      </w:pPr>
      <w:r w:rsidRPr="00B6495F"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 wp14:anchorId="2FC4F146" wp14:editId="756AAD1D">
            <wp:extent cx="2501900" cy="1597397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203" cy="162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kern w:val="0"/>
          <w:szCs w:val="24"/>
        </w:rPr>
        <w:t>长度相同时，显然顺序无关</w:t>
      </w:r>
    </w:p>
    <w:p w14:paraId="6C9008A9" w14:textId="52EBF0A5" w:rsidR="00B6495F" w:rsidRDefault="00B6495F" w:rsidP="00D50582">
      <w:pPr>
        <w:widowControl/>
        <w:spacing w:line="240" w:lineRule="auto"/>
        <w:ind w:firstLineChars="900" w:firstLine="2160"/>
        <w:jc w:val="left"/>
        <w:rPr>
          <w:rFonts w:ascii="宋体" w:hAnsi="宋体" w:cs="宋体"/>
          <w:kern w:val="0"/>
          <w:szCs w:val="24"/>
        </w:rPr>
      </w:pPr>
      <w:r>
        <w:rPr>
          <w:noProof/>
        </w:rPr>
        <w:drawing>
          <wp:inline distT="0" distB="0" distL="0" distR="0" wp14:anchorId="57ADCA8C" wp14:editId="15B0EE98">
            <wp:extent cx="2568575" cy="1466686"/>
            <wp:effectExtent l="0" t="0" r="317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6894" cy="147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kern w:val="0"/>
          <w:szCs w:val="24"/>
        </w:rPr>
        <w:t>长度不同时，对称性被破坏，但实际上这一过程可以看作是长度相同的两个向量投影后再放缩，这么看顺序就无关了</w:t>
      </w:r>
      <w:r w:rsidR="00C614B2">
        <w:rPr>
          <w:rFonts w:ascii="宋体" w:hAnsi="宋体" w:cs="宋体" w:hint="eastAsia"/>
          <w:kern w:val="0"/>
          <w:szCs w:val="24"/>
        </w:rPr>
        <w:t>。</w:t>
      </w:r>
    </w:p>
    <w:p w14:paraId="407BBC96" w14:textId="10A0116B" w:rsidR="00C614B2" w:rsidRDefault="00C614B2" w:rsidP="00C614B2">
      <w:pPr>
        <w:pStyle w:val="a3"/>
        <w:widowControl/>
        <w:numPr>
          <w:ilvl w:val="0"/>
          <w:numId w:val="9"/>
        </w:numPr>
        <w:spacing w:line="240" w:lineRule="auto"/>
        <w:ind w:firstLineChars="0"/>
        <w:jc w:val="left"/>
        <w:rPr>
          <w:rFonts w:ascii="宋体" w:hAnsi="宋体" w:cs="宋体"/>
          <w:kern w:val="0"/>
          <w:szCs w:val="24"/>
        </w:rPr>
      </w:pPr>
      <w:r>
        <w:rPr>
          <w:rFonts w:ascii="宋体" w:hAnsi="宋体" w:cs="宋体" w:hint="eastAsia"/>
          <w:kern w:val="0"/>
          <w:szCs w:val="24"/>
        </w:rPr>
        <w:t>为什么点积这一运算过程，即坐标相乘后相加，会和向量投影有关系？</w:t>
      </w:r>
    </w:p>
    <w:p w14:paraId="67C8EE37" w14:textId="62C708D2" w:rsidR="00C614B2" w:rsidRDefault="00C614B2" w:rsidP="00C614B2">
      <w:pPr>
        <w:pStyle w:val="a3"/>
        <w:widowControl/>
        <w:spacing w:line="240" w:lineRule="auto"/>
        <w:ind w:left="1320" w:firstLineChars="0" w:firstLine="0"/>
        <w:jc w:val="left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t>W</w:t>
      </w:r>
      <w:r>
        <w:rPr>
          <w:rFonts w:ascii="宋体" w:hAnsi="宋体" w:cs="宋体" w:hint="eastAsia"/>
          <w:kern w:val="0"/>
          <w:szCs w:val="24"/>
        </w:rPr>
        <w:t>hy？ 向量投影这一过程其实是一个线性变换的过程是一个1×</w:t>
      </w:r>
      <w:r>
        <w:rPr>
          <w:rFonts w:ascii="宋体" w:hAnsi="宋体" w:cs="宋体"/>
          <w:kern w:val="0"/>
          <w:szCs w:val="24"/>
        </w:rPr>
        <w:t>2</w:t>
      </w:r>
      <w:r>
        <w:rPr>
          <w:rFonts w:ascii="宋体" w:hAnsi="宋体" w:cs="宋体" w:hint="eastAsia"/>
          <w:kern w:val="0"/>
          <w:szCs w:val="24"/>
        </w:rPr>
        <w:t>矩阵线性变换。 首先是单位向量，从二维输入到一维输出的过程中，（矩阵里的数字是变换后的基向量坐标）所以先明确i和j变换后的坐标位置，这里通过对称性可以知道。</w:t>
      </w:r>
      <w:r>
        <w:rPr>
          <w:noProof/>
        </w:rPr>
        <w:drawing>
          <wp:inline distT="0" distB="0" distL="0" distR="0" wp14:anchorId="6593B770" wp14:editId="2E5CC945">
            <wp:extent cx="1778000" cy="14446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5552" cy="145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88323E" wp14:editId="69F0AB5A">
            <wp:extent cx="1930400" cy="1446228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5182" cy="144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42F9" w14:textId="3FD541C5" w:rsidR="00C614B2" w:rsidRPr="00C614B2" w:rsidRDefault="00C614B2" w:rsidP="00C614B2">
      <w:pPr>
        <w:pStyle w:val="a3"/>
        <w:widowControl/>
        <w:spacing w:line="240" w:lineRule="auto"/>
        <w:ind w:left="1320" w:firstLineChars="0" w:firstLine="0"/>
        <w:jc w:val="left"/>
        <w:rPr>
          <w:rFonts w:ascii="宋体" w:hAnsi="宋体" w:cs="宋体"/>
          <w:kern w:val="0"/>
          <w:szCs w:val="24"/>
        </w:rPr>
      </w:pPr>
      <w:r>
        <w:rPr>
          <w:rFonts w:ascii="宋体" w:hAnsi="宋体" w:cs="宋体" w:hint="eastAsia"/>
          <w:kern w:val="0"/>
          <w:szCs w:val="24"/>
        </w:rPr>
        <w:t>故现在就知道了矩阵是【ux，uy】</w:t>
      </w:r>
    </w:p>
    <w:p w14:paraId="65FB50A1" w14:textId="4624CF37" w:rsidR="00B6495F" w:rsidRDefault="00B6495F" w:rsidP="00B6495F">
      <w:pPr>
        <w:pStyle w:val="a3"/>
        <w:ind w:left="1320" w:firstLineChars="0" w:firstLine="0"/>
      </w:pPr>
    </w:p>
    <w:p w14:paraId="76997927" w14:textId="517275E5" w:rsidR="00D93021" w:rsidRDefault="003B306E" w:rsidP="003B306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叉积</w:t>
      </w:r>
    </w:p>
    <w:p w14:paraId="2F21BB04" w14:textId="7A65509E" w:rsidR="003B306E" w:rsidRDefault="00D50582" w:rsidP="00D50582">
      <w:pPr>
        <w:pStyle w:val="a3"/>
        <w:numPr>
          <w:ilvl w:val="0"/>
          <w:numId w:val="11"/>
        </w:numPr>
        <w:ind w:firstLineChars="0"/>
      </w:pPr>
      <w:r>
        <w:t>A</w:t>
      </w:r>
      <w:r>
        <w:rPr>
          <w:rFonts w:hint="eastAsia"/>
        </w:rPr>
        <w:t>）</w:t>
      </w:r>
      <w:r w:rsidR="003B306E">
        <w:rPr>
          <w:rFonts w:hint="eastAsia"/>
        </w:rPr>
        <w:t>标准介绍：先从向量围成的图形面积入手，叉积得到的结果</w:t>
      </w:r>
      <w:r>
        <w:rPr>
          <w:rFonts w:hint="eastAsia"/>
        </w:rPr>
        <w:t xml:space="preserve"> </w:t>
      </w:r>
      <w:r>
        <w:t xml:space="preserve">     </w:t>
      </w:r>
      <w:r w:rsidR="003B306E">
        <w:rPr>
          <w:rFonts w:hint="eastAsia"/>
        </w:rPr>
        <w:t>是</w:t>
      </w:r>
      <w:r w:rsidR="00155196">
        <w:rPr>
          <w:rFonts w:hint="eastAsia"/>
        </w:rPr>
        <w:t>（三维）</w:t>
      </w:r>
      <w:r w:rsidR="003B306E">
        <w:rPr>
          <w:rFonts w:hint="eastAsia"/>
        </w:rPr>
        <w:t>“垂直于该平面并且长度数值为平面面积的向量，方向由右手法则确定”</w:t>
      </w:r>
      <w:r w:rsidR="00155196">
        <w:rPr>
          <w:rFonts w:hint="eastAsia"/>
        </w:rPr>
        <w:t>，二维则是面积，即叉积的结果是数，有正负。</w:t>
      </w:r>
    </w:p>
    <w:p w14:paraId="1BD2B61C" w14:textId="30426A4F" w:rsidR="00155196" w:rsidRPr="00155196" w:rsidRDefault="00155196" w:rsidP="00155196">
      <w:pPr>
        <w:pStyle w:val="a3"/>
        <w:ind w:left="1620" w:firstLineChars="0" w:firstLine="0"/>
        <w:rPr>
          <w:color w:val="FF0000"/>
        </w:rPr>
      </w:pPr>
      <w:r>
        <w:rPr>
          <w:rFonts w:hint="eastAsia"/>
          <w:color w:val="FF0000"/>
        </w:rPr>
        <w:t>*</w:t>
      </w:r>
      <w:r>
        <w:rPr>
          <w:rFonts w:hint="eastAsia"/>
          <w:color w:val="FF0000"/>
        </w:rPr>
        <w:t>在这个地方，自然的想法是，“既然二维空间里叉积的结果是面</w:t>
      </w:r>
      <w:r>
        <w:rPr>
          <w:rFonts w:hint="eastAsia"/>
          <w:color w:val="FF0000"/>
        </w:rPr>
        <w:lastRenderedPageBreak/>
        <w:t>积，那么三维空间里叉积应该是体积？”，但很显然定义不是这么定义的。。。</w:t>
      </w:r>
      <w:r w:rsidR="00314AD6">
        <w:rPr>
          <w:color w:val="FF0000"/>
        </w:rPr>
        <w:t>BTY</w:t>
      </w:r>
      <w:r w:rsidR="00314AD6">
        <w:rPr>
          <w:rFonts w:hint="eastAsia"/>
          <w:color w:val="FF0000"/>
        </w:rPr>
        <w:t>，这已经比较接近了。</w:t>
      </w:r>
    </w:p>
    <w:p w14:paraId="1D8E5506" w14:textId="73BD984A" w:rsidR="003B306E" w:rsidRDefault="00D50582" w:rsidP="00D50582">
      <w:pPr>
        <w:pStyle w:val="a3"/>
        <w:ind w:left="1320" w:firstLineChars="0" w:firstLine="300"/>
      </w:pPr>
      <w:r>
        <w:t>B</w:t>
      </w:r>
      <w:r>
        <w:rPr>
          <w:rFonts w:hint="eastAsia"/>
        </w:rPr>
        <w:t>）</w:t>
      </w:r>
      <w:r w:rsidR="003B306E">
        <w:rPr>
          <w:rFonts w:hint="eastAsia"/>
        </w:rPr>
        <w:t>如何计算？</w:t>
      </w:r>
      <w:r w:rsidR="003B306E">
        <w:rPr>
          <w:rFonts w:hint="eastAsia"/>
        </w:rPr>
        <w:t xml:space="preserve"> </w:t>
      </w:r>
      <w:r w:rsidR="00314AD6">
        <w:rPr>
          <w:rFonts w:hint="eastAsia"/>
        </w:rPr>
        <w:t>（三维）</w:t>
      </w:r>
      <w:r w:rsidR="003B306E">
        <w:rPr>
          <w:rFonts w:hint="eastAsia"/>
        </w:rPr>
        <w:t>这里使用了一个</w:t>
      </w:r>
      <w:r w:rsidR="003B306E">
        <w:t>3</w:t>
      </w:r>
      <w:r w:rsidR="003B306E">
        <w:rPr>
          <w:rFonts w:hint="eastAsia"/>
        </w:rPr>
        <w:t>×</w:t>
      </w:r>
      <w:r w:rsidR="003B306E">
        <w:t>3</w:t>
      </w:r>
      <w:r w:rsidR="003B306E">
        <w:rPr>
          <w:rFonts w:hint="eastAsia"/>
        </w:rPr>
        <w:t>的矩阵，</w:t>
      </w:r>
      <w:r>
        <w:rPr>
          <w:rFonts w:hint="eastAsia"/>
        </w:rPr>
        <w:t>只要求出其</w:t>
      </w:r>
      <w:r>
        <w:rPr>
          <w:rFonts w:hint="eastAsia"/>
        </w:rPr>
        <w:t>det</w:t>
      </w:r>
      <w:r>
        <w:rPr>
          <w:rFonts w:hint="eastAsia"/>
        </w:rPr>
        <w:t>即可。</w:t>
      </w:r>
    </w:p>
    <w:p w14:paraId="42923C46" w14:textId="04E3ADE4" w:rsidR="00D50582" w:rsidRDefault="00D50582" w:rsidP="00D50582">
      <w:pPr>
        <w:ind w:firstLineChars="0"/>
      </w:pPr>
      <w:r>
        <w:rPr>
          <w:noProof/>
        </w:rPr>
        <w:drawing>
          <wp:inline distT="0" distB="0" distL="0" distR="0" wp14:anchorId="2D92AF70" wp14:editId="714CABDF">
            <wp:extent cx="5077460" cy="2253253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8119" cy="226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070F" w14:textId="77777777" w:rsidR="00D50582" w:rsidRPr="003B306E" w:rsidRDefault="00D50582" w:rsidP="00D50582">
      <w:pPr>
        <w:pStyle w:val="a3"/>
        <w:ind w:left="1320" w:firstLineChars="0" w:firstLine="0"/>
      </w:pPr>
    </w:p>
    <w:p w14:paraId="46C81153" w14:textId="247E47A5" w:rsidR="00D93021" w:rsidRDefault="00D93021" w:rsidP="002455C3">
      <w:pPr>
        <w:ind w:left="840" w:firstLineChars="0" w:firstLine="120"/>
      </w:pPr>
      <w:r>
        <w:rPr>
          <w:rFonts w:hint="eastAsia"/>
        </w:rPr>
        <w:t xml:space="preserve"> </w:t>
      </w:r>
      <w:r w:rsidR="00314AD6">
        <w:rPr>
          <w:rFonts w:hint="eastAsia"/>
        </w:rPr>
        <w:t>解释：等式右边几何意义是三个向量组成的平行六面体的体积（含正负），把</w:t>
      </w:r>
      <w:r w:rsidR="00314AD6">
        <w:rPr>
          <w:rFonts w:hint="eastAsia"/>
        </w:rPr>
        <w:t>v</w:t>
      </w:r>
      <w:r w:rsidR="00314AD6">
        <w:rPr>
          <w:rFonts w:hint="eastAsia"/>
        </w:rPr>
        <w:t>和</w:t>
      </w:r>
      <w:r w:rsidR="00314AD6">
        <w:rPr>
          <w:rFonts w:hint="eastAsia"/>
        </w:rPr>
        <w:t>w</w:t>
      </w:r>
      <w:r w:rsidR="00314AD6">
        <w:rPr>
          <w:rFonts w:hint="eastAsia"/>
        </w:rPr>
        <w:t>两个向量定死，这实际上是一个</w:t>
      </w:r>
      <w:r w:rsidR="00314AD6" w:rsidRPr="00417385">
        <w:rPr>
          <w:rFonts w:hint="eastAsia"/>
          <w:highlight w:val="yellow"/>
        </w:rPr>
        <w:t>线性</w:t>
      </w:r>
      <w:r w:rsidR="00314AD6">
        <w:rPr>
          <w:rFonts w:hint="eastAsia"/>
        </w:rPr>
        <w:t>函数，输入</w:t>
      </w:r>
      <w:r w:rsidR="00417385">
        <w:rPr>
          <w:rFonts w:hint="eastAsia"/>
        </w:rPr>
        <w:t>一个三维向量的坐标</w:t>
      </w:r>
      <w:r w:rsidR="00417385">
        <w:rPr>
          <w:rFonts w:hint="eastAsia"/>
        </w:rPr>
        <w:t>xyz</w:t>
      </w:r>
      <w:r w:rsidR="00417385">
        <w:rPr>
          <w:rFonts w:hint="eastAsia"/>
        </w:rPr>
        <w:t>，输出其体积，这里用一个思想：“一个高维到数轴的线性变换或者说是线性函数必然有一个对偶向量”因此，计划是“</w:t>
      </w:r>
      <w:r w:rsidR="00417385">
        <w:rPr>
          <w:rFonts w:hint="eastAsia"/>
        </w:rPr>
        <w:t>1</w:t>
      </w:r>
      <w:r w:rsidR="00417385">
        <w:t xml:space="preserve">. </w:t>
      </w:r>
      <w:r w:rsidR="00417385">
        <w:rPr>
          <w:rFonts w:hint="eastAsia"/>
        </w:rPr>
        <w:t>以</w:t>
      </w:r>
      <w:r w:rsidR="00417385">
        <w:rPr>
          <w:rFonts w:hint="eastAsia"/>
        </w:rPr>
        <w:t>v</w:t>
      </w:r>
      <w:r w:rsidR="00417385">
        <w:rPr>
          <w:rFonts w:hint="eastAsia"/>
        </w:rPr>
        <w:t>和</w:t>
      </w:r>
      <w:r w:rsidR="00417385">
        <w:rPr>
          <w:rFonts w:hint="eastAsia"/>
        </w:rPr>
        <w:t>w</w:t>
      </w:r>
      <w:r w:rsidR="00417385">
        <w:rPr>
          <w:rFonts w:hint="eastAsia"/>
        </w:rPr>
        <w:t>为基础做出一个线性变换</w:t>
      </w:r>
      <w:r w:rsidR="00417385">
        <w:rPr>
          <w:rFonts w:hint="eastAsia"/>
        </w:rPr>
        <w:t xml:space="preserve"> ;</w:t>
      </w:r>
      <w:r w:rsidR="00417385">
        <w:t xml:space="preserve"> 2. </w:t>
      </w:r>
      <w:r w:rsidR="00417385">
        <w:rPr>
          <w:rFonts w:hint="eastAsia"/>
        </w:rPr>
        <w:t>找出他的对偶向量</w:t>
      </w:r>
      <w:r w:rsidR="00417385">
        <w:rPr>
          <w:rFonts w:hint="eastAsia"/>
        </w:rPr>
        <w:t xml:space="preserve"> </w:t>
      </w:r>
      <w:r w:rsidR="00417385">
        <w:rPr>
          <w:rFonts w:hint="eastAsia"/>
        </w:rPr>
        <w:t>；</w:t>
      </w:r>
      <w:r w:rsidR="00417385">
        <w:rPr>
          <w:rFonts w:hint="eastAsia"/>
        </w:rPr>
        <w:t>3</w:t>
      </w:r>
      <w:r w:rsidR="00417385">
        <w:t xml:space="preserve">. </w:t>
      </w:r>
      <w:r w:rsidR="00417385">
        <w:rPr>
          <w:rFonts w:hint="eastAsia"/>
        </w:rPr>
        <w:t>证明对偶向量是垂直于平面且长度为面积的向量</w:t>
      </w:r>
      <w:r w:rsidR="00417385">
        <w:t xml:space="preserve">. ” </w:t>
      </w:r>
      <w:r w:rsidR="00417385">
        <w:rPr>
          <w:rFonts w:hint="eastAsia"/>
        </w:rPr>
        <w:t>这样就把这个计算公式和其几何意义联系起来了，简单来说就是“</w:t>
      </w:r>
      <w:r w:rsidR="00F7633E">
        <w:rPr>
          <w:rFonts w:hint="eastAsia"/>
        </w:rPr>
        <w:t>把</w:t>
      </w:r>
      <w:r w:rsidR="00F7633E">
        <w:rPr>
          <w:rFonts w:hint="eastAsia"/>
        </w:rPr>
        <w:t>det</w:t>
      </w:r>
      <w:r w:rsidR="00F7633E">
        <w:rPr>
          <w:rFonts w:hint="eastAsia"/>
        </w:rPr>
        <w:t>（</w:t>
      </w:r>
      <w:r w:rsidR="00F7633E">
        <w:t>…</w:t>
      </w:r>
      <w:r w:rsidR="00F7633E">
        <w:rPr>
          <w:rFonts w:hint="eastAsia"/>
        </w:rPr>
        <w:t>）的几何意义和叉积的几何意义联系起来”</w:t>
      </w:r>
      <w:r w:rsidR="00B57425">
        <w:rPr>
          <w:rFonts w:hint="eastAsia"/>
        </w:rPr>
        <w:t>det</w:t>
      </w:r>
      <w:r w:rsidR="00B57425">
        <w:rPr>
          <w:rFonts w:hint="eastAsia"/>
        </w:rPr>
        <w:t>（）—</w:t>
      </w:r>
      <w:r w:rsidR="00B57425">
        <w:rPr>
          <w:rFonts w:hint="eastAsia"/>
        </w:rPr>
        <w:t>&gt;</w:t>
      </w:r>
      <w:r w:rsidR="00B57425">
        <w:t xml:space="preserve"> </w:t>
      </w:r>
      <w:r w:rsidR="00B57425">
        <w:rPr>
          <w:rFonts w:hint="eastAsia"/>
        </w:rPr>
        <w:t>线性函数—</w:t>
      </w:r>
      <w:r w:rsidR="00B57425">
        <w:rPr>
          <w:rFonts w:hint="eastAsia"/>
        </w:rPr>
        <w:t>&gt;</w:t>
      </w:r>
      <w:r w:rsidR="00B57425">
        <w:rPr>
          <w:rFonts w:hint="eastAsia"/>
        </w:rPr>
        <w:t>对偶向量—</w:t>
      </w:r>
      <w:r w:rsidR="00B57425">
        <w:rPr>
          <w:rFonts w:hint="eastAsia"/>
        </w:rPr>
        <w:t>&gt;</w:t>
      </w:r>
      <w:r w:rsidR="00B57425">
        <w:rPr>
          <w:rFonts w:hint="eastAsia"/>
        </w:rPr>
        <w:t>垂直于</w:t>
      </w:r>
      <w:r w:rsidR="00B57425">
        <w:t>…</w:t>
      </w:r>
      <w:r w:rsidR="00B57425">
        <w:rPr>
          <w:rFonts w:hint="eastAsia"/>
        </w:rPr>
        <w:t>向量</w:t>
      </w:r>
    </w:p>
    <w:p w14:paraId="5B0C414B" w14:textId="300CACFD" w:rsidR="00B57425" w:rsidRDefault="00B57425" w:rsidP="002455C3">
      <w:pPr>
        <w:ind w:left="840" w:firstLineChars="0" w:firstLine="120"/>
      </w:pPr>
      <w:r>
        <w:rPr>
          <w:rFonts w:hint="eastAsia"/>
        </w:rPr>
        <w:t>解释一下线性变换，该线性变换是体积，即数值上是底面积乘高，</w:t>
      </w:r>
    </w:p>
    <w:p w14:paraId="71554597" w14:textId="77AC99F4" w:rsidR="00B57425" w:rsidRDefault="00B57425" w:rsidP="002455C3">
      <w:pPr>
        <w:ind w:left="840" w:firstLineChars="0" w:firstLine="120"/>
      </w:pPr>
      <w:r>
        <w:rPr>
          <w:rFonts w:hint="eastAsia"/>
        </w:rPr>
        <w:t>找到一个可以实现这一结果的向量，即长度为底面积且垂直于底面，</w:t>
      </w:r>
    </w:p>
    <w:p w14:paraId="339B2D0A" w14:textId="1E6DA3CE" w:rsidR="00B57425" w:rsidRDefault="00B57425" w:rsidP="002455C3">
      <w:pPr>
        <w:ind w:left="840" w:firstLineChars="0" w:firstLine="120"/>
        <w:rPr>
          <w:color w:val="FF0000"/>
        </w:rPr>
      </w:pPr>
      <w:r>
        <w:rPr>
          <w:noProof/>
        </w:rPr>
        <w:drawing>
          <wp:inline distT="0" distB="0" distL="0" distR="0" wp14:anchorId="241EFB3D" wp14:editId="7ABF780E">
            <wp:extent cx="4111583" cy="181571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1477" cy="182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CCE8" w14:textId="1CC498B0" w:rsidR="00B57425" w:rsidRDefault="00B57425" w:rsidP="002455C3">
      <w:pPr>
        <w:ind w:left="840" w:firstLineChars="0" w:firstLine="120"/>
      </w:pPr>
      <w:r>
        <w:rPr>
          <w:rFonts w:hint="eastAsia"/>
        </w:rPr>
        <w:lastRenderedPageBreak/>
        <w:t>这个向量和</w:t>
      </w:r>
      <w:r>
        <w:rPr>
          <w:rFonts w:hint="eastAsia"/>
        </w:rPr>
        <w:t>xyz</w:t>
      </w:r>
      <w:r>
        <w:rPr>
          <w:rFonts w:hint="eastAsia"/>
        </w:rPr>
        <w:t>点乘的结果恰好就等于该线性变换的结果。</w:t>
      </w:r>
    </w:p>
    <w:p w14:paraId="3D22505C" w14:textId="69C4E82C" w:rsidR="00B57425" w:rsidRDefault="00B57425" w:rsidP="002455C3">
      <w:pPr>
        <w:ind w:left="840" w:firstLineChars="0" w:firstLine="120"/>
      </w:pPr>
      <w:r>
        <w:rPr>
          <w:rFonts w:hint="eastAsia"/>
        </w:rPr>
        <w:t>因此，我们找到了该线性变换的对偶向量，而这个向量就是叉积的几何意义所代表的向量，在此，我们就找到了该公式和叉积几何意义的联系。</w:t>
      </w:r>
    </w:p>
    <w:p w14:paraId="420BC2D1" w14:textId="032A986A" w:rsidR="006E56BD" w:rsidRDefault="006E56BD" w:rsidP="006E56BD">
      <w:pPr>
        <w:ind w:firstLine="480"/>
      </w:pPr>
      <w:r>
        <w:rPr>
          <w:rFonts w:hint="eastAsia"/>
        </w:rPr>
        <w:t>十、</w:t>
      </w:r>
      <w:r>
        <w:rPr>
          <w:rFonts w:hint="eastAsia"/>
        </w:rPr>
        <w:t xml:space="preserve"> </w:t>
      </w:r>
      <w:r>
        <w:rPr>
          <w:rFonts w:hint="eastAsia"/>
        </w:rPr>
        <w:t>基变换</w:t>
      </w:r>
    </w:p>
    <w:p w14:paraId="1425CF1C" w14:textId="2AD9A525" w:rsidR="00866130" w:rsidRDefault="00866130" w:rsidP="006E56BD">
      <w:pPr>
        <w:ind w:firstLine="480"/>
      </w:pPr>
      <w:r>
        <w:tab/>
      </w:r>
      <w:r>
        <w:tab/>
      </w:r>
      <w:r>
        <w:rPr>
          <w:rFonts w:hint="eastAsia"/>
        </w:rPr>
        <w:t>基变换：由变换后的基向量（由基视角描述）组成的矩阵。</w:t>
      </w:r>
    </w:p>
    <w:p w14:paraId="7AA148EE" w14:textId="1A0111AE" w:rsidR="00866130" w:rsidRDefault="00866130" w:rsidP="006E56BD">
      <w:pPr>
        <w:ind w:firstLine="480"/>
      </w:pPr>
      <w:r>
        <w:tab/>
      </w:r>
      <w:r>
        <w:tab/>
      </w:r>
      <w:r>
        <w:rPr>
          <w:rFonts w:hint="eastAsia"/>
        </w:rPr>
        <w:t>作用：将变换后视角描述的向量转换为基视角描述的向量。</w:t>
      </w:r>
    </w:p>
    <w:p w14:paraId="36100333" w14:textId="2AE53924" w:rsidR="00866130" w:rsidRDefault="00866130" w:rsidP="0086613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同一向量由不同语言描述：</w:t>
      </w:r>
    </w:p>
    <w:p w14:paraId="3472005D" w14:textId="640A9CB9" w:rsidR="00866130" w:rsidRDefault="00866130" w:rsidP="006E56BD">
      <w:pPr>
        <w:ind w:firstLine="480"/>
      </w:pP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2072EA15" wp14:editId="2CEABF85">
            <wp:extent cx="3600323" cy="1797931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7277" cy="180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5DC5" w14:textId="1AB51A9B" w:rsidR="00866130" w:rsidRDefault="00866130" w:rsidP="006E56BD">
      <w:pPr>
        <w:ind w:firstLine="480"/>
      </w:pPr>
      <w:r>
        <w:tab/>
      </w:r>
      <w:r>
        <w:tab/>
      </w:r>
      <w:r>
        <w:tab/>
      </w:r>
      <w:r>
        <w:rPr>
          <w:rFonts w:hint="eastAsia"/>
        </w:rPr>
        <w:t>更好的理解：同一个向量用不同的语言描述。</w:t>
      </w:r>
    </w:p>
    <w:p w14:paraId="30CA7D62" w14:textId="64B769DB" w:rsidR="00866130" w:rsidRDefault="00866130" w:rsidP="00866130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将我们的语言转变为</w:t>
      </w:r>
      <w:r>
        <w:rPr>
          <w:rFonts w:hint="eastAsia"/>
        </w:rPr>
        <w:t>Jennifer</w:t>
      </w:r>
      <w:r>
        <w:rPr>
          <w:rFonts w:hint="eastAsia"/>
        </w:rPr>
        <w:t>的语言，则用逆矩阵</w:t>
      </w:r>
    </w:p>
    <w:p w14:paraId="6B64E3BA" w14:textId="36CDD8F2" w:rsidR="00866130" w:rsidRDefault="00866130" w:rsidP="00866130">
      <w:pPr>
        <w:ind w:left="1800" w:firstLineChars="0" w:firstLine="0"/>
      </w:pPr>
      <w:r>
        <w:rPr>
          <w:noProof/>
        </w:rPr>
        <w:drawing>
          <wp:inline distT="0" distB="0" distL="0" distR="0" wp14:anchorId="147AB937" wp14:editId="1CDD8AC2">
            <wp:extent cx="3548211" cy="1743668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0306" cy="175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7E9A" w14:textId="33337E50" w:rsidR="00866130" w:rsidRDefault="00866130" w:rsidP="0086613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同一变换</w:t>
      </w:r>
      <w:r w:rsidR="003F772F">
        <w:rPr>
          <w:rFonts w:hint="eastAsia"/>
        </w:rPr>
        <w:t>用不同语言描述：</w:t>
      </w:r>
    </w:p>
    <w:p w14:paraId="59819688" w14:textId="6CBC7A8B" w:rsidR="003F772F" w:rsidRDefault="003F772F" w:rsidP="003F772F">
      <w:pPr>
        <w:ind w:left="1620" w:firstLineChars="0" w:firstLine="0"/>
      </w:pPr>
      <w:r>
        <w:t>A-1</w:t>
      </w:r>
      <w:r>
        <w:rPr>
          <w:rFonts w:hint="eastAsia"/>
        </w:rPr>
        <w:t>·</w:t>
      </w:r>
      <w:r>
        <w:t>M</w:t>
      </w:r>
      <w:r>
        <w:rPr>
          <w:rFonts w:hint="eastAsia"/>
        </w:rPr>
        <w:t>·</w:t>
      </w:r>
      <w:r>
        <w:t>A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rPr>
          <w:rFonts w:hint="eastAsia"/>
        </w:rPr>
        <w:t>是基变换，</w:t>
      </w:r>
      <w:r>
        <w:rPr>
          <w:rFonts w:hint="eastAsia"/>
        </w:rPr>
        <w:t>M</w:t>
      </w:r>
      <w:r>
        <w:rPr>
          <w:rFonts w:hint="eastAsia"/>
        </w:rPr>
        <w:t>是要描述的变换。</w:t>
      </w:r>
      <w:r w:rsidR="001569BF">
        <w:rPr>
          <w:rFonts w:hint="eastAsia"/>
        </w:rPr>
        <w:t>当然，此时的对象是由</w:t>
      </w:r>
      <w:r w:rsidR="001569BF">
        <w:rPr>
          <w:rFonts w:hint="eastAsia"/>
        </w:rPr>
        <w:t>Jennifer</w:t>
      </w:r>
      <w:r w:rsidR="001569BF">
        <w:rPr>
          <w:rFonts w:hint="eastAsia"/>
        </w:rPr>
        <w:t>的语言描述的向量。</w:t>
      </w:r>
    </w:p>
    <w:p w14:paraId="15B62700" w14:textId="19994C33" w:rsidR="001569BF" w:rsidRDefault="001569BF" w:rsidP="001569BF">
      <w:pPr>
        <w:ind w:firstLineChars="0" w:firstLine="420"/>
      </w:pPr>
      <w:r>
        <w:rPr>
          <w:rFonts w:hint="eastAsia"/>
        </w:rPr>
        <w:t>十一、</w:t>
      </w:r>
      <w:r>
        <w:rPr>
          <w:rFonts w:hint="eastAsia"/>
        </w:rPr>
        <w:t xml:space="preserve"> </w:t>
      </w:r>
      <w:r>
        <w:rPr>
          <w:rFonts w:hint="eastAsia"/>
        </w:rPr>
        <w:t>特征向量与特征值</w:t>
      </w:r>
    </w:p>
    <w:p w14:paraId="5D88D521" w14:textId="1AF570DC" w:rsidR="00866130" w:rsidRDefault="001569BF" w:rsidP="00866130">
      <w:pPr>
        <w:ind w:left="1800" w:firstLineChars="0" w:firstLine="0"/>
      </w:pPr>
      <w:r>
        <w:rPr>
          <w:rFonts w:hint="eastAsia"/>
        </w:rPr>
        <w:t>特征向量：在线性变换中不发生旋转的向量，只伸缩。</w:t>
      </w:r>
    </w:p>
    <w:p w14:paraId="1117D640" w14:textId="54F76955" w:rsidR="001569BF" w:rsidRDefault="001569BF" w:rsidP="00866130">
      <w:pPr>
        <w:ind w:left="1800" w:firstLineChars="0" w:firstLine="0"/>
      </w:pPr>
      <w:r>
        <w:rPr>
          <w:rFonts w:hint="eastAsia"/>
        </w:rPr>
        <w:t>特征值：倍数，</w:t>
      </w:r>
      <w:r>
        <w:rPr>
          <w:rFonts w:hint="eastAsia"/>
        </w:rPr>
        <w:t>eg</w:t>
      </w:r>
      <w:r>
        <w:rPr>
          <w:rFonts w:hint="eastAsia"/>
        </w:rPr>
        <w:t>：二分之一，一</w:t>
      </w:r>
      <w:r>
        <w:t>…</w:t>
      </w:r>
    </w:p>
    <w:p w14:paraId="3290D1AC" w14:textId="2CDCBF1D" w:rsidR="001569BF" w:rsidRDefault="001569BF" w:rsidP="00866130">
      <w:pPr>
        <w:ind w:left="1800" w:firstLineChars="0" w:firstLine="0"/>
      </w:pPr>
      <w:r>
        <w:rPr>
          <w:rFonts w:hint="eastAsia"/>
        </w:rPr>
        <w:t>符号语言：</w:t>
      </w:r>
      <w:r>
        <w:rPr>
          <w:noProof/>
        </w:rPr>
        <w:drawing>
          <wp:inline distT="0" distB="0" distL="0" distR="0" wp14:anchorId="3778F755" wp14:editId="4856D6F6">
            <wp:extent cx="1047750" cy="356614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30450" cy="38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F097" w14:textId="20CC51C8" w:rsidR="00EF2CF0" w:rsidRDefault="00AE4C50" w:rsidP="00EF2CF0">
      <w:pPr>
        <w:ind w:left="1800" w:firstLineChars="0" w:firstLine="0"/>
      </w:pPr>
      <w:r>
        <w:rPr>
          <w:rFonts w:hint="eastAsia"/>
        </w:rPr>
        <w:lastRenderedPageBreak/>
        <w:t>1</w:t>
      </w:r>
      <w:r>
        <w:t>.</w:t>
      </w:r>
      <w:r w:rsidR="00EF2CF0">
        <w:rPr>
          <w:rFonts w:hint="eastAsia"/>
        </w:rPr>
        <w:t>如何得到这个特征值和特征向量，这里省略推导过程，描述一个直观解法：当矩阵对角发生改变时，网格会逐渐压缩</w:t>
      </w:r>
      <w:r w:rsidR="00EF2CF0">
        <w:rPr>
          <w:rFonts w:hint="eastAsia"/>
        </w:rPr>
        <w:t>or</w:t>
      </w:r>
      <w:r w:rsidR="00EF2CF0">
        <w:rPr>
          <w:rFonts w:hint="eastAsia"/>
        </w:rPr>
        <w:t>拉伸，在这个过程中，特征向量所在的线会逐渐压缩</w:t>
      </w:r>
      <w:r w:rsidR="00EF2CF0">
        <w:rPr>
          <w:rFonts w:hint="eastAsia"/>
        </w:rPr>
        <w:t>or</w:t>
      </w:r>
      <w:r w:rsidR="00EF2CF0">
        <w:rPr>
          <w:rFonts w:hint="eastAsia"/>
        </w:rPr>
        <w:t>拉伸，但不会旋转，那么这就是我们要的特征向量，我们把矩阵的对角数进行变化</w:t>
      </w:r>
      <w:r w:rsidR="00EF2CF0">
        <w:rPr>
          <w:rFonts w:hint="eastAsia"/>
        </w:rPr>
        <w:t>like</w:t>
      </w:r>
      <w:r w:rsidR="00EF2CF0">
        <w:rPr>
          <w:noProof/>
        </w:rPr>
        <w:drawing>
          <wp:inline distT="0" distB="0" distL="0" distR="0" wp14:anchorId="04BF5D20" wp14:editId="4BDFFAE1">
            <wp:extent cx="2025650" cy="1254179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31654" cy="125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2CF0">
        <w:rPr>
          <w:rFonts w:hint="eastAsia"/>
        </w:rPr>
        <w:t>，逐渐变化对角（压缩空间）直到</w:t>
      </w:r>
      <w:r w:rsidR="00EF2CF0">
        <w:rPr>
          <w:rFonts w:hint="eastAsia"/>
        </w:rPr>
        <w:t>det</w:t>
      </w:r>
      <w:r w:rsidR="00EF2CF0">
        <w:rPr>
          <w:rFonts w:hint="eastAsia"/>
        </w:rPr>
        <w:t>等于零，这时</w:t>
      </w:r>
      <w:r w:rsidR="00EF2CF0">
        <w:rPr>
          <w:noProof/>
        </w:rPr>
        <w:drawing>
          <wp:inline distT="0" distB="0" distL="0" distR="0" wp14:anchorId="3C511BA2" wp14:editId="0E9DFB4F">
            <wp:extent cx="292115" cy="298465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115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2CF0">
        <w:rPr>
          <w:rFonts w:hint="eastAsia"/>
        </w:rPr>
        <w:t>的值就是特征量，在这个压缩过程中变为零向量的向量就是特征向量。</w:t>
      </w:r>
    </w:p>
    <w:p w14:paraId="531C69DE" w14:textId="70CBA1D4" w:rsidR="00AE4C50" w:rsidRDefault="00AE4C50" w:rsidP="00EF2CF0">
      <w:pPr>
        <w:ind w:left="1800" w:firstLineChars="0" w:firstLine="0"/>
      </w:pPr>
      <w:r>
        <w:rPr>
          <w:rFonts w:hint="eastAsia"/>
        </w:rPr>
        <w:t>*</w:t>
      </w:r>
      <w:r>
        <w:rPr>
          <w:rFonts w:hint="eastAsia"/>
        </w:rPr>
        <w:t>这里有一点就是，特征向量从基础网格线性变换后不旋转，从线性变换的结果压缩为直线也不旋转。</w:t>
      </w:r>
    </w:p>
    <w:p w14:paraId="4F0C3CBF" w14:textId="720AF0B0" w:rsidR="00AE4C50" w:rsidRDefault="00AE4C50" w:rsidP="00EF2CF0">
      <w:pPr>
        <w:ind w:left="1800" w:firstLineChars="0" w:firstLine="0"/>
      </w:pPr>
      <w:r>
        <w:rPr>
          <w:noProof/>
        </w:rPr>
        <w:drawing>
          <wp:inline distT="0" distB="0" distL="0" distR="0" wp14:anchorId="3AF7B227" wp14:editId="7BF7F1FA">
            <wp:extent cx="1709338" cy="1352550"/>
            <wp:effectExtent l="0" t="0" r="571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24501" cy="136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原因在这，特征向量定义的等价替换。</w:t>
      </w:r>
    </w:p>
    <w:p w14:paraId="28C08D4B" w14:textId="0D85D8A9" w:rsidR="00AE4C50" w:rsidRDefault="00AE4C50" w:rsidP="00EF2CF0">
      <w:pPr>
        <w:ind w:left="1800" w:firstLineChars="0" w:firstLine="0"/>
      </w:pPr>
      <w:r>
        <w:rPr>
          <w:rFonts w:hint="eastAsia"/>
        </w:rPr>
        <w:t>此外，纯旋转是不会有特征向量的，</w:t>
      </w:r>
      <w:r>
        <w:t>L</w:t>
      </w:r>
      <w:r>
        <w:rPr>
          <w:rFonts w:hint="eastAsia"/>
        </w:rPr>
        <w:t>ike</w:t>
      </w:r>
      <w:r>
        <w:rPr>
          <w:noProof/>
        </w:rPr>
        <w:drawing>
          <wp:inline distT="0" distB="0" distL="0" distR="0" wp14:anchorId="061D542F" wp14:editId="34968555">
            <wp:extent cx="1460500" cy="1018816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62912" cy="102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8982" w14:textId="0A3C7FD3" w:rsidR="00AE4C50" w:rsidRDefault="006204C7" w:rsidP="00D93EBB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特殊的对角矩阵</w:t>
      </w:r>
    </w:p>
    <w:p w14:paraId="40A80E61" w14:textId="2FC7ED8F" w:rsidR="00D93EBB" w:rsidRDefault="00D93EBB" w:rsidP="00D93EBB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这种变换的特点是基向量是特征向量，表现为网格伸缩，但不旋转。也叫“特征基”</w:t>
      </w:r>
    </w:p>
    <w:p w14:paraId="23F15002" w14:textId="1E4BF9F8" w:rsidR="00D93EBB" w:rsidRDefault="00D93EBB" w:rsidP="00D93EBB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对角矩阵有个很好的性质是，他的多次变换十分好算。</w:t>
      </w:r>
    </w:p>
    <w:p w14:paraId="63C1556A" w14:textId="1410CC21" w:rsidR="00D93EBB" w:rsidRDefault="00D93EBB" w:rsidP="00D93EBB">
      <w:pPr>
        <w:pStyle w:val="a3"/>
        <w:ind w:left="1620" w:firstLineChars="0" w:firstLine="0"/>
      </w:pPr>
      <w:r>
        <w:rPr>
          <w:noProof/>
        </w:rPr>
        <w:drawing>
          <wp:inline distT="0" distB="0" distL="0" distR="0" wp14:anchorId="5B2AD432" wp14:editId="77730EEF">
            <wp:extent cx="3915410" cy="88198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8413" cy="8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D7A4" w14:textId="19BD10AB" w:rsidR="00D93EBB" w:rsidRDefault="00D93EBB" w:rsidP="00D93EBB">
      <w:pPr>
        <w:pStyle w:val="a3"/>
        <w:ind w:left="1620" w:firstLineChars="0" w:firstLine="0"/>
      </w:pPr>
      <w:r>
        <w:rPr>
          <w:noProof/>
        </w:rPr>
        <w:lastRenderedPageBreak/>
        <w:drawing>
          <wp:inline distT="0" distB="0" distL="0" distR="0" wp14:anchorId="21C51A43" wp14:editId="5FA5BCC7">
            <wp:extent cx="1987550" cy="11305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93624" cy="11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相比之下，非对角矩阵的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次幂就很难算。所以有个计算技巧：“把非对角矩阵转换为对角矩阵进行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次幂的计算，再还原回原来的矩阵。”</w:t>
      </w:r>
      <w:r>
        <w:rPr>
          <w:rFonts w:hint="eastAsia"/>
        </w:rPr>
        <w:t>like</w:t>
      </w:r>
      <w:r>
        <w:rPr>
          <w:noProof/>
        </w:rPr>
        <w:drawing>
          <wp:inline distT="0" distB="0" distL="0" distR="0" wp14:anchorId="213EA139" wp14:editId="3C3DF68B">
            <wp:extent cx="4165600" cy="764312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3301" cy="76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41A6" w14:textId="7BF08042" w:rsidR="00495075" w:rsidRPr="00495075" w:rsidRDefault="00495075" w:rsidP="00495075">
      <w:pPr>
        <w:ind w:firstLineChars="0" w:firstLine="480"/>
        <w:rPr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tab/>
      </w:r>
      <w:r>
        <w:tab/>
      </w:r>
      <w:r>
        <w:tab/>
      </w:r>
      <w:r>
        <w:rPr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2.27</w:t>
      </w:r>
      <w:r>
        <w:rPr>
          <w:rFonts w:hint="eastAsia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：新感悟，感觉自己根本没看懂；这里再解释一遍加深记忆。对于中间的这个线性变换</w:t>
      </w:r>
      <w:r>
        <w:rPr>
          <w:rFonts w:hint="eastAsia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E</w:t>
      </w:r>
      <w:r>
        <w:rPr>
          <w:rFonts w:hint="eastAsia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，他的特征向量是</w:t>
      </w:r>
      <w:r>
        <w:rPr>
          <w:rFonts w:hint="eastAsia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</w:t>
      </w:r>
      <w:r>
        <w:rPr>
          <w:rFonts w:hint="eastAsia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（</w:t>
      </w:r>
      <w:r>
        <w:rPr>
          <w:rFonts w:hint="eastAsia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</w:t>
      </w:r>
      <w:r>
        <w:rPr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,0</w:t>
      </w:r>
      <w:r>
        <w:rPr>
          <w:rFonts w:hint="eastAsia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）和</w:t>
      </w:r>
      <w:r>
        <w:rPr>
          <w:rFonts w:hint="eastAsia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b</w:t>
      </w:r>
      <w:r>
        <w:rPr>
          <w:rFonts w:hint="eastAsia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（</w:t>
      </w:r>
      <w:r>
        <w:rPr>
          <w:rFonts w:hint="eastAsia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-</w:t>
      </w:r>
      <w:r>
        <w:rPr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1,1</w:t>
      </w:r>
      <w:r>
        <w:rPr>
          <w:rFonts w:hint="eastAsia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），对于</w:t>
      </w:r>
      <w:r>
        <w:rPr>
          <w:rFonts w:hint="eastAsia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ab</w:t>
      </w:r>
      <w:r>
        <w:rPr>
          <w:rFonts w:hint="eastAsia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来说，这个</w:t>
      </w:r>
      <w:r>
        <w:rPr>
          <w:rFonts w:hint="eastAsia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E</w:t>
      </w:r>
      <w:r>
        <w:rPr>
          <w:rFonts w:hint="eastAsia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对他们只有拉伸的效果，因此以</w:t>
      </w:r>
      <w:r>
        <w:rPr>
          <w:rFonts w:hint="eastAsia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ab</w:t>
      </w:r>
      <w:r>
        <w:rPr>
          <w:rFonts w:hint="eastAsia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作为基向量的空间中，该变换只有拉伸效果。</w:t>
      </w:r>
    </w:p>
    <w:p w14:paraId="3A779950" w14:textId="62739501" w:rsidR="00283BD4" w:rsidRDefault="00283BD4" w:rsidP="00283BD4">
      <w:pPr>
        <w:ind w:firstLineChars="300" w:firstLine="720"/>
      </w:pPr>
      <w:r w:rsidRPr="00283BD4">
        <w:rPr>
          <w:rFonts w:hint="eastAsia"/>
        </w:rPr>
        <w:t>十二、</w:t>
      </w:r>
      <w:r>
        <w:rPr>
          <w:rFonts w:hint="eastAsia"/>
        </w:rPr>
        <w:t xml:space="preserve"> </w:t>
      </w:r>
      <w:r>
        <w:rPr>
          <w:rFonts w:hint="eastAsia"/>
        </w:rPr>
        <w:t>抽象向量空间</w:t>
      </w:r>
    </w:p>
    <w:p w14:paraId="3E4FA41A" w14:textId="63C18BDC" w:rsidR="00283BD4" w:rsidRDefault="00283BD4" w:rsidP="00283BD4">
      <w:pPr>
        <w:ind w:firstLineChars="0" w:firstLine="480"/>
      </w:pPr>
      <w:r>
        <w:tab/>
      </w:r>
      <w:r>
        <w:tab/>
        <w:t xml:space="preserve"> </w:t>
      </w:r>
      <w:r w:rsidR="008C05ED">
        <w:t>1.</w:t>
      </w:r>
      <w:r w:rsidR="008C05ED">
        <w:rPr>
          <w:rFonts w:hint="eastAsia"/>
        </w:rPr>
        <w:t>向量可以是任何东西</w:t>
      </w:r>
      <w:r w:rsidR="008C05ED">
        <w:rPr>
          <w:rFonts w:hint="eastAsia"/>
        </w:rPr>
        <w:t>,</w:t>
      </w:r>
      <w:r w:rsidR="008C05ED">
        <w:rPr>
          <w:rFonts w:hint="eastAsia"/>
        </w:rPr>
        <w:t>比如函数。</w:t>
      </w:r>
    </w:p>
    <w:p w14:paraId="58B5EBED" w14:textId="49815F6D" w:rsidR="008C05ED" w:rsidRDefault="008C05ED" w:rsidP="008C05ED">
      <w:pPr>
        <w:ind w:left="840" w:firstLineChars="0" w:firstLine="0"/>
      </w:pPr>
      <w:r>
        <w:tab/>
        <w:t xml:space="preserve"> </w:t>
      </w:r>
      <w:r>
        <w:rPr>
          <w:rFonts w:hint="eastAsia"/>
        </w:rPr>
        <w:t>函数满足向量的可加性和成比例性，函数的线性变换的一个典型例子是导函数，相当于放了一个函数到另一个函数里面，那么，什么是线性的呢？</w:t>
      </w:r>
    </w:p>
    <w:p w14:paraId="20E34FC8" w14:textId="3E718DF2" w:rsidR="008C05ED" w:rsidRDefault="008C05ED" w:rsidP="008C05ED">
      <w:pPr>
        <w:ind w:left="840" w:firstLineChars="0" w:firstLine="0"/>
      </w:pPr>
      <w:r>
        <w:rPr>
          <w:noProof/>
        </w:rPr>
        <w:drawing>
          <wp:inline distT="0" distB="0" distL="0" distR="0" wp14:anchorId="6F008959" wp14:editId="1EEE7E57">
            <wp:extent cx="4902200" cy="1158562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4034" cy="116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5B8D" w14:textId="131F5929" w:rsidR="008C05ED" w:rsidRDefault="008C05ED" w:rsidP="008C05ED">
      <w:pPr>
        <w:ind w:left="840" w:firstLineChars="0" w:firstLine="0"/>
      </w:pPr>
      <w:r>
        <w:rPr>
          <w:rFonts w:hint="eastAsia"/>
        </w:rPr>
        <w:t>在前面的讲解中，我们提到网格线保持平行且等距是线性的，但这是具象的，尽管这只是线性这一性质在二维空间的体现，但你不能说他没有意义，因为具象往往更好理解，但不具有普适性，但抽象就具有普适性，这也是为什么教材的讲解偏向于抽象的原因。</w:t>
      </w:r>
    </w:p>
    <w:p w14:paraId="6D75E666" w14:textId="77777777" w:rsidR="00DB0CC4" w:rsidRDefault="008C05ED" w:rsidP="00DB0CC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导函数的矩阵形式：在这里，我们定义一个包含全体多项式的空间，</w:t>
      </w:r>
      <w:r w:rsidR="00DB0CC4">
        <w:rPr>
          <w:rFonts w:hint="eastAsia"/>
        </w:rPr>
        <w:t>这里的基函数是，常数项，二次项，三次项</w:t>
      </w:r>
      <w:r w:rsidR="00DB0CC4">
        <w:t>….</w:t>
      </w:r>
      <w:r w:rsidR="00DB0CC4">
        <w:rPr>
          <w:rFonts w:hint="eastAsia"/>
        </w:rPr>
        <w:t>like</w:t>
      </w:r>
      <w:r w:rsidR="00DB0CC4">
        <w:rPr>
          <w:rFonts w:hint="eastAsia"/>
        </w:rPr>
        <w:t>，</w:t>
      </w:r>
    </w:p>
    <w:p w14:paraId="228C2EA0" w14:textId="6DFD4566" w:rsidR="00DB0CC4" w:rsidRDefault="00DB0CC4" w:rsidP="00DB0CC4">
      <w:pPr>
        <w:pStyle w:val="a3"/>
        <w:ind w:left="1620" w:firstLineChars="0" w:firstLine="0"/>
      </w:pPr>
      <w:r>
        <w:rPr>
          <w:rFonts w:hint="eastAsia"/>
        </w:rPr>
        <w:lastRenderedPageBreak/>
        <w:t>b</w:t>
      </w:r>
      <w:r>
        <w:rPr>
          <w:rFonts w:hint="eastAsia"/>
        </w:rPr>
        <w:t>（</w:t>
      </w:r>
      <w:r>
        <w:rPr>
          <w:rFonts w:hint="eastAsia"/>
        </w:rPr>
        <w:t>x</w:t>
      </w:r>
      <w:r>
        <w:rPr>
          <w:rFonts w:hint="eastAsia"/>
        </w:rPr>
        <w:t>）</w:t>
      </w:r>
      <w:r>
        <w:rPr>
          <w:rFonts w:hint="eastAsia"/>
        </w:rPr>
        <w:t>=</w:t>
      </w:r>
      <w:r>
        <w:t>1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（</w:t>
      </w:r>
      <w:r>
        <w:rPr>
          <w:rFonts w:hint="eastAsia"/>
        </w:rPr>
        <w:t>x</w:t>
      </w:r>
      <w:r>
        <w:rPr>
          <w:rFonts w:hint="eastAsia"/>
        </w:rPr>
        <w:t>）</w:t>
      </w:r>
      <w:r>
        <w:rPr>
          <w:rFonts w:hint="eastAsia"/>
        </w:rPr>
        <w:t>2</w:t>
      </w:r>
      <w:r>
        <w:t xml:space="preserve"> = 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b</w:t>
      </w:r>
      <w:r>
        <w:rPr>
          <w:rFonts w:hint="eastAsia"/>
        </w:rPr>
        <w:t>（</w:t>
      </w:r>
      <w:r>
        <w:rPr>
          <w:rFonts w:hint="eastAsia"/>
        </w:rPr>
        <w:t>x</w:t>
      </w:r>
      <w:r>
        <w:rPr>
          <w:rFonts w:hint="eastAsia"/>
        </w:rPr>
        <w:t>）</w:t>
      </w:r>
      <w:r>
        <w:rPr>
          <w:rFonts w:hint="eastAsia"/>
        </w:rPr>
        <w:t>3</w:t>
      </w:r>
      <w:r>
        <w:t xml:space="preserve"> = </w:t>
      </w:r>
      <w:r>
        <w:rPr>
          <w:rFonts w:hint="eastAsia"/>
        </w:rPr>
        <w:t>x</w:t>
      </w:r>
      <w:r>
        <w:rPr>
          <w:rFonts w:hint="eastAsia"/>
        </w:rPr>
        <w:t>的平方</w:t>
      </w:r>
      <w:r>
        <w:t>…</w:t>
      </w:r>
    </w:p>
    <w:p w14:paraId="337E1A68" w14:textId="4F6FA369" w:rsidR="00DB0CC4" w:rsidRDefault="00DB0CC4" w:rsidP="00DB0CC4">
      <w:pPr>
        <w:pStyle w:val="a3"/>
        <w:ind w:left="1620" w:firstLineChars="0" w:firstLine="0"/>
      </w:pPr>
      <w:r>
        <w:rPr>
          <w:rFonts w:hint="eastAsia"/>
        </w:rPr>
        <w:t>这样的话，一个多项式就可以写成</w:t>
      </w:r>
      <w:r>
        <w:rPr>
          <w:rFonts w:hint="eastAsia"/>
        </w:rPr>
        <w:t>1</w:t>
      </w:r>
      <w:r>
        <w:rPr>
          <w:rFonts w:hint="eastAsia"/>
        </w:rPr>
        <w:t>×</w:t>
      </w:r>
      <w:r>
        <w:rPr>
          <w:rFonts w:hint="eastAsia"/>
        </w:rPr>
        <w:t>n</w:t>
      </w:r>
      <w:r>
        <w:rPr>
          <w:rFonts w:hint="eastAsia"/>
        </w:rPr>
        <w:t>的形式，导函数也可以写成矩阵的形式。</w:t>
      </w:r>
    </w:p>
    <w:p w14:paraId="08DCDBAC" w14:textId="533FCE53" w:rsidR="00DB0CC4" w:rsidRDefault="00DB0CC4" w:rsidP="00DB0CC4">
      <w:pPr>
        <w:pStyle w:val="a3"/>
        <w:ind w:left="1620" w:firstLineChars="0" w:firstLine="0"/>
      </w:pPr>
      <w:r>
        <w:rPr>
          <w:noProof/>
        </w:rPr>
        <w:drawing>
          <wp:inline distT="0" distB="0" distL="0" distR="0" wp14:anchorId="3C9B1F3B" wp14:editId="2CF6089D">
            <wp:extent cx="1511300" cy="2359307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21844" cy="237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2C4DBCD" wp14:editId="57BB9B40">
            <wp:extent cx="1699582" cy="2372360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19239" cy="239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2B74" w14:textId="3EA2D137" w:rsidR="00DB0CC4" w:rsidRDefault="00DB0CC4" w:rsidP="00DB0CC4">
      <w:pPr>
        <w:pStyle w:val="a3"/>
        <w:ind w:left="1620" w:firstLineChars="0" w:firstLine="0"/>
      </w:pPr>
      <w:r>
        <w:rPr>
          <w:noProof/>
        </w:rPr>
        <w:drawing>
          <wp:inline distT="0" distB="0" distL="0" distR="0" wp14:anchorId="588E469A" wp14:editId="6537709D">
            <wp:extent cx="3702240" cy="281954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28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左图是导函数矩阵。（这里不做解释，这不是什么神奇的东西，只是这个矩阵运算恰好满足求导的规则，可以这么理解）</w:t>
      </w:r>
    </w:p>
    <w:p w14:paraId="73BE7944" w14:textId="77777777" w:rsidR="00DB0CC4" w:rsidRDefault="00DB0CC4" w:rsidP="00DB0CC4">
      <w:pPr>
        <w:ind w:firstLineChars="0" w:firstLine="480"/>
      </w:pPr>
      <w:r>
        <w:rPr>
          <w:rFonts w:hint="eastAsia"/>
        </w:rPr>
        <w:t>十三、克莱姆法则</w:t>
      </w:r>
    </w:p>
    <w:p w14:paraId="1F640807" w14:textId="77777777" w:rsidR="00D16646" w:rsidRDefault="00DB0CC4" w:rsidP="00DB0CC4">
      <w:pPr>
        <w:ind w:firstLineChars="0" w:firstLine="480"/>
      </w:pPr>
      <w:r>
        <w:tab/>
      </w:r>
      <w:r>
        <w:tab/>
      </w:r>
      <w:r>
        <w:rPr>
          <w:rFonts w:hint="eastAsia"/>
        </w:rPr>
        <w:t>克莱姆法则介绍了求解未知数和方程数量相同的</w:t>
      </w:r>
      <w:r w:rsidR="00D16646">
        <w:rPr>
          <w:rFonts w:hint="eastAsia"/>
        </w:rPr>
        <w:t>方程组，即方阵。</w:t>
      </w:r>
    </w:p>
    <w:p w14:paraId="0740FF21" w14:textId="34BB72F6" w:rsidR="00DB0CC4" w:rsidRDefault="00D16646" w:rsidP="00DB0CC4">
      <w:pPr>
        <w:ind w:firstLineChars="0" w:firstLine="480"/>
      </w:pPr>
      <w:r>
        <w:tab/>
      </w:r>
      <w:r>
        <w:tab/>
      </w:r>
      <w:r>
        <w:rPr>
          <w:rFonts w:hint="eastAsia"/>
        </w:rPr>
        <w:t>首先，我们要知道，求解未知数的几何意义，即“对一个未知向量进行线性变换后得到一个新向量”</w:t>
      </w:r>
      <w:r w:rsidR="00AE052E">
        <w:rPr>
          <w:rFonts w:hint="eastAsia"/>
        </w:rPr>
        <w:t>。</w:t>
      </w:r>
    </w:p>
    <w:p w14:paraId="25BDD674" w14:textId="16362149" w:rsidR="00AE052E" w:rsidRDefault="00AE052E" w:rsidP="00DB0CC4">
      <w:pPr>
        <w:ind w:firstLineChars="0" w:firstLine="480"/>
      </w:pPr>
      <w:r>
        <w:rPr>
          <w:noProof/>
        </w:rPr>
        <w:lastRenderedPageBreak/>
        <w:drawing>
          <wp:inline distT="0" distB="0" distL="0" distR="0" wp14:anchorId="01AA1503" wp14:editId="74F4BE46">
            <wp:extent cx="2736991" cy="1124008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36991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9FCC" w14:textId="3F8D9EFD" w:rsidR="00AE052E" w:rsidRDefault="00AE052E" w:rsidP="00DB0CC4">
      <w:pPr>
        <w:ind w:firstLineChars="0" w:firstLine="480"/>
      </w:pPr>
      <w:r>
        <w:tab/>
      </w:r>
      <w:r>
        <w:tab/>
      </w:r>
      <w:r>
        <w:rPr>
          <w:rFonts w:hint="eastAsia"/>
        </w:rPr>
        <w:t>接下来，我跳过视频里引导的部分，直接说明克莱姆法则的几何意义</w:t>
      </w:r>
    </w:p>
    <w:p w14:paraId="45AA4393" w14:textId="2120044E" w:rsidR="00AE052E" w:rsidRDefault="00AE052E" w:rsidP="00AE052E">
      <w:pPr>
        <w:pStyle w:val="a3"/>
        <w:numPr>
          <w:ilvl w:val="3"/>
          <w:numId w:val="5"/>
        </w:numPr>
        <w:ind w:firstLineChars="0"/>
      </w:pPr>
      <w:r>
        <w:rPr>
          <w:rFonts w:hint="eastAsia"/>
        </w:rPr>
        <w:t>求解</w:t>
      </w:r>
      <w:r>
        <w:rPr>
          <w:rFonts w:hint="eastAsia"/>
        </w:rPr>
        <w:t>xyz</w:t>
      </w:r>
      <w:r>
        <w:rPr>
          <w:rFonts w:hint="eastAsia"/>
        </w:rPr>
        <w:t>三个值</w:t>
      </w:r>
      <w:r>
        <w:rPr>
          <w:rFonts w:hint="eastAsia"/>
        </w:rPr>
        <w:t>or</w:t>
      </w:r>
      <w:r>
        <w:rPr>
          <w:rFonts w:hint="eastAsia"/>
        </w:rPr>
        <w:t>很多值，你要知道，这些量其实毫不相关，他们是相互独立的，因此，你只要会求解其中的一个量，那其他量也是同一种方法。</w:t>
      </w:r>
    </w:p>
    <w:p w14:paraId="0B8F6D5B" w14:textId="4C850293" w:rsidR="00AE052E" w:rsidRDefault="00AE052E" w:rsidP="00AE052E">
      <w:pPr>
        <w:pStyle w:val="a3"/>
        <w:numPr>
          <w:ilvl w:val="3"/>
          <w:numId w:val="5"/>
        </w:numPr>
        <w:ind w:firstLineChars="0"/>
      </w:pPr>
      <w:r>
        <w:rPr>
          <w:rFonts w:hint="eastAsia"/>
        </w:rPr>
        <w:t>那么现在我们来试着解</w:t>
      </w:r>
      <w:r>
        <w:rPr>
          <w:rFonts w:hint="eastAsia"/>
        </w:rPr>
        <w:t>x</w:t>
      </w:r>
      <w:r>
        <w:rPr>
          <w:rFonts w:hint="eastAsia"/>
        </w:rPr>
        <w:t>，从二维角度看，我们找一组向量，一组是</w:t>
      </w:r>
      <w:r>
        <w:rPr>
          <w:noProof/>
        </w:rPr>
        <w:drawing>
          <wp:inline distT="0" distB="0" distL="0" distR="0" wp14:anchorId="37DAA93D" wp14:editId="5A9B4819">
            <wp:extent cx="590580" cy="717587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0580" cy="7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，另一组是（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），那么这两个向量组成的矩阵的面积就是</w:t>
      </w:r>
      <w:r>
        <w:rPr>
          <w:rFonts w:hint="eastAsia"/>
        </w:rPr>
        <w:t>x</w:t>
      </w:r>
      <w:r>
        <w:rPr>
          <w:rFonts w:hint="eastAsia"/>
        </w:rPr>
        <w:t>；线性变换后的面积很显然是</w:t>
      </w:r>
      <w:r>
        <w:rPr>
          <w:rFonts w:hint="eastAsia"/>
        </w:rPr>
        <w:t>x</w:t>
      </w:r>
      <w:r>
        <w:rPr>
          <w:rFonts w:hint="eastAsia"/>
        </w:rPr>
        <w:t>·</w:t>
      </w:r>
      <w:r>
        <w:rPr>
          <w:rFonts w:hint="eastAsia"/>
        </w:rPr>
        <w:t>det</w:t>
      </w: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），也可以是由</w:t>
      </w:r>
      <w:r w:rsidR="007B1073">
        <w:rPr>
          <w:rFonts w:hint="eastAsia"/>
        </w:rPr>
        <w:t>线性变换后的作为底边的向量和变换后的向量组成的矩阵的</w:t>
      </w:r>
      <w:r w:rsidR="007B1073">
        <w:rPr>
          <w:rFonts w:hint="eastAsia"/>
        </w:rPr>
        <w:t>det</w:t>
      </w:r>
      <w:r w:rsidR="007B1073">
        <w:rPr>
          <w:rFonts w:hint="eastAsia"/>
        </w:rPr>
        <w:t>。（这里有点绕，如图）</w:t>
      </w:r>
    </w:p>
    <w:p w14:paraId="25C0AA61" w14:textId="4ABF3FB7" w:rsidR="007B1073" w:rsidRDefault="007B1073" w:rsidP="007B1073">
      <w:pPr>
        <w:ind w:left="2460" w:firstLineChars="25" w:firstLine="60"/>
      </w:pPr>
      <w:r>
        <w:rPr>
          <w:noProof/>
        </w:rPr>
        <w:drawing>
          <wp:inline distT="0" distB="0" distL="0" distR="0" wp14:anchorId="3F8AEE62" wp14:editId="62313CAB">
            <wp:extent cx="4292087" cy="238633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6425" cy="238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2460" w14:textId="319E5F60" w:rsidR="003E3998" w:rsidRDefault="003E3998" w:rsidP="007B1073">
      <w:pPr>
        <w:ind w:left="2460" w:firstLineChars="25" w:firstLine="60"/>
      </w:pPr>
      <w:r>
        <w:rPr>
          <w:rFonts w:hint="eastAsia"/>
        </w:rPr>
        <w:t>三维同理：</w:t>
      </w:r>
    </w:p>
    <w:p w14:paraId="23BDAEDB" w14:textId="6524E129" w:rsidR="003E3998" w:rsidRDefault="003E3998" w:rsidP="007B1073">
      <w:pPr>
        <w:ind w:left="2460" w:firstLineChars="25" w:firstLine="60"/>
      </w:pPr>
      <w:r>
        <w:rPr>
          <w:noProof/>
        </w:rPr>
        <w:drawing>
          <wp:inline distT="0" distB="0" distL="0" distR="0" wp14:anchorId="6B5D8DCE" wp14:editId="4A297B87">
            <wp:extent cx="4525010" cy="1044904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7904" cy="105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CBB1" w14:textId="4839316C" w:rsidR="00835053" w:rsidRDefault="00835053" w:rsidP="007B1073">
      <w:pPr>
        <w:ind w:left="2460" w:firstLineChars="25" w:firstLine="60"/>
      </w:pPr>
    </w:p>
    <w:p w14:paraId="5529DA32" w14:textId="41A48176" w:rsidR="00835053" w:rsidRDefault="00835053" w:rsidP="007B1073">
      <w:pPr>
        <w:ind w:left="2460" w:firstLineChars="25" w:firstLine="60"/>
      </w:pPr>
    </w:p>
    <w:p w14:paraId="5F0768C7" w14:textId="3A4B7D20" w:rsidR="00835053" w:rsidRDefault="00835053" w:rsidP="007B1073">
      <w:pPr>
        <w:ind w:left="2460" w:firstLineChars="25" w:firstLine="60"/>
      </w:pPr>
    </w:p>
    <w:p w14:paraId="7D0BFE80" w14:textId="502F7873" w:rsidR="00835053" w:rsidRDefault="00835053" w:rsidP="007B1073">
      <w:pPr>
        <w:ind w:left="2460" w:firstLineChars="25" w:firstLine="60"/>
      </w:pPr>
    </w:p>
    <w:p w14:paraId="482CA8AC" w14:textId="744FA09A" w:rsidR="00835053" w:rsidRDefault="00835053" w:rsidP="007B1073">
      <w:pPr>
        <w:ind w:left="2460" w:firstLineChars="25" w:firstLine="60"/>
      </w:pPr>
    </w:p>
    <w:p w14:paraId="2DD13725" w14:textId="66D144B0" w:rsidR="00835053" w:rsidRDefault="00835053" w:rsidP="00835053">
      <w:pPr>
        <w:pStyle w:val="1"/>
      </w:pPr>
      <w:r>
        <w:rPr>
          <w:rFonts w:hint="eastAsia"/>
        </w:rPr>
        <w:t>M</w:t>
      </w:r>
      <w:r>
        <w:t>IT</w:t>
      </w:r>
      <w:r>
        <w:rPr>
          <w:rFonts w:hint="eastAsia"/>
        </w:rPr>
        <w:t>线代</w:t>
      </w:r>
    </w:p>
    <w:p w14:paraId="05450370" w14:textId="304BE482" w:rsidR="00835053" w:rsidRDefault="00835053" w:rsidP="00835053">
      <w:pPr>
        <w:pStyle w:val="2"/>
        <w:ind w:firstLine="562"/>
      </w:pPr>
      <w:r>
        <w:rPr>
          <w:rFonts w:hint="eastAsia"/>
        </w:rPr>
        <w:t>第一节课</w:t>
      </w:r>
    </w:p>
    <w:p w14:paraId="6A8A24CB" w14:textId="2DB08154" w:rsidR="00835053" w:rsidRDefault="00835053" w:rsidP="00FD35D3">
      <w:pPr>
        <w:pStyle w:val="a3"/>
        <w:numPr>
          <w:ilvl w:val="3"/>
          <w:numId w:val="12"/>
        </w:numPr>
        <w:ind w:firstLineChars="0"/>
      </w:pPr>
      <w:r>
        <w:rPr>
          <w:rFonts w:hint="eastAsia"/>
        </w:rPr>
        <w:t>列图像和行图像：前者是基向量线性组合描述，后者是求每个方程代表的图形所形成的交点。</w:t>
      </w:r>
    </w:p>
    <w:p w14:paraId="1AE3BC03" w14:textId="47B32F07" w:rsidR="00FD35D3" w:rsidRDefault="00FD35D3" w:rsidP="00FD35D3">
      <w:pPr>
        <w:pStyle w:val="a3"/>
        <w:numPr>
          <w:ilvl w:val="3"/>
          <w:numId w:val="12"/>
        </w:numPr>
        <w:ind w:firstLineChars="0"/>
      </w:pPr>
      <w:r>
        <w:rPr>
          <w:rFonts w:hint="eastAsia"/>
        </w:rPr>
        <w:t>描述</w:t>
      </w:r>
      <w:r>
        <w:rPr>
          <w:rFonts w:hint="eastAsia"/>
        </w:rPr>
        <w:t>Ax</w:t>
      </w:r>
      <w:r>
        <w:rPr>
          <w:rFonts w:hint="eastAsia"/>
        </w:rPr>
        <w:t>的方法：</w:t>
      </w:r>
      <w:r w:rsidR="00E75CE8">
        <w:rPr>
          <w:rFonts w:hint="eastAsia"/>
        </w:rPr>
        <w:t>线性组合（</w:t>
      </w:r>
      <w:r w:rsidR="00E75CE8">
        <w:rPr>
          <w:rFonts w:hint="eastAsia"/>
        </w:rPr>
        <w:t>btw</w:t>
      </w:r>
      <w:r w:rsidR="00E75CE8">
        <w:rPr>
          <w:rFonts w:hint="eastAsia"/>
        </w:rPr>
        <w:t>用线性变换的视角看也不是不行，但是在这里我猜测做题肯定还是前者思考角度多一些）</w:t>
      </w:r>
    </w:p>
    <w:p w14:paraId="401FFDCE" w14:textId="0C2CB37A" w:rsidR="00E75CE8" w:rsidRDefault="00E75CE8" w:rsidP="00E75CE8">
      <w:pPr>
        <w:pStyle w:val="2"/>
        <w:ind w:firstLine="562"/>
      </w:pPr>
      <w:r>
        <w:rPr>
          <w:rFonts w:hint="eastAsia"/>
        </w:rPr>
        <w:t>第二节课</w:t>
      </w:r>
    </w:p>
    <w:p w14:paraId="29EE1288" w14:textId="35ABFAD8" w:rsidR="004D57B0" w:rsidRDefault="004D57B0" w:rsidP="004D57B0">
      <w:pPr>
        <w:pStyle w:val="a3"/>
        <w:numPr>
          <w:ilvl w:val="6"/>
          <w:numId w:val="12"/>
        </w:numPr>
        <w:ind w:firstLineChars="0"/>
      </w:pPr>
      <w:r>
        <w:rPr>
          <w:rFonts w:hint="eastAsia"/>
        </w:rPr>
        <w:t>矩阵消元：让矩阵变成类似于阶梯型的矩阵。消元看行向量</w:t>
      </w:r>
    </w:p>
    <w:p w14:paraId="219E130A" w14:textId="3E2164BC" w:rsidR="004D57B0" w:rsidRDefault="004D57B0" w:rsidP="004D57B0">
      <w:pPr>
        <w:pStyle w:val="a3"/>
        <w:numPr>
          <w:ilvl w:val="6"/>
          <w:numId w:val="12"/>
        </w:numPr>
        <w:ind w:firstLineChars="0"/>
      </w:pPr>
      <w:r>
        <w:rPr>
          <w:rFonts w:hint="eastAsia"/>
        </w:rPr>
        <w:t>矩阵乘法：承接上一节课的第二点，线性组合思考矩阵的计算效率会快一些，“取</w:t>
      </w:r>
      <w:r>
        <w:rPr>
          <w:rFonts w:hint="eastAsia"/>
        </w:rPr>
        <w:t>x</w:t>
      </w:r>
      <w:r>
        <w:rPr>
          <w:rFonts w:hint="eastAsia"/>
        </w:rPr>
        <w:t>个向量</w:t>
      </w:r>
      <w:r>
        <w:rPr>
          <w:rFonts w:hint="eastAsia"/>
        </w:rPr>
        <w:t>a</w:t>
      </w:r>
      <w:r>
        <w:rPr>
          <w:rFonts w:hint="eastAsia"/>
        </w:rPr>
        <w:t>，再取</w:t>
      </w:r>
      <w:r>
        <w:rPr>
          <w:rFonts w:hint="eastAsia"/>
        </w:rPr>
        <w:t>y</w:t>
      </w:r>
      <w:r>
        <w:rPr>
          <w:rFonts w:hint="eastAsia"/>
        </w:rPr>
        <w:t>个向量</w:t>
      </w:r>
      <w:r>
        <w:rPr>
          <w:rFonts w:hint="eastAsia"/>
        </w:rPr>
        <w:t>b</w:t>
      </w:r>
      <w:r>
        <w:rPr>
          <w:rFonts w:hint="eastAsia"/>
        </w:rPr>
        <w:t>”用列向量或行向量都可以。</w:t>
      </w:r>
    </w:p>
    <w:p w14:paraId="03EF117F" w14:textId="28D233B9" w:rsidR="00E75CE8" w:rsidRDefault="00443443" w:rsidP="00443443">
      <w:pPr>
        <w:pStyle w:val="a3"/>
        <w:numPr>
          <w:ilvl w:val="6"/>
          <w:numId w:val="12"/>
        </w:numPr>
        <w:ind w:firstLineChars="0"/>
      </w:pPr>
      <w:r>
        <w:rPr>
          <w:rFonts w:hint="eastAsia"/>
        </w:rPr>
        <w:t>左乘和右乘：再《线性代数的本质》系列里，作者一直在传递从右向左看矩阵的思路，并且把矩阵看作列向量的组成，但今天我们知道了第二种处理方法，行向量是从左向右看，显然的是，左乘和右乘是有相对性的，以哪个矩阵作为第一种变换显得格外重要。这里比较有趣</w:t>
      </w:r>
      <w:r>
        <w:rPr>
          <w:rFonts w:hint="eastAsia"/>
        </w:rPr>
        <w:lastRenderedPageBreak/>
        <w:t>的地方是，同一种变换</w:t>
      </w:r>
      <w:r>
        <w:rPr>
          <w:rFonts w:hint="eastAsia"/>
        </w:rPr>
        <w:t>like</w:t>
      </w:r>
      <w:r>
        <w:t xml:space="preserve"> AB</w:t>
      </w:r>
      <w:r>
        <w:rPr>
          <w:rFonts w:hint="eastAsia"/>
        </w:rPr>
        <w:t>，你用两种视角看他的结果是相同的，这一点我其实还不能理解，这也肯定不是巧合。</w:t>
      </w:r>
    </w:p>
    <w:p w14:paraId="2317049F" w14:textId="1C0F2A7A" w:rsidR="002C6702" w:rsidRDefault="002C6702" w:rsidP="002C6702">
      <w:pPr>
        <w:pStyle w:val="2"/>
        <w:ind w:firstLine="480"/>
      </w:pPr>
      <w:r>
        <w:rPr>
          <w:rFonts w:hint="eastAsia"/>
        </w:rPr>
        <w:t>第三节课</w:t>
      </w:r>
    </w:p>
    <w:p w14:paraId="0CDD5CF8" w14:textId="0A94DD9D" w:rsidR="002C6702" w:rsidRDefault="002C6702" w:rsidP="002C6702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如何得到一个矩阵里有具体坐标的值。首先，记住一些技巧，左行右列，依次乘下去后相加得到该点的数值。这也是为什么两个矩阵相乘的时候需要满足行和列的数相同的原因，第二个技巧是，得到的矩阵的行数是左矩阵的，列数是右矩阵的，“左行右列”</w:t>
      </w:r>
      <w:r w:rsidR="004A4E23">
        <w:rPr>
          <w:rFonts w:hint="eastAsia"/>
        </w:rPr>
        <w:t>。</w:t>
      </w:r>
    </w:p>
    <w:p w14:paraId="0C067F2B" w14:textId="32B46DE9" w:rsidR="004A4E23" w:rsidRDefault="004A4E23" w:rsidP="002C6702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如何得到矩阵的一列？只要用到矩阵的几何意义，即向量线性组合。</w:t>
      </w:r>
    </w:p>
    <w:p w14:paraId="4EE96520" w14:textId="374C31B4" w:rsidR="004A4E23" w:rsidRPr="002C6702" w:rsidRDefault="004A4E23" w:rsidP="004A4E23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行向量同理，但要注意是右乘。</w:t>
      </w:r>
    </w:p>
    <w:sectPr w:rsidR="004A4E23" w:rsidRPr="002C6702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D1E8B1" w14:textId="77777777" w:rsidR="0097231B" w:rsidRDefault="0097231B" w:rsidP="0078252D">
      <w:pPr>
        <w:spacing w:line="240" w:lineRule="auto"/>
        <w:ind w:firstLine="480"/>
      </w:pPr>
      <w:r>
        <w:separator/>
      </w:r>
    </w:p>
  </w:endnote>
  <w:endnote w:type="continuationSeparator" w:id="0">
    <w:p w14:paraId="655220D2" w14:textId="77777777" w:rsidR="0097231B" w:rsidRDefault="0097231B" w:rsidP="0078252D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CC238" w14:textId="77777777" w:rsidR="0078252D" w:rsidRDefault="0078252D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15776" w14:textId="77777777" w:rsidR="0078252D" w:rsidRDefault="0078252D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E7F7A" w14:textId="77777777" w:rsidR="0078252D" w:rsidRDefault="0078252D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6065F2" w14:textId="77777777" w:rsidR="0097231B" w:rsidRDefault="0097231B" w:rsidP="0078252D">
      <w:pPr>
        <w:spacing w:line="240" w:lineRule="auto"/>
        <w:ind w:firstLine="480"/>
      </w:pPr>
      <w:r>
        <w:separator/>
      </w:r>
    </w:p>
  </w:footnote>
  <w:footnote w:type="continuationSeparator" w:id="0">
    <w:p w14:paraId="79667C31" w14:textId="77777777" w:rsidR="0097231B" w:rsidRDefault="0097231B" w:rsidP="0078252D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735087" w14:textId="77777777" w:rsidR="0078252D" w:rsidRDefault="0078252D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A627B" w14:textId="77777777" w:rsidR="0078252D" w:rsidRDefault="0078252D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EF843" w14:textId="77777777" w:rsidR="0078252D" w:rsidRDefault="0078252D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323CB"/>
    <w:multiLevelType w:val="hybridMultilevel"/>
    <w:tmpl w:val="196245C6"/>
    <w:lvl w:ilvl="0" w:tplc="7E80629A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1" w15:restartNumberingAfterBreak="0">
    <w:nsid w:val="2DE55A3D"/>
    <w:multiLevelType w:val="hybridMultilevel"/>
    <w:tmpl w:val="4824EEB6"/>
    <w:lvl w:ilvl="0" w:tplc="4CE0A3E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2F4C35F3"/>
    <w:multiLevelType w:val="hybridMultilevel"/>
    <w:tmpl w:val="D2C44BCA"/>
    <w:lvl w:ilvl="0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8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00" w:hanging="420"/>
      </w:pPr>
      <w:rPr>
        <w:rFonts w:ascii="Wingdings" w:hAnsi="Wingdings" w:hint="default"/>
      </w:rPr>
    </w:lvl>
  </w:abstractNum>
  <w:abstractNum w:abstractNumId="3" w15:restartNumberingAfterBreak="0">
    <w:nsid w:val="39A07833"/>
    <w:multiLevelType w:val="hybridMultilevel"/>
    <w:tmpl w:val="959C0C6E"/>
    <w:lvl w:ilvl="0" w:tplc="362E086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3C7D4151"/>
    <w:multiLevelType w:val="hybridMultilevel"/>
    <w:tmpl w:val="0FBE72EC"/>
    <w:lvl w:ilvl="0" w:tplc="85F8DC7E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BFF6C0CC">
      <w:start w:val="1"/>
      <w:numFmt w:val="decimalEnclosedCircle"/>
      <w:lvlText w:val="%2"/>
      <w:lvlJc w:val="left"/>
      <w:pPr>
        <w:ind w:left="1740" w:hanging="360"/>
      </w:pPr>
      <w:rPr>
        <w:rFonts w:hint="default"/>
      </w:rPr>
    </w:lvl>
    <w:lvl w:ilvl="2" w:tplc="6BB46990">
      <w:start w:val="10"/>
      <w:numFmt w:val="bullet"/>
      <w:lvlText w:val=""/>
      <w:lvlJc w:val="left"/>
      <w:pPr>
        <w:ind w:left="2160" w:hanging="360"/>
      </w:pPr>
      <w:rPr>
        <w:rFonts w:ascii="Wingdings" w:eastAsia="宋体" w:hAnsi="Wingdings" w:cstheme="minorBidi" w:hint="default"/>
      </w:rPr>
    </w:lvl>
    <w:lvl w:ilvl="3" w:tplc="2A2E9618">
      <w:start w:val="1"/>
      <w:numFmt w:val="japaneseCounting"/>
      <w:lvlText w:val="第%4，"/>
      <w:lvlJc w:val="left"/>
      <w:pPr>
        <w:ind w:left="2940" w:hanging="72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5" w15:restartNumberingAfterBreak="0">
    <w:nsid w:val="3F310A41"/>
    <w:multiLevelType w:val="hybridMultilevel"/>
    <w:tmpl w:val="D5C0CD98"/>
    <w:lvl w:ilvl="0" w:tplc="04090019">
      <w:start w:val="1"/>
      <w:numFmt w:val="lowerLetter"/>
      <w:lvlText w:val="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6" w15:restartNumberingAfterBreak="0">
    <w:nsid w:val="4421608F"/>
    <w:multiLevelType w:val="hybridMultilevel"/>
    <w:tmpl w:val="9B3CF9A8"/>
    <w:lvl w:ilvl="0" w:tplc="5EFECD10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7" w15:restartNumberingAfterBreak="0">
    <w:nsid w:val="45B16BAD"/>
    <w:multiLevelType w:val="hybridMultilevel"/>
    <w:tmpl w:val="F0BC184E"/>
    <w:lvl w:ilvl="0" w:tplc="7570C54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46416A22"/>
    <w:multiLevelType w:val="hybridMultilevel"/>
    <w:tmpl w:val="90849466"/>
    <w:lvl w:ilvl="0" w:tplc="7A0A4304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81DA0860">
      <w:start w:val="1"/>
      <w:numFmt w:val="decimalEnclosedCircle"/>
      <w:lvlText w:val="%2"/>
      <w:lvlJc w:val="left"/>
      <w:pPr>
        <w:ind w:left="17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9" w15:restartNumberingAfterBreak="0">
    <w:nsid w:val="507E4687"/>
    <w:multiLevelType w:val="hybridMultilevel"/>
    <w:tmpl w:val="EF064F66"/>
    <w:lvl w:ilvl="0" w:tplc="5EA65C3C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10" w15:restartNumberingAfterBreak="0">
    <w:nsid w:val="60BB3F71"/>
    <w:multiLevelType w:val="hybridMultilevel"/>
    <w:tmpl w:val="40EE6C58"/>
    <w:lvl w:ilvl="0" w:tplc="0409000F">
      <w:start w:val="1"/>
      <w:numFmt w:val="decimal"/>
      <w:lvlText w:val="%1."/>
      <w:lvlJc w:val="left"/>
      <w:pPr>
        <w:ind w:left="1620" w:hanging="420"/>
      </w:p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11" w15:restartNumberingAfterBreak="0">
    <w:nsid w:val="63FF6D53"/>
    <w:multiLevelType w:val="hybridMultilevel"/>
    <w:tmpl w:val="17C08EE8"/>
    <w:lvl w:ilvl="0" w:tplc="04090013">
      <w:start w:val="1"/>
      <w:numFmt w:val="chineseCountingThousand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717F68B1"/>
    <w:multiLevelType w:val="hybridMultilevel"/>
    <w:tmpl w:val="52340FE0"/>
    <w:lvl w:ilvl="0" w:tplc="0409001B">
      <w:start w:val="1"/>
      <w:numFmt w:val="lowerRoman"/>
      <w:lvlText w:val="%1."/>
      <w:lvlJc w:val="righ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26A25A0"/>
    <w:multiLevelType w:val="hybridMultilevel"/>
    <w:tmpl w:val="FD2C2FE4"/>
    <w:lvl w:ilvl="0" w:tplc="F1B8AC7A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>
      <w:start w:val="1"/>
      <w:numFmt w:val="decimal"/>
      <w:lvlText w:val="%4."/>
      <w:lvlJc w:val="left"/>
      <w:pPr>
        <w:ind w:left="2940" w:hanging="420"/>
      </w:pPr>
    </w:lvl>
    <w:lvl w:ilvl="4" w:tplc="04090019">
      <w:start w:val="1"/>
      <w:numFmt w:val="lowerLetter"/>
      <w:lvlText w:val="%5)"/>
      <w:lvlJc w:val="left"/>
      <w:pPr>
        <w:ind w:left="3360" w:hanging="420"/>
      </w:pPr>
    </w:lvl>
    <w:lvl w:ilvl="5" w:tplc="0409001B">
      <w:start w:val="1"/>
      <w:numFmt w:val="lowerRoman"/>
      <w:lvlText w:val="%6."/>
      <w:lvlJc w:val="right"/>
      <w:pPr>
        <w:ind w:left="3780" w:hanging="420"/>
      </w:pPr>
    </w:lvl>
    <w:lvl w:ilvl="6" w:tplc="0409000F">
      <w:start w:val="1"/>
      <w:numFmt w:val="decimal"/>
      <w:lvlText w:val="%7."/>
      <w:lvlJc w:val="left"/>
      <w:pPr>
        <w:ind w:left="4200" w:hanging="420"/>
      </w:pPr>
    </w:lvl>
    <w:lvl w:ilvl="7" w:tplc="04090019">
      <w:start w:val="1"/>
      <w:numFmt w:val="lowerLetter"/>
      <w:lvlText w:val="%8)"/>
      <w:lvlJc w:val="left"/>
      <w:pPr>
        <w:ind w:left="4620" w:hanging="420"/>
      </w:pPr>
    </w:lvl>
    <w:lvl w:ilvl="8" w:tplc="0409001B">
      <w:start w:val="1"/>
      <w:numFmt w:val="lowerRoman"/>
      <w:lvlText w:val="%9."/>
      <w:lvlJc w:val="right"/>
      <w:pPr>
        <w:ind w:left="5040" w:hanging="420"/>
      </w:pPr>
    </w:lvl>
  </w:abstractNum>
  <w:abstractNum w:abstractNumId="14" w15:restartNumberingAfterBreak="0">
    <w:nsid w:val="76515B90"/>
    <w:multiLevelType w:val="hybridMultilevel"/>
    <w:tmpl w:val="0C6E46D4"/>
    <w:lvl w:ilvl="0" w:tplc="0409000F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num w:numId="1">
    <w:abstractNumId w:val="7"/>
  </w:num>
  <w:num w:numId="2">
    <w:abstractNumId w:val="11"/>
  </w:num>
  <w:num w:numId="3">
    <w:abstractNumId w:val="1"/>
  </w:num>
  <w:num w:numId="4">
    <w:abstractNumId w:val="14"/>
  </w:num>
  <w:num w:numId="5">
    <w:abstractNumId w:val="4"/>
  </w:num>
  <w:num w:numId="6">
    <w:abstractNumId w:val="9"/>
  </w:num>
  <w:num w:numId="7">
    <w:abstractNumId w:val="8"/>
  </w:num>
  <w:num w:numId="8">
    <w:abstractNumId w:val="6"/>
  </w:num>
  <w:num w:numId="9">
    <w:abstractNumId w:val="0"/>
  </w:num>
  <w:num w:numId="10">
    <w:abstractNumId w:val="5"/>
  </w:num>
  <w:num w:numId="11">
    <w:abstractNumId w:val="10"/>
  </w:num>
  <w:num w:numId="12">
    <w:abstractNumId w:val="13"/>
  </w:num>
  <w:num w:numId="13">
    <w:abstractNumId w:val="2"/>
  </w:num>
  <w:num w:numId="14">
    <w:abstractNumId w:val="12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C97"/>
    <w:rsid w:val="000051A1"/>
    <w:rsid w:val="000227A1"/>
    <w:rsid w:val="000B53EF"/>
    <w:rsid w:val="000D2981"/>
    <w:rsid w:val="000E28BF"/>
    <w:rsid w:val="000E792B"/>
    <w:rsid w:val="00107C53"/>
    <w:rsid w:val="00155196"/>
    <w:rsid w:val="001569BF"/>
    <w:rsid w:val="001C4032"/>
    <w:rsid w:val="001F193D"/>
    <w:rsid w:val="002455C3"/>
    <w:rsid w:val="0024582A"/>
    <w:rsid w:val="0027136F"/>
    <w:rsid w:val="00283BD4"/>
    <w:rsid w:val="002C6702"/>
    <w:rsid w:val="00314AD6"/>
    <w:rsid w:val="00366E7C"/>
    <w:rsid w:val="003B306E"/>
    <w:rsid w:val="003E3998"/>
    <w:rsid w:val="003F772F"/>
    <w:rsid w:val="00417385"/>
    <w:rsid w:val="00435E02"/>
    <w:rsid w:val="00443443"/>
    <w:rsid w:val="00495075"/>
    <w:rsid w:val="004A4E23"/>
    <w:rsid w:val="004D57B0"/>
    <w:rsid w:val="00595771"/>
    <w:rsid w:val="005D0B10"/>
    <w:rsid w:val="005D5DAF"/>
    <w:rsid w:val="005E6C97"/>
    <w:rsid w:val="006204C7"/>
    <w:rsid w:val="00665B34"/>
    <w:rsid w:val="00675DFF"/>
    <w:rsid w:val="00690AA5"/>
    <w:rsid w:val="006E56BD"/>
    <w:rsid w:val="00773B4E"/>
    <w:rsid w:val="0078252D"/>
    <w:rsid w:val="007A2D3C"/>
    <w:rsid w:val="007B1073"/>
    <w:rsid w:val="00813C21"/>
    <w:rsid w:val="00816400"/>
    <w:rsid w:val="00835053"/>
    <w:rsid w:val="00842769"/>
    <w:rsid w:val="008504BA"/>
    <w:rsid w:val="00866130"/>
    <w:rsid w:val="008C05ED"/>
    <w:rsid w:val="008D654E"/>
    <w:rsid w:val="008E3280"/>
    <w:rsid w:val="008F09C0"/>
    <w:rsid w:val="00947935"/>
    <w:rsid w:val="0097231B"/>
    <w:rsid w:val="00A95A56"/>
    <w:rsid w:val="00AB56E2"/>
    <w:rsid w:val="00AE052E"/>
    <w:rsid w:val="00AE4C50"/>
    <w:rsid w:val="00B12939"/>
    <w:rsid w:val="00B22473"/>
    <w:rsid w:val="00B2430A"/>
    <w:rsid w:val="00B57425"/>
    <w:rsid w:val="00B6495F"/>
    <w:rsid w:val="00BB0D53"/>
    <w:rsid w:val="00BE488F"/>
    <w:rsid w:val="00BF7C21"/>
    <w:rsid w:val="00C614B2"/>
    <w:rsid w:val="00C66B03"/>
    <w:rsid w:val="00CC7410"/>
    <w:rsid w:val="00CE5368"/>
    <w:rsid w:val="00CF6341"/>
    <w:rsid w:val="00CF707B"/>
    <w:rsid w:val="00D16646"/>
    <w:rsid w:val="00D50582"/>
    <w:rsid w:val="00D93021"/>
    <w:rsid w:val="00D93EBB"/>
    <w:rsid w:val="00DB0CC4"/>
    <w:rsid w:val="00E44BAA"/>
    <w:rsid w:val="00E75CE8"/>
    <w:rsid w:val="00E80618"/>
    <w:rsid w:val="00E83FBD"/>
    <w:rsid w:val="00EA66FF"/>
    <w:rsid w:val="00EC28FA"/>
    <w:rsid w:val="00EC7F24"/>
    <w:rsid w:val="00EF2CF0"/>
    <w:rsid w:val="00EF6478"/>
    <w:rsid w:val="00F7633E"/>
    <w:rsid w:val="00FD2B30"/>
    <w:rsid w:val="00FD3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08642D"/>
  <w15:chartTrackingRefBased/>
  <w15:docId w15:val="{27F0AE4E-BECB-41DC-9E88-097064E79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4032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1C4032"/>
    <w:pPr>
      <w:keepNext/>
      <w:keepLines/>
      <w:ind w:firstLineChars="0" w:firstLine="0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C4032"/>
    <w:pPr>
      <w:keepNext/>
      <w:keepLines/>
      <w:spacing w:before="260" w:after="260"/>
      <w:outlineLvl w:val="1"/>
    </w:pPr>
    <w:rPr>
      <w:rFonts w:eastAsia="黑体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C4032"/>
    <w:pPr>
      <w:keepNext/>
      <w:keepLines/>
      <w:spacing w:before="260" w:after="26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C4032"/>
    <w:rPr>
      <w:rFonts w:ascii="Times New Roman" w:eastAsia="黑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1C4032"/>
    <w:rPr>
      <w:rFonts w:ascii="Times New Roman" w:eastAsia="黑体" w:hAnsi="Times New Roman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1C4032"/>
    <w:rPr>
      <w:rFonts w:ascii="Times New Roman" w:eastAsia="宋体" w:hAnsi="Times New Roman"/>
      <w:b/>
      <w:bCs/>
      <w:sz w:val="24"/>
      <w:szCs w:val="32"/>
    </w:rPr>
  </w:style>
  <w:style w:type="paragraph" w:styleId="a3">
    <w:name w:val="List Paragraph"/>
    <w:basedOn w:val="a"/>
    <w:uiPriority w:val="34"/>
    <w:qFormat/>
    <w:rsid w:val="00816400"/>
    <w:pPr>
      <w:ind w:firstLine="420"/>
    </w:pPr>
  </w:style>
  <w:style w:type="paragraph" w:styleId="a4">
    <w:name w:val="header"/>
    <w:basedOn w:val="a"/>
    <w:link w:val="a5"/>
    <w:uiPriority w:val="99"/>
    <w:unhideWhenUsed/>
    <w:rsid w:val="007825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8252D"/>
    <w:rPr>
      <w:rFonts w:ascii="Times New Roman" w:eastAsia="宋体" w:hAnsi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8252D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8252D"/>
    <w:rPr>
      <w:rFonts w:ascii="Times New Roman" w:eastAsia="宋体" w:hAnsi="Times New Roman"/>
      <w:sz w:val="18"/>
      <w:szCs w:val="18"/>
    </w:rPr>
  </w:style>
  <w:style w:type="character" w:styleId="a8">
    <w:name w:val="Hyperlink"/>
    <w:basedOn w:val="a0"/>
    <w:uiPriority w:val="99"/>
    <w:unhideWhenUsed/>
    <w:rsid w:val="00D93021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D930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63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www.zhihu.com/collection/713676588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4929</TotalTime>
  <Pages>1</Pages>
  <Words>716</Words>
  <Characters>4082</Characters>
  <Application>Microsoft Office Word</Application>
  <DocSecurity>0</DocSecurity>
  <Lines>34</Lines>
  <Paragraphs>9</Paragraphs>
  <ScaleCrop>false</ScaleCrop>
  <Company/>
  <LinksUpToDate>false</LinksUpToDate>
  <CharactersWithSpaces>4789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inthehouse WD</dc:creator>
  <cp:keywords/>
  <dc:description/>
  <cp:lastModifiedBy>inthehouse WD</cp:lastModifiedBy>
  <cp:revision>29</cp:revision>
  <dcterms:created xsi:type="dcterms:W3CDTF">2024-01-26T09:20:00Z</dcterms:created>
  <dcterms:modified xsi:type="dcterms:W3CDTF">2024-03-01T09:16:00Z</dcterms:modified>
</cp:coreProperties>
</file>