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RYAN WINZENBURG</w:t>
      </w:r>
    </w:p>
    <w:p>
      <w:pPr>
        <w:spacing w:after="0"/>
      </w:pPr>
      <w:r>
        <w:rPr>
          <w:color w:val="666666"/>
          <w:sz w:val="22"/>
          <w:szCs w:val="22"/>
        </w:rPr>
        <w:t xml:space="preserve">Denver, CO | 303.359.3744 | ryanwinzenburg@gmail.com</w:t>
      </w:r>
    </w:p>
    <w:p>
      <w:pPr>
        <w:spacing w:after="0"/>
      </w:pPr>
      <w:r>
        <w:rPr>
          <w:color w:val="666666"/>
          <w:sz w:val="22"/>
          <w:szCs w:val="22"/>
        </w:rPr>
        <w:t xml:space="preserve">linkedin.com/in/rwinzenburg | winzenburg.com</w:t>
      </w:r>
    </w:p>
    <w:p>
      <w:pPr>
        <w:spacing w:before="480" w:after="0"/>
      </w:pPr>
      <w:r>
        <w:rPr>
          <w:sz w:val="24"/>
          <w:szCs w:val="24"/>
        </w:rPr>
        <w:t xml:space="preserve">January 17, 2026</w:t>
      </w:r>
    </w:p>
    <w:p>
      <w:pPr>
        <w:spacing w:before="480" w:after="0"/>
      </w:pPr>
      <w:r>
        <w:rPr>
          <w:sz w:val="24"/>
          <w:szCs w:val="24"/>
        </w:rPr>
        <w:t xml:space="preserve">Crossing Hurdles / Mercor Hiring Team</w:t>
      </w:r>
    </w:p>
    <w:p>
      <w:pPr>
        <w:spacing w:after="480"/>
      </w:pPr>
      <w:r>
        <w:rPr>
          <w:sz w:val="24"/>
          <w:szCs w:val="24"/>
        </w:rPr>
        <w:t xml:space="preserve">Re: Product Design / UX Expert</w:t>
      </w:r>
    </w:p>
    <w:p>
      <w:pPr>
        <w:spacing w:after="240"/>
      </w:pPr>
      <w:r>
        <w:rPr>
          <w:sz w:val="24"/>
          <w:szCs w:val="24"/>
        </w:rPr>
        <w:t xml:space="preserve">Dear Hiring Team,</w:t>
      </w:r>
    </w:p>
    <w:p>
      <w:pPr>
        <w:spacing w:after="240"/>
      </w:pPr>
      <w:r>
        <w:rPr>
          <w:sz w:val="24"/>
          <w:szCs w:val="24"/>
        </w:rPr>
        <w:t xml:space="preserve">I bring a unique perspective to evaluating AI-generated design outputs: I'm not just a UX expert who can assess design quality—I'm someone who actively works with AI design tools every day. Since 2023, I've been using Claude, ChatGPT, Cursor, and other AI tools to create mockups, automate workflows, and build products. I understand both the capabilities and limitations of AI-generated design from firsthand experience. That makes me well-positioned to provide the nuanced, professional judgment this role requires.</w:t>
      </w:r>
    </w:p>
    <w:p>
      <w:pPr>
        <w:spacing w:after="240"/>
      </w:pPr>
      <w:r>
        <w:rPr>
          <w:sz w:val="24"/>
          <w:szCs w:val="24"/>
        </w:rPr>
        <w:t xml:space="preserve">I also bring 15+ years of experience at prestigious technology firms—exactly the background you're looking for. I've worked at Comcast (Fortune 50), CVS Health (Fortune 10), AOL/MapQuest, Pitney Bowes, and Level 3 Communications. At these companies, I've created thousands of high-quality product mockups, provided structured feedback on user journeys and usability, and established design quality standards that scaled across hundreds of products. I know what good design looks like at enterprise scale.</w:t>
      </w:r>
    </w:p>
    <w:p>
      <w:pPr>
        <w:spacing w:after="240"/>
      </w:pPr>
      <w:r>
        <w:rPr>
          <w:sz w:val="24"/>
          <w:szCs w:val="24"/>
        </w:rPr>
        <w:t xml:space="preserve">I'm an expert in Figma (certified through the Ultimate Figma Masterclass), Sketch, and Adobe Creative Suite. I've spent my career providing structured UX feedback—at CVS Health, that feedback helped improve user task completion from 50% to 90%; at Pitney Bowes, I trained 50+ designers on design quality evaluation. I'm comfortable collaborating asynchronously with distributed teams and can provide the kind of clear, actionable feedback that supports AI research workflows.</w:t>
      </w:r>
    </w:p>
    <w:p>
      <w:pPr>
        <w:spacing w:after="240"/>
      </w:pPr>
      <w:r>
        <w:rPr>
          <w:sz w:val="24"/>
          <w:szCs w:val="24"/>
        </w:rPr>
        <w:t xml:space="preserve">The flexible, remote nature of this role fits well with how I work. I'm able to commit 10-40 hours per week and am experienced at managing asynchronous collaboration across time zones. I'm genuinely excited about the opportunity to contribute to AI research and help train models that will shape the future of design tools.</w:t>
      </w:r>
    </w:p>
    <w:p>
      <w:pPr>
        <w:spacing w:after="240"/>
      </w:pPr>
      <w:r>
        <w:rPr>
          <w:sz w:val="24"/>
          <w:szCs w:val="24"/>
        </w:rPr>
        <w:t xml:space="preserve">I'd welcome the opportunity to discuss how my combination of prestigious tech experience, AI tool familiarity, and design evaluation expertise can support Mercor's AI research initiatives.</w:t>
      </w:r>
    </w:p>
    <w:p>
      <w:pPr>
        <w:spacing w:before="480" w:after="0"/>
      </w:pPr>
      <w:r>
        <w:rPr>
          <w:sz w:val="24"/>
          <w:szCs w:val="24"/>
        </w:rPr>
        <w:t xml:space="preserve">Sincerely,</w:t>
      </w:r>
    </w:p>
    <w:p>
      <w:pPr>
        <w:spacing w:before="240" w:after="0"/>
      </w:pPr>
      <w:r>
        <w:rPr>
          <w:b/>
          <w:bCs/>
          <w:sz w:val="24"/>
          <w:szCs w:val="24"/>
        </w:rPr>
        <w:t xml:space="preserve">Ryan Winzenburg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2026-01-18T04:43:48.650Z</dcterms:created>
  <dcterms:modified xsi:type="dcterms:W3CDTF">2026-01-18T04:43:48.651Z</dcterms:modified>
</cp:coreProperties>
</file>

<file path=docProps/custom.xml><?xml version="1.0" encoding="utf-8"?>
<Properties xmlns="http://schemas.openxmlformats.org/officeDocument/2006/custom-properties" xmlns:vt="http://schemas.openxmlformats.org/officeDocument/2006/docPropsVTypes"/>
</file>