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D80" w:rsidRPr="003A2764" w:rsidRDefault="00BA7154" w:rsidP="003A2764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2764">
        <w:rPr>
          <w:rFonts w:ascii="TH SarabunPSK" w:hAnsi="TH SarabunPSK" w:cs="TH SarabunPSK" w:hint="cs"/>
          <w:b/>
          <w:bCs/>
          <w:sz w:val="32"/>
          <w:szCs w:val="32"/>
        </w:rPr>
        <w:t xml:space="preserve">5.3 </w:t>
      </w:r>
      <w:r w:rsidRPr="003A2764">
        <w:rPr>
          <w:rFonts w:ascii="TH SarabunPSK" w:hAnsi="TH SarabunPSK" w:cs="TH SarabunPSK" w:hint="cs"/>
          <w:b/>
          <w:bCs/>
          <w:sz w:val="32"/>
          <w:szCs w:val="32"/>
          <w:cs/>
        </w:rPr>
        <w:t>รายละเอียดความเป็นนวัตกร</w:t>
      </w:r>
      <w:r w:rsidR="00D15D80" w:rsidRPr="003A2764">
        <w:rPr>
          <w:rFonts w:ascii="TH SarabunPSK" w:hAnsi="TH SarabunPSK" w:cs="TH SarabunPSK" w:hint="cs"/>
          <w:b/>
          <w:bCs/>
          <w:sz w:val="32"/>
          <w:szCs w:val="32"/>
          <w:cs/>
        </w:rPr>
        <w:t>รม</w:t>
      </w:r>
    </w:p>
    <w:p w:rsidR="004F59DB" w:rsidRPr="003A2764" w:rsidRDefault="004F59DB" w:rsidP="003A2764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A2764">
        <w:rPr>
          <w:rFonts w:ascii="TH SarabunPSK" w:hAnsi="TH SarabunPSK" w:cs="TH SarabunPSK" w:hint="cs"/>
          <w:sz w:val="32"/>
          <w:szCs w:val="32"/>
          <w:cs/>
        </w:rPr>
        <w:t>5.3.1 เทคโนโลยีและความรู้ที่นำมาใช้</w:t>
      </w:r>
    </w:p>
    <w:p w:rsidR="004F59DB" w:rsidRPr="003A2764" w:rsidRDefault="004F59DB" w:rsidP="003A2764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3A2764">
        <w:rPr>
          <w:rFonts w:ascii="TH SarabunPSK" w:hAnsi="TH SarabunPSK" w:cs="TH SarabunPSK" w:hint="cs"/>
          <w:sz w:val="32"/>
          <w:szCs w:val="32"/>
          <w:cs/>
        </w:rPr>
        <w:tab/>
      </w:r>
      <w:r w:rsidR="007F567B" w:rsidRPr="003A2764">
        <w:rPr>
          <w:rFonts w:ascii="TH SarabunPSK" w:hAnsi="TH SarabunPSK" w:cs="TH SarabunPSK" w:hint="cs"/>
          <w:sz w:val="32"/>
          <w:szCs w:val="32"/>
          <w:cs/>
        </w:rPr>
        <w:t>1) กะนู/ลิ</w:t>
      </w:r>
      <w:proofErr w:type="spellStart"/>
      <w:r w:rsidR="007F567B" w:rsidRPr="003A2764">
        <w:rPr>
          <w:rFonts w:ascii="TH SarabunPSK" w:hAnsi="TH SarabunPSK" w:cs="TH SarabunPSK" w:hint="cs"/>
          <w:sz w:val="32"/>
          <w:szCs w:val="32"/>
          <w:cs/>
        </w:rPr>
        <w:t>นุกซ์</w:t>
      </w:r>
      <w:proofErr w:type="spellEnd"/>
      <w:r w:rsidR="007F567B" w:rsidRPr="003A2764">
        <w:rPr>
          <w:rFonts w:ascii="TH SarabunPSK" w:hAnsi="TH SarabunPSK" w:cs="TH SarabunPSK" w:hint="cs"/>
          <w:sz w:val="32"/>
          <w:szCs w:val="32"/>
        </w:rPr>
        <w:t> (GNU/Linux)</w:t>
      </w:r>
      <w:r w:rsidR="007F567B" w:rsidRPr="003A2764">
        <w:rPr>
          <w:rFonts w:ascii="TH SarabunPSK" w:hAnsi="TH SarabunPSK" w:cs="TH SarabunPSK" w:hint="cs"/>
          <w:color w:val="202122"/>
          <w:sz w:val="21"/>
          <w:szCs w:val="21"/>
          <w:shd w:val="clear" w:color="auto" w:fill="FFFFFF"/>
        </w:rPr>
        <w:t> </w:t>
      </w:r>
      <w:r w:rsidR="007F567B" w:rsidRPr="003A2764">
        <w:rPr>
          <w:rFonts w:ascii="TH SarabunPSK" w:hAnsi="TH SarabunPSK" w:cs="TH SarabunPSK" w:hint="cs"/>
          <w:sz w:val="32"/>
          <w:szCs w:val="32"/>
          <w:cs/>
        </w:rPr>
        <w:t>คือระบบปฏิบัติการแบบยูนิกซ์ โดยใช้ลิ</w:t>
      </w:r>
      <w:proofErr w:type="spellStart"/>
      <w:r w:rsidR="007F567B" w:rsidRPr="003A2764">
        <w:rPr>
          <w:rFonts w:ascii="TH SarabunPSK" w:hAnsi="TH SarabunPSK" w:cs="TH SarabunPSK" w:hint="cs"/>
          <w:sz w:val="32"/>
          <w:szCs w:val="32"/>
          <w:cs/>
        </w:rPr>
        <w:t>นุกซ์</w:t>
      </w:r>
      <w:proofErr w:type="spellEnd"/>
      <w:r w:rsidR="007F567B" w:rsidRPr="003A2764">
        <w:rPr>
          <w:rFonts w:ascii="TH SarabunPSK" w:hAnsi="TH SarabunPSK" w:cs="TH SarabunPSK" w:hint="cs"/>
          <w:sz w:val="32"/>
          <w:szCs w:val="32"/>
          <w:cs/>
        </w:rPr>
        <w:t>เคอร์เนล (</w:t>
      </w:r>
      <w:r w:rsidR="007F567B" w:rsidRPr="003A2764">
        <w:rPr>
          <w:rFonts w:ascii="TH SarabunPSK" w:hAnsi="TH SarabunPSK" w:cs="TH SarabunPSK" w:hint="cs"/>
          <w:sz w:val="32"/>
          <w:szCs w:val="32"/>
        </w:rPr>
        <w:t>Linux kernel</w:t>
      </w:r>
      <w:r w:rsidR="007F567B" w:rsidRPr="003A2764">
        <w:rPr>
          <w:rFonts w:ascii="TH SarabunPSK" w:hAnsi="TH SarabunPSK" w:cs="TH SarabunPSK" w:hint="cs"/>
          <w:sz w:val="32"/>
          <w:szCs w:val="32"/>
          <w:cs/>
        </w:rPr>
        <w:t>) เป็นศูนย์กลางทำงานร่วมกับคลังโปรแกรม (</w:t>
      </w:r>
      <w:r w:rsidR="007F567B" w:rsidRPr="003A2764">
        <w:rPr>
          <w:rFonts w:ascii="TH SarabunPSK" w:hAnsi="TH SarabunPSK" w:cs="TH SarabunPSK" w:hint="cs"/>
          <w:sz w:val="32"/>
          <w:szCs w:val="32"/>
        </w:rPr>
        <w:t>Library</w:t>
      </w:r>
      <w:r w:rsidR="007F567B" w:rsidRPr="003A2764">
        <w:rPr>
          <w:rFonts w:ascii="TH SarabunPSK" w:hAnsi="TH SarabunPSK" w:cs="TH SarabunPSK" w:hint="cs"/>
          <w:sz w:val="32"/>
          <w:szCs w:val="32"/>
          <w:cs/>
        </w:rPr>
        <w:t>) และเครื่องมืออื่น</w:t>
      </w:r>
      <w:r w:rsidR="007F567B" w:rsidRPr="003A2764">
        <w:rPr>
          <w:rFonts w:ascii="TH SarabunPSK" w:hAnsi="TH SarabunPSK" w:cs="TH SarabunPSK" w:hint="cs"/>
          <w:sz w:val="32"/>
          <w:szCs w:val="32"/>
        </w:rPr>
        <w:t xml:space="preserve"> </w:t>
      </w:r>
      <w:r w:rsidR="007F567B" w:rsidRPr="003A2764">
        <w:rPr>
          <w:rFonts w:ascii="TH SarabunPSK" w:hAnsi="TH SarabunPSK" w:cs="TH SarabunPSK" w:hint="cs"/>
          <w:sz w:val="32"/>
          <w:szCs w:val="32"/>
          <w:cs/>
        </w:rPr>
        <w:t>ๆ เพื่อใช้สำหรับจัดการและบันทึกข้อมูลบนเครื่องบริการ (</w:t>
      </w:r>
      <w:r w:rsidR="007F567B" w:rsidRPr="003A2764">
        <w:rPr>
          <w:rFonts w:ascii="TH SarabunPSK" w:hAnsi="TH SarabunPSK" w:cs="TH SarabunPSK" w:hint="cs"/>
          <w:sz w:val="32"/>
          <w:szCs w:val="32"/>
        </w:rPr>
        <w:t>Server</w:t>
      </w:r>
      <w:r w:rsidR="007F567B" w:rsidRPr="003A2764">
        <w:rPr>
          <w:rFonts w:ascii="TH SarabunPSK" w:hAnsi="TH SarabunPSK" w:cs="TH SarabunPSK" w:hint="cs"/>
          <w:sz w:val="32"/>
          <w:szCs w:val="32"/>
          <w:cs/>
        </w:rPr>
        <w:t>) และ</w:t>
      </w:r>
      <w:r w:rsidR="003A2764" w:rsidRPr="003A2764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3A2764">
        <w:rPr>
          <w:rFonts w:ascii="TH SarabunPSK" w:hAnsi="TH SarabunPSK" w:cs="TH SarabunPSK" w:hint="cs"/>
          <w:sz w:val="32"/>
          <w:szCs w:val="32"/>
          <w:cs/>
        </w:rPr>
        <w:t>สมองกล</w:t>
      </w:r>
      <w:r w:rsidR="003A2764" w:rsidRPr="003A2764">
        <w:rPr>
          <w:rFonts w:ascii="TH SarabunPSK" w:hAnsi="TH SarabunPSK" w:cs="TH SarabunPSK" w:hint="cs"/>
          <w:sz w:val="32"/>
          <w:szCs w:val="32"/>
          <w:cs/>
        </w:rPr>
        <w:t>ฝังตัว (</w:t>
      </w:r>
      <w:r w:rsidR="003A2764" w:rsidRPr="003A2764">
        <w:rPr>
          <w:rFonts w:ascii="TH SarabunPSK" w:hAnsi="TH SarabunPSK" w:cs="TH SarabunPSK" w:hint="cs"/>
          <w:sz w:val="32"/>
          <w:szCs w:val="32"/>
        </w:rPr>
        <w:t>Embedded System</w:t>
      </w:r>
      <w:r w:rsidR="003A2764" w:rsidRPr="003A2764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="007F567B" w:rsidRPr="003A2764">
        <w:rPr>
          <w:rFonts w:ascii="TH SarabunPSK" w:hAnsi="TH SarabunPSK" w:cs="TH SarabunPSK" w:hint="cs"/>
          <w:sz w:val="32"/>
          <w:szCs w:val="32"/>
          <w:cs/>
        </w:rPr>
        <w:t>บนอุปกรณ์</w:t>
      </w:r>
      <w:r w:rsidR="00AB54E5" w:rsidRPr="003A276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B54E5" w:rsidRPr="003A2764">
        <w:rPr>
          <w:rFonts w:ascii="TH SarabunPSK" w:hAnsi="TH SarabunPSK" w:cs="TH SarabunPSK" w:hint="cs"/>
          <w:sz w:val="32"/>
          <w:szCs w:val="32"/>
        </w:rPr>
        <w:t>WiPLUX</w:t>
      </w:r>
      <w:r w:rsidR="00847F7E">
        <w:rPr>
          <w:rFonts w:ascii="TH SarabunPSK" w:hAnsi="TH SarabunPSK" w:cs="TH SarabunPSK"/>
          <w:sz w:val="32"/>
          <w:szCs w:val="32"/>
        </w:rPr>
        <w:t xml:space="preserve"> </w:t>
      </w:r>
      <w:r w:rsidR="00847F7E">
        <w:rPr>
          <w:rFonts w:ascii="TH SarabunPSK" w:hAnsi="TH SarabunPSK" w:cs="TH SarabunPSK" w:hint="cs"/>
          <w:sz w:val="32"/>
          <w:szCs w:val="32"/>
          <w:cs/>
        </w:rPr>
        <w:t>ซึ่งเป็นซอฟต์แวร์สำคัญที่จำเป็นในการต้องมีเพื่อให้สามารถใช้งานซอฟต์แวร์ประยุกต์อื่น ๆ ได้</w:t>
      </w:r>
    </w:p>
    <w:p w:rsidR="00AB54E5" w:rsidRDefault="00AB54E5" w:rsidP="003A2764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3A2764">
        <w:rPr>
          <w:rFonts w:ascii="TH SarabunPSK" w:hAnsi="TH SarabunPSK" w:cs="TH SarabunPSK" w:hint="cs"/>
          <w:sz w:val="32"/>
          <w:szCs w:val="32"/>
        </w:rPr>
        <w:tab/>
        <w:t xml:space="preserve">2) </w:t>
      </w:r>
      <w:r w:rsidRPr="003A2764">
        <w:rPr>
          <w:rFonts w:ascii="TH SarabunPSK" w:hAnsi="TH SarabunPSK" w:cs="TH SarabunPSK" w:hint="cs"/>
          <w:sz w:val="32"/>
          <w:szCs w:val="32"/>
          <w:cs/>
        </w:rPr>
        <w:t>ซอฟต์แวร์</w:t>
      </w:r>
      <w:r w:rsidR="00847F7E">
        <w:rPr>
          <w:rFonts w:ascii="TH SarabunPSK" w:hAnsi="TH SarabunPSK" w:cs="TH SarabunPSK" w:hint="cs"/>
          <w:sz w:val="32"/>
          <w:szCs w:val="32"/>
          <w:cs/>
        </w:rPr>
        <w:t>เครื่องบริการ</w:t>
      </w:r>
      <w:r w:rsidRPr="003A2764">
        <w:rPr>
          <w:rFonts w:ascii="TH SarabunPSK" w:hAnsi="TH SarabunPSK" w:cs="TH SarabunPSK" w:hint="cs"/>
          <w:sz w:val="32"/>
          <w:szCs w:val="32"/>
          <w:cs/>
        </w:rPr>
        <w:t>แอลเอเอ็มพี (</w:t>
      </w:r>
      <w:r w:rsidRPr="003A2764">
        <w:rPr>
          <w:rFonts w:ascii="TH SarabunPSK" w:hAnsi="TH SarabunPSK" w:cs="TH SarabunPSK" w:hint="cs"/>
          <w:sz w:val="32"/>
          <w:szCs w:val="32"/>
        </w:rPr>
        <w:t>LAMP:</w:t>
      </w:r>
      <w:r w:rsidRPr="003A2764">
        <w:rPr>
          <w:rFonts w:ascii="TH SarabunPSK" w:hAnsi="TH SarabunPSK" w:cs="TH SarabunPSK" w:hint="cs"/>
        </w:rPr>
        <w:t xml:space="preserve"> </w:t>
      </w:r>
      <w:r w:rsidRPr="003A2764">
        <w:rPr>
          <w:rFonts w:ascii="TH SarabunPSK" w:hAnsi="TH SarabunPSK" w:cs="TH SarabunPSK" w:hint="cs"/>
          <w:sz w:val="32"/>
          <w:szCs w:val="32"/>
        </w:rPr>
        <w:t>Linux, Apache, MySQL, PHP)</w:t>
      </w:r>
      <w:r w:rsidR="003A2764" w:rsidRPr="003A2764">
        <w:rPr>
          <w:rFonts w:ascii="TH SarabunPSK" w:hAnsi="TH SarabunPSK" w:cs="TH SarabunPSK" w:hint="cs"/>
          <w:sz w:val="32"/>
          <w:szCs w:val="32"/>
        </w:rPr>
        <w:t xml:space="preserve"> </w:t>
      </w:r>
      <w:r w:rsidR="003A2764">
        <w:rPr>
          <w:rFonts w:ascii="TH SarabunPSK" w:hAnsi="TH SarabunPSK" w:cs="TH SarabunPSK" w:hint="cs"/>
          <w:sz w:val="32"/>
          <w:szCs w:val="32"/>
          <w:cs/>
        </w:rPr>
        <w:t>เป็นซอฟต์แวร์บนเครื่องบริการสำหรับให้บริการเว็บ</w:t>
      </w:r>
      <w:r w:rsidR="00825A9E">
        <w:rPr>
          <w:rFonts w:ascii="TH SarabunPSK" w:hAnsi="TH SarabunPSK" w:cs="TH SarabunPSK" w:hint="cs"/>
          <w:sz w:val="32"/>
          <w:szCs w:val="32"/>
          <w:cs/>
        </w:rPr>
        <w:t>ไซต์ (</w:t>
      </w:r>
      <w:r w:rsidR="00920568">
        <w:rPr>
          <w:rFonts w:ascii="TH SarabunPSK" w:hAnsi="TH SarabunPSK" w:cs="TH SarabunPSK"/>
          <w:sz w:val="32"/>
          <w:szCs w:val="32"/>
        </w:rPr>
        <w:t>Website</w:t>
      </w:r>
      <w:r w:rsidR="00825A9E">
        <w:rPr>
          <w:rFonts w:ascii="TH SarabunPSK" w:hAnsi="TH SarabunPSK" w:cs="TH SarabunPSK" w:hint="cs"/>
          <w:sz w:val="32"/>
          <w:szCs w:val="32"/>
          <w:cs/>
        </w:rPr>
        <w:t>)</w:t>
      </w:r>
      <w:r w:rsidR="006763D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32BAF">
        <w:rPr>
          <w:rFonts w:ascii="TH SarabunPSK" w:hAnsi="TH SarabunPSK" w:cs="TH SarabunPSK" w:hint="cs"/>
          <w:sz w:val="32"/>
          <w:szCs w:val="32"/>
          <w:cs/>
        </w:rPr>
        <w:t>แก่ผู้ใช้งาน</w:t>
      </w:r>
      <w:r w:rsidR="00532BAF">
        <w:rPr>
          <w:rFonts w:ascii="TH SarabunPSK" w:hAnsi="TH SarabunPSK" w:cs="TH SarabunPSK"/>
          <w:sz w:val="32"/>
          <w:szCs w:val="32"/>
        </w:rPr>
        <w:t xml:space="preserve"> </w:t>
      </w:r>
      <w:r w:rsidR="00532BAF">
        <w:rPr>
          <w:rFonts w:ascii="TH SarabunPSK" w:hAnsi="TH SarabunPSK" w:cs="TH SarabunPSK" w:hint="cs"/>
          <w:sz w:val="32"/>
          <w:szCs w:val="32"/>
          <w:cs/>
        </w:rPr>
        <w:t>(</w:t>
      </w:r>
      <w:r w:rsidR="00532BAF">
        <w:rPr>
          <w:rFonts w:ascii="TH SarabunPSK" w:hAnsi="TH SarabunPSK" w:cs="TH SarabunPSK"/>
          <w:sz w:val="32"/>
          <w:szCs w:val="32"/>
        </w:rPr>
        <w:t>User</w:t>
      </w:r>
      <w:r w:rsidR="00532BAF">
        <w:rPr>
          <w:rFonts w:ascii="TH SarabunPSK" w:hAnsi="TH SarabunPSK" w:cs="TH SarabunPSK" w:hint="cs"/>
          <w:sz w:val="32"/>
          <w:szCs w:val="32"/>
          <w:cs/>
        </w:rPr>
        <w:t>)</w:t>
      </w:r>
      <w:r w:rsidR="00532BAF">
        <w:rPr>
          <w:rFonts w:ascii="TH SarabunPSK" w:hAnsi="TH SarabunPSK" w:cs="TH SarabunPSK"/>
          <w:sz w:val="32"/>
          <w:szCs w:val="32"/>
        </w:rPr>
        <w:t xml:space="preserve"> </w:t>
      </w:r>
      <w:r w:rsidR="00532BAF">
        <w:rPr>
          <w:rFonts w:ascii="TH SarabunPSK" w:hAnsi="TH SarabunPSK" w:cs="TH SarabunPSK" w:hint="cs"/>
          <w:sz w:val="32"/>
          <w:szCs w:val="32"/>
          <w:cs/>
        </w:rPr>
        <w:t>เพื่อใช้ในการกำหนดค่าไปยังอุปกรณ์</w:t>
      </w:r>
      <w:r w:rsidR="00532BAF">
        <w:rPr>
          <w:rFonts w:ascii="TH SarabunPSK" w:hAnsi="TH SarabunPSK" w:cs="TH SarabunPSK"/>
          <w:sz w:val="32"/>
          <w:szCs w:val="32"/>
        </w:rPr>
        <w:t xml:space="preserve"> WiPLUX </w:t>
      </w:r>
      <w:r w:rsidR="00532BAF">
        <w:rPr>
          <w:rFonts w:ascii="TH SarabunPSK" w:hAnsi="TH SarabunPSK" w:cs="TH SarabunPSK" w:hint="cs"/>
          <w:sz w:val="32"/>
          <w:szCs w:val="32"/>
          <w:cs/>
        </w:rPr>
        <w:t xml:space="preserve">โดยส่วนของการให้บริการเว็บไซต์จะใช้ในส่วนของ </w:t>
      </w:r>
      <w:r w:rsidR="00532BAF">
        <w:rPr>
          <w:rFonts w:ascii="TH SarabunPSK" w:hAnsi="TH SarabunPSK" w:cs="TH SarabunPSK"/>
          <w:sz w:val="32"/>
          <w:szCs w:val="32"/>
        </w:rPr>
        <w:t xml:space="preserve">Apache </w:t>
      </w:r>
      <w:r w:rsidR="00532BAF">
        <w:rPr>
          <w:rFonts w:ascii="TH SarabunPSK" w:hAnsi="TH SarabunPSK" w:cs="TH SarabunPSK" w:hint="cs"/>
          <w:sz w:val="32"/>
          <w:szCs w:val="32"/>
          <w:cs/>
        </w:rPr>
        <w:t>และในส่วนของ</w:t>
      </w:r>
      <w:r w:rsidR="00532BAF">
        <w:rPr>
          <w:rFonts w:ascii="TH SarabunPSK" w:hAnsi="TH SarabunPSK" w:cs="TH SarabunPSK"/>
          <w:sz w:val="32"/>
          <w:szCs w:val="32"/>
        </w:rPr>
        <w:t xml:space="preserve"> MySQL </w:t>
      </w:r>
      <w:r w:rsidR="00532BAF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532BAF">
        <w:rPr>
          <w:rFonts w:ascii="TH SarabunPSK" w:hAnsi="TH SarabunPSK" w:cs="TH SarabunPSK"/>
          <w:sz w:val="32"/>
          <w:szCs w:val="32"/>
        </w:rPr>
        <w:t xml:space="preserve">PHP </w:t>
      </w:r>
      <w:r w:rsidR="00532BAF">
        <w:rPr>
          <w:rFonts w:ascii="TH SarabunPSK" w:hAnsi="TH SarabunPSK" w:cs="TH SarabunPSK" w:hint="cs"/>
          <w:sz w:val="32"/>
          <w:szCs w:val="32"/>
          <w:cs/>
        </w:rPr>
        <w:t>จะใช้สำหรับจัดเก็บข้อมูล</w:t>
      </w:r>
      <w:r w:rsidR="00214D4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32BAF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214D45">
        <w:rPr>
          <w:rFonts w:ascii="TH SarabunPSK" w:hAnsi="TH SarabunPSK" w:cs="TH SarabunPSK" w:hint="cs"/>
          <w:sz w:val="32"/>
          <w:szCs w:val="32"/>
          <w:cs/>
        </w:rPr>
        <w:t>ใช้สำหรับ</w:t>
      </w:r>
      <w:r w:rsidR="00532BAF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214D45">
        <w:rPr>
          <w:rFonts w:ascii="TH SarabunPSK" w:hAnsi="TH SarabunPSK" w:cs="TH SarabunPSK" w:hint="cs"/>
          <w:sz w:val="32"/>
          <w:szCs w:val="32"/>
          <w:cs/>
        </w:rPr>
        <w:t>การจัดการ</w:t>
      </w:r>
      <w:r w:rsidR="00532BAF">
        <w:rPr>
          <w:rFonts w:ascii="TH SarabunPSK" w:hAnsi="TH SarabunPSK" w:cs="TH SarabunPSK" w:hint="cs"/>
          <w:sz w:val="32"/>
          <w:szCs w:val="32"/>
          <w:cs/>
        </w:rPr>
        <w:t>ฐานข้อมูล (</w:t>
      </w:r>
      <w:r w:rsidR="00532BAF">
        <w:rPr>
          <w:rFonts w:ascii="TH SarabunPSK" w:hAnsi="TH SarabunPSK" w:cs="TH SarabunPSK"/>
          <w:sz w:val="32"/>
          <w:szCs w:val="32"/>
        </w:rPr>
        <w:t>DBMS:</w:t>
      </w:r>
      <w:r w:rsidR="00214D4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14D45">
        <w:rPr>
          <w:rFonts w:ascii="TH SarabunPSK" w:hAnsi="TH SarabunPSK" w:cs="TH SarabunPSK"/>
          <w:sz w:val="32"/>
          <w:szCs w:val="32"/>
        </w:rPr>
        <w:t>Database Management System</w:t>
      </w:r>
      <w:r w:rsidR="00532BAF">
        <w:rPr>
          <w:rFonts w:ascii="TH SarabunPSK" w:hAnsi="TH SarabunPSK" w:cs="TH SarabunPSK" w:hint="cs"/>
          <w:sz w:val="32"/>
          <w:szCs w:val="32"/>
          <w:cs/>
        </w:rPr>
        <w:t>)</w:t>
      </w:r>
      <w:r w:rsidR="00847F7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47F7E" w:rsidRPr="00847F7E">
        <w:rPr>
          <w:rFonts w:ascii="TH SarabunPSK" w:hAnsi="TH SarabunPSK" w:cs="TH SarabunPSK"/>
          <w:sz w:val="32"/>
          <w:szCs w:val="32"/>
          <w:cs/>
        </w:rPr>
        <w:t>ซอฟต์แวร์เครื่องบริการแอลเอเอ็มพี</w:t>
      </w:r>
      <w:r w:rsidR="00847F7E">
        <w:rPr>
          <w:rFonts w:ascii="TH SarabunPSK" w:hAnsi="TH SarabunPSK" w:cs="TH SarabunPSK" w:hint="cs"/>
          <w:sz w:val="32"/>
          <w:szCs w:val="32"/>
          <w:cs/>
        </w:rPr>
        <w:t>จะติดตั้งอยู่บน</w:t>
      </w:r>
      <w:r w:rsidR="00847F7E" w:rsidRPr="00847F7E">
        <w:rPr>
          <w:rFonts w:ascii="TH SarabunPSK" w:hAnsi="TH SarabunPSK" w:cs="TH SarabunPSK"/>
          <w:sz w:val="32"/>
          <w:szCs w:val="32"/>
          <w:cs/>
        </w:rPr>
        <w:t>คลาว</w:t>
      </w:r>
      <w:proofErr w:type="spellStart"/>
      <w:r w:rsidR="00847F7E" w:rsidRPr="00847F7E">
        <w:rPr>
          <w:rFonts w:ascii="TH SarabunPSK" w:hAnsi="TH SarabunPSK" w:cs="TH SarabunPSK"/>
          <w:sz w:val="32"/>
          <w:szCs w:val="32"/>
          <w:cs/>
        </w:rPr>
        <w:t>ด์</w:t>
      </w:r>
      <w:proofErr w:type="spellEnd"/>
      <w:r w:rsidR="00847F7E" w:rsidRPr="00847F7E">
        <w:rPr>
          <w:rFonts w:ascii="TH SarabunPSK" w:hAnsi="TH SarabunPSK" w:cs="TH SarabunPSK"/>
          <w:sz w:val="32"/>
          <w:szCs w:val="32"/>
          <w:cs/>
        </w:rPr>
        <w:t>คอม</w:t>
      </w:r>
      <w:proofErr w:type="spellStart"/>
      <w:r w:rsidR="00847F7E" w:rsidRPr="00847F7E">
        <w:rPr>
          <w:rFonts w:ascii="TH SarabunPSK" w:hAnsi="TH SarabunPSK" w:cs="TH SarabunPSK"/>
          <w:sz w:val="32"/>
          <w:szCs w:val="32"/>
          <w:cs/>
        </w:rPr>
        <w:t>พิ</w:t>
      </w:r>
      <w:proofErr w:type="spellEnd"/>
      <w:r w:rsidR="00847F7E" w:rsidRPr="00847F7E">
        <w:rPr>
          <w:rFonts w:ascii="TH SarabunPSK" w:hAnsi="TH SarabunPSK" w:cs="TH SarabunPSK"/>
          <w:sz w:val="32"/>
          <w:szCs w:val="32"/>
          <w:cs/>
        </w:rPr>
        <w:t>วติ</w:t>
      </w:r>
      <w:r w:rsidR="00847F7E">
        <w:rPr>
          <w:rFonts w:ascii="TH SarabunPSK" w:hAnsi="TH SarabunPSK" w:cs="TH SarabunPSK" w:hint="cs"/>
          <w:sz w:val="32"/>
          <w:szCs w:val="32"/>
          <w:cs/>
        </w:rPr>
        <w:t>ง (</w:t>
      </w:r>
      <w:r w:rsidR="00847F7E" w:rsidRPr="00847F7E">
        <w:rPr>
          <w:rFonts w:ascii="TH SarabunPSK" w:hAnsi="TH SarabunPSK" w:cs="TH SarabunPSK"/>
          <w:sz w:val="32"/>
          <w:szCs w:val="32"/>
        </w:rPr>
        <w:t>Cloud Computing</w:t>
      </w:r>
      <w:r w:rsidR="00847F7E">
        <w:rPr>
          <w:rFonts w:ascii="TH SarabunPSK" w:hAnsi="TH SarabunPSK" w:cs="TH SarabunPSK" w:hint="cs"/>
          <w:sz w:val="32"/>
          <w:szCs w:val="32"/>
          <w:cs/>
        </w:rPr>
        <w:t>) ที่เป็นบริการของกูเก</w:t>
      </w:r>
      <w:proofErr w:type="spellStart"/>
      <w:r w:rsidR="00847F7E">
        <w:rPr>
          <w:rFonts w:ascii="TH SarabunPSK" w:hAnsi="TH SarabunPSK" w:cs="TH SarabunPSK" w:hint="cs"/>
          <w:sz w:val="32"/>
          <w:szCs w:val="32"/>
          <w:cs/>
        </w:rPr>
        <w:t>ิล</w:t>
      </w:r>
      <w:proofErr w:type="spellEnd"/>
      <w:r w:rsidR="00847F7E">
        <w:rPr>
          <w:rFonts w:ascii="TH SarabunPSK" w:hAnsi="TH SarabunPSK" w:cs="TH SarabunPSK" w:hint="cs"/>
          <w:sz w:val="32"/>
          <w:szCs w:val="32"/>
          <w:cs/>
        </w:rPr>
        <w:t xml:space="preserve"> คลาว</w:t>
      </w:r>
      <w:proofErr w:type="spellStart"/>
      <w:r w:rsidR="00847F7E">
        <w:rPr>
          <w:rFonts w:ascii="TH SarabunPSK" w:hAnsi="TH SarabunPSK" w:cs="TH SarabunPSK" w:hint="cs"/>
          <w:sz w:val="32"/>
          <w:szCs w:val="32"/>
          <w:cs/>
        </w:rPr>
        <w:t>ด์</w:t>
      </w:r>
      <w:proofErr w:type="spellEnd"/>
      <w:r w:rsidR="00847F7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47F7E" w:rsidRPr="00847F7E">
        <w:rPr>
          <w:rFonts w:ascii="TH SarabunPSK" w:hAnsi="TH SarabunPSK" w:cs="TH SarabunPSK"/>
          <w:sz w:val="32"/>
          <w:szCs w:val="32"/>
          <w:cs/>
        </w:rPr>
        <w:t>แพลตฟอร์ม</w:t>
      </w:r>
      <w:r w:rsidR="00847F7E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847F7E">
        <w:rPr>
          <w:rFonts w:ascii="TH SarabunPSK" w:hAnsi="TH SarabunPSK" w:cs="TH SarabunPSK"/>
          <w:sz w:val="32"/>
          <w:szCs w:val="32"/>
        </w:rPr>
        <w:t xml:space="preserve">Google Cloud </w:t>
      </w:r>
      <w:proofErr w:type="spellStart"/>
      <w:r w:rsidR="00847F7E">
        <w:rPr>
          <w:rFonts w:ascii="TH SarabunPSK" w:hAnsi="TH SarabunPSK" w:cs="TH SarabunPSK"/>
          <w:sz w:val="32"/>
          <w:szCs w:val="32"/>
        </w:rPr>
        <w:t>Platfrom</w:t>
      </w:r>
      <w:proofErr w:type="spellEnd"/>
      <w:r w:rsidR="00847F7E">
        <w:rPr>
          <w:rFonts w:ascii="TH SarabunPSK" w:hAnsi="TH SarabunPSK" w:cs="TH SarabunPSK" w:hint="cs"/>
          <w:sz w:val="32"/>
          <w:szCs w:val="32"/>
          <w:cs/>
        </w:rPr>
        <w:t>) ซึ่งจะช่วยประหยัดเวลาในการดำเนินการติดตั้งเครื่องบริการเอง และลูกค้าสามารถเข้าใช้งานบริการของ</w:t>
      </w:r>
      <w:r w:rsidR="00847F7E">
        <w:rPr>
          <w:rFonts w:ascii="TH SarabunPSK" w:hAnsi="TH SarabunPSK" w:cs="TH SarabunPSK"/>
          <w:sz w:val="32"/>
          <w:szCs w:val="32"/>
        </w:rPr>
        <w:t xml:space="preserve"> WiPLUX </w:t>
      </w:r>
      <w:r w:rsidR="00847F7E">
        <w:rPr>
          <w:rFonts w:ascii="TH SarabunPSK" w:hAnsi="TH SarabunPSK" w:cs="TH SarabunPSK" w:hint="cs"/>
          <w:sz w:val="32"/>
          <w:szCs w:val="32"/>
          <w:cs/>
        </w:rPr>
        <w:t>ได้ทุกที่ ทุกเวลา</w:t>
      </w:r>
    </w:p>
    <w:p w:rsidR="00214D45" w:rsidRDefault="00214D45" w:rsidP="003A2764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ซอฟต์แวร์จำลองสภาพแวดล้อม </w:t>
      </w:r>
      <w:r>
        <w:rPr>
          <w:rFonts w:ascii="TH SarabunPSK" w:hAnsi="TH SarabunPSK" w:cs="TH SarabunPSK"/>
          <w:sz w:val="32"/>
          <w:szCs w:val="32"/>
        </w:rPr>
        <w:t>Docker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ใช้สำหรับจำลองสภาพแวดล้อม (</w:t>
      </w:r>
      <w:r>
        <w:rPr>
          <w:rFonts w:ascii="TH SarabunPSK" w:hAnsi="TH SarabunPSK" w:cs="TH SarabunPSK"/>
          <w:sz w:val="32"/>
          <w:szCs w:val="32"/>
        </w:rPr>
        <w:t xml:space="preserve">Virtual </w:t>
      </w:r>
      <w:proofErr w:type="spellStart"/>
      <w:r>
        <w:rPr>
          <w:rFonts w:ascii="TH SarabunPSK" w:hAnsi="TH SarabunPSK" w:cs="TH SarabunPSK"/>
          <w:sz w:val="32"/>
          <w:szCs w:val="32"/>
        </w:rPr>
        <w:t>Enveronment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) สำหรับเรียกใช้งานซอฟต์แวร์บนเครื่องบริการ เพื่อช่วยให้จัดการบริการบนเครื่องบริการได้สะดวกยิ่งขึ้น ไม่ว่าจะเป็นการติดตั้ง การเคลื่อนย้ายข้อมูล สามารถทำได้โดยชุดคำสั่ง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Command Line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เพียงไม่กี่บรรทัด</w:t>
      </w:r>
    </w:p>
    <w:p w:rsidR="00214D45" w:rsidRDefault="00214D45" w:rsidP="003A2764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4) เอ็มคิวทีที (</w:t>
      </w:r>
      <w:r>
        <w:rPr>
          <w:rFonts w:ascii="TH SarabunPSK" w:hAnsi="TH SarabunPSK" w:cs="TH SarabunPSK"/>
          <w:sz w:val="32"/>
          <w:szCs w:val="32"/>
        </w:rPr>
        <w:t>MQTT:</w:t>
      </w:r>
      <w:r w:rsidRPr="00214D45">
        <w:rPr>
          <w:rFonts w:ascii="TH SarabunPSK" w:hAnsi="TH SarabunPSK" w:cs="TH SarabunPSK"/>
          <w:sz w:val="32"/>
          <w:szCs w:val="32"/>
        </w:rPr>
        <w:t xml:space="preserve"> Message Queuing Telemetry Transport</w:t>
      </w:r>
      <w:r>
        <w:rPr>
          <w:rFonts w:ascii="TH SarabunPSK" w:hAnsi="TH SarabunPSK" w:cs="TH SarabunPSK" w:hint="cs"/>
          <w:sz w:val="32"/>
          <w:szCs w:val="32"/>
          <w:cs/>
        </w:rPr>
        <w:t>) เป็นโปรโตคอล (</w:t>
      </w:r>
      <w:r>
        <w:rPr>
          <w:rFonts w:ascii="TH SarabunPSK" w:hAnsi="TH SarabunPSK" w:cs="TH SarabunPSK"/>
          <w:sz w:val="32"/>
          <w:szCs w:val="32"/>
        </w:rPr>
        <w:t>Protocol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สำหรับสื่อสารแบบเครื่องต่อเครื่อง (</w:t>
      </w:r>
      <w:r>
        <w:rPr>
          <w:rFonts w:ascii="TH SarabunPSK" w:hAnsi="TH SarabunPSK" w:cs="TH SarabunPSK"/>
          <w:sz w:val="32"/>
          <w:szCs w:val="32"/>
        </w:rPr>
        <w:t xml:space="preserve">M2M: </w:t>
      </w:r>
      <w:r w:rsidRPr="00214D45">
        <w:rPr>
          <w:rFonts w:ascii="TH SarabunPSK" w:hAnsi="TH SarabunPSK" w:cs="TH SarabunPSK"/>
          <w:sz w:val="32"/>
          <w:szCs w:val="32"/>
        </w:rPr>
        <w:t>Machine to Machine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เป็นโปรโตคอลหลักที่นำมาใช้</w:t>
      </w:r>
      <w:r w:rsidR="00EB1C70">
        <w:rPr>
          <w:rFonts w:ascii="TH SarabunPSK" w:hAnsi="TH SarabunPSK" w:cs="TH SarabunPSK" w:hint="cs"/>
          <w:sz w:val="32"/>
          <w:szCs w:val="32"/>
          <w:cs/>
        </w:rPr>
        <w:t>เพื่อการสื่อสารระหว่างอุปกรณ์</w:t>
      </w:r>
      <w:r w:rsidR="00EB1C70">
        <w:rPr>
          <w:rFonts w:ascii="TH SarabunPSK" w:hAnsi="TH SarabunPSK" w:cs="TH SarabunPSK"/>
          <w:sz w:val="32"/>
          <w:szCs w:val="32"/>
        </w:rPr>
        <w:t xml:space="preserve"> WiPLUX </w:t>
      </w:r>
      <w:r w:rsidR="00EB1C70">
        <w:rPr>
          <w:rFonts w:ascii="TH SarabunPSK" w:hAnsi="TH SarabunPSK" w:cs="TH SarabunPSK" w:hint="cs"/>
          <w:sz w:val="32"/>
          <w:szCs w:val="32"/>
          <w:cs/>
        </w:rPr>
        <w:t>ต่อเครื่องบริการ</w:t>
      </w:r>
      <w:r w:rsidR="00EB1C70">
        <w:rPr>
          <w:rFonts w:ascii="TH SarabunPSK" w:hAnsi="TH SarabunPSK" w:cs="TH SarabunPSK"/>
          <w:sz w:val="32"/>
          <w:szCs w:val="32"/>
        </w:rPr>
        <w:t xml:space="preserve">, </w:t>
      </w:r>
      <w:r w:rsidR="00EB1C70">
        <w:rPr>
          <w:rFonts w:ascii="TH SarabunPSK" w:hAnsi="TH SarabunPSK" w:cs="TH SarabunPSK" w:hint="cs"/>
          <w:sz w:val="32"/>
          <w:szCs w:val="32"/>
          <w:cs/>
        </w:rPr>
        <w:t>อุปกรณ์</w:t>
      </w:r>
      <w:r w:rsidR="00EB1C70">
        <w:rPr>
          <w:rFonts w:ascii="TH SarabunPSK" w:hAnsi="TH SarabunPSK" w:cs="TH SarabunPSK"/>
          <w:sz w:val="32"/>
          <w:szCs w:val="32"/>
        </w:rPr>
        <w:t xml:space="preserve"> WiPLUX </w:t>
      </w:r>
      <w:r w:rsidR="00EB1C70">
        <w:rPr>
          <w:rFonts w:ascii="TH SarabunPSK" w:hAnsi="TH SarabunPSK" w:cs="TH SarabunPSK" w:hint="cs"/>
          <w:sz w:val="32"/>
          <w:szCs w:val="32"/>
          <w:cs/>
        </w:rPr>
        <w:t xml:space="preserve">ต่ออุปกรณ์ </w:t>
      </w:r>
      <w:r w:rsidR="00EB1C70">
        <w:rPr>
          <w:rFonts w:ascii="TH SarabunPSK" w:hAnsi="TH SarabunPSK" w:cs="TH SarabunPSK"/>
          <w:sz w:val="32"/>
          <w:szCs w:val="32"/>
        </w:rPr>
        <w:t xml:space="preserve">WiPLUX </w:t>
      </w:r>
      <w:r w:rsidR="00EB1C70">
        <w:rPr>
          <w:rFonts w:ascii="TH SarabunPSK" w:hAnsi="TH SarabunPSK" w:cs="TH SarabunPSK" w:hint="cs"/>
          <w:sz w:val="32"/>
          <w:szCs w:val="32"/>
          <w:cs/>
        </w:rPr>
        <w:t>หรืออุปกรณ์</w:t>
      </w:r>
      <w:r w:rsidR="00EB1C70">
        <w:rPr>
          <w:rFonts w:ascii="TH SarabunPSK" w:hAnsi="TH SarabunPSK" w:cs="TH SarabunPSK"/>
          <w:sz w:val="32"/>
          <w:szCs w:val="32"/>
        </w:rPr>
        <w:t xml:space="preserve"> WiPLUX </w:t>
      </w:r>
      <w:r w:rsidR="00EB1C70">
        <w:rPr>
          <w:rFonts w:ascii="TH SarabunPSK" w:hAnsi="TH SarabunPSK" w:cs="TH SarabunPSK" w:hint="cs"/>
          <w:sz w:val="32"/>
          <w:szCs w:val="32"/>
          <w:cs/>
        </w:rPr>
        <w:t xml:space="preserve">ต่ออุปกรณ์ต่อพ่วงอื่น ๆ ที่อาจจะเกิดขึ้นในอนาคต เนื่องจากเป็นเทคโนโลยีการเชื่อมต่อที่ใช้ทรัพยากรน้อย มีความเร็วในการสื่อสารและใช้งานง่าย จึงได้เลือกใช้เอ็มคิวทีทีเพื่อเป็นช่องทางในการสื่อสารกับอุปกรณ์ </w:t>
      </w:r>
      <w:r w:rsidR="00EB1C70">
        <w:rPr>
          <w:rFonts w:ascii="TH SarabunPSK" w:hAnsi="TH SarabunPSK" w:cs="TH SarabunPSK"/>
          <w:sz w:val="32"/>
          <w:szCs w:val="32"/>
        </w:rPr>
        <w:t>WiPLUX</w:t>
      </w:r>
    </w:p>
    <w:p w:rsidR="00EB1C70" w:rsidRDefault="00EB1C70" w:rsidP="003A2764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D51918">
        <w:rPr>
          <w:rFonts w:ascii="TH SarabunPSK" w:hAnsi="TH SarabunPSK" w:cs="TH SarabunPSK"/>
          <w:sz w:val="32"/>
          <w:szCs w:val="32"/>
        </w:rPr>
        <w:t xml:space="preserve">5) </w:t>
      </w:r>
      <w:r w:rsidR="00D51918">
        <w:rPr>
          <w:rFonts w:ascii="TH SarabunPSK" w:hAnsi="TH SarabunPSK" w:cs="TH SarabunPSK" w:hint="cs"/>
          <w:sz w:val="32"/>
          <w:szCs w:val="32"/>
          <w:cs/>
        </w:rPr>
        <w:t xml:space="preserve">โปรโตคอล </w:t>
      </w:r>
      <w:r w:rsidR="00D51918">
        <w:rPr>
          <w:rFonts w:ascii="TH SarabunPSK" w:hAnsi="TH SarabunPSK" w:cs="TH SarabunPSK"/>
          <w:sz w:val="32"/>
          <w:szCs w:val="32"/>
        </w:rPr>
        <w:t xml:space="preserve">WebSocket </w:t>
      </w:r>
      <w:r w:rsidR="00D51918">
        <w:rPr>
          <w:rFonts w:ascii="TH SarabunPSK" w:hAnsi="TH SarabunPSK" w:cs="TH SarabunPSK" w:hint="cs"/>
          <w:sz w:val="32"/>
          <w:szCs w:val="32"/>
          <w:cs/>
        </w:rPr>
        <w:t>ใช้สำหรับการสื่อสารระหว่างเครื่องบริการเว็บกับเครื่องผู้ใช้ ซึ่งเป็นการเชื่อมต่อแบบสองทิศทาง (</w:t>
      </w:r>
      <w:r w:rsidR="00D51918" w:rsidRPr="00D51918">
        <w:rPr>
          <w:rFonts w:ascii="TH SarabunPSK" w:hAnsi="TH SarabunPSK" w:cs="TH SarabunPSK"/>
          <w:sz w:val="32"/>
          <w:szCs w:val="32"/>
        </w:rPr>
        <w:t>Bidirectional Communication</w:t>
      </w:r>
      <w:r w:rsidR="00D51918">
        <w:rPr>
          <w:rFonts w:ascii="TH SarabunPSK" w:hAnsi="TH SarabunPSK" w:cs="TH SarabunPSK" w:hint="cs"/>
          <w:sz w:val="32"/>
          <w:szCs w:val="32"/>
          <w:cs/>
        </w:rPr>
        <w:t>) ตามเวลาจริง (</w:t>
      </w:r>
      <w:r w:rsidR="00D51918">
        <w:rPr>
          <w:rFonts w:ascii="TH SarabunPSK" w:hAnsi="TH SarabunPSK" w:cs="TH SarabunPSK"/>
          <w:sz w:val="32"/>
          <w:szCs w:val="32"/>
        </w:rPr>
        <w:t>Real Time</w:t>
      </w:r>
      <w:r w:rsidR="00D51918">
        <w:rPr>
          <w:rFonts w:ascii="TH SarabunPSK" w:hAnsi="TH SarabunPSK" w:cs="TH SarabunPSK" w:hint="cs"/>
          <w:sz w:val="32"/>
          <w:szCs w:val="32"/>
          <w:cs/>
        </w:rPr>
        <w:t>) เพื่อให้ลูกค้าสามารถดูข้อมูลและควบคุมอุปกรณ์</w:t>
      </w:r>
      <w:r w:rsidR="00D51918">
        <w:rPr>
          <w:rFonts w:ascii="TH SarabunPSK" w:hAnsi="TH SarabunPSK" w:cs="TH SarabunPSK"/>
          <w:sz w:val="32"/>
          <w:szCs w:val="32"/>
        </w:rPr>
        <w:t xml:space="preserve"> WiPLUX </w:t>
      </w:r>
      <w:r w:rsidR="00D51918">
        <w:rPr>
          <w:rFonts w:ascii="TH SarabunPSK" w:hAnsi="TH SarabunPSK" w:cs="TH SarabunPSK" w:hint="cs"/>
          <w:sz w:val="32"/>
          <w:szCs w:val="32"/>
          <w:cs/>
        </w:rPr>
        <w:t>พร้อมกันได้แบบตามเวลาจริง</w:t>
      </w:r>
    </w:p>
    <w:p w:rsidR="00D51918" w:rsidRDefault="00D51918" w:rsidP="003A2764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>6) แองกูลา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ร์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เฟรมเวิร์ค (</w:t>
      </w:r>
      <w:r>
        <w:rPr>
          <w:rFonts w:ascii="TH SarabunPSK" w:hAnsi="TH SarabunPSK" w:cs="TH SarabunPSK"/>
          <w:sz w:val="32"/>
          <w:szCs w:val="32"/>
        </w:rPr>
        <w:t>Angular Framework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เป็นเฟรมเวิร์คสำหรับสร้างเว็บ</w:t>
      </w:r>
      <w:r w:rsidR="00EA2420">
        <w:rPr>
          <w:rFonts w:ascii="TH SarabunPSK" w:hAnsi="TH SarabunPSK" w:cs="TH SarabunPSK" w:hint="cs"/>
          <w:sz w:val="32"/>
          <w:szCs w:val="32"/>
          <w:cs/>
        </w:rPr>
        <w:t>แอปพลิเคชัน (</w:t>
      </w:r>
      <w:r w:rsidR="00EA2420">
        <w:rPr>
          <w:rFonts w:ascii="TH SarabunPSK" w:hAnsi="TH SarabunPSK" w:cs="TH SarabunPSK"/>
          <w:sz w:val="32"/>
          <w:szCs w:val="32"/>
        </w:rPr>
        <w:t>Web Application</w:t>
      </w:r>
      <w:r w:rsidR="00EA2420">
        <w:rPr>
          <w:rFonts w:ascii="TH SarabunPSK" w:hAnsi="TH SarabunPSK" w:cs="TH SarabunPSK" w:hint="cs"/>
          <w:sz w:val="32"/>
          <w:szCs w:val="32"/>
          <w:cs/>
        </w:rPr>
        <w:t>)</w:t>
      </w:r>
      <w:r w:rsidR="00EA2420">
        <w:rPr>
          <w:rFonts w:ascii="TH SarabunPSK" w:hAnsi="TH SarabunPSK" w:cs="TH SarabunPSK"/>
          <w:sz w:val="32"/>
          <w:szCs w:val="32"/>
        </w:rPr>
        <w:t xml:space="preserve"> </w:t>
      </w:r>
      <w:r w:rsidR="00862B13">
        <w:rPr>
          <w:rFonts w:ascii="TH SarabunPSK" w:hAnsi="TH SarabunPSK" w:cs="TH SarabunPSK" w:hint="cs"/>
          <w:sz w:val="32"/>
          <w:szCs w:val="32"/>
          <w:cs/>
        </w:rPr>
        <w:t>เพื่อสร้างการเชื่อมต่อประสานของผู้ใช้</w:t>
      </w:r>
      <w:r w:rsidR="00862B13">
        <w:rPr>
          <w:rFonts w:ascii="TH SarabunPSK" w:hAnsi="TH SarabunPSK" w:cs="TH SarabunPSK"/>
          <w:sz w:val="32"/>
          <w:szCs w:val="32"/>
        </w:rPr>
        <w:t xml:space="preserve"> (User Interface)</w:t>
      </w:r>
      <w:r w:rsidR="00862B13">
        <w:rPr>
          <w:rFonts w:ascii="TH SarabunPSK" w:hAnsi="TH SarabunPSK" w:cs="TH SarabunPSK" w:hint="cs"/>
          <w:sz w:val="32"/>
          <w:szCs w:val="32"/>
          <w:cs/>
        </w:rPr>
        <w:t xml:space="preserve"> ให้สามารถควบคุมและจัดการอุปกรณ์ได้ง่ายขึ้น </w:t>
      </w:r>
      <w:r w:rsidR="00862B13" w:rsidRPr="00862B13">
        <w:rPr>
          <w:rFonts w:ascii="TH SarabunPSK" w:hAnsi="TH SarabunPSK" w:cs="TH SarabunPSK" w:hint="cs"/>
          <w:color w:val="FF0000"/>
          <w:sz w:val="32"/>
          <w:szCs w:val="32"/>
          <w:cs/>
        </w:rPr>
        <w:t>หรือบอกได้ว่าเว็บแอปพลิเคชันเป็นตัวแปลภาษาข้อมูลในรูปแบบขั้นสูงให้เป็นภาษาภาพที่เข้าใจได้ง่ายในระดับผู้ใช้งานทั่วไป</w:t>
      </w:r>
      <w:r w:rsidR="00862B13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(อันนี้พิมพ์เล่นแบบบ้าน ๆ)</w:t>
      </w:r>
    </w:p>
    <w:p w:rsidR="00EA2420" w:rsidRDefault="00EA2420" w:rsidP="003A2764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7) </w:t>
      </w:r>
      <w:r w:rsidR="00AC31F3" w:rsidRPr="00AC31F3">
        <w:rPr>
          <w:rFonts w:ascii="TH SarabunPSK" w:hAnsi="TH SarabunPSK" w:cs="TH SarabunPSK"/>
          <w:sz w:val="32"/>
          <w:szCs w:val="32"/>
          <w:cs/>
        </w:rPr>
        <w:t>โน</w:t>
      </w:r>
      <w:proofErr w:type="spellStart"/>
      <w:r w:rsidR="00AC31F3" w:rsidRPr="00AC31F3">
        <w:rPr>
          <w:rFonts w:ascii="TH SarabunPSK" w:hAnsi="TH SarabunPSK" w:cs="TH SarabunPSK"/>
          <w:sz w:val="32"/>
          <w:szCs w:val="32"/>
          <w:cs/>
        </w:rPr>
        <w:t>ดด็อท</w:t>
      </w:r>
      <w:proofErr w:type="spellEnd"/>
      <w:r w:rsidR="00AC31F3" w:rsidRPr="00AC31F3">
        <w:rPr>
          <w:rFonts w:ascii="TH SarabunPSK" w:hAnsi="TH SarabunPSK" w:cs="TH SarabunPSK"/>
          <w:sz w:val="32"/>
          <w:szCs w:val="32"/>
          <w:cs/>
        </w:rPr>
        <w:t>เจ. เอส (</w:t>
      </w:r>
      <w:r w:rsidR="00AC31F3" w:rsidRPr="00AC31F3">
        <w:rPr>
          <w:rFonts w:ascii="TH SarabunPSK" w:hAnsi="TH SarabunPSK" w:cs="TH SarabunPSK"/>
          <w:sz w:val="32"/>
          <w:szCs w:val="32"/>
        </w:rPr>
        <w:t>Node.js)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AC31F3">
        <w:rPr>
          <w:rFonts w:ascii="TH SarabunPSK" w:hAnsi="TH SarabunPSK" w:cs="TH SarabunPSK" w:hint="cs"/>
          <w:sz w:val="32"/>
          <w:szCs w:val="32"/>
          <w:cs/>
        </w:rPr>
        <w:t>เอ็กซ์</w:t>
      </w:r>
      <w:proofErr w:type="spellStart"/>
      <w:r w:rsidR="00AC31F3">
        <w:rPr>
          <w:rFonts w:ascii="TH SarabunPSK" w:hAnsi="TH SarabunPSK" w:cs="TH SarabunPSK" w:hint="cs"/>
          <w:sz w:val="32"/>
          <w:szCs w:val="32"/>
          <w:cs/>
        </w:rPr>
        <w:t>เพรส</w:t>
      </w:r>
      <w:proofErr w:type="spellEnd"/>
      <w:r w:rsidR="00AC31F3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AC31F3">
        <w:rPr>
          <w:rFonts w:ascii="TH SarabunPSK" w:hAnsi="TH SarabunPSK" w:cs="TH SarabunPSK"/>
          <w:sz w:val="32"/>
          <w:szCs w:val="32"/>
        </w:rPr>
        <w:t>Express</w:t>
      </w:r>
      <w:r w:rsidR="00AC31F3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ใช้</w:t>
      </w:r>
      <w:r w:rsidR="00AC31F3">
        <w:rPr>
          <w:rFonts w:ascii="TH SarabunPSK" w:hAnsi="TH SarabunPSK" w:cs="TH SarabunPSK" w:hint="cs"/>
          <w:sz w:val="32"/>
          <w:szCs w:val="32"/>
          <w:cs/>
        </w:rPr>
        <w:t xml:space="preserve">ในการสร้าง </w:t>
      </w:r>
      <w:r>
        <w:rPr>
          <w:rFonts w:ascii="TH SarabunPSK" w:hAnsi="TH SarabunPSK" w:cs="TH SarabunPSK"/>
          <w:sz w:val="32"/>
          <w:szCs w:val="32"/>
        </w:rPr>
        <w:t>API (</w:t>
      </w:r>
      <w:r w:rsidRPr="00EA2420">
        <w:rPr>
          <w:rFonts w:ascii="TH SarabunPSK" w:hAnsi="TH SarabunPSK" w:cs="TH SarabunPSK"/>
          <w:sz w:val="32"/>
          <w:szCs w:val="32"/>
        </w:rPr>
        <w:t>Application Program Interfac</w:t>
      </w:r>
      <w:r>
        <w:rPr>
          <w:rFonts w:ascii="TH SarabunPSK" w:hAnsi="TH SarabunPSK" w:cs="TH SarabunPSK"/>
          <w:sz w:val="32"/>
          <w:szCs w:val="32"/>
        </w:rPr>
        <w:t xml:space="preserve">e) </w:t>
      </w:r>
      <w:r>
        <w:rPr>
          <w:rFonts w:ascii="TH SarabunPSK" w:hAnsi="TH SarabunPSK" w:cs="TH SarabunPSK" w:hint="cs"/>
          <w:sz w:val="32"/>
          <w:szCs w:val="32"/>
          <w:cs/>
        </w:rPr>
        <w:t>ทำหน้าที่เป็นตัวกลางเชื่อมต่อระหว่างเว็บแอปพลิเคชันกับเครื่องบริการ โดย</w:t>
      </w:r>
      <w:r>
        <w:rPr>
          <w:rFonts w:ascii="TH SarabunPSK" w:hAnsi="TH SarabunPSK" w:cs="TH SarabunPSK"/>
          <w:sz w:val="32"/>
          <w:szCs w:val="32"/>
        </w:rPr>
        <w:t xml:space="preserve"> API </w:t>
      </w:r>
      <w:r>
        <w:rPr>
          <w:rFonts w:ascii="TH SarabunPSK" w:hAnsi="TH SarabunPSK" w:cs="TH SarabunPSK" w:hint="cs"/>
          <w:sz w:val="32"/>
          <w:szCs w:val="32"/>
          <w:cs/>
        </w:rPr>
        <w:t>จะรับข้อมูลจากเว็บแอปพลิเคชันแล้วทำการส่งข้อมูลไปยังโปรแกรมที่เขียนด้วยภาษาจาวาสคริปต์ (</w:t>
      </w:r>
      <w:proofErr w:type="spellStart"/>
      <w:r>
        <w:rPr>
          <w:rFonts w:ascii="TH SarabunPSK" w:hAnsi="TH SarabunPSK" w:cs="TH SarabunPSK"/>
          <w:sz w:val="32"/>
          <w:szCs w:val="32"/>
        </w:rPr>
        <w:t>Javascript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เพื่อทำงานตามวัตถุประสงค์ที่วางไว้แล้วตอบกลับ</w:t>
      </w:r>
      <w:r w:rsidR="00862B13">
        <w:rPr>
          <w:rFonts w:ascii="TH SarabunPSK" w:hAnsi="TH SarabunPSK" w:cs="TH SarabunPSK" w:hint="cs"/>
          <w:sz w:val="32"/>
          <w:szCs w:val="32"/>
          <w:cs/>
        </w:rPr>
        <w:t>ไปยังเว็บแอปพลิเคชันเพื่อแสดงผลข้อมูล ทำให้ลูกค้าสามารถเข้าถึงข้อมูลได้รวดเร็วและแปลความข้อมูลได้ง่ายขึ้น</w:t>
      </w:r>
    </w:p>
    <w:p w:rsidR="00862B13" w:rsidRDefault="00862B13" w:rsidP="003A2764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8) ภาษาเขียนโปรแกรม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ไพธอน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Python</w:t>
      </w:r>
      <w:r>
        <w:rPr>
          <w:rFonts w:ascii="TH SarabunPSK" w:hAnsi="TH SarabunPSK" w:cs="TH SarabunPSK" w:hint="cs"/>
          <w:sz w:val="32"/>
          <w:szCs w:val="32"/>
          <w:cs/>
        </w:rPr>
        <w:t>) เป็น</w:t>
      </w:r>
      <w:r w:rsidRPr="00862B13">
        <w:rPr>
          <w:rFonts w:ascii="TH SarabunPSK" w:hAnsi="TH SarabunPSK" w:cs="TH SarabunPSK"/>
          <w:sz w:val="32"/>
          <w:szCs w:val="32"/>
          <w:cs/>
        </w:rPr>
        <w:t>ภาษาโปรแกรมคอมพิวเตอร์ระดับสูง (</w:t>
      </w:r>
      <w:r w:rsidRPr="00862B13">
        <w:rPr>
          <w:rFonts w:ascii="TH SarabunPSK" w:hAnsi="TH SarabunPSK" w:cs="TH SarabunPSK"/>
          <w:sz w:val="32"/>
          <w:szCs w:val="32"/>
        </w:rPr>
        <w:t xml:space="preserve">High-level </w:t>
      </w:r>
      <w:r>
        <w:rPr>
          <w:rFonts w:ascii="TH SarabunPSK" w:hAnsi="TH SarabunPSK" w:cs="TH SarabunPSK"/>
          <w:sz w:val="32"/>
          <w:szCs w:val="32"/>
        </w:rPr>
        <w:t>P</w:t>
      </w:r>
      <w:r w:rsidRPr="00862B13">
        <w:rPr>
          <w:rFonts w:ascii="TH SarabunPSK" w:hAnsi="TH SarabunPSK" w:cs="TH SarabunPSK"/>
          <w:sz w:val="32"/>
          <w:szCs w:val="32"/>
        </w:rPr>
        <w:t xml:space="preserve">rogramming </w:t>
      </w:r>
      <w:r>
        <w:rPr>
          <w:rFonts w:ascii="TH SarabunPSK" w:hAnsi="TH SarabunPSK" w:cs="TH SarabunPSK"/>
          <w:sz w:val="32"/>
          <w:szCs w:val="32"/>
        </w:rPr>
        <w:t>L</w:t>
      </w:r>
      <w:r w:rsidRPr="00862B13">
        <w:rPr>
          <w:rFonts w:ascii="TH SarabunPSK" w:hAnsi="TH SarabunPSK" w:cs="TH SarabunPSK"/>
          <w:sz w:val="32"/>
          <w:szCs w:val="32"/>
        </w:rPr>
        <w:t>anguage)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เป็นภาษาหลักที่ใช้ในการพัฒนาซอฟต์แวร์บนอุปกรณ์</w:t>
      </w:r>
      <w:r>
        <w:rPr>
          <w:rFonts w:ascii="TH SarabunPSK" w:hAnsi="TH SarabunPSK" w:cs="TH SarabunPSK"/>
          <w:sz w:val="32"/>
          <w:szCs w:val="32"/>
        </w:rPr>
        <w:t xml:space="preserve"> WiPLUX </w:t>
      </w:r>
      <w:r>
        <w:rPr>
          <w:rFonts w:ascii="TH SarabunPSK" w:hAnsi="TH SarabunPSK" w:cs="TH SarabunPSK" w:hint="cs"/>
          <w:sz w:val="32"/>
          <w:szCs w:val="32"/>
          <w:cs/>
        </w:rPr>
        <w:t>เนื่องจากเป็นภาษาที่ใช้งานอย่างแพร่หลายทำให้มีคลังข้อมูลให้เลือกใช้งานอย่างมากมาย อีกทั้งยังพัฒนาได้ง่ายเนื่องจากเป็นภาษาโปรแกรมคอมพิวเตอร์ระดับสูงที่ไม่ซับซ้อนมากนัก นอกจากนี้ยังสามารถแปลง</w:t>
      </w:r>
      <w:r w:rsidR="00D042EC">
        <w:rPr>
          <w:rFonts w:ascii="TH SarabunPSK" w:hAnsi="TH SarabunPSK" w:cs="TH SarabunPSK" w:hint="cs"/>
          <w:sz w:val="32"/>
          <w:szCs w:val="32"/>
          <w:cs/>
        </w:rPr>
        <w:t>ชุดคำสั่งให้เป็นไฟล์</w:t>
      </w:r>
      <w:proofErr w:type="spellStart"/>
      <w:r w:rsidR="00D042EC">
        <w:rPr>
          <w:rFonts w:ascii="TH SarabunPSK" w:hAnsi="TH SarabunPSK" w:cs="TH SarabunPSK" w:hint="cs"/>
          <w:sz w:val="32"/>
          <w:szCs w:val="32"/>
          <w:cs/>
        </w:rPr>
        <w:t>ไบ</w:t>
      </w:r>
      <w:proofErr w:type="spellEnd"/>
      <w:r w:rsidR="00D042EC">
        <w:rPr>
          <w:rFonts w:ascii="TH SarabunPSK" w:hAnsi="TH SarabunPSK" w:cs="TH SarabunPSK" w:hint="cs"/>
          <w:sz w:val="32"/>
          <w:szCs w:val="32"/>
          <w:cs/>
        </w:rPr>
        <w:t>นารี (</w:t>
      </w:r>
      <w:r w:rsidR="00D042EC">
        <w:rPr>
          <w:rFonts w:ascii="TH SarabunPSK" w:hAnsi="TH SarabunPSK" w:cs="TH SarabunPSK"/>
          <w:sz w:val="32"/>
          <w:szCs w:val="32"/>
        </w:rPr>
        <w:t>Binary</w:t>
      </w:r>
      <w:r w:rsidR="00D042EC">
        <w:rPr>
          <w:rFonts w:ascii="TH SarabunPSK" w:hAnsi="TH SarabunPSK" w:cs="TH SarabunPSK" w:hint="cs"/>
          <w:sz w:val="32"/>
          <w:szCs w:val="32"/>
          <w:cs/>
        </w:rPr>
        <w:t xml:space="preserve">) โดยใช้ซอฟต์แวร์ </w:t>
      </w:r>
      <w:proofErr w:type="spellStart"/>
      <w:r w:rsidR="00D042EC">
        <w:rPr>
          <w:rFonts w:ascii="TH SarabunPSK" w:hAnsi="TH SarabunPSK" w:cs="TH SarabunPSK"/>
          <w:sz w:val="32"/>
          <w:szCs w:val="32"/>
        </w:rPr>
        <w:t>Cython</w:t>
      </w:r>
      <w:proofErr w:type="spellEnd"/>
      <w:r w:rsidR="00D042EC">
        <w:rPr>
          <w:rFonts w:ascii="TH SarabunPSK" w:hAnsi="TH SarabunPSK" w:cs="TH SarabunPSK"/>
          <w:sz w:val="32"/>
          <w:szCs w:val="32"/>
        </w:rPr>
        <w:t xml:space="preserve"> </w:t>
      </w:r>
      <w:r w:rsidR="003E7EF4">
        <w:rPr>
          <w:rFonts w:ascii="TH SarabunPSK" w:hAnsi="TH SarabunPSK" w:cs="TH SarabunPSK" w:hint="cs"/>
          <w:sz w:val="32"/>
          <w:szCs w:val="32"/>
          <w:cs/>
        </w:rPr>
        <w:t>เพื่อป้องการการถอดรหัสชุดคำสั่งของโปรแกรม</w:t>
      </w:r>
    </w:p>
    <w:p w:rsidR="005531F5" w:rsidRDefault="005531F5" w:rsidP="003A2764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9) เทคโนโลยีการเชื่อมต่อข่ายงานคอมพิวเตอร์ </w:t>
      </w:r>
      <w:r>
        <w:rPr>
          <w:rFonts w:ascii="TH SarabunPSK" w:hAnsi="TH SarabunPSK" w:cs="TH SarabunPSK"/>
          <w:sz w:val="32"/>
          <w:szCs w:val="32"/>
        </w:rPr>
        <w:t>(C</w:t>
      </w:r>
      <w:r w:rsidRPr="005531F5">
        <w:rPr>
          <w:rFonts w:ascii="TH SarabunPSK" w:hAnsi="TH SarabunPSK" w:cs="TH SarabunPSK"/>
          <w:sz w:val="32"/>
          <w:szCs w:val="32"/>
        </w:rPr>
        <w:t xml:space="preserve">omputer </w:t>
      </w:r>
      <w:r>
        <w:rPr>
          <w:rFonts w:ascii="TH SarabunPSK" w:hAnsi="TH SarabunPSK" w:cs="TH SarabunPSK"/>
          <w:sz w:val="32"/>
          <w:szCs w:val="32"/>
        </w:rPr>
        <w:t>N</w:t>
      </w:r>
      <w:r w:rsidRPr="005531F5">
        <w:rPr>
          <w:rFonts w:ascii="TH SarabunPSK" w:hAnsi="TH SarabunPSK" w:cs="TH SarabunPSK"/>
          <w:sz w:val="32"/>
          <w:szCs w:val="32"/>
        </w:rPr>
        <w:t>etwork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บนอุปกรณ์ </w:t>
      </w:r>
      <w:r>
        <w:rPr>
          <w:rFonts w:ascii="TH SarabunPSK" w:hAnsi="TH SarabunPSK" w:cs="TH SarabunPSK"/>
          <w:sz w:val="32"/>
          <w:szCs w:val="32"/>
        </w:rPr>
        <w:t xml:space="preserve">WiPLUX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สามารถเชื่อมต่อเพื่อเข้าถึงข่ายงานคอมพิวเตอร์ได้ 2 รูปแบบคือ </w:t>
      </w:r>
    </w:p>
    <w:p w:rsidR="005531F5" w:rsidRDefault="005531F5" w:rsidP="003A2764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 การเชื่อมต่อ</w:t>
      </w:r>
      <w:r w:rsidRPr="005531F5">
        <w:rPr>
          <w:rFonts w:ascii="TH SarabunPSK" w:hAnsi="TH SarabunPSK" w:cs="TH SarabunPSK"/>
          <w:sz w:val="32"/>
          <w:szCs w:val="32"/>
          <w:cs/>
        </w:rPr>
        <w:t>แบบใช้สายอี</w:t>
      </w:r>
      <w:proofErr w:type="spellStart"/>
      <w:r w:rsidRPr="005531F5">
        <w:rPr>
          <w:rFonts w:ascii="TH SarabunPSK" w:hAnsi="TH SarabunPSK" w:cs="TH SarabunPSK"/>
          <w:sz w:val="32"/>
          <w:szCs w:val="32"/>
          <w:cs/>
        </w:rPr>
        <w:t>เธ</w:t>
      </w:r>
      <w:proofErr w:type="spellEnd"/>
      <w:r w:rsidRPr="005531F5">
        <w:rPr>
          <w:rFonts w:ascii="TH SarabunPSK" w:hAnsi="TH SarabunPSK" w:cs="TH SarabunPSK"/>
          <w:sz w:val="32"/>
          <w:szCs w:val="32"/>
          <w:cs/>
        </w:rPr>
        <w:t xml:space="preserve">อร์เน็ตตามที่กำหนดโดยมาตรฐาน </w:t>
      </w:r>
      <w:r w:rsidRPr="005531F5">
        <w:rPr>
          <w:rFonts w:ascii="TH SarabunPSK" w:hAnsi="TH SarabunPSK" w:cs="TH SarabunPSK"/>
          <w:sz w:val="32"/>
          <w:szCs w:val="32"/>
        </w:rPr>
        <w:t xml:space="preserve">IEEE </w:t>
      </w:r>
      <w:r w:rsidRPr="005531F5">
        <w:rPr>
          <w:rFonts w:ascii="TH SarabunPSK" w:hAnsi="TH SarabunPSK" w:cs="TH SarabunPSK"/>
          <w:sz w:val="32"/>
          <w:szCs w:val="32"/>
          <w:cs/>
        </w:rPr>
        <w:t>802.3</w:t>
      </w:r>
    </w:p>
    <w:p w:rsidR="005531F5" w:rsidRDefault="005531F5" w:rsidP="003A2764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 การเชื่อมต่อโดยใช้</w:t>
      </w:r>
      <w:r w:rsidRPr="005531F5">
        <w:rPr>
          <w:rFonts w:ascii="TH SarabunPSK" w:hAnsi="TH SarabunPSK" w:cs="TH SarabunPSK"/>
          <w:sz w:val="32"/>
          <w:szCs w:val="32"/>
          <w:cs/>
        </w:rPr>
        <w:t>เทคโนโลยีวิทยุและการแพร่กระจายสเปกตรัม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ตามมาตรฐาน </w:t>
      </w:r>
      <w:r w:rsidRPr="005531F5">
        <w:rPr>
          <w:rFonts w:ascii="TH SarabunPSK" w:hAnsi="TH SarabunPSK" w:cs="TH SarabunPSK"/>
          <w:sz w:val="32"/>
          <w:szCs w:val="32"/>
        </w:rPr>
        <w:t xml:space="preserve">IEEE </w:t>
      </w:r>
      <w:r w:rsidRPr="005531F5">
        <w:rPr>
          <w:rFonts w:ascii="TH SarabunPSK" w:hAnsi="TH SarabunPSK" w:cs="TH SarabunPSK"/>
          <w:sz w:val="32"/>
          <w:szCs w:val="32"/>
          <w:cs/>
        </w:rPr>
        <w:t>802.11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</w:t>
      </w:r>
      <w:r>
        <w:rPr>
          <w:rFonts w:ascii="TH SarabunPSK" w:hAnsi="TH SarabunPSK" w:cs="TH SarabunPSK"/>
          <w:sz w:val="32"/>
          <w:szCs w:val="32"/>
        </w:rPr>
        <w:t xml:space="preserve"> WiPLUX </w:t>
      </w:r>
      <w:r>
        <w:rPr>
          <w:rFonts w:ascii="TH SarabunPSK" w:hAnsi="TH SarabunPSK" w:cs="TH SarabunPSK" w:hint="cs"/>
          <w:sz w:val="32"/>
          <w:szCs w:val="32"/>
          <w:cs/>
        </w:rPr>
        <w:t>ได้นำไวไฟ (</w:t>
      </w:r>
      <w:proofErr w:type="spellStart"/>
      <w:r>
        <w:rPr>
          <w:rFonts w:ascii="TH SarabunPSK" w:hAnsi="TH SarabunPSK" w:cs="TH SarabunPSK"/>
          <w:sz w:val="32"/>
          <w:szCs w:val="32"/>
        </w:rPr>
        <w:t>WiFi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มาใช้ในการเชื่อมต่อ</w:t>
      </w:r>
      <w:r w:rsidR="00AC31F3">
        <w:rPr>
          <w:rFonts w:ascii="TH SarabunPSK" w:hAnsi="TH SarabunPSK" w:cs="TH SarabunPSK" w:hint="cs"/>
          <w:sz w:val="32"/>
          <w:szCs w:val="32"/>
          <w:cs/>
        </w:rPr>
        <w:t>เข้าสู่ข่ายงานคอมพิวเตอร์</w:t>
      </w:r>
    </w:p>
    <w:p w:rsidR="00AC31F3" w:rsidRPr="003A2764" w:rsidRDefault="00AC31F3" w:rsidP="00AC31F3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10) ซอฟต์แวร์ควบคุมรุ่น (</w:t>
      </w:r>
      <w:r>
        <w:rPr>
          <w:rFonts w:ascii="TH SarabunPSK" w:hAnsi="TH SarabunPSK" w:cs="TH SarabunPSK"/>
          <w:sz w:val="32"/>
          <w:szCs w:val="32"/>
        </w:rPr>
        <w:t>Version Control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กิต</w:t>
      </w:r>
      <w:r>
        <w:rPr>
          <w:rFonts w:ascii="TH SarabunPSK" w:hAnsi="TH SarabunPSK" w:cs="TH SarabunPSK"/>
          <w:sz w:val="32"/>
          <w:szCs w:val="32"/>
        </w:rPr>
        <w:t xml:space="preserve"> (Git) </w:t>
      </w:r>
      <w:r>
        <w:rPr>
          <w:rFonts w:ascii="TH SarabunPSK" w:hAnsi="TH SarabunPSK" w:cs="TH SarabunPSK" w:hint="cs"/>
          <w:sz w:val="32"/>
          <w:szCs w:val="32"/>
          <w:cs/>
        </w:rPr>
        <w:t>ใช้ในการติดตามการเปลี่ยนแปลงของไฟล์พัฒนาและสามารถย้อนรุ่นของซอฟต์แวร์ที่พัฒนาขึ้นได้</w:t>
      </w:r>
      <w:bookmarkStart w:id="0" w:name="_GoBack"/>
      <w:bookmarkEnd w:id="0"/>
    </w:p>
    <w:sectPr w:rsidR="00AC31F3" w:rsidRPr="003A2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154"/>
    <w:rsid w:val="00214D45"/>
    <w:rsid w:val="003A2764"/>
    <w:rsid w:val="003E7EF4"/>
    <w:rsid w:val="004F59DB"/>
    <w:rsid w:val="00532BAF"/>
    <w:rsid w:val="005531F5"/>
    <w:rsid w:val="005B1097"/>
    <w:rsid w:val="006763D7"/>
    <w:rsid w:val="007F25E9"/>
    <w:rsid w:val="007F567B"/>
    <w:rsid w:val="00825A9E"/>
    <w:rsid w:val="00847F7E"/>
    <w:rsid w:val="00862B13"/>
    <w:rsid w:val="00920568"/>
    <w:rsid w:val="00A91886"/>
    <w:rsid w:val="00AB54E5"/>
    <w:rsid w:val="00AB7091"/>
    <w:rsid w:val="00AC31F3"/>
    <w:rsid w:val="00B3040B"/>
    <w:rsid w:val="00BA7154"/>
    <w:rsid w:val="00D042EC"/>
    <w:rsid w:val="00D15D80"/>
    <w:rsid w:val="00D51918"/>
    <w:rsid w:val="00EA2420"/>
    <w:rsid w:val="00EB1C70"/>
    <w:rsid w:val="00EB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1F37D"/>
  <w15:chartTrackingRefBased/>
  <w15:docId w15:val="{14FEAA2B-917F-4A46-836F-4D40BA366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56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BDCB7-81E6-4E1F-BF87-185CA7143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Tawatchai Insree</dc:creator>
  <cp:keywords/>
  <dc:description/>
  <cp:lastModifiedBy>Tawatchai Insree</cp:lastModifiedBy>
  <cp:revision>9</cp:revision>
  <dcterms:created xsi:type="dcterms:W3CDTF">2021-03-18T08:03:00Z</dcterms:created>
  <dcterms:modified xsi:type="dcterms:W3CDTF">2021-03-18T19:35:00Z</dcterms:modified>
</cp:coreProperties>
</file>