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Alamat BNU: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Kota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https://maps.app.goo.gl/q4Nqyb4bEvrK6WzK8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Jl. Lada Dalam No.125, RT.2/RW.5, Pinangsia, Kec. Taman Sari, Kota Jakarta Barat, Daerah Khusus Ibukota Jakarta 11110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Petamburan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https://maps.app.goo.gl/eHGPhLXhCFeFUFuGA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Jl. Letjen S. Parman No.55-56 9, RT.9/RW.6, Petamburan, Kecamatan Tanah Abang, Kota Jakarta Pusat, Daerah Khusus Ibukota Jakarta 10260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Surabaya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https://maps.app.goo.gl/HZfcUJ5AnuvCTfb27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Jl. Ahmad Yani No.286, Dukuh Menanggal, Kec. Gayungan, Surabaya, Jawa Timur 60234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Wisma Pelatihan Kemukus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https://maps.app.goo.gl/5vXuVHEM6tkxT7kY9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Jl. Lada Dalam No.Dalam no 1, RT.5/RW.6, Pinangsia, Taman Sari, West Jakarta City, Jakarta 11110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BNU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Instagram :@bnu.corpu 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https://www.instagram.com/bnu.corpu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Youtube : BNI Corporate University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https://www.youtube.com/c/BNICorporateUniversity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Kantor Wilayah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01</w:t>
      </w:r>
      <w:r w:rsidDel="00000000" w:rsidR="00000000" w:rsidRPr="00000000">
        <w:rPr>
          <w:rtl w:val="0"/>
        </w:rPr>
        <w:t xml:space="preserve"> Jl. Pemuda No. 12, Lantai 4 Medan 20151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Tel. : (061) 4567110, 4567002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Fax. : (061) 4567105, 4515754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02</w:t>
      </w:r>
      <w:r w:rsidDel="00000000" w:rsidR="00000000" w:rsidRPr="00000000">
        <w:rPr>
          <w:rtl w:val="0"/>
        </w:rPr>
        <w:t xml:space="preserve"> Jl. Dobi No. 1, Lantai 3 Padang 25138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Tel. : (0751) 890005-08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Fax. : (0751) 890010-11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03</w:t>
      </w:r>
      <w:r w:rsidDel="00000000" w:rsidR="00000000" w:rsidRPr="00000000">
        <w:rPr>
          <w:rtl w:val="0"/>
        </w:rPr>
        <w:t xml:space="preserve"> Jl. Jend. Sudirman No. 132 Palembang 30126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Tel. : (0711) 361961-65, 321046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Fax. : (0711) 361966, 374160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04 </w:t>
      </w:r>
      <w:r w:rsidDel="00000000" w:rsidR="00000000" w:rsidRPr="00000000">
        <w:rPr>
          <w:rtl w:val="0"/>
        </w:rPr>
        <w:t xml:space="preserve">Jl. Perintis Kemerdekaan No. 3 Bandung 40117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Tel. : (022) 4240431-39, 4240534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Fax. : (022) 4240432-4214926-4213107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05</w:t>
      </w:r>
      <w:r w:rsidDel="00000000" w:rsidR="00000000" w:rsidRPr="00000000">
        <w:rPr>
          <w:rtl w:val="0"/>
        </w:rPr>
        <w:t xml:space="preserve"> Jl. Letjen. M.T. Haryono No. 16 Semarang 50122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Tel. : (024) 3556747, 3556746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Fax. : (024) 3547686, 3520636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06</w:t>
      </w:r>
      <w:r w:rsidDel="00000000" w:rsidR="00000000" w:rsidRPr="00000000">
        <w:rPr>
          <w:rtl w:val="0"/>
        </w:rPr>
        <w:t xml:space="preserve"> Jl. Jend. A. Yani No. 286 Gedung Graha Pangeran Lt. 3-4 Surabaya 60292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Tel. : (031) 8292820 - 26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Fax. : (031) 8292805, 8292841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07 </w:t>
      </w:r>
      <w:r w:rsidDel="00000000" w:rsidR="00000000" w:rsidRPr="00000000">
        <w:rPr>
          <w:rtl w:val="0"/>
        </w:rPr>
        <w:t xml:space="preserve">Jl. Jend. Sudirman No. 1 Lt. 3 Makassar 90115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Tel. : (0411) 3620355-56, 3621926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Fax. : (0411) 3619562, 3625395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08</w:t>
      </w:r>
      <w:r w:rsidDel="00000000" w:rsidR="00000000" w:rsidRPr="00000000">
        <w:rPr>
          <w:rtl w:val="0"/>
        </w:rPr>
        <w:t xml:space="preserve"> Jl. Raya Puputan Renon No. 27 Lantai 2, Renon Denpasar 82265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Tel. : (0361) 263304 - 08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Fax. : (0361) 227874, 263319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09 </w:t>
      </w:r>
      <w:r w:rsidDel="00000000" w:rsidR="00000000" w:rsidRPr="00000000">
        <w:rPr>
          <w:rtl w:val="0"/>
        </w:rPr>
        <w:t xml:space="preserve">Jl. Lambung Mangkurat No. 30 Banjarmasin 70111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Tel. : (0511) 3353689, 3357063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Fax. : (0511) 3354409, 3357066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10 </w:t>
      </w:r>
      <w:r w:rsidDel="00000000" w:rsidR="00000000" w:rsidRPr="00000000">
        <w:rPr>
          <w:rtl w:val="0"/>
        </w:rPr>
        <w:t xml:space="preserve">Jl. Jend. Gatot Subroto No. 55 Jakarta Pusat 10210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Tel. : (021) 2500025, 5706057 (Hunting)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Fax. : (021) 2500033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11</w:t>
      </w:r>
      <w:r w:rsidDel="00000000" w:rsidR="00000000" w:rsidRPr="00000000">
        <w:rPr>
          <w:rtl w:val="0"/>
        </w:rPr>
        <w:t xml:space="preserve"> Jl. Dotulolong Lasut No. 1 Manado 95122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Tel. : (0431) 868019, 862777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Fax. : (0431) 851852/865458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12</w:t>
      </w:r>
      <w:r w:rsidDel="00000000" w:rsidR="00000000" w:rsidRPr="00000000">
        <w:rPr>
          <w:rtl w:val="0"/>
        </w:rPr>
        <w:t xml:space="preserve"> Jl. Lada No. 1 Jakarta 11110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Tel. : (021) 6901131, 2601090, 2601148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Fax. : (021) 6901131, 6901182, 2601165, 2601179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14 </w:t>
      </w:r>
      <w:r w:rsidDel="00000000" w:rsidR="00000000" w:rsidRPr="00000000">
        <w:rPr>
          <w:rtl w:val="0"/>
        </w:rPr>
        <w:t xml:space="preserve">Gedung BNI Kantor Wilayah Jakarta BSD, Lt.7 Kav. Sunburst Lot.1-5 Jl. Pahlawan Seribu Lengkong Gudang BSD City Kota Tangerang Selatan, Banten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Tel. : (021) 80826860 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Fax. : (021) 29514074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15 </w:t>
      </w:r>
      <w:r w:rsidDel="00000000" w:rsidR="00000000" w:rsidRPr="00000000">
        <w:rPr>
          <w:rtl w:val="0"/>
        </w:rPr>
        <w:t xml:space="preserve">Gedung Jatinegara 88 Office Jl. Jatinegara Timur No. 88 Jakarta Timur 13310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Tel. : (021) 22898972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Fax. : (021) 22898972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16 </w:t>
      </w:r>
      <w:r w:rsidDel="00000000" w:rsidR="00000000" w:rsidRPr="00000000">
        <w:rPr>
          <w:rtl w:val="0"/>
        </w:rPr>
        <w:t xml:space="preserve">Jl. Kelapa II Entrop, Kota Jayapura Papua 99224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Tel. : (0967) 5355311, 522354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Fax. : (0967) 533316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17</w:t>
      </w:r>
      <w:r w:rsidDel="00000000" w:rsidR="00000000" w:rsidRPr="00000000">
        <w:rPr>
          <w:rtl w:val="0"/>
        </w:rPr>
        <w:t xml:space="preserve"> Jl. Trikora No. 1 Yogyakarta 55122 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Tel. : (0274) 376287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Fax. : (0274) 2872414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Kantor Wilayah 18 </w:t>
      </w:r>
      <w:r w:rsidDel="00000000" w:rsidR="00000000" w:rsidRPr="00000000">
        <w:rPr>
          <w:rtl w:val="0"/>
        </w:rPr>
        <w:t xml:space="preserve">Jl. Jend. Basuki Rahmat No. 75 – 77 Malang 65179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Tel. : (0341) 3611945-47 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Fax. : (0341) 324565, 354767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Kantor Pusat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Grha BNI </w:t>
      </w:r>
      <w:r w:rsidDel="00000000" w:rsidR="00000000" w:rsidRPr="00000000">
        <w:rPr>
          <w:rtl w:val="0"/>
        </w:rPr>
        <w:t xml:space="preserve">Jl. Jenderal Sudirman Kav. 1 Jakarta 10220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Tel. : (62-21) 251 1946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E-mail: bnicall@bni.co.id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PO Box 1946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www.bni.co.id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Kontak Perusahaan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Sekretaris Perusahaan - Okki Rushartomo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Grha BNI Lantai 24 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Jl. Jenderal Sudirman Kav. 1 Jakarta 10220 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E-mail: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corporate.secretary@bni.co.id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Hubungan Investor -</w:t>
      </w:r>
      <w:r w:rsidDel="00000000" w:rsidR="00000000" w:rsidRPr="00000000">
        <w:rPr>
          <w:rtl w:val="0"/>
        </w:rPr>
        <w:t xml:space="preserve"> Divisi Investor Relations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Menara Astra lantai 32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Jl. Jenderal Sudirman Kav 5-6 Jakarta 10220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Tel. : (62-21) 8665 6800 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E-mail: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ir@bni.co.id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 Center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Layanan 24 jam BNI Call 1500046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Kontak Layanan dari Luar Negeri: +62-21-30500046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 Sosial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X: @BNI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Facebook: BNI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Instagram: @bni46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/BNICorporateUniversity" TargetMode="External"/><Relationship Id="rId10" Type="http://schemas.openxmlformats.org/officeDocument/2006/relationships/hyperlink" Target="https://www.instagram.com/bnu.corpu" TargetMode="External"/><Relationship Id="rId13" Type="http://schemas.openxmlformats.org/officeDocument/2006/relationships/hyperlink" Target="mailto:corporate.secretary@bni.co.id" TargetMode="External"/><Relationship Id="rId12" Type="http://schemas.openxmlformats.org/officeDocument/2006/relationships/hyperlink" Target="http://www.bni.co.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.app.goo.gl/5vXuVHEM6tkxT7kY9" TargetMode="External"/><Relationship Id="rId14" Type="http://schemas.openxmlformats.org/officeDocument/2006/relationships/hyperlink" Target="mailto:ir@bni.co.id" TargetMode="External"/><Relationship Id="rId5" Type="http://schemas.openxmlformats.org/officeDocument/2006/relationships/styles" Target="styles.xml"/><Relationship Id="rId6" Type="http://schemas.openxmlformats.org/officeDocument/2006/relationships/hyperlink" Target="https://maps.app.goo.gl/q4Nqyb4bEvrK6WzK8" TargetMode="External"/><Relationship Id="rId7" Type="http://schemas.openxmlformats.org/officeDocument/2006/relationships/hyperlink" Target="https://maps.app.goo.gl/eHGPhLXhCFeFUFuGA" TargetMode="External"/><Relationship Id="rId8" Type="http://schemas.openxmlformats.org/officeDocument/2006/relationships/hyperlink" Target="https://maps.app.goo.gl/HZfcUJ5AnuvCTfb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