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DB7E" w14:textId="77777777" w:rsidR="00436467" w:rsidRPr="00EE21D8" w:rsidRDefault="00000000">
      <w:pPr>
        <w:jc w:val="center"/>
        <w:rPr>
          <w:lang w:val="pl-PL"/>
        </w:rPr>
      </w:pPr>
      <w:r w:rsidRPr="00EE21D8">
        <w:rPr>
          <w:b/>
          <w:color w:val="1F4E79"/>
          <w:sz w:val="44"/>
          <w:lang w:val="pl-PL"/>
        </w:rPr>
        <w:t xml:space="preserve">Projekt hurtowni danych </w:t>
      </w:r>
      <w:proofErr w:type="spellStart"/>
      <w:r w:rsidRPr="00EE21D8">
        <w:rPr>
          <w:b/>
          <w:color w:val="1F4E79"/>
          <w:sz w:val="44"/>
          <w:lang w:val="pl-PL"/>
        </w:rPr>
        <w:t>Olist</w:t>
      </w:r>
      <w:proofErr w:type="spellEnd"/>
    </w:p>
    <w:p w14:paraId="25A749DD" w14:textId="77777777" w:rsidR="00436467" w:rsidRPr="00EE21D8" w:rsidRDefault="00000000">
      <w:pPr>
        <w:jc w:val="center"/>
        <w:rPr>
          <w:lang w:val="pl-PL"/>
        </w:rPr>
      </w:pPr>
      <w:r w:rsidRPr="00EE21D8">
        <w:rPr>
          <w:b/>
          <w:sz w:val="32"/>
          <w:lang w:val="pl-PL"/>
        </w:rPr>
        <w:t>Dokumentacja projektu zaliczeniowego</w:t>
      </w:r>
    </w:p>
    <w:p w14:paraId="1DC97C01" w14:textId="77777777" w:rsidR="00436467" w:rsidRDefault="00000000">
      <w:pPr>
        <w:jc w:val="center"/>
      </w:pPr>
      <w:proofErr w:type="spellStart"/>
      <w:r>
        <w:rPr>
          <w:sz w:val="24"/>
        </w:rPr>
        <w:t>Hurtownie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danych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laboratoria</w:t>
      </w:r>
      <w:proofErr w:type="spellEnd"/>
    </w:p>
    <w:p w14:paraId="55A6E83C" w14:textId="77777777" w:rsidR="00436467" w:rsidRDefault="00436467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0"/>
        <w:gridCol w:w="7920"/>
      </w:tblGrid>
      <w:tr w:rsidR="00436467" w14:paraId="53BEB75D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7F2836A3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44C4FA2F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Wartość</w:t>
            </w:r>
          </w:p>
        </w:tc>
      </w:tr>
      <w:tr w:rsidR="00436467" w14:paraId="46757F63" w14:textId="77777777">
        <w:trPr>
          <w:jc w:val="center"/>
        </w:trPr>
        <w:tc>
          <w:tcPr>
            <w:tcW w:w="2160" w:type="dxa"/>
            <w:shd w:val="clear" w:color="auto" w:fill="F7FBFF"/>
            <w:vAlign w:val="center"/>
          </w:tcPr>
          <w:p w14:paraId="568D3FE7" w14:textId="77777777" w:rsidR="00436467" w:rsidRDefault="00000000">
            <w:pPr>
              <w:spacing w:after="0"/>
            </w:pPr>
            <w:r>
              <w:rPr>
                <w:sz w:val="18"/>
              </w:rPr>
              <w:t>Zbiór danych</w:t>
            </w:r>
          </w:p>
        </w:tc>
        <w:tc>
          <w:tcPr>
            <w:tcW w:w="7920" w:type="dxa"/>
            <w:shd w:val="clear" w:color="auto" w:fill="F7FBFF"/>
            <w:vAlign w:val="center"/>
          </w:tcPr>
          <w:p w14:paraId="03D967F3" w14:textId="77777777" w:rsidR="00436467" w:rsidRDefault="00000000">
            <w:pPr>
              <w:spacing w:after="0"/>
            </w:pPr>
            <w:r>
              <w:rPr>
                <w:sz w:val="18"/>
              </w:rPr>
              <w:t>Olist Brazilian E-Commerce Public Dataset</w:t>
            </w:r>
          </w:p>
        </w:tc>
      </w:tr>
      <w:tr w:rsidR="00436467" w:rsidRPr="00EE21D8" w14:paraId="301F8606" w14:textId="77777777">
        <w:trPr>
          <w:jc w:val="center"/>
        </w:trPr>
        <w:tc>
          <w:tcPr>
            <w:tcW w:w="2160" w:type="dxa"/>
            <w:vAlign w:val="center"/>
          </w:tcPr>
          <w:p w14:paraId="24A4D5F4" w14:textId="77777777" w:rsidR="00436467" w:rsidRDefault="00000000">
            <w:pPr>
              <w:spacing w:after="0"/>
            </w:pPr>
            <w:r>
              <w:rPr>
                <w:sz w:val="18"/>
              </w:rPr>
              <w:t>Bazy danych</w:t>
            </w:r>
          </w:p>
        </w:tc>
        <w:tc>
          <w:tcPr>
            <w:tcW w:w="7920" w:type="dxa"/>
            <w:vAlign w:val="center"/>
          </w:tcPr>
          <w:p w14:paraId="62B0B513" w14:textId="77777777" w:rsidR="00436467" w:rsidRPr="00EE21D8" w:rsidRDefault="00000000">
            <w:pPr>
              <w:spacing w:after="0"/>
              <w:rPr>
                <w:lang w:val="pl-PL"/>
              </w:rPr>
            </w:pPr>
            <w:proofErr w:type="spellStart"/>
            <w:r w:rsidRPr="00EE21D8">
              <w:rPr>
                <w:sz w:val="18"/>
                <w:lang w:val="pl-PL"/>
              </w:rPr>
              <w:t>olist</w:t>
            </w:r>
            <w:proofErr w:type="spellEnd"/>
            <w:r w:rsidRPr="00EE21D8">
              <w:rPr>
                <w:sz w:val="18"/>
                <w:lang w:val="pl-PL"/>
              </w:rPr>
              <w:t xml:space="preserve"> - warstwa </w:t>
            </w:r>
            <w:proofErr w:type="spellStart"/>
            <w:r w:rsidRPr="00EE21D8">
              <w:rPr>
                <w:sz w:val="18"/>
                <w:lang w:val="pl-PL"/>
              </w:rPr>
              <w:t>staging</w:t>
            </w:r>
            <w:proofErr w:type="spellEnd"/>
            <w:r w:rsidRPr="00EE21D8">
              <w:rPr>
                <w:sz w:val="18"/>
                <w:lang w:val="pl-PL"/>
              </w:rPr>
              <w:t xml:space="preserve">; </w:t>
            </w:r>
            <w:proofErr w:type="spellStart"/>
            <w:r w:rsidRPr="00EE21D8">
              <w:rPr>
                <w:sz w:val="18"/>
                <w:lang w:val="pl-PL"/>
              </w:rPr>
              <w:t>olist_dwh</w:t>
            </w:r>
            <w:proofErr w:type="spellEnd"/>
            <w:r w:rsidRPr="00EE21D8">
              <w:rPr>
                <w:sz w:val="18"/>
                <w:lang w:val="pl-PL"/>
              </w:rPr>
              <w:t xml:space="preserve"> - hurtownia danych</w:t>
            </w:r>
          </w:p>
        </w:tc>
      </w:tr>
      <w:tr w:rsidR="00436467" w14:paraId="4B8D5FC9" w14:textId="77777777">
        <w:trPr>
          <w:jc w:val="center"/>
        </w:trPr>
        <w:tc>
          <w:tcPr>
            <w:tcW w:w="2160" w:type="dxa"/>
            <w:shd w:val="clear" w:color="auto" w:fill="F7FBFF"/>
            <w:vAlign w:val="center"/>
          </w:tcPr>
          <w:p w14:paraId="44657224" w14:textId="77777777" w:rsidR="00436467" w:rsidRDefault="00000000">
            <w:pPr>
              <w:spacing w:after="0"/>
            </w:pPr>
            <w:r>
              <w:rPr>
                <w:sz w:val="18"/>
              </w:rPr>
              <w:t>Technologie</w:t>
            </w:r>
          </w:p>
        </w:tc>
        <w:tc>
          <w:tcPr>
            <w:tcW w:w="7920" w:type="dxa"/>
            <w:shd w:val="clear" w:color="auto" w:fill="F7FBFF"/>
            <w:vAlign w:val="center"/>
          </w:tcPr>
          <w:p w14:paraId="02D8A061" w14:textId="77777777" w:rsidR="00436467" w:rsidRDefault="00000000">
            <w:pPr>
              <w:spacing w:after="0"/>
            </w:pPr>
            <w:r>
              <w:rPr>
                <w:sz w:val="18"/>
              </w:rPr>
              <w:t>Python, Microsoft SQL Server 2022, Docker, SQL, Power BI</w:t>
            </w:r>
          </w:p>
        </w:tc>
      </w:tr>
      <w:tr w:rsidR="00436467" w14:paraId="49DF53C9" w14:textId="77777777">
        <w:trPr>
          <w:jc w:val="center"/>
        </w:trPr>
        <w:tc>
          <w:tcPr>
            <w:tcW w:w="2160" w:type="dxa"/>
            <w:vAlign w:val="center"/>
          </w:tcPr>
          <w:p w14:paraId="09A084DB" w14:textId="77777777" w:rsidR="00436467" w:rsidRDefault="00000000">
            <w:pPr>
              <w:spacing w:after="0"/>
            </w:pPr>
            <w:r>
              <w:rPr>
                <w:sz w:val="18"/>
              </w:rPr>
              <w:t>Autorzy</w:t>
            </w:r>
          </w:p>
        </w:tc>
        <w:tc>
          <w:tcPr>
            <w:tcW w:w="7920" w:type="dxa"/>
            <w:vAlign w:val="center"/>
          </w:tcPr>
          <w:p w14:paraId="6E158013" w14:textId="6CDF5E9B" w:rsidR="00436467" w:rsidRDefault="00EE21D8">
            <w:pPr>
              <w:spacing w:after="0"/>
            </w:pPr>
            <w:r>
              <w:t>Marcel Żukowski Jakub Wiraszka</w:t>
            </w:r>
          </w:p>
        </w:tc>
      </w:tr>
      <w:tr w:rsidR="00436467" w14:paraId="103DD2BC" w14:textId="77777777">
        <w:trPr>
          <w:jc w:val="center"/>
        </w:trPr>
        <w:tc>
          <w:tcPr>
            <w:tcW w:w="2160" w:type="dxa"/>
            <w:shd w:val="clear" w:color="auto" w:fill="F7FBFF"/>
            <w:vAlign w:val="center"/>
          </w:tcPr>
          <w:p w14:paraId="179E1BAA" w14:textId="77777777" w:rsidR="00436467" w:rsidRDefault="00000000"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w="7920" w:type="dxa"/>
            <w:shd w:val="clear" w:color="auto" w:fill="F7FBFF"/>
            <w:vAlign w:val="center"/>
          </w:tcPr>
          <w:p w14:paraId="279813D6" w14:textId="77777777" w:rsidR="00436467" w:rsidRDefault="00000000">
            <w:pPr>
              <w:spacing w:after="0"/>
            </w:pPr>
            <w:r>
              <w:rPr>
                <w:sz w:val="18"/>
              </w:rPr>
              <w:t>2026</w:t>
            </w:r>
          </w:p>
        </w:tc>
      </w:tr>
    </w:tbl>
    <w:p w14:paraId="2ECA2F8B" w14:textId="77777777" w:rsidR="00436467" w:rsidRDefault="00436467"/>
    <w:p w14:paraId="074E60EB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br w:type="page"/>
      </w:r>
    </w:p>
    <w:p w14:paraId="64E8DC14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lastRenderedPageBreak/>
        <w:t>1. Cel projektu</w:t>
      </w:r>
    </w:p>
    <w:p w14:paraId="544FDAC2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Celem projektu było przygotowanie kompletnego przykładu hurtowni danych dla danych e-commerce. Projekt pokazuje pełny przepływ od danych źródłowych w plikach CSV, przez warstwę </w:t>
      </w:r>
      <w:proofErr w:type="spellStart"/>
      <w:r w:rsidRPr="00EE21D8">
        <w:rPr>
          <w:lang w:val="pl-PL"/>
        </w:rPr>
        <w:t>staging</w:t>
      </w:r>
      <w:proofErr w:type="spellEnd"/>
      <w:r w:rsidRPr="00EE21D8">
        <w:rPr>
          <w:lang w:val="pl-PL"/>
        </w:rPr>
        <w:t>, proces ETL, model wymiarowy, walidacje oraz raportowanie SQL i Power BI.</w:t>
      </w:r>
    </w:p>
    <w:p w14:paraId="1688291C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Cel biznesowy rozwiązania to analiza sprzedaży, zamówień, dostaw, ocen klientów, kategorii produktów i sprzedawców na podstawie danych sklepu internetowego. Hurtownia pozwala odpowiadać m.in. na pytania: które kategorie generują największy przychód, które regiony mają najwięcej opóźnień, którzy sprzedawcy osiągają najlepsze wyniki oraz jaki jest wpływ opóźnień dostaw na oceny klientów.</w:t>
      </w:r>
    </w:p>
    <w:p w14:paraId="009DC87B" w14:textId="77777777" w:rsidR="00436467" w:rsidRDefault="00000000">
      <w:pPr>
        <w:pStyle w:val="Nagwek1"/>
      </w:pPr>
      <w:r>
        <w:t>2. Zakres wymagań i status realizacji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168"/>
        <w:gridCol w:w="2016"/>
        <w:gridCol w:w="4896"/>
      </w:tblGrid>
      <w:tr w:rsidR="00436467" w14:paraId="16EEF0BD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4020B7BA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Wymaganie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42353862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0EC0D66E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Gdzie zrealizowano / dowód</w:t>
            </w:r>
          </w:p>
        </w:tc>
      </w:tr>
      <w:tr w:rsidR="00436467" w14:paraId="04913B60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67962DAB" w14:textId="77777777" w:rsidR="00436467" w:rsidRDefault="00000000">
            <w:pPr>
              <w:spacing w:after="0"/>
            </w:pPr>
            <w:r>
              <w:rPr>
                <w:sz w:val="16"/>
              </w:rPr>
              <w:t>Model hurtowni danych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0762DD01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76C527B5" w14:textId="77777777" w:rsidR="00436467" w:rsidRDefault="00000000">
            <w:pPr>
              <w:spacing w:after="0"/>
            </w:pPr>
            <w:r>
              <w:rPr>
                <w:sz w:val="16"/>
              </w:rPr>
              <w:t>2_dwh_schema.sql, baza olist_dwh</w:t>
            </w:r>
          </w:p>
        </w:tc>
      </w:tr>
      <w:tr w:rsidR="00436467" w14:paraId="41D8672B" w14:textId="77777777">
        <w:trPr>
          <w:jc w:val="center"/>
        </w:trPr>
        <w:tc>
          <w:tcPr>
            <w:tcW w:w="3168" w:type="dxa"/>
            <w:vAlign w:val="center"/>
          </w:tcPr>
          <w:p w14:paraId="529F85A6" w14:textId="77777777" w:rsidR="00436467" w:rsidRDefault="00000000">
            <w:pPr>
              <w:spacing w:after="0"/>
            </w:pPr>
            <w:r>
              <w:rPr>
                <w:sz w:val="16"/>
              </w:rPr>
              <w:t>Min. 1 tabela faktów</w:t>
            </w:r>
          </w:p>
        </w:tc>
        <w:tc>
          <w:tcPr>
            <w:tcW w:w="2016" w:type="dxa"/>
            <w:vAlign w:val="center"/>
          </w:tcPr>
          <w:p w14:paraId="4CD71ED9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vAlign w:val="center"/>
          </w:tcPr>
          <w:p w14:paraId="73C75A19" w14:textId="77777777" w:rsidR="00436467" w:rsidRDefault="00000000">
            <w:pPr>
              <w:spacing w:after="0"/>
            </w:pPr>
            <w:r>
              <w:rPr>
                <w:sz w:val="16"/>
              </w:rPr>
              <w:t>fact_orders, fact_order_items, fact_reviews, fact_payments</w:t>
            </w:r>
          </w:p>
        </w:tc>
      </w:tr>
      <w:tr w:rsidR="00436467" w14:paraId="1E6B977C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25FAC0A7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Min. 3 wymiary, w tym wymiar dat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1FBD8CF4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Wykonane</w:t>
            </w:r>
            <w:proofErr w:type="spellEnd"/>
          </w:p>
        </w:tc>
        <w:tc>
          <w:tcPr>
            <w:tcW w:w="4896" w:type="dxa"/>
            <w:shd w:val="clear" w:color="auto" w:fill="F7FBFF"/>
            <w:vAlign w:val="center"/>
          </w:tcPr>
          <w:p w14:paraId="45D52EA7" w14:textId="77777777" w:rsidR="00436467" w:rsidRDefault="00000000">
            <w:pPr>
              <w:spacing w:after="0"/>
            </w:pPr>
            <w:r>
              <w:rPr>
                <w:sz w:val="16"/>
              </w:rPr>
              <w:t>dim_date, dim_customer, dim_product, dim_seller, dim_payment_type, dim_order_status, dim_geolocation</w:t>
            </w:r>
          </w:p>
        </w:tc>
      </w:tr>
      <w:tr w:rsidR="00436467" w14:paraId="57236CA0" w14:textId="77777777">
        <w:trPr>
          <w:jc w:val="center"/>
        </w:trPr>
        <w:tc>
          <w:tcPr>
            <w:tcW w:w="3168" w:type="dxa"/>
            <w:vAlign w:val="center"/>
          </w:tcPr>
          <w:p w14:paraId="209F2938" w14:textId="77777777" w:rsidR="00436467" w:rsidRDefault="00000000">
            <w:pPr>
              <w:spacing w:after="0"/>
            </w:pPr>
            <w:r>
              <w:rPr>
                <w:sz w:val="16"/>
              </w:rPr>
              <w:t>Proces ETL</w:t>
            </w:r>
          </w:p>
        </w:tc>
        <w:tc>
          <w:tcPr>
            <w:tcW w:w="2016" w:type="dxa"/>
            <w:vAlign w:val="center"/>
          </w:tcPr>
          <w:p w14:paraId="14FD1387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vAlign w:val="center"/>
          </w:tcPr>
          <w:p w14:paraId="4BE2CEC6" w14:textId="77777777" w:rsidR="00436467" w:rsidRDefault="00000000">
            <w:pPr>
              <w:spacing w:after="0"/>
            </w:pPr>
            <w:r>
              <w:rPr>
                <w:sz w:val="16"/>
              </w:rPr>
              <w:t>main_staging.py, main_dwh.py, scripts/</w:t>
            </w:r>
          </w:p>
        </w:tc>
      </w:tr>
      <w:tr w:rsidR="00436467" w14:paraId="249BC78E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050B2925" w14:textId="77777777" w:rsidR="00436467" w:rsidRDefault="00000000">
            <w:pPr>
              <w:spacing w:after="0"/>
            </w:pPr>
            <w:r>
              <w:rPr>
                <w:sz w:val="16"/>
              </w:rPr>
              <w:t>Agregacje i transformacje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18361CF4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6F016C11" w14:textId="77777777" w:rsidR="00436467" w:rsidRDefault="00000000">
            <w:pPr>
              <w:spacing w:after="0"/>
            </w:pPr>
            <w:r>
              <w:rPr>
                <w:sz w:val="16"/>
              </w:rPr>
              <w:t>agg_monthly_sales, transformacje w main_dwh.py</w:t>
            </w:r>
          </w:p>
        </w:tc>
      </w:tr>
      <w:tr w:rsidR="00436467" w:rsidRPr="00EE21D8" w14:paraId="3CD8ABD5" w14:textId="77777777">
        <w:trPr>
          <w:jc w:val="center"/>
        </w:trPr>
        <w:tc>
          <w:tcPr>
            <w:tcW w:w="3168" w:type="dxa"/>
            <w:vAlign w:val="center"/>
          </w:tcPr>
          <w:p w14:paraId="07436456" w14:textId="77777777" w:rsidR="00436467" w:rsidRDefault="00000000">
            <w:pPr>
              <w:spacing w:after="0"/>
            </w:pPr>
            <w:r>
              <w:rPr>
                <w:sz w:val="16"/>
              </w:rPr>
              <w:t>Podstawowa obsługa delty danych</w:t>
            </w:r>
          </w:p>
        </w:tc>
        <w:tc>
          <w:tcPr>
            <w:tcW w:w="2016" w:type="dxa"/>
            <w:vAlign w:val="center"/>
          </w:tcPr>
          <w:p w14:paraId="3F6CF13D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vAlign w:val="center"/>
          </w:tcPr>
          <w:p w14:paraId="516F7B43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5_delta_demo.sql, </w:t>
            </w:r>
            <w:proofErr w:type="spellStart"/>
            <w:r w:rsidRPr="00EE21D8">
              <w:rPr>
                <w:sz w:val="16"/>
                <w:lang w:val="pl-PL"/>
              </w:rPr>
              <w:t>load_status.json</w:t>
            </w:r>
            <w:proofErr w:type="spellEnd"/>
            <w:r w:rsidRPr="00EE21D8">
              <w:rPr>
                <w:sz w:val="16"/>
                <w:lang w:val="pl-PL"/>
              </w:rPr>
              <w:t xml:space="preserve"> po stronie </w:t>
            </w:r>
            <w:proofErr w:type="spellStart"/>
            <w:r w:rsidRPr="00EE21D8">
              <w:rPr>
                <w:sz w:val="16"/>
                <w:lang w:val="pl-PL"/>
              </w:rPr>
              <w:t>stagingu</w:t>
            </w:r>
            <w:proofErr w:type="spellEnd"/>
          </w:p>
        </w:tc>
      </w:tr>
      <w:tr w:rsidR="00436467" w14:paraId="41D0C1BA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5F44D2D5" w14:textId="77777777" w:rsidR="00436467" w:rsidRDefault="00000000">
            <w:pPr>
              <w:spacing w:after="0"/>
            </w:pPr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przykładowe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raporty</w:t>
            </w:r>
            <w:proofErr w:type="spellEnd"/>
          </w:p>
        </w:tc>
        <w:tc>
          <w:tcPr>
            <w:tcW w:w="2016" w:type="dxa"/>
            <w:shd w:val="clear" w:color="auto" w:fill="F7FBFF"/>
            <w:vAlign w:val="center"/>
          </w:tcPr>
          <w:p w14:paraId="6E592804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6D611E35" w14:textId="77777777" w:rsidR="00436467" w:rsidRDefault="00000000">
            <w:pPr>
              <w:spacing w:after="0"/>
            </w:pPr>
            <w:r>
              <w:rPr>
                <w:sz w:val="16"/>
              </w:rPr>
              <w:t>3_reports.sql oraz dashboardy Power BI</w:t>
            </w:r>
          </w:p>
        </w:tc>
      </w:tr>
      <w:tr w:rsidR="00436467" w14:paraId="04BCAAE1" w14:textId="77777777">
        <w:trPr>
          <w:jc w:val="center"/>
        </w:trPr>
        <w:tc>
          <w:tcPr>
            <w:tcW w:w="3168" w:type="dxa"/>
            <w:vAlign w:val="center"/>
          </w:tcPr>
          <w:p w14:paraId="00A4DAC2" w14:textId="77777777" w:rsidR="00436467" w:rsidRDefault="00000000">
            <w:pPr>
              <w:spacing w:after="0"/>
            </w:pPr>
            <w:r>
              <w:rPr>
                <w:sz w:val="16"/>
              </w:rPr>
              <w:t>Dokumentacja i instrukcja uruchomienia</w:t>
            </w:r>
          </w:p>
        </w:tc>
        <w:tc>
          <w:tcPr>
            <w:tcW w:w="2016" w:type="dxa"/>
            <w:vAlign w:val="center"/>
          </w:tcPr>
          <w:p w14:paraId="4F690451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vAlign w:val="center"/>
          </w:tcPr>
          <w:p w14:paraId="0AD767FA" w14:textId="77777777" w:rsidR="00436467" w:rsidRDefault="00000000">
            <w:pPr>
              <w:spacing w:after="0"/>
            </w:pPr>
            <w:r>
              <w:rPr>
                <w:sz w:val="16"/>
              </w:rPr>
              <w:t>niniejszy dokument</w:t>
            </w:r>
          </w:p>
        </w:tc>
      </w:tr>
      <w:tr w:rsidR="00436467" w14:paraId="42CE1004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54F43109" w14:textId="77777777" w:rsidR="00436467" w:rsidRDefault="00000000">
            <w:pPr>
              <w:spacing w:after="0"/>
            </w:pPr>
            <w:r>
              <w:rPr>
                <w:sz w:val="16"/>
              </w:rPr>
              <w:t>Walidacje i logowanie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370A020F" w14:textId="77777777" w:rsidR="00436467" w:rsidRDefault="00000000">
            <w:pPr>
              <w:spacing w:after="0"/>
            </w:pPr>
            <w:r>
              <w:rPr>
                <w:sz w:val="16"/>
              </w:rPr>
              <w:t>Wykonane jako element dodatkowy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15FDC07C" w14:textId="77777777" w:rsidR="00436467" w:rsidRDefault="00000000">
            <w:pPr>
              <w:spacing w:after="0"/>
            </w:pPr>
            <w:r>
              <w:rPr>
                <w:sz w:val="16"/>
              </w:rPr>
              <w:t>4_validation_queries.sql, 6_etl_audit_schema.sql</w:t>
            </w:r>
          </w:p>
        </w:tc>
      </w:tr>
      <w:tr w:rsidR="00436467" w14:paraId="0A8E2EF2" w14:textId="77777777">
        <w:trPr>
          <w:jc w:val="center"/>
        </w:trPr>
        <w:tc>
          <w:tcPr>
            <w:tcW w:w="3168" w:type="dxa"/>
            <w:vAlign w:val="center"/>
          </w:tcPr>
          <w:p w14:paraId="7649416A" w14:textId="77777777" w:rsidR="00436467" w:rsidRDefault="00000000">
            <w:pPr>
              <w:spacing w:after="0"/>
            </w:pPr>
            <w:r>
              <w:rPr>
                <w:sz w:val="16"/>
              </w:rPr>
              <w:t>SCD w wymiarach</w:t>
            </w:r>
          </w:p>
        </w:tc>
        <w:tc>
          <w:tcPr>
            <w:tcW w:w="2016" w:type="dxa"/>
            <w:vAlign w:val="center"/>
          </w:tcPr>
          <w:p w14:paraId="735F8926" w14:textId="77777777" w:rsidR="00436467" w:rsidRDefault="00000000">
            <w:pPr>
              <w:spacing w:after="0"/>
            </w:pPr>
            <w:r>
              <w:rPr>
                <w:sz w:val="16"/>
              </w:rPr>
              <w:t>Wykonane demonstracyjnie</w:t>
            </w:r>
          </w:p>
        </w:tc>
        <w:tc>
          <w:tcPr>
            <w:tcW w:w="4896" w:type="dxa"/>
            <w:vAlign w:val="center"/>
          </w:tcPr>
          <w:p w14:paraId="331D6A92" w14:textId="77777777" w:rsidR="00436467" w:rsidRDefault="00000000">
            <w:pPr>
              <w:spacing w:after="0"/>
            </w:pPr>
            <w:r>
              <w:rPr>
                <w:sz w:val="16"/>
              </w:rPr>
              <w:t>7_scd_type2_product.sql - dim_product_scd2</w:t>
            </w:r>
          </w:p>
        </w:tc>
      </w:tr>
      <w:tr w:rsidR="00436467" w14:paraId="4CB60EC1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0BABAD78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Integracja z innym źródłem / dane live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542A86DF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Wykonane</w:t>
            </w:r>
            <w:proofErr w:type="spellEnd"/>
          </w:p>
        </w:tc>
        <w:tc>
          <w:tcPr>
            <w:tcW w:w="4896" w:type="dxa"/>
            <w:shd w:val="clear" w:color="auto" w:fill="F7FBFF"/>
            <w:vAlign w:val="center"/>
          </w:tcPr>
          <w:p w14:paraId="7E84EE47" w14:textId="77777777" w:rsidR="00436467" w:rsidRDefault="00000000">
            <w:pPr>
              <w:spacing w:after="0"/>
            </w:pPr>
            <w:r>
              <w:rPr>
                <w:sz w:val="16"/>
              </w:rPr>
              <w:t>fetch_nbp_brl_rate.py, 8_external_nbp_rates.sql, API NBP</w:t>
            </w:r>
          </w:p>
        </w:tc>
      </w:tr>
      <w:tr w:rsidR="00436467" w:rsidRPr="00EE21D8" w14:paraId="4DE33FBC" w14:textId="77777777">
        <w:trPr>
          <w:jc w:val="center"/>
        </w:trPr>
        <w:tc>
          <w:tcPr>
            <w:tcW w:w="3168" w:type="dxa"/>
            <w:vAlign w:val="center"/>
          </w:tcPr>
          <w:p w14:paraId="7F60F0C7" w14:textId="77777777" w:rsidR="00436467" w:rsidRDefault="00000000">
            <w:pPr>
              <w:spacing w:after="0"/>
            </w:pPr>
            <w:r>
              <w:rPr>
                <w:sz w:val="16"/>
              </w:rPr>
              <w:t>Power BI / narzędzie BI</w:t>
            </w:r>
          </w:p>
        </w:tc>
        <w:tc>
          <w:tcPr>
            <w:tcW w:w="2016" w:type="dxa"/>
            <w:vAlign w:val="center"/>
          </w:tcPr>
          <w:p w14:paraId="45020D5C" w14:textId="77777777" w:rsidR="00436467" w:rsidRDefault="00000000">
            <w:pPr>
              <w:spacing w:after="0"/>
            </w:pPr>
            <w:r>
              <w:rPr>
                <w:sz w:val="16"/>
              </w:rPr>
              <w:t>Wykonane</w:t>
            </w:r>
          </w:p>
        </w:tc>
        <w:tc>
          <w:tcPr>
            <w:tcW w:w="4896" w:type="dxa"/>
            <w:vAlign w:val="center"/>
          </w:tcPr>
          <w:p w14:paraId="7AC7610E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raport Power BI: Sprzedaż, Dostawy, Sprzedawcy/Kategorie</w:t>
            </w:r>
          </w:p>
        </w:tc>
      </w:tr>
      <w:tr w:rsidR="00436467" w:rsidRPr="00EE21D8" w14:paraId="4860ED86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2210EDA2" w14:textId="77777777" w:rsidR="00436467" w:rsidRDefault="00000000">
            <w:pPr>
              <w:spacing w:after="0"/>
            </w:pPr>
            <w:r>
              <w:rPr>
                <w:sz w:val="16"/>
              </w:rPr>
              <w:t>SSAS / SSIS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7E792DA0" w14:textId="77777777" w:rsidR="00436467" w:rsidRDefault="00000000">
            <w:pPr>
              <w:spacing w:after="0"/>
            </w:pPr>
            <w:r>
              <w:rPr>
                <w:sz w:val="16"/>
              </w:rPr>
              <w:t>Nie wykonano</w:t>
            </w:r>
          </w:p>
        </w:tc>
        <w:tc>
          <w:tcPr>
            <w:tcW w:w="4896" w:type="dxa"/>
            <w:shd w:val="clear" w:color="auto" w:fill="F7FBFF"/>
            <w:vAlign w:val="center"/>
          </w:tcPr>
          <w:p w14:paraId="09D841CC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Zakres pominięty świadomie, aby nie komplikować działającego rozwiązania</w:t>
            </w:r>
          </w:p>
        </w:tc>
      </w:tr>
    </w:tbl>
    <w:p w14:paraId="49851348" w14:textId="77777777" w:rsidR="00436467" w:rsidRPr="00EE21D8" w:rsidRDefault="00436467">
      <w:pPr>
        <w:rPr>
          <w:lang w:val="pl-PL"/>
        </w:rPr>
      </w:pPr>
    </w:p>
    <w:p w14:paraId="114196B0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3. Dane źródłowe</w:t>
      </w:r>
    </w:p>
    <w:p w14:paraId="1C3E9623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Projekt korzysta z publicznego zbioru </w:t>
      </w:r>
      <w:proofErr w:type="spellStart"/>
      <w:r w:rsidRPr="00EE21D8">
        <w:rPr>
          <w:lang w:val="pl-PL"/>
        </w:rPr>
        <w:t>Olist</w:t>
      </w:r>
      <w:proofErr w:type="spellEnd"/>
      <w:r w:rsidRPr="00EE21D8">
        <w:rPr>
          <w:lang w:val="pl-PL"/>
        </w:rPr>
        <w:t xml:space="preserve"> </w:t>
      </w:r>
      <w:proofErr w:type="spellStart"/>
      <w:r w:rsidRPr="00EE21D8">
        <w:rPr>
          <w:lang w:val="pl-PL"/>
        </w:rPr>
        <w:t>Brazilian</w:t>
      </w:r>
      <w:proofErr w:type="spellEnd"/>
      <w:r w:rsidRPr="00EE21D8">
        <w:rPr>
          <w:lang w:val="pl-PL"/>
        </w:rPr>
        <w:t xml:space="preserve"> E-Commerce Public </w:t>
      </w:r>
      <w:proofErr w:type="spellStart"/>
      <w:r w:rsidRPr="00EE21D8">
        <w:rPr>
          <w:lang w:val="pl-PL"/>
        </w:rPr>
        <w:t>Dataset</w:t>
      </w:r>
      <w:proofErr w:type="spellEnd"/>
      <w:r w:rsidRPr="00EE21D8">
        <w:rPr>
          <w:lang w:val="pl-PL"/>
        </w:rPr>
        <w:t xml:space="preserve">. Dane są dostarczane jako pliki CSV i opisują zamówienia, klientów, sprzedawców, produkty, płatności, oceny oraz lokalizacje. W projekcie nie dołącza się dużych plików danych do paczki oddawanej na </w:t>
      </w:r>
      <w:proofErr w:type="spellStart"/>
      <w:r w:rsidRPr="00EE21D8">
        <w:rPr>
          <w:lang w:val="pl-PL"/>
        </w:rPr>
        <w:t>Moodle</w:t>
      </w:r>
      <w:proofErr w:type="spellEnd"/>
      <w:r w:rsidRPr="00EE21D8">
        <w:rPr>
          <w:lang w:val="pl-PL"/>
        </w:rPr>
        <w:t>; zamiast tego w folderze data znajduje się opis, skąd pobrać dane i jakie pliki należy umieścić w projekcie.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032"/>
        <w:gridCol w:w="6048"/>
      </w:tblGrid>
      <w:tr w:rsidR="00436467" w14:paraId="67269F71" w14:textId="77777777">
        <w:trPr>
          <w:jc w:val="center"/>
        </w:trPr>
        <w:tc>
          <w:tcPr>
            <w:tcW w:w="4032" w:type="dxa"/>
            <w:shd w:val="clear" w:color="auto" w:fill="1F4E79"/>
            <w:vAlign w:val="center"/>
          </w:tcPr>
          <w:p w14:paraId="28127909" w14:textId="77777777" w:rsidR="0043646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Plik</w:t>
            </w:r>
            <w:proofErr w:type="spellEnd"/>
            <w:r>
              <w:rPr>
                <w:b/>
                <w:color w:val="FFFFFF"/>
                <w:sz w:val="16"/>
              </w:rPr>
              <w:t xml:space="preserve"> CSV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67BA0A36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Opis</w:t>
            </w:r>
          </w:p>
        </w:tc>
      </w:tr>
      <w:tr w:rsidR="00436467" w:rsidRPr="00EE21D8" w14:paraId="1242A555" w14:textId="77777777">
        <w:trPr>
          <w:jc w:val="center"/>
        </w:trPr>
        <w:tc>
          <w:tcPr>
            <w:tcW w:w="4032" w:type="dxa"/>
            <w:shd w:val="clear" w:color="auto" w:fill="F7FBFF"/>
            <w:vAlign w:val="center"/>
          </w:tcPr>
          <w:p w14:paraId="4FBFAC7C" w14:textId="77777777" w:rsidR="00436467" w:rsidRDefault="00000000">
            <w:pPr>
              <w:spacing w:after="0"/>
            </w:pPr>
            <w:r>
              <w:rPr>
                <w:sz w:val="16"/>
              </w:rPr>
              <w:t>olist_customers_dataset.csv</w:t>
            </w:r>
          </w:p>
        </w:tc>
        <w:tc>
          <w:tcPr>
            <w:tcW w:w="6048" w:type="dxa"/>
            <w:shd w:val="clear" w:color="auto" w:fill="F7FBFF"/>
            <w:vAlign w:val="center"/>
          </w:tcPr>
          <w:p w14:paraId="0748E33F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klienci, miasto, stan, </w:t>
            </w:r>
            <w:proofErr w:type="spellStart"/>
            <w:r w:rsidRPr="00EE21D8">
              <w:rPr>
                <w:sz w:val="16"/>
                <w:lang w:val="pl-PL"/>
              </w:rPr>
              <w:t>prefix</w:t>
            </w:r>
            <w:proofErr w:type="spellEnd"/>
            <w:r w:rsidRPr="00EE21D8">
              <w:rPr>
                <w:sz w:val="16"/>
                <w:lang w:val="pl-PL"/>
              </w:rPr>
              <w:t xml:space="preserve"> kodu pocztowego</w:t>
            </w:r>
          </w:p>
        </w:tc>
      </w:tr>
      <w:tr w:rsidR="00436467" w:rsidRPr="00EE21D8" w14:paraId="5B279762" w14:textId="77777777">
        <w:trPr>
          <w:jc w:val="center"/>
        </w:trPr>
        <w:tc>
          <w:tcPr>
            <w:tcW w:w="4032" w:type="dxa"/>
            <w:vAlign w:val="center"/>
          </w:tcPr>
          <w:p w14:paraId="21CD5F42" w14:textId="77777777" w:rsidR="00436467" w:rsidRDefault="00000000">
            <w:pPr>
              <w:spacing w:after="0"/>
            </w:pPr>
            <w:r>
              <w:rPr>
                <w:sz w:val="16"/>
              </w:rPr>
              <w:t>olist_orders_dataset.csv</w:t>
            </w:r>
          </w:p>
        </w:tc>
        <w:tc>
          <w:tcPr>
            <w:tcW w:w="6048" w:type="dxa"/>
            <w:vAlign w:val="center"/>
          </w:tcPr>
          <w:p w14:paraId="5ECC355A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zamówienia, statusy i daty realizacji</w:t>
            </w:r>
          </w:p>
        </w:tc>
      </w:tr>
      <w:tr w:rsidR="00436467" w:rsidRPr="00EE21D8" w14:paraId="57A898DF" w14:textId="77777777">
        <w:trPr>
          <w:jc w:val="center"/>
        </w:trPr>
        <w:tc>
          <w:tcPr>
            <w:tcW w:w="4032" w:type="dxa"/>
            <w:shd w:val="clear" w:color="auto" w:fill="F7FBFF"/>
            <w:vAlign w:val="center"/>
          </w:tcPr>
          <w:p w14:paraId="18E774B4" w14:textId="77777777" w:rsidR="00436467" w:rsidRDefault="00000000">
            <w:pPr>
              <w:spacing w:after="0"/>
            </w:pPr>
            <w:r>
              <w:rPr>
                <w:sz w:val="16"/>
              </w:rPr>
              <w:t>olist_order_items_dataset.csv</w:t>
            </w:r>
          </w:p>
        </w:tc>
        <w:tc>
          <w:tcPr>
            <w:tcW w:w="6048" w:type="dxa"/>
            <w:shd w:val="clear" w:color="auto" w:fill="F7FBFF"/>
            <w:vAlign w:val="center"/>
          </w:tcPr>
          <w:p w14:paraId="0274D8AA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pozycje zamówień, produkty, sprzedawcy, ceny i fracht</w:t>
            </w:r>
          </w:p>
        </w:tc>
      </w:tr>
      <w:tr w:rsidR="00436467" w:rsidRPr="00EE21D8" w14:paraId="31461CB0" w14:textId="77777777">
        <w:trPr>
          <w:jc w:val="center"/>
        </w:trPr>
        <w:tc>
          <w:tcPr>
            <w:tcW w:w="4032" w:type="dxa"/>
            <w:vAlign w:val="center"/>
          </w:tcPr>
          <w:p w14:paraId="79FD75CE" w14:textId="77777777" w:rsidR="00436467" w:rsidRDefault="00000000">
            <w:pPr>
              <w:spacing w:after="0"/>
            </w:pPr>
            <w:r>
              <w:rPr>
                <w:sz w:val="16"/>
              </w:rPr>
              <w:t>olist_order_payments_dataset.csv</w:t>
            </w:r>
          </w:p>
        </w:tc>
        <w:tc>
          <w:tcPr>
            <w:tcW w:w="6048" w:type="dxa"/>
            <w:vAlign w:val="center"/>
          </w:tcPr>
          <w:p w14:paraId="0B9D6C08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płatności, raty, typ płatności, wartość płatności</w:t>
            </w:r>
          </w:p>
        </w:tc>
      </w:tr>
      <w:tr w:rsidR="00436467" w14:paraId="0B86A81C" w14:textId="77777777">
        <w:trPr>
          <w:jc w:val="center"/>
        </w:trPr>
        <w:tc>
          <w:tcPr>
            <w:tcW w:w="4032" w:type="dxa"/>
            <w:shd w:val="clear" w:color="auto" w:fill="F7FBFF"/>
            <w:vAlign w:val="center"/>
          </w:tcPr>
          <w:p w14:paraId="69C7651A" w14:textId="77777777" w:rsidR="00436467" w:rsidRDefault="00000000">
            <w:pPr>
              <w:spacing w:after="0"/>
            </w:pPr>
            <w:r>
              <w:rPr>
                <w:sz w:val="16"/>
              </w:rPr>
              <w:t>olist_order_reviews_dataset.csv</w:t>
            </w:r>
          </w:p>
        </w:tc>
        <w:tc>
          <w:tcPr>
            <w:tcW w:w="6048" w:type="dxa"/>
            <w:shd w:val="clear" w:color="auto" w:fill="F7FBFF"/>
            <w:vAlign w:val="center"/>
          </w:tcPr>
          <w:p w14:paraId="217E7622" w14:textId="77777777" w:rsidR="00436467" w:rsidRDefault="00000000">
            <w:pPr>
              <w:spacing w:after="0"/>
            </w:pPr>
            <w:r>
              <w:rPr>
                <w:sz w:val="16"/>
              </w:rPr>
              <w:t>oceny i komentarze klientów</w:t>
            </w:r>
          </w:p>
        </w:tc>
      </w:tr>
      <w:tr w:rsidR="00436467" w:rsidRPr="00EE21D8" w14:paraId="625CF813" w14:textId="77777777">
        <w:trPr>
          <w:jc w:val="center"/>
        </w:trPr>
        <w:tc>
          <w:tcPr>
            <w:tcW w:w="4032" w:type="dxa"/>
            <w:vAlign w:val="center"/>
          </w:tcPr>
          <w:p w14:paraId="47EBDEA9" w14:textId="77777777" w:rsidR="00436467" w:rsidRDefault="00000000">
            <w:pPr>
              <w:spacing w:after="0"/>
            </w:pPr>
            <w:r>
              <w:rPr>
                <w:sz w:val="16"/>
              </w:rPr>
              <w:t>olist_products_dataset.csv</w:t>
            </w:r>
          </w:p>
        </w:tc>
        <w:tc>
          <w:tcPr>
            <w:tcW w:w="6048" w:type="dxa"/>
            <w:vAlign w:val="center"/>
          </w:tcPr>
          <w:p w14:paraId="3EC9E4D8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produkty, kategorie, wymiary i waga</w:t>
            </w:r>
          </w:p>
        </w:tc>
      </w:tr>
      <w:tr w:rsidR="00436467" w14:paraId="523C9A65" w14:textId="77777777">
        <w:trPr>
          <w:jc w:val="center"/>
        </w:trPr>
        <w:tc>
          <w:tcPr>
            <w:tcW w:w="4032" w:type="dxa"/>
            <w:shd w:val="clear" w:color="auto" w:fill="F7FBFF"/>
            <w:vAlign w:val="center"/>
          </w:tcPr>
          <w:p w14:paraId="23A5E74B" w14:textId="77777777" w:rsidR="00436467" w:rsidRDefault="00000000">
            <w:pPr>
              <w:spacing w:after="0"/>
            </w:pPr>
            <w:r>
              <w:rPr>
                <w:sz w:val="16"/>
              </w:rPr>
              <w:t>olist_sellers_dataset.csv</w:t>
            </w:r>
          </w:p>
        </w:tc>
        <w:tc>
          <w:tcPr>
            <w:tcW w:w="6048" w:type="dxa"/>
            <w:shd w:val="clear" w:color="auto" w:fill="F7FBFF"/>
            <w:vAlign w:val="center"/>
          </w:tcPr>
          <w:p w14:paraId="2EA6DB6C" w14:textId="77777777" w:rsidR="00436467" w:rsidRDefault="00000000">
            <w:pPr>
              <w:spacing w:after="0"/>
            </w:pPr>
            <w:r>
              <w:rPr>
                <w:sz w:val="16"/>
              </w:rPr>
              <w:t>sprzedawcy i lokalizacja</w:t>
            </w:r>
          </w:p>
        </w:tc>
      </w:tr>
      <w:tr w:rsidR="00436467" w14:paraId="6A11C241" w14:textId="77777777">
        <w:trPr>
          <w:jc w:val="center"/>
        </w:trPr>
        <w:tc>
          <w:tcPr>
            <w:tcW w:w="4032" w:type="dxa"/>
            <w:vAlign w:val="center"/>
          </w:tcPr>
          <w:p w14:paraId="79FBFE90" w14:textId="77777777" w:rsidR="00436467" w:rsidRDefault="00000000">
            <w:pPr>
              <w:spacing w:after="0"/>
            </w:pPr>
            <w:r>
              <w:rPr>
                <w:sz w:val="16"/>
              </w:rPr>
              <w:t>olist_geolocation_dataset.csv</w:t>
            </w:r>
          </w:p>
        </w:tc>
        <w:tc>
          <w:tcPr>
            <w:tcW w:w="6048" w:type="dxa"/>
            <w:vAlign w:val="center"/>
          </w:tcPr>
          <w:p w14:paraId="5361CD67" w14:textId="77777777" w:rsidR="00436467" w:rsidRDefault="00000000">
            <w:pPr>
              <w:spacing w:after="0"/>
            </w:pPr>
            <w:r>
              <w:rPr>
                <w:sz w:val="16"/>
              </w:rPr>
              <w:t>dane geograficzne kodów pocztowych</w:t>
            </w:r>
          </w:p>
        </w:tc>
      </w:tr>
      <w:tr w:rsidR="00436467" w:rsidRPr="00EE21D8" w14:paraId="7CAF96E3" w14:textId="77777777">
        <w:trPr>
          <w:jc w:val="center"/>
        </w:trPr>
        <w:tc>
          <w:tcPr>
            <w:tcW w:w="4032" w:type="dxa"/>
            <w:shd w:val="clear" w:color="auto" w:fill="F7FBFF"/>
            <w:vAlign w:val="center"/>
          </w:tcPr>
          <w:p w14:paraId="46562FA6" w14:textId="77777777" w:rsidR="00436467" w:rsidRDefault="00000000">
            <w:pPr>
              <w:spacing w:after="0"/>
            </w:pPr>
            <w:r>
              <w:rPr>
                <w:sz w:val="16"/>
              </w:rPr>
              <w:t>product_category_name_translation.csv</w:t>
            </w:r>
          </w:p>
        </w:tc>
        <w:tc>
          <w:tcPr>
            <w:tcW w:w="6048" w:type="dxa"/>
            <w:shd w:val="clear" w:color="auto" w:fill="F7FBFF"/>
            <w:vAlign w:val="center"/>
          </w:tcPr>
          <w:p w14:paraId="736ECCB1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tłumaczenia kategorii produktów z portugalskiego na angielski</w:t>
            </w:r>
          </w:p>
        </w:tc>
      </w:tr>
    </w:tbl>
    <w:p w14:paraId="773C7494" w14:textId="77777777" w:rsidR="00436467" w:rsidRPr="00EE21D8" w:rsidRDefault="00436467">
      <w:pPr>
        <w:rPr>
          <w:lang w:val="pl-PL"/>
        </w:rPr>
      </w:pPr>
    </w:p>
    <w:p w14:paraId="6551442E" w14:textId="77777777" w:rsidR="00436467" w:rsidRDefault="00000000">
      <w:pPr>
        <w:pStyle w:val="Nagwek1"/>
      </w:pPr>
      <w:r>
        <w:lastRenderedPageBreak/>
        <w:t xml:space="preserve">4. Technologie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narzędzia</w:t>
      </w:r>
      <w:proofErr w:type="spellEnd"/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04"/>
        <w:gridCol w:w="3024"/>
        <w:gridCol w:w="4752"/>
      </w:tblGrid>
      <w:tr w:rsidR="00436467" w14:paraId="4A6A4637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79B180A2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Obszar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9A0C495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Technologia / narzędzie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17A25A2E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Rola w projekcie</w:t>
            </w:r>
          </w:p>
        </w:tc>
      </w:tr>
      <w:tr w:rsidR="00436467" w:rsidRPr="00EE21D8" w14:paraId="23A79955" w14:textId="77777777">
        <w:trPr>
          <w:jc w:val="center"/>
        </w:trPr>
        <w:tc>
          <w:tcPr>
            <w:tcW w:w="2304" w:type="dxa"/>
            <w:shd w:val="clear" w:color="auto" w:fill="F7FBFF"/>
            <w:vAlign w:val="center"/>
          </w:tcPr>
          <w:p w14:paraId="6A148BF6" w14:textId="77777777" w:rsidR="00436467" w:rsidRDefault="00000000">
            <w:pPr>
              <w:spacing w:after="0"/>
            </w:pPr>
            <w:r>
              <w:rPr>
                <w:sz w:val="16"/>
              </w:rPr>
              <w:t>Baza danych</w:t>
            </w:r>
          </w:p>
        </w:tc>
        <w:tc>
          <w:tcPr>
            <w:tcW w:w="3024" w:type="dxa"/>
            <w:shd w:val="clear" w:color="auto" w:fill="F7FBFF"/>
            <w:vAlign w:val="center"/>
          </w:tcPr>
          <w:p w14:paraId="314A505B" w14:textId="77777777" w:rsidR="00436467" w:rsidRDefault="00000000">
            <w:pPr>
              <w:spacing w:after="0"/>
            </w:pPr>
            <w:r>
              <w:rPr>
                <w:sz w:val="16"/>
              </w:rPr>
              <w:t>Microsoft SQL Server 2022</w:t>
            </w:r>
          </w:p>
        </w:tc>
        <w:tc>
          <w:tcPr>
            <w:tcW w:w="4752" w:type="dxa"/>
            <w:shd w:val="clear" w:color="auto" w:fill="F7FBFF"/>
            <w:vAlign w:val="center"/>
          </w:tcPr>
          <w:p w14:paraId="0AF993CB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przechowywanie warstwy </w:t>
            </w:r>
            <w:proofErr w:type="spellStart"/>
            <w:r w:rsidRPr="00EE21D8">
              <w:rPr>
                <w:sz w:val="16"/>
                <w:lang w:val="pl-PL"/>
              </w:rPr>
              <w:t>staging</w:t>
            </w:r>
            <w:proofErr w:type="spellEnd"/>
            <w:r w:rsidRPr="00EE21D8">
              <w:rPr>
                <w:sz w:val="16"/>
                <w:lang w:val="pl-PL"/>
              </w:rPr>
              <w:t xml:space="preserve"> i hurtowni danych</w:t>
            </w:r>
          </w:p>
        </w:tc>
      </w:tr>
      <w:tr w:rsidR="00436467" w14:paraId="78F05953" w14:textId="77777777">
        <w:trPr>
          <w:jc w:val="center"/>
        </w:trPr>
        <w:tc>
          <w:tcPr>
            <w:tcW w:w="2304" w:type="dxa"/>
            <w:vAlign w:val="center"/>
          </w:tcPr>
          <w:p w14:paraId="6FB20966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Konteneryzacja</w:t>
            </w:r>
            <w:proofErr w:type="spellEnd"/>
          </w:p>
        </w:tc>
        <w:tc>
          <w:tcPr>
            <w:tcW w:w="3024" w:type="dxa"/>
            <w:vAlign w:val="center"/>
          </w:tcPr>
          <w:p w14:paraId="1C1F7EC0" w14:textId="77777777" w:rsidR="00436467" w:rsidRDefault="00000000"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w="4752" w:type="dxa"/>
            <w:vAlign w:val="center"/>
          </w:tcPr>
          <w:p w14:paraId="7F4E466A" w14:textId="77777777" w:rsidR="00436467" w:rsidRDefault="00000000">
            <w:pPr>
              <w:spacing w:after="0"/>
            </w:pPr>
            <w:r>
              <w:rPr>
                <w:sz w:val="16"/>
              </w:rPr>
              <w:t>lokalne uruchomienie SQL Servera</w:t>
            </w:r>
          </w:p>
        </w:tc>
      </w:tr>
      <w:tr w:rsidR="00436467" w:rsidRPr="00EE21D8" w14:paraId="7DDF3703" w14:textId="77777777">
        <w:trPr>
          <w:jc w:val="center"/>
        </w:trPr>
        <w:tc>
          <w:tcPr>
            <w:tcW w:w="2304" w:type="dxa"/>
            <w:shd w:val="clear" w:color="auto" w:fill="F7FBFF"/>
            <w:vAlign w:val="center"/>
          </w:tcPr>
          <w:p w14:paraId="379FB911" w14:textId="77777777" w:rsidR="00436467" w:rsidRDefault="00000000">
            <w:pPr>
              <w:spacing w:after="0"/>
            </w:pPr>
            <w:r>
              <w:rPr>
                <w:sz w:val="16"/>
              </w:rPr>
              <w:t>ETL</w:t>
            </w:r>
          </w:p>
        </w:tc>
        <w:tc>
          <w:tcPr>
            <w:tcW w:w="3024" w:type="dxa"/>
            <w:shd w:val="clear" w:color="auto" w:fill="F7FBFF"/>
            <w:vAlign w:val="center"/>
          </w:tcPr>
          <w:p w14:paraId="058B9B05" w14:textId="77777777" w:rsidR="00436467" w:rsidRDefault="00000000">
            <w:pPr>
              <w:spacing w:after="0"/>
            </w:pPr>
            <w:r>
              <w:rPr>
                <w:sz w:val="16"/>
              </w:rPr>
              <w:t>Python</w:t>
            </w:r>
          </w:p>
        </w:tc>
        <w:tc>
          <w:tcPr>
            <w:tcW w:w="4752" w:type="dxa"/>
            <w:shd w:val="clear" w:color="auto" w:fill="F7FBFF"/>
            <w:vAlign w:val="center"/>
          </w:tcPr>
          <w:p w14:paraId="57C6BA20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sterowanie tworzeniem baz, ładowaniem CSV i transformacjami</w:t>
            </w:r>
          </w:p>
        </w:tc>
      </w:tr>
      <w:tr w:rsidR="00436467" w:rsidRPr="00EE21D8" w14:paraId="5D7F4B81" w14:textId="77777777">
        <w:trPr>
          <w:jc w:val="center"/>
        </w:trPr>
        <w:tc>
          <w:tcPr>
            <w:tcW w:w="2304" w:type="dxa"/>
            <w:vAlign w:val="center"/>
          </w:tcPr>
          <w:p w14:paraId="774E62AD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Połączenie</w:t>
            </w:r>
            <w:proofErr w:type="spellEnd"/>
            <w:r>
              <w:rPr>
                <w:sz w:val="16"/>
              </w:rPr>
              <w:t xml:space="preserve"> z </w:t>
            </w:r>
            <w:proofErr w:type="spellStart"/>
            <w:r>
              <w:rPr>
                <w:sz w:val="16"/>
              </w:rPr>
              <w:t>bazą</w:t>
            </w:r>
            <w:proofErr w:type="spellEnd"/>
          </w:p>
        </w:tc>
        <w:tc>
          <w:tcPr>
            <w:tcW w:w="3024" w:type="dxa"/>
            <w:vAlign w:val="center"/>
          </w:tcPr>
          <w:p w14:paraId="152C78F7" w14:textId="77777777" w:rsidR="00436467" w:rsidRDefault="00000000">
            <w:pPr>
              <w:spacing w:after="0"/>
            </w:pPr>
            <w:r>
              <w:rPr>
                <w:sz w:val="16"/>
              </w:rPr>
              <w:t>pymssql</w:t>
            </w:r>
          </w:p>
        </w:tc>
        <w:tc>
          <w:tcPr>
            <w:tcW w:w="4752" w:type="dxa"/>
            <w:vAlign w:val="center"/>
          </w:tcPr>
          <w:p w14:paraId="662967C8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łączenie </w:t>
            </w:r>
            <w:proofErr w:type="spellStart"/>
            <w:r w:rsidRPr="00EE21D8">
              <w:rPr>
                <w:sz w:val="16"/>
                <w:lang w:val="pl-PL"/>
              </w:rPr>
              <w:t>Pythona</w:t>
            </w:r>
            <w:proofErr w:type="spellEnd"/>
            <w:r w:rsidRPr="00EE21D8">
              <w:rPr>
                <w:sz w:val="16"/>
                <w:lang w:val="pl-PL"/>
              </w:rPr>
              <w:t xml:space="preserve"> z SQL </w:t>
            </w:r>
            <w:proofErr w:type="spellStart"/>
            <w:r w:rsidRPr="00EE21D8">
              <w:rPr>
                <w:sz w:val="16"/>
                <w:lang w:val="pl-PL"/>
              </w:rPr>
              <w:t>Serverem</w:t>
            </w:r>
            <w:proofErr w:type="spellEnd"/>
          </w:p>
        </w:tc>
      </w:tr>
      <w:tr w:rsidR="00436467" w:rsidRPr="00EE21D8" w14:paraId="55D0EE62" w14:textId="77777777">
        <w:trPr>
          <w:jc w:val="center"/>
        </w:trPr>
        <w:tc>
          <w:tcPr>
            <w:tcW w:w="2304" w:type="dxa"/>
            <w:shd w:val="clear" w:color="auto" w:fill="F7FBFF"/>
            <w:vAlign w:val="center"/>
          </w:tcPr>
          <w:p w14:paraId="77808A9F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Raporty</w:t>
            </w:r>
            <w:proofErr w:type="spellEnd"/>
            <w:r>
              <w:rPr>
                <w:sz w:val="16"/>
              </w:rPr>
              <w:t xml:space="preserve"> SQL</w:t>
            </w:r>
          </w:p>
        </w:tc>
        <w:tc>
          <w:tcPr>
            <w:tcW w:w="3024" w:type="dxa"/>
            <w:shd w:val="clear" w:color="auto" w:fill="F7FBFF"/>
            <w:vAlign w:val="center"/>
          </w:tcPr>
          <w:p w14:paraId="1952F225" w14:textId="77777777" w:rsidR="00436467" w:rsidRDefault="00000000">
            <w:pPr>
              <w:spacing w:after="0"/>
            </w:pPr>
            <w:r>
              <w:rPr>
                <w:sz w:val="16"/>
              </w:rPr>
              <w:t>SQL Server / VS Code mssql</w:t>
            </w:r>
          </w:p>
        </w:tc>
        <w:tc>
          <w:tcPr>
            <w:tcW w:w="4752" w:type="dxa"/>
            <w:shd w:val="clear" w:color="auto" w:fill="F7FBFF"/>
            <w:vAlign w:val="center"/>
          </w:tcPr>
          <w:p w14:paraId="1E203D00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uruchamianie zapytań analitycznych i walidacyjnych</w:t>
            </w:r>
          </w:p>
        </w:tc>
      </w:tr>
      <w:tr w:rsidR="00436467" w:rsidRPr="00EE21D8" w14:paraId="24F6757E" w14:textId="77777777">
        <w:trPr>
          <w:jc w:val="center"/>
        </w:trPr>
        <w:tc>
          <w:tcPr>
            <w:tcW w:w="2304" w:type="dxa"/>
            <w:vAlign w:val="center"/>
          </w:tcPr>
          <w:p w14:paraId="4B560715" w14:textId="77777777" w:rsidR="00436467" w:rsidRDefault="00000000">
            <w:pPr>
              <w:spacing w:after="0"/>
            </w:pPr>
            <w:r>
              <w:rPr>
                <w:sz w:val="16"/>
              </w:rPr>
              <w:t>BI</w:t>
            </w:r>
          </w:p>
        </w:tc>
        <w:tc>
          <w:tcPr>
            <w:tcW w:w="3024" w:type="dxa"/>
            <w:vAlign w:val="center"/>
          </w:tcPr>
          <w:p w14:paraId="3E5A9688" w14:textId="77777777" w:rsidR="00436467" w:rsidRDefault="00000000">
            <w:pPr>
              <w:spacing w:after="0"/>
            </w:pPr>
            <w:r>
              <w:rPr>
                <w:sz w:val="16"/>
              </w:rPr>
              <w:t>Power BI Desktop</w:t>
            </w:r>
          </w:p>
        </w:tc>
        <w:tc>
          <w:tcPr>
            <w:tcW w:w="4752" w:type="dxa"/>
            <w:vAlign w:val="center"/>
          </w:tcPr>
          <w:p w14:paraId="344DBA72" w14:textId="77777777" w:rsidR="00436467" w:rsidRPr="00EE21D8" w:rsidRDefault="00000000">
            <w:pPr>
              <w:spacing w:after="0"/>
              <w:rPr>
                <w:lang w:val="pl-PL"/>
              </w:rPr>
            </w:pPr>
            <w:proofErr w:type="spellStart"/>
            <w:r w:rsidRPr="00EE21D8">
              <w:rPr>
                <w:sz w:val="16"/>
                <w:lang w:val="pl-PL"/>
              </w:rPr>
              <w:t>dashboardy</w:t>
            </w:r>
            <w:proofErr w:type="spellEnd"/>
            <w:r w:rsidRPr="00EE21D8">
              <w:rPr>
                <w:sz w:val="16"/>
                <w:lang w:val="pl-PL"/>
              </w:rPr>
              <w:t xml:space="preserve"> sprzedaży, dostaw oraz kategorii/sprzedawców</w:t>
            </w:r>
          </w:p>
        </w:tc>
      </w:tr>
      <w:tr w:rsidR="00436467" w:rsidRPr="00EE21D8" w14:paraId="4B90E6E8" w14:textId="77777777">
        <w:trPr>
          <w:jc w:val="center"/>
        </w:trPr>
        <w:tc>
          <w:tcPr>
            <w:tcW w:w="2304" w:type="dxa"/>
            <w:shd w:val="clear" w:color="auto" w:fill="F7FBFF"/>
            <w:vAlign w:val="center"/>
          </w:tcPr>
          <w:p w14:paraId="1E062097" w14:textId="77777777" w:rsidR="00436467" w:rsidRDefault="00000000">
            <w:pPr>
              <w:spacing w:after="0"/>
            </w:pPr>
            <w:r>
              <w:rPr>
                <w:sz w:val="16"/>
              </w:rPr>
              <w:t>Dane live</w:t>
            </w:r>
          </w:p>
        </w:tc>
        <w:tc>
          <w:tcPr>
            <w:tcW w:w="3024" w:type="dxa"/>
            <w:shd w:val="clear" w:color="auto" w:fill="F7FBFF"/>
            <w:vAlign w:val="center"/>
          </w:tcPr>
          <w:p w14:paraId="6C1D1513" w14:textId="77777777" w:rsidR="00436467" w:rsidRDefault="00000000">
            <w:pPr>
              <w:spacing w:after="0"/>
            </w:pPr>
            <w:r>
              <w:rPr>
                <w:sz w:val="16"/>
              </w:rPr>
              <w:t>API NBP + requests</w:t>
            </w:r>
          </w:p>
        </w:tc>
        <w:tc>
          <w:tcPr>
            <w:tcW w:w="4752" w:type="dxa"/>
            <w:shd w:val="clear" w:color="auto" w:fill="F7FBFF"/>
            <w:vAlign w:val="center"/>
          </w:tcPr>
          <w:p w14:paraId="32BE5A09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pobranie kursu BRL/PLN i przeliczenie wartości zamówień</w:t>
            </w:r>
          </w:p>
        </w:tc>
      </w:tr>
    </w:tbl>
    <w:p w14:paraId="10F731BE" w14:textId="77777777" w:rsidR="00436467" w:rsidRPr="00EE21D8" w:rsidRDefault="00436467">
      <w:pPr>
        <w:rPr>
          <w:lang w:val="pl-PL"/>
        </w:rPr>
      </w:pPr>
    </w:p>
    <w:p w14:paraId="763C093B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5. Struktura projektu</w:t>
      </w:r>
    </w:p>
    <w:p w14:paraId="783B1A03" w14:textId="77777777" w:rsidR="00436467" w:rsidRPr="00EE21D8" w:rsidRDefault="00000000">
      <w:pPr>
        <w:pStyle w:val="CodeBlock"/>
        <w:rPr>
          <w:lang w:val="pl-PL"/>
        </w:rPr>
      </w:pPr>
      <w:proofErr w:type="spellStart"/>
      <w:r w:rsidRPr="00EE21D8">
        <w:rPr>
          <w:rFonts w:eastAsia="Courier New"/>
          <w:lang w:val="pl-PL"/>
        </w:rPr>
        <w:t>project</w:t>
      </w:r>
      <w:proofErr w:type="spellEnd"/>
      <w:r w:rsidRPr="00EE21D8">
        <w:rPr>
          <w:rFonts w:eastAsia="Courier New"/>
          <w:lang w:val="pl-PL"/>
        </w:rPr>
        <w:t>/</w:t>
      </w:r>
    </w:p>
    <w:p w14:paraId="0E61CF6B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data/</w:t>
      </w:r>
    </w:p>
    <w:p w14:paraId="595EE5C1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DATA.md</w:t>
      </w:r>
    </w:p>
    <w:p w14:paraId="28A10B8F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*.</w:t>
      </w:r>
      <w:proofErr w:type="spellStart"/>
      <w:r w:rsidRPr="00EE21D8">
        <w:rPr>
          <w:rFonts w:eastAsia="Courier New"/>
          <w:lang w:val="pl-PL"/>
        </w:rPr>
        <w:t>csv</w:t>
      </w:r>
      <w:proofErr w:type="spellEnd"/>
      <w:r w:rsidRPr="00EE21D8">
        <w:rPr>
          <w:rFonts w:eastAsia="Courier New"/>
          <w:lang w:val="pl-PL"/>
        </w:rPr>
        <w:t xml:space="preserve">                         # dane </w:t>
      </w:r>
      <w:proofErr w:type="spellStart"/>
      <w:r w:rsidRPr="00EE21D8">
        <w:rPr>
          <w:rFonts w:eastAsia="Courier New"/>
          <w:lang w:val="pl-PL"/>
        </w:rPr>
        <w:t>Olist</w:t>
      </w:r>
      <w:proofErr w:type="spellEnd"/>
      <w:r w:rsidRPr="00EE21D8">
        <w:rPr>
          <w:rFonts w:eastAsia="Courier New"/>
          <w:lang w:val="pl-PL"/>
        </w:rPr>
        <w:t xml:space="preserve"> pobrane z </w:t>
      </w:r>
      <w:proofErr w:type="spellStart"/>
      <w:r w:rsidRPr="00EE21D8">
        <w:rPr>
          <w:rFonts w:eastAsia="Courier New"/>
          <w:lang w:val="pl-PL"/>
        </w:rPr>
        <w:t>Kaggle</w:t>
      </w:r>
      <w:proofErr w:type="spellEnd"/>
      <w:r w:rsidRPr="00EE21D8">
        <w:rPr>
          <w:rFonts w:eastAsia="Courier New"/>
          <w:lang w:val="pl-PL"/>
        </w:rPr>
        <w:t>, niekoniecznie oddawane w ZIP</w:t>
      </w:r>
    </w:p>
    <w:p w14:paraId="45453CBF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scripts/</w:t>
      </w:r>
    </w:p>
    <w:p w14:paraId="0C385663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database.py                   # konfiguracja i połączenia z SQL </w:t>
      </w:r>
      <w:proofErr w:type="spellStart"/>
      <w:r w:rsidRPr="00EE21D8">
        <w:rPr>
          <w:rFonts w:eastAsia="Courier New"/>
          <w:lang w:val="pl-PL"/>
        </w:rPr>
        <w:t>Serverem</w:t>
      </w:r>
      <w:proofErr w:type="spellEnd"/>
    </w:p>
    <w:p w14:paraId="6856D620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loader.py                     # ładowanie CSV do </w:t>
      </w:r>
      <w:proofErr w:type="spellStart"/>
      <w:r w:rsidRPr="00EE21D8">
        <w:rPr>
          <w:rFonts w:eastAsia="Courier New"/>
          <w:lang w:val="pl-PL"/>
        </w:rPr>
        <w:t>stagingu</w:t>
      </w:r>
      <w:proofErr w:type="spellEnd"/>
    </w:p>
    <w:p w14:paraId="6661725F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schema.py                     # uruchamianie skryptów SQL</w:t>
      </w:r>
    </w:p>
    <w:p w14:paraId="436DA42B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1_staging_tables.sql            # tabele </w:t>
      </w:r>
      <w:proofErr w:type="spellStart"/>
      <w:r w:rsidRPr="00EE21D8">
        <w:rPr>
          <w:rFonts w:eastAsia="Courier New"/>
          <w:lang w:val="pl-PL"/>
        </w:rPr>
        <w:t>staging</w:t>
      </w:r>
      <w:proofErr w:type="spellEnd"/>
    </w:p>
    <w:p w14:paraId="603FD08C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2_dwh_schema.sql                # model hurtowni danych</w:t>
      </w:r>
    </w:p>
    <w:p w14:paraId="0B307D47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3_reports.sql                   # podstawowe raporty SQL</w:t>
      </w:r>
    </w:p>
    <w:p w14:paraId="5E42CE47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4_validation_queries.sql        # walidacje danych</w:t>
      </w:r>
    </w:p>
    <w:p w14:paraId="43F0708E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5_delta_demo.sql                # demonstracja delty danych</w:t>
      </w:r>
    </w:p>
    <w:p w14:paraId="7A1ACD9A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6_etl_audit_schema.sql          # logowanie ETL i wyniki walidacji</w:t>
      </w:r>
    </w:p>
    <w:p w14:paraId="714E7ADD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7_scd_type2_product.sql         # demonstracja SCD </w:t>
      </w:r>
      <w:proofErr w:type="spellStart"/>
      <w:r w:rsidRPr="00EE21D8">
        <w:rPr>
          <w:rFonts w:eastAsia="Courier New"/>
          <w:lang w:val="pl-PL"/>
        </w:rPr>
        <w:t>Type</w:t>
      </w:r>
      <w:proofErr w:type="spellEnd"/>
      <w:r w:rsidRPr="00EE21D8">
        <w:rPr>
          <w:rFonts w:eastAsia="Courier New"/>
          <w:lang w:val="pl-PL"/>
        </w:rPr>
        <w:t xml:space="preserve"> 2</w:t>
      </w:r>
    </w:p>
    <w:p w14:paraId="6ACC5C1B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8_external_nbp_rates.sql        # widok przeliczający BRL na PLN</w:t>
      </w:r>
    </w:p>
    <w:p w14:paraId="3CF66056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9_advanced_reports.sql          # raporty zaawansowane SQL</w:t>
      </w:r>
    </w:p>
    <w:p w14:paraId="52DA85B4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fetch_nbp_brl_rate.py           # pobranie kursu BRL/PLN z API NBP</w:t>
      </w:r>
    </w:p>
    <w:p w14:paraId="244828A7" w14:textId="77777777" w:rsidR="00436467" w:rsidRDefault="00000000">
      <w:pPr>
        <w:pStyle w:val="CodeBlock"/>
      </w:pPr>
      <w:r w:rsidRPr="00EE21D8">
        <w:rPr>
          <w:rFonts w:eastAsia="Courier New"/>
          <w:lang w:val="pl-PL"/>
        </w:rPr>
        <w:t xml:space="preserve">  </w:t>
      </w:r>
      <w:r>
        <w:rPr>
          <w:rFonts w:eastAsia="Courier New"/>
        </w:rPr>
        <w:t>docker-</w:t>
      </w:r>
      <w:proofErr w:type="spellStart"/>
      <w:r>
        <w:rPr>
          <w:rFonts w:eastAsia="Courier New"/>
        </w:rPr>
        <w:t>compose.yml</w:t>
      </w:r>
      <w:proofErr w:type="spellEnd"/>
      <w:r>
        <w:rPr>
          <w:rFonts w:eastAsia="Courier New"/>
        </w:rPr>
        <w:t xml:space="preserve">              # SQL Server w Dockerze</w:t>
      </w:r>
    </w:p>
    <w:p w14:paraId="7F4C5579" w14:textId="77777777" w:rsidR="00436467" w:rsidRPr="00EE21D8" w:rsidRDefault="00000000">
      <w:pPr>
        <w:pStyle w:val="CodeBlock"/>
        <w:rPr>
          <w:lang w:val="pl-PL"/>
        </w:rPr>
      </w:pPr>
      <w:r>
        <w:rPr>
          <w:rFonts w:eastAsia="Courier New"/>
        </w:rPr>
        <w:t xml:space="preserve">  </w:t>
      </w:r>
      <w:r w:rsidRPr="00EE21D8">
        <w:rPr>
          <w:rFonts w:eastAsia="Courier New"/>
          <w:lang w:val="pl-PL"/>
        </w:rPr>
        <w:t xml:space="preserve">main_staging.py                 # stworzenie i zasilenie </w:t>
      </w:r>
      <w:proofErr w:type="spellStart"/>
      <w:r w:rsidRPr="00EE21D8">
        <w:rPr>
          <w:rFonts w:eastAsia="Courier New"/>
          <w:lang w:val="pl-PL"/>
        </w:rPr>
        <w:t>stagingu</w:t>
      </w:r>
      <w:proofErr w:type="spellEnd"/>
    </w:p>
    <w:p w14:paraId="2E77F5C0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main_dwh.py                     # stworzenie i zasilenie hurtowni danych</w:t>
      </w:r>
    </w:p>
    <w:p w14:paraId="4B1B84B7" w14:textId="77777777" w:rsidR="00436467" w:rsidRDefault="00000000">
      <w:pPr>
        <w:pStyle w:val="CodeBlock"/>
      </w:pPr>
      <w:r w:rsidRPr="00EE21D8">
        <w:rPr>
          <w:rFonts w:eastAsia="Courier New"/>
          <w:lang w:val="pl-PL"/>
        </w:rPr>
        <w:t xml:space="preserve">  </w:t>
      </w:r>
      <w:r>
        <w:rPr>
          <w:rFonts w:eastAsia="Courier New"/>
        </w:rPr>
        <w:t xml:space="preserve">requirements.txt                # </w:t>
      </w:r>
      <w:proofErr w:type="spellStart"/>
      <w:r>
        <w:rPr>
          <w:rFonts w:eastAsia="Courier New"/>
        </w:rPr>
        <w:t>zależności</w:t>
      </w:r>
      <w:proofErr w:type="spellEnd"/>
      <w:r>
        <w:rPr>
          <w:rFonts w:eastAsia="Courier New"/>
        </w:rPr>
        <w:t xml:space="preserve"> Python</w:t>
      </w:r>
    </w:p>
    <w:p w14:paraId="79BF42A2" w14:textId="77777777" w:rsidR="00436467" w:rsidRDefault="00000000">
      <w:pPr>
        <w:pStyle w:val="CodeBlock"/>
      </w:pPr>
      <w:r>
        <w:rPr>
          <w:rFonts w:eastAsia="Courier New"/>
        </w:rPr>
        <w:t xml:space="preserve">  reports/                        # plik Power BI .pbix</w:t>
      </w:r>
    </w:p>
    <w:p w14:paraId="396C3F1B" w14:textId="77777777" w:rsidR="00436467" w:rsidRPr="00EE21D8" w:rsidRDefault="00000000">
      <w:pPr>
        <w:pStyle w:val="CodeBlock"/>
        <w:rPr>
          <w:lang w:val="pl-PL"/>
        </w:rPr>
      </w:pPr>
      <w:r>
        <w:rPr>
          <w:rFonts w:eastAsia="Courier New"/>
        </w:rPr>
        <w:t xml:space="preserve">  </w:t>
      </w:r>
      <w:proofErr w:type="spellStart"/>
      <w:r w:rsidRPr="00EE21D8">
        <w:rPr>
          <w:rFonts w:eastAsia="Courier New"/>
          <w:lang w:val="pl-PL"/>
        </w:rPr>
        <w:t>screenshots</w:t>
      </w:r>
      <w:proofErr w:type="spellEnd"/>
      <w:r w:rsidRPr="00EE21D8">
        <w:rPr>
          <w:rFonts w:eastAsia="Courier New"/>
          <w:lang w:val="pl-PL"/>
        </w:rPr>
        <w:t xml:space="preserve">/                    # </w:t>
      </w:r>
      <w:proofErr w:type="spellStart"/>
      <w:r w:rsidRPr="00EE21D8">
        <w:rPr>
          <w:rFonts w:eastAsia="Courier New"/>
          <w:lang w:val="pl-PL"/>
        </w:rPr>
        <w:t>screeny</w:t>
      </w:r>
      <w:proofErr w:type="spellEnd"/>
      <w:r w:rsidRPr="00EE21D8">
        <w:rPr>
          <w:rFonts w:eastAsia="Courier New"/>
          <w:lang w:val="pl-PL"/>
        </w:rPr>
        <w:t xml:space="preserve"> wyników do dokumentacji</w:t>
      </w:r>
    </w:p>
    <w:p w14:paraId="08BDCB33" w14:textId="77777777" w:rsidR="00436467" w:rsidRPr="00EE21D8" w:rsidRDefault="00436467">
      <w:pPr>
        <w:rPr>
          <w:lang w:val="pl-PL"/>
        </w:rPr>
      </w:pPr>
    </w:p>
    <w:p w14:paraId="74291594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6. Instrukcja uruchomienia projektu</w:t>
      </w:r>
    </w:p>
    <w:p w14:paraId="672DB57E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Poniższe kroki zakładają pracę na Windowsie, w terminalu PowerShell lub terminalu w Visual Studio </w:t>
      </w:r>
      <w:proofErr w:type="spellStart"/>
      <w:r w:rsidRPr="00EE21D8">
        <w:rPr>
          <w:lang w:val="pl-PL"/>
        </w:rPr>
        <w:t>Code</w:t>
      </w:r>
      <w:proofErr w:type="spellEnd"/>
      <w:r w:rsidRPr="00EE21D8">
        <w:rPr>
          <w:lang w:val="pl-PL"/>
        </w:rPr>
        <w:t xml:space="preserve">. Komendy należy wykonywać z głównego folderu projektu, czyli z miejsca, gdzie znajduje się </w:t>
      </w:r>
      <w:proofErr w:type="spellStart"/>
      <w:r w:rsidRPr="00EE21D8">
        <w:rPr>
          <w:lang w:val="pl-PL"/>
        </w:rPr>
        <w:t>docker-compose.yml</w:t>
      </w:r>
      <w:proofErr w:type="spellEnd"/>
      <w:r w:rsidRPr="00EE21D8">
        <w:rPr>
          <w:lang w:val="pl-PL"/>
        </w:rPr>
        <w:t>.</w:t>
      </w:r>
    </w:p>
    <w:p w14:paraId="5F987DCF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# 1. Uruchomienie SQL </w:t>
      </w:r>
      <w:proofErr w:type="spellStart"/>
      <w:r w:rsidRPr="00EE21D8">
        <w:rPr>
          <w:rFonts w:eastAsia="Courier New"/>
          <w:lang w:val="pl-PL"/>
        </w:rPr>
        <w:t>Servera</w:t>
      </w:r>
      <w:proofErr w:type="spellEnd"/>
      <w:r w:rsidRPr="00EE21D8">
        <w:rPr>
          <w:rFonts w:eastAsia="Courier New"/>
          <w:lang w:val="pl-PL"/>
        </w:rPr>
        <w:t xml:space="preserve"> w </w:t>
      </w:r>
      <w:proofErr w:type="spellStart"/>
      <w:r w:rsidRPr="00EE21D8">
        <w:rPr>
          <w:rFonts w:eastAsia="Courier New"/>
          <w:lang w:val="pl-PL"/>
        </w:rPr>
        <w:t>Dockerze</w:t>
      </w:r>
      <w:proofErr w:type="spellEnd"/>
    </w:p>
    <w:p w14:paraId="781F62A2" w14:textId="77777777" w:rsidR="00436467" w:rsidRPr="00EE21D8" w:rsidRDefault="00000000">
      <w:pPr>
        <w:pStyle w:val="CodeBlock"/>
        <w:rPr>
          <w:lang w:val="pl-PL"/>
        </w:rPr>
      </w:pPr>
      <w:proofErr w:type="spellStart"/>
      <w:r w:rsidRPr="00EE21D8">
        <w:rPr>
          <w:rFonts w:eastAsia="Courier New"/>
          <w:lang w:val="pl-PL"/>
        </w:rPr>
        <w:t>docker</w:t>
      </w:r>
      <w:proofErr w:type="spellEnd"/>
      <w:r w:rsidRPr="00EE21D8">
        <w:rPr>
          <w:rFonts w:eastAsia="Courier New"/>
          <w:lang w:val="pl-PL"/>
        </w:rPr>
        <w:t xml:space="preserve"> </w:t>
      </w:r>
      <w:proofErr w:type="spellStart"/>
      <w:r w:rsidRPr="00EE21D8">
        <w:rPr>
          <w:rFonts w:eastAsia="Courier New"/>
          <w:lang w:val="pl-PL"/>
        </w:rPr>
        <w:t>compose</w:t>
      </w:r>
      <w:proofErr w:type="spellEnd"/>
      <w:r w:rsidRPr="00EE21D8">
        <w:rPr>
          <w:rFonts w:eastAsia="Courier New"/>
          <w:lang w:val="pl-PL"/>
        </w:rPr>
        <w:t xml:space="preserve"> </w:t>
      </w:r>
      <w:proofErr w:type="spellStart"/>
      <w:r w:rsidRPr="00EE21D8">
        <w:rPr>
          <w:rFonts w:eastAsia="Courier New"/>
          <w:lang w:val="pl-PL"/>
        </w:rPr>
        <w:t>up</w:t>
      </w:r>
      <w:proofErr w:type="spellEnd"/>
      <w:r w:rsidRPr="00EE21D8">
        <w:rPr>
          <w:rFonts w:eastAsia="Courier New"/>
          <w:lang w:val="pl-PL"/>
        </w:rPr>
        <w:t xml:space="preserve"> -d</w:t>
      </w:r>
    </w:p>
    <w:p w14:paraId="6717EB64" w14:textId="77777777" w:rsidR="00436467" w:rsidRPr="00EE21D8" w:rsidRDefault="00436467">
      <w:pPr>
        <w:pStyle w:val="CodeBlock"/>
        <w:rPr>
          <w:lang w:val="pl-PL"/>
        </w:rPr>
      </w:pPr>
    </w:p>
    <w:p w14:paraId="1BAE55FD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># 2. Sprawdzenie, czy kontener działa</w:t>
      </w:r>
    </w:p>
    <w:p w14:paraId="0A258BA7" w14:textId="77777777" w:rsidR="00436467" w:rsidRPr="00EE21D8" w:rsidRDefault="00000000">
      <w:pPr>
        <w:pStyle w:val="CodeBlock"/>
        <w:rPr>
          <w:lang w:val="pl-PL"/>
        </w:rPr>
      </w:pPr>
      <w:proofErr w:type="spellStart"/>
      <w:r w:rsidRPr="00EE21D8">
        <w:rPr>
          <w:rFonts w:eastAsia="Courier New"/>
          <w:lang w:val="pl-PL"/>
        </w:rPr>
        <w:t>docker</w:t>
      </w:r>
      <w:proofErr w:type="spellEnd"/>
      <w:r w:rsidRPr="00EE21D8">
        <w:rPr>
          <w:rFonts w:eastAsia="Courier New"/>
          <w:lang w:val="pl-PL"/>
        </w:rPr>
        <w:t xml:space="preserve"> </w:t>
      </w:r>
      <w:proofErr w:type="spellStart"/>
      <w:r w:rsidRPr="00EE21D8">
        <w:rPr>
          <w:rFonts w:eastAsia="Courier New"/>
          <w:lang w:val="pl-PL"/>
        </w:rPr>
        <w:t>ps</w:t>
      </w:r>
      <w:proofErr w:type="spellEnd"/>
    </w:p>
    <w:p w14:paraId="5D6B36BF" w14:textId="77777777" w:rsidR="00436467" w:rsidRPr="00EE21D8" w:rsidRDefault="00436467">
      <w:pPr>
        <w:pStyle w:val="CodeBlock"/>
        <w:rPr>
          <w:lang w:val="pl-PL"/>
        </w:rPr>
      </w:pPr>
    </w:p>
    <w:p w14:paraId="75201640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# 3. Utworzenie i aktywacja środowiska </w:t>
      </w:r>
      <w:proofErr w:type="spellStart"/>
      <w:r w:rsidRPr="00EE21D8">
        <w:rPr>
          <w:rFonts w:eastAsia="Courier New"/>
          <w:lang w:val="pl-PL"/>
        </w:rPr>
        <w:t>Python</w:t>
      </w:r>
      <w:proofErr w:type="spellEnd"/>
    </w:p>
    <w:p w14:paraId="6B027F6C" w14:textId="77777777" w:rsidR="00436467" w:rsidRDefault="00000000">
      <w:pPr>
        <w:pStyle w:val="CodeBlock"/>
      </w:pPr>
      <w:r>
        <w:rPr>
          <w:rFonts w:eastAsia="Courier New"/>
        </w:rPr>
        <w:t xml:space="preserve">python -m </w:t>
      </w:r>
      <w:proofErr w:type="spellStart"/>
      <w:r>
        <w:rPr>
          <w:rFonts w:eastAsia="Courier New"/>
        </w:rPr>
        <w:t>venv</w:t>
      </w:r>
      <w:proofErr w:type="spellEnd"/>
      <w:r>
        <w:rPr>
          <w:rFonts w:eastAsia="Courier New"/>
        </w:rPr>
        <w:t xml:space="preserve"> .</w:t>
      </w:r>
      <w:proofErr w:type="spellStart"/>
      <w:r>
        <w:rPr>
          <w:rFonts w:eastAsia="Courier New"/>
        </w:rPr>
        <w:t>venv</w:t>
      </w:r>
      <w:proofErr w:type="spellEnd"/>
    </w:p>
    <w:p w14:paraId="59DF3AE8" w14:textId="77777777" w:rsidR="00436467" w:rsidRDefault="00000000">
      <w:pPr>
        <w:pStyle w:val="CodeBlock"/>
      </w:pPr>
      <w:r>
        <w:rPr>
          <w:rFonts w:eastAsia="Courier New"/>
        </w:rPr>
        <w:t>.\.venv\Scripts\activate</w:t>
      </w:r>
    </w:p>
    <w:p w14:paraId="63E3CD0A" w14:textId="77777777" w:rsidR="00436467" w:rsidRDefault="00436467">
      <w:pPr>
        <w:pStyle w:val="CodeBlock"/>
      </w:pPr>
    </w:p>
    <w:p w14:paraId="353DF504" w14:textId="77777777" w:rsidR="00436467" w:rsidRDefault="00000000">
      <w:pPr>
        <w:pStyle w:val="CodeBlock"/>
      </w:pPr>
      <w:r>
        <w:rPr>
          <w:rFonts w:eastAsia="Courier New"/>
        </w:rPr>
        <w:t># 4. Instalacja zależności</w:t>
      </w:r>
    </w:p>
    <w:p w14:paraId="24ED6203" w14:textId="77777777" w:rsidR="00436467" w:rsidRDefault="00000000">
      <w:pPr>
        <w:pStyle w:val="CodeBlock"/>
      </w:pPr>
      <w:r>
        <w:rPr>
          <w:rFonts w:eastAsia="Courier New"/>
        </w:rPr>
        <w:t>pip install -r requirements.txt</w:t>
      </w:r>
    </w:p>
    <w:p w14:paraId="41D5D279" w14:textId="77777777" w:rsidR="00436467" w:rsidRDefault="00000000">
      <w:pPr>
        <w:pStyle w:val="CodeBlock"/>
      </w:pPr>
      <w:r>
        <w:rPr>
          <w:rFonts w:eastAsia="Courier New"/>
        </w:rPr>
        <w:t>pip install requests</w:t>
      </w:r>
    </w:p>
    <w:p w14:paraId="42F84D70" w14:textId="77777777" w:rsidR="00436467" w:rsidRDefault="00436467">
      <w:pPr>
        <w:pStyle w:val="CodeBlock"/>
      </w:pPr>
    </w:p>
    <w:p w14:paraId="4ABFA797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# 5. Załadowanie warstwy </w:t>
      </w:r>
      <w:proofErr w:type="spellStart"/>
      <w:r w:rsidRPr="00EE21D8">
        <w:rPr>
          <w:rFonts w:eastAsia="Courier New"/>
          <w:lang w:val="pl-PL"/>
        </w:rPr>
        <w:t>staging</w:t>
      </w:r>
      <w:proofErr w:type="spellEnd"/>
    </w:p>
    <w:p w14:paraId="358D26E5" w14:textId="77777777" w:rsidR="00436467" w:rsidRPr="00EE21D8" w:rsidRDefault="00000000">
      <w:pPr>
        <w:pStyle w:val="CodeBlock"/>
        <w:rPr>
          <w:lang w:val="pl-PL"/>
        </w:rPr>
      </w:pPr>
      <w:proofErr w:type="spellStart"/>
      <w:r w:rsidRPr="00EE21D8">
        <w:rPr>
          <w:rFonts w:eastAsia="Courier New"/>
          <w:lang w:val="pl-PL"/>
        </w:rPr>
        <w:t>python</w:t>
      </w:r>
      <w:proofErr w:type="spellEnd"/>
      <w:r w:rsidRPr="00EE21D8">
        <w:rPr>
          <w:rFonts w:eastAsia="Courier New"/>
          <w:lang w:val="pl-PL"/>
        </w:rPr>
        <w:t xml:space="preserve"> main_staging.py --</w:t>
      </w:r>
      <w:proofErr w:type="spellStart"/>
      <w:r w:rsidRPr="00EE21D8">
        <w:rPr>
          <w:rFonts w:eastAsia="Courier New"/>
          <w:lang w:val="pl-PL"/>
        </w:rPr>
        <w:t>force</w:t>
      </w:r>
      <w:proofErr w:type="spellEnd"/>
    </w:p>
    <w:p w14:paraId="0319ED45" w14:textId="77777777" w:rsidR="00436467" w:rsidRPr="00EE21D8" w:rsidRDefault="00436467">
      <w:pPr>
        <w:pStyle w:val="CodeBlock"/>
        <w:rPr>
          <w:lang w:val="pl-PL"/>
        </w:rPr>
      </w:pPr>
    </w:p>
    <w:p w14:paraId="14B02DE3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># 6. Utworzenie i zasilenie hurtowni danych</w:t>
      </w:r>
    </w:p>
    <w:p w14:paraId="45DD0B53" w14:textId="77777777" w:rsidR="00436467" w:rsidRDefault="00000000">
      <w:pPr>
        <w:pStyle w:val="CodeBlock"/>
      </w:pPr>
      <w:r>
        <w:rPr>
          <w:rFonts w:eastAsia="Courier New"/>
        </w:rPr>
        <w:t>python main_dwh.py --</w:t>
      </w:r>
      <w:proofErr w:type="spellStart"/>
      <w:r>
        <w:rPr>
          <w:rFonts w:eastAsia="Courier New"/>
        </w:rPr>
        <w:t>etl</w:t>
      </w:r>
      <w:proofErr w:type="spellEnd"/>
      <w:r>
        <w:rPr>
          <w:rFonts w:eastAsia="Courier New"/>
        </w:rPr>
        <w:t xml:space="preserve"> --force</w:t>
      </w:r>
    </w:p>
    <w:p w14:paraId="4C083FED" w14:textId="77777777" w:rsidR="00436467" w:rsidRDefault="00436467">
      <w:pPr>
        <w:pStyle w:val="CodeBlock"/>
      </w:pPr>
    </w:p>
    <w:p w14:paraId="73893997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># 7. Pobranie kursu BRL/PLN z NBP</w:t>
      </w:r>
    </w:p>
    <w:p w14:paraId="72735588" w14:textId="77777777" w:rsidR="00436467" w:rsidRDefault="00000000">
      <w:pPr>
        <w:pStyle w:val="CodeBlock"/>
      </w:pPr>
      <w:r>
        <w:rPr>
          <w:rFonts w:eastAsia="Courier New"/>
        </w:rPr>
        <w:t>python fetch_nbp_brl_rate.py</w:t>
      </w:r>
    </w:p>
    <w:p w14:paraId="4DA53007" w14:textId="77777777" w:rsidR="00436467" w:rsidRDefault="00436467"/>
    <w:p w14:paraId="55304C7E" w14:textId="77777777" w:rsidR="00436467" w:rsidRPr="00EE21D8" w:rsidRDefault="00000000">
      <w:pPr>
        <w:pStyle w:val="Note"/>
        <w:rPr>
          <w:lang w:val="pl-PL"/>
        </w:rPr>
      </w:pPr>
      <w:r w:rsidRPr="00EE21D8">
        <w:rPr>
          <w:lang w:val="pl-PL"/>
        </w:rPr>
        <w:t xml:space="preserve">Pełne ładowanie danych może trwać dłużej ze względu na rozmiar </w:t>
      </w:r>
      <w:proofErr w:type="spellStart"/>
      <w:r w:rsidRPr="00EE21D8">
        <w:rPr>
          <w:lang w:val="pl-PL"/>
        </w:rPr>
        <w:t>datasetu</w:t>
      </w:r>
      <w:proofErr w:type="spellEnd"/>
      <w:r w:rsidRPr="00EE21D8">
        <w:rPr>
          <w:lang w:val="pl-PL"/>
        </w:rPr>
        <w:t>. W dokumentacji jako główny dowód poprawnego wykonania ETL przedstawiono wyniki walidacji po zakończonym ładowaniu, a nie pełne logi z terminala.</w:t>
      </w:r>
    </w:p>
    <w:p w14:paraId="38F35058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12B4699D" wp14:editId="2E446701">
            <wp:extent cx="5852160" cy="252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ocker_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2040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 xml:space="preserve">Rysunek 1. Kontener SQL Server uruchomiony w </w:t>
      </w:r>
      <w:proofErr w:type="spellStart"/>
      <w:r w:rsidRPr="00EE21D8">
        <w:rPr>
          <w:lang w:val="pl-PL"/>
        </w:rPr>
        <w:t>Dockerze</w:t>
      </w:r>
      <w:proofErr w:type="spellEnd"/>
      <w:r w:rsidRPr="00EE21D8">
        <w:rPr>
          <w:lang w:val="pl-PL"/>
        </w:rPr>
        <w:t xml:space="preserve">. Status </w:t>
      </w:r>
      <w:proofErr w:type="spellStart"/>
      <w:r w:rsidRPr="00EE21D8">
        <w:rPr>
          <w:lang w:val="pl-PL"/>
        </w:rPr>
        <w:t>healthcheck</w:t>
      </w:r>
      <w:proofErr w:type="spellEnd"/>
      <w:r w:rsidRPr="00EE21D8">
        <w:rPr>
          <w:lang w:val="pl-PL"/>
        </w:rPr>
        <w:t xml:space="preserve"> jest oznaczony jako </w:t>
      </w:r>
      <w:proofErr w:type="spellStart"/>
      <w:r w:rsidRPr="00EE21D8">
        <w:rPr>
          <w:lang w:val="pl-PL"/>
        </w:rPr>
        <w:t>unhealthy</w:t>
      </w:r>
      <w:proofErr w:type="spellEnd"/>
      <w:r w:rsidRPr="00EE21D8">
        <w:rPr>
          <w:lang w:val="pl-PL"/>
        </w:rPr>
        <w:t>, ale kontener działa, port 1433 jest wystawiony, a dalsze zapytania SQL potwierdzają poprawne połączenie z bazą.</w:t>
      </w:r>
    </w:p>
    <w:p w14:paraId="5B0820BF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7. Architektura rozwiązania</w:t>
      </w:r>
    </w:p>
    <w:p w14:paraId="61DD35FF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Projekt został zbudowany w układzie warstwowym: pliki CSV są ładowane do bazy </w:t>
      </w:r>
      <w:proofErr w:type="spellStart"/>
      <w:r w:rsidRPr="00EE21D8">
        <w:rPr>
          <w:lang w:val="pl-PL"/>
        </w:rPr>
        <w:t>staging</w:t>
      </w:r>
      <w:proofErr w:type="spellEnd"/>
      <w:r w:rsidRPr="00EE21D8">
        <w:rPr>
          <w:lang w:val="pl-PL"/>
        </w:rPr>
        <w:t xml:space="preserve"> </w:t>
      </w:r>
      <w:proofErr w:type="spellStart"/>
      <w:r w:rsidRPr="00EE21D8">
        <w:rPr>
          <w:lang w:val="pl-PL"/>
        </w:rPr>
        <w:t>olist</w:t>
      </w:r>
      <w:proofErr w:type="spellEnd"/>
      <w:r w:rsidRPr="00EE21D8">
        <w:rPr>
          <w:lang w:val="pl-PL"/>
        </w:rPr>
        <w:t xml:space="preserve">, następnie proces ETL przekształca dane do bazy </w:t>
      </w:r>
      <w:proofErr w:type="spellStart"/>
      <w:r w:rsidRPr="00EE21D8">
        <w:rPr>
          <w:lang w:val="pl-PL"/>
        </w:rPr>
        <w:t>olist_dwh</w:t>
      </w:r>
      <w:proofErr w:type="spellEnd"/>
      <w:r w:rsidRPr="00EE21D8">
        <w:rPr>
          <w:lang w:val="pl-PL"/>
        </w:rPr>
        <w:t xml:space="preserve">, gdzie dane są przechowywane w modelu wymiarowym. Na końcu wykonywane są raporty SQL oraz </w:t>
      </w:r>
      <w:proofErr w:type="spellStart"/>
      <w:r w:rsidRPr="00EE21D8">
        <w:rPr>
          <w:lang w:val="pl-PL"/>
        </w:rPr>
        <w:t>dashboardy</w:t>
      </w:r>
      <w:proofErr w:type="spellEnd"/>
      <w:r w:rsidRPr="00EE21D8">
        <w:rPr>
          <w:lang w:val="pl-PL"/>
        </w:rPr>
        <w:t xml:space="preserve"> Power BI.</w:t>
      </w:r>
    </w:p>
    <w:p w14:paraId="7E6D6614" w14:textId="77777777" w:rsidR="00436467" w:rsidRDefault="00000000">
      <w:pPr>
        <w:pStyle w:val="CodeBlock"/>
      </w:pPr>
      <w:r>
        <w:rPr>
          <w:rFonts w:eastAsia="Courier New"/>
        </w:rPr>
        <w:t>CSV z Kaggle</w:t>
      </w:r>
    </w:p>
    <w:p w14:paraId="45F2036D" w14:textId="77777777" w:rsidR="00436467" w:rsidRDefault="00000000">
      <w:pPr>
        <w:pStyle w:val="CodeBlock"/>
      </w:pPr>
      <w:r>
        <w:rPr>
          <w:rFonts w:eastAsia="Courier New"/>
        </w:rPr>
        <w:t xml:space="preserve">    -&gt; baza staging: olist</w:t>
      </w:r>
    </w:p>
    <w:p w14:paraId="707A57AB" w14:textId="77777777" w:rsidR="00436467" w:rsidRPr="00EE21D8" w:rsidRDefault="00000000">
      <w:pPr>
        <w:pStyle w:val="CodeBlock"/>
        <w:rPr>
          <w:lang w:val="pl-PL"/>
        </w:rPr>
      </w:pPr>
      <w:r>
        <w:rPr>
          <w:rFonts w:eastAsia="Courier New"/>
        </w:rPr>
        <w:t xml:space="preserve">        </w:t>
      </w:r>
      <w:r w:rsidRPr="00EE21D8">
        <w:rPr>
          <w:rFonts w:eastAsia="Courier New"/>
          <w:lang w:val="pl-PL"/>
        </w:rPr>
        <w:t xml:space="preserve">-&gt; ETL </w:t>
      </w:r>
      <w:proofErr w:type="spellStart"/>
      <w:r w:rsidRPr="00EE21D8">
        <w:rPr>
          <w:rFonts w:eastAsia="Courier New"/>
          <w:lang w:val="pl-PL"/>
        </w:rPr>
        <w:t>Python</w:t>
      </w:r>
      <w:proofErr w:type="spellEnd"/>
      <w:r w:rsidRPr="00EE21D8">
        <w:rPr>
          <w:rFonts w:eastAsia="Courier New"/>
          <w:lang w:val="pl-PL"/>
        </w:rPr>
        <w:t xml:space="preserve"> + SQL</w:t>
      </w:r>
    </w:p>
    <w:p w14:paraId="20822A9E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        -&gt; hurtownia danych: </w:t>
      </w:r>
      <w:proofErr w:type="spellStart"/>
      <w:r w:rsidRPr="00EE21D8">
        <w:rPr>
          <w:rFonts w:eastAsia="Courier New"/>
          <w:lang w:val="pl-PL"/>
        </w:rPr>
        <w:t>olist_dwh</w:t>
      </w:r>
      <w:proofErr w:type="spellEnd"/>
    </w:p>
    <w:p w14:paraId="3CA9ADAA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            -&gt; walidacje SQL</w:t>
      </w:r>
    </w:p>
    <w:p w14:paraId="54782A6C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            -&gt; raporty SQL</w:t>
      </w:r>
    </w:p>
    <w:p w14:paraId="21005F02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            -&gt; Power BI</w:t>
      </w:r>
    </w:p>
    <w:p w14:paraId="2649872D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                -&gt; widok PLN z kursem NBP</w:t>
      </w:r>
    </w:p>
    <w:p w14:paraId="6DD38CB5" w14:textId="77777777" w:rsidR="00436467" w:rsidRPr="00EE21D8" w:rsidRDefault="00436467">
      <w:pPr>
        <w:rPr>
          <w:lang w:val="pl-PL"/>
        </w:rPr>
      </w:pPr>
    </w:p>
    <w:p w14:paraId="67C9E0E8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8. Model hurtowni danych</w:t>
      </w:r>
    </w:p>
    <w:p w14:paraId="46C60683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Model hurtowni jest oparty na strukturze gwiazdy. Dane opisowe znajdują się w tabelach wymiarów, a dane mierzalne w tabelach faktów. Dodatkowo przygotowano tabelę agregującą </w:t>
      </w:r>
      <w:proofErr w:type="spellStart"/>
      <w:r w:rsidRPr="00EE21D8">
        <w:rPr>
          <w:lang w:val="pl-PL"/>
        </w:rPr>
        <w:t>agg_monthly_sales</w:t>
      </w:r>
      <w:proofErr w:type="spellEnd"/>
      <w:r w:rsidRPr="00EE21D8">
        <w:rPr>
          <w:lang w:val="pl-PL"/>
        </w:rPr>
        <w:t>, która przyspiesza raportowanie miesięczne.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28"/>
        <w:gridCol w:w="2880"/>
        <w:gridCol w:w="5472"/>
      </w:tblGrid>
      <w:tr w:rsidR="00436467" w14:paraId="32F57856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5F4AE73" w14:textId="77777777" w:rsidR="0043646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Typ</w:t>
            </w:r>
            <w:proofErr w:type="spellEnd"/>
          </w:p>
        </w:tc>
        <w:tc>
          <w:tcPr>
            <w:tcW w:w="2880" w:type="dxa"/>
            <w:shd w:val="clear" w:color="auto" w:fill="1F4E79"/>
            <w:vAlign w:val="center"/>
          </w:tcPr>
          <w:p w14:paraId="06D549F9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3F8380EA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Ziarnistość / rola</w:t>
            </w:r>
          </w:p>
        </w:tc>
      </w:tr>
      <w:tr w:rsidR="00436467" w:rsidRPr="00EE21D8" w14:paraId="41654747" w14:textId="77777777">
        <w:trPr>
          <w:jc w:val="center"/>
        </w:trPr>
        <w:tc>
          <w:tcPr>
            <w:tcW w:w="1728" w:type="dxa"/>
            <w:shd w:val="clear" w:color="auto" w:fill="F7FBFF"/>
            <w:vAlign w:val="center"/>
          </w:tcPr>
          <w:p w14:paraId="0E16413B" w14:textId="77777777" w:rsidR="00436467" w:rsidRDefault="00000000">
            <w:pPr>
              <w:spacing w:after="0"/>
            </w:pPr>
            <w:r>
              <w:rPr>
                <w:sz w:val="16"/>
              </w:rPr>
              <w:t>Wymiar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06D11A93" w14:textId="77777777" w:rsidR="00436467" w:rsidRDefault="00000000">
            <w:pPr>
              <w:spacing w:after="0"/>
            </w:pPr>
            <w:r>
              <w:rPr>
                <w:sz w:val="16"/>
              </w:rPr>
              <w:t>dim_date</w:t>
            </w:r>
          </w:p>
        </w:tc>
        <w:tc>
          <w:tcPr>
            <w:tcW w:w="5472" w:type="dxa"/>
            <w:shd w:val="clear" w:color="auto" w:fill="F7FBFF"/>
            <w:vAlign w:val="center"/>
          </w:tcPr>
          <w:p w14:paraId="1EF53E57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jeden rekord na dzień, hierarchia czasu</w:t>
            </w:r>
          </w:p>
        </w:tc>
      </w:tr>
      <w:tr w:rsidR="00436467" w:rsidRPr="00EE21D8" w14:paraId="1A4CA282" w14:textId="77777777">
        <w:trPr>
          <w:jc w:val="center"/>
        </w:trPr>
        <w:tc>
          <w:tcPr>
            <w:tcW w:w="1728" w:type="dxa"/>
            <w:vAlign w:val="center"/>
          </w:tcPr>
          <w:p w14:paraId="656C470E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Wymiar</w:t>
            </w:r>
            <w:proofErr w:type="spellEnd"/>
          </w:p>
        </w:tc>
        <w:tc>
          <w:tcPr>
            <w:tcW w:w="2880" w:type="dxa"/>
            <w:vAlign w:val="center"/>
          </w:tcPr>
          <w:p w14:paraId="05EEE33E" w14:textId="77777777" w:rsidR="00436467" w:rsidRDefault="00000000">
            <w:pPr>
              <w:spacing w:after="0"/>
            </w:pPr>
            <w:r>
              <w:rPr>
                <w:sz w:val="16"/>
              </w:rPr>
              <w:t>dim_customer</w:t>
            </w:r>
          </w:p>
        </w:tc>
        <w:tc>
          <w:tcPr>
            <w:tcW w:w="5472" w:type="dxa"/>
            <w:vAlign w:val="center"/>
          </w:tcPr>
          <w:p w14:paraId="38907E5E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jeden rekord na klienta, region klienta</w:t>
            </w:r>
          </w:p>
        </w:tc>
      </w:tr>
      <w:tr w:rsidR="00436467" w:rsidRPr="00EE21D8" w14:paraId="30F2F150" w14:textId="77777777">
        <w:trPr>
          <w:jc w:val="center"/>
        </w:trPr>
        <w:tc>
          <w:tcPr>
            <w:tcW w:w="1728" w:type="dxa"/>
            <w:shd w:val="clear" w:color="auto" w:fill="F7FBFF"/>
            <w:vAlign w:val="center"/>
          </w:tcPr>
          <w:p w14:paraId="09031E36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Wymiar</w:t>
            </w:r>
            <w:proofErr w:type="spellEnd"/>
          </w:p>
        </w:tc>
        <w:tc>
          <w:tcPr>
            <w:tcW w:w="2880" w:type="dxa"/>
            <w:shd w:val="clear" w:color="auto" w:fill="F7FBFF"/>
            <w:vAlign w:val="center"/>
          </w:tcPr>
          <w:p w14:paraId="57AAADF2" w14:textId="77777777" w:rsidR="00436467" w:rsidRDefault="00000000">
            <w:pPr>
              <w:spacing w:after="0"/>
            </w:pPr>
            <w:r>
              <w:rPr>
                <w:sz w:val="16"/>
              </w:rPr>
              <w:t>dim_product</w:t>
            </w:r>
          </w:p>
        </w:tc>
        <w:tc>
          <w:tcPr>
            <w:tcW w:w="5472" w:type="dxa"/>
            <w:shd w:val="clear" w:color="auto" w:fill="F7FBFF"/>
            <w:vAlign w:val="center"/>
          </w:tcPr>
          <w:p w14:paraId="49DFFCD2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jeden rekord na produkt, kategoria, waga, wymiary</w:t>
            </w:r>
          </w:p>
        </w:tc>
      </w:tr>
      <w:tr w:rsidR="00436467" w:rsidRPr="00EE21D8" w14:paraId="5B752CF9" w14:textId="77777777">
        <w:trPr>
          <w:jc w:val="center"/>
        </w:trPr>
        <w:tc>
          <w:tcPr>
            <w:tcW w:w="1728" w:type="dxa"/>
            <w:vAlign w:val="center"/>
          </w:tcPr>
          <w:p w14:paraId="7320488D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Wymiar</w:t>
            </w:r>
            <w:proofErr w:type="spellEnd"/>
          </w:p>
        </w:tc>
        <w:tc>
          <w:tcPr>
            <w:tcW w:w="2880" w:type="dxa"/>
            <w:vAlign w:val="center"/>
          </w:tcPr>
          <w:p w14:paraId="388C35CB" w14:textId="77777777" w:rsidR="00436467" w:rsidRDefault="00000000">
            <w:pPr>
              <w:spacing w:after="0"/>
            </w:pPr>
            <w:r>
              <w:rPr>
                <w:sz w:val="16"/>
              </w:rPr>
              <w:t>dim_seller</w:t>
            </w:r>
          </w:p>
        </w:tc>
        <w:tc>
          <w:tcPr>
            <w:tcW w:w="5472" w:type="dxa"/>
            <w:vAlign w:val="center"/>
          </w:tcPr>
          <w:p w14:paraId="75F88E3A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jeden rekord na sprzedawcę, region sprzedawcy</w:t>
            </w:r>
          </w:p>
        </w:tc>
      </w:tr>
      <w:tr w:rsidR="00436467" w:rsidRPr="00EE21D8" w14:paraId="7FF95E53" w14:textId="77777777">
        <w:trPr>
          <w:jc w:val="center"/>
        </w:trPr>
        <w:tc>
          <w:tcPr>
            <w:tcW w:w="1728" w:type="dxa"/>
            <w:shd w:val="clear" w:color="auto" w:fill="F7FBFF"/>
            <w:vAlign w:val="center"/>
          </w:tcPr>
          <w:p w14:paraId="394B277F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Wymiar</w:t>
            </w:r>
            <w:proofErr w:type="spellEnd"/>
          </w:p>
        </w:tc>
        <w:tc>
          <w:tcPr>
            <w:tcW w:w="2880" w:type="dxa"/>
            <w:shd w:val="clear" w:color="auto" w:fill="F7FBFF"/>
            <w:vAlign w:val="center"/>
          </w:tcPr>
          <w:p w14:paraId="13370137" w14:textId="77777777" w:rsidR="00436467" w:rsidRDefault="00000000">
            <w:pPr>
              <w:spacing w:after="0"/>
            </w:pPr>
            <w:r>
              <w:rPr>
                <w:sz w:val="16"/>
              </w:rPr>
              <w:t>dim_payment_type</w:t>
            </w:r>
          </w:p>
        </w:tc>
        <w:tc>
          <w:tcPr>
            <w:tcW w:w="5472" w:type="dxa"/>
            <w:shd w:val="clear" w:color="auto" w:fill="F7FBFF"/>
            <w:vAlign w:val="center"/>
          </w:tcPr>
          <w:p w14:paraId="403658CC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typ płatności i kategoria płatności</w:t>
            </w:r>
          </w:p>
        </w:tc>
      </w:tr>
      <w:tr w:rsidR="00436467" w:rsidRPr="00EE21D8" w14:paraId="2F2CFE74" w14:textId="77777777">
        <w:trPr>
          <w:jc w:val="center"/>
        </w:trPr>
        <w:tc>
          <w:tcPr>
            <w:tcW w:w="1728" w:type="dxa"/>
            <w:vAlign w:val="center"/>
          </w:tcPr>
          <w:p w14:paraId="1CA49CA7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Wymiar</w:t>
            </w:r>
            <w:proofErr w:type="spellEnd"/>
          </w:p>
        </w:tc>
        <w:tc>
          <w:tcPr>
            <w:tcW w:w="2880" w:type="dxa"/>
            <w:vAlign w:val="center"/>
          </w:tcPr>
          <w:p w14:paraId="721A67F0" w14:textId="77777777" w:rsidR="00436467" w:rsidRDefault="00000000">
            <w:pPr>
              <w:spacing w:after="0"/>
            </w:pPr>
            <w:r>
              <w:rPr>
                <w:sz w:val="16"/>
              </w:rPr>
              <w:t>dim_order_status</w:t>
            </w:r>
          </w:p>
        </w:tc>
        <w:tc>
          <w:tcPr>
            <w:tcW w:w="5472" w:type="dxa"/>
            <w:vAlign w:val="center"/>
          </w:tcPr>
          <w:p w14:paraId="7A126802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status zamówienia i typ statusu</w:t>
            </w:r>
          </w:p>
        </w:tc>
      </w:tr>
      <w:tr w:rsidR="00436467" w:rsidRPr="00EE21D8" w14:paraId="6B23D43F" w14:textId="77777777">
        <w:trPr>
          <w:jc w:val="center"/>
        </w:trPr>
        <w:tc>
          <w:tcPr>
            <w:tcW w:w="1728" w:type="dxa"/>
            <w:shd w:val="clear" w:color="auto" w:fill="F7FBFF"/>
            <w:vAlign w:val="center"/>
          </w:tcPr>
          <w:p w14:paraId="6C2A6701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Wymiar</w:t>
            </w:r>
            <w:proofErr w:type="spellEnd"/>
          </w:p>
        </w:tc>
        <w:tc>
          <w:tcPr>
            <w:tcW w:w="2880" w:type="dxa"/>
            <w:shd w:val="clear" w:color="auto" w:fill="F7FBFF"/>
            <w:vAlign w:val="center"/>
          </w:tcPr>
          <w:p w14:paraId="31BE7A6A" w14:textId="77777777" w:rsidR="00436467" w:rsidRDefault="00000000">
            <w:pPr>
              <w:spacing w:after="0"/>
            </w:pPr>
            <w:r>
              <w:rPr>
                <w:sz w:val="16"/>
              </w:rPr>
              <w:t>dim_geolocation</w:t>
            </w:r>
          </w:p>
        </w:tc>
        <w:tc>
          <w:tcPr>
            <w:tcW w:w="5472" w:type="dxa"/>
            <w:shd w:val="clear" w:color="auto" w:fill="F7FBFF"/>
            <w:vAlign w:val="center"/>
          </w:tcPr>
          <w:p w14:paraId="736B0175" w14:textId="77777777" w:rsidR="00436467" w:rsidRPr="00EE21D8" w:rsidRDefault="00000000">
            <w:pPr>
              <w:spacing w:after="0"/>
              <w:rPr>
                <w:lang w:val="pl-PL"/>
              </w:rPr>
            </w:pPr>
            <w:proofErr w:type="spellStart"/>
            <w:r w:rsidRPr="00EE21D8">
              <w:rPr>
                <w:sz w:val="16"/>
                <w:lang w:val="pl-PL"/>
              </w:rPr>
              <w:t>prefix</w:t>
            </w:r>
            <w:proofErr w:type="spellEnd"/>
            <w:r w:rsidRPr="00EE21D8">
              <w:rPr>
                <w:sz w:val="16"/>
                <w:lang w:val="pl-PL"/>
              </w:rPr>
              <w:t xml:space="preserve"> kodu pocztowego, miasto, stan, współrzędne</w:t>
            </w:r>
          </w:p>
        </w:tc>
      </w:tr>
      <w:tr w:rsidR="00436467" w:rsidRPr="00EE21D8" w14:paraId="7FA9AFC9" w14:textId="77777777">
        <w:trPr>
          <w:jc w:val="center"/>
        </w:trPr>
        <w:tc>
          <w:tcPr>
            <w:tcW w:w="1728" w:type="dxa"/>
            <w:vAlign w:val="center"/>
          </w:tcPr>
          <w:p w14:paraId="589260B5" w14:textId="77777777" w:rsidR="00436467" w:rsidRDefault="00000000">
            <w:pPr>
              <w:spacing w:after="0"/>
            </w:pPr>
            <w:r>
              <w:rPr>
                <w:sz w:val="16"/>
              </w:rPr>
              <w:t>Fakt</w:t>
            </w:r>
          </w:p>
        </w:tc>
        <w:tc>
          <w:tcPr>
            <w:tcW w:w="2880" w:type="dxa"/>
            <w:vAlign w:val="center"/>
          </w:tcPr>
          <w:p w14:paraId="0294E848" w14:textId="77777777" w:rsidR="00436467" w:rsidRDefault="00000000">
            <w:pPr>
              <w:spacing w:after="0"/>
            </w:pPr>
            <w:r>
              <w:rPr>
                <w:sz w:val="16"/>
              </w:rPr>
              <w:t>fact_order_items</w:t>
            </w:r>
          </w:p>
        </w:tc>
        <w:tc>
          <w:tcPr>
            <w:tcW w:w="5472" w:type="dxa"/>
            <w:vAlign w:val="center"/>
          </w:tcPr>
          <w:p w14:paraId="259FD48B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jeden rekord na pozycję zamówienia</w:t>
            </w:r>
          </w:p>
        </w:tc>
      </w:tr>
      <w:tr w:rsidR="00436467" w14:paraId="27CD7EA8" w14:textId="77777777">
        <w:trPr>
          <w:jc w:val="center"/>
        </w:trPr>
        <w:tc>
          <w:tcPr>
            <w:tcW w:w="1728" w:type="dxa"/>
            <w:shd w:val="clear" w:color="auto" w:fill="F7FBFF"/>
            <w:vAlign w:val="center"/>
          </w:tcPr>
          <w:p w14:paraId="2BC9BA51" w14:textId="77777777" w:rsidR="00436467" w:rsidRDefault="00000000">
            <w:pPr>
              <w:spacing w:after="0"/>
            </w:pPr>
            <w:r>
              <w:rPr>
                <w:sz w:val="16"/>
              </w:rPr>
              <w:t>Fakt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74FD787C" w14:textId="77777777" w:rsidR="00436467" w:rsidRDefault="00000000">
            <w:pPr>
              <w:spacing w:after="0"/>
            </w:pPr>
            <w:r>
              <w:rPr>
                <w:sz w:val="16"/>
              </w:rPr>
              <w:t>fact_orders</w:t>
            </w:r>
          </w:p>
        </w:tc>
        <w:tc>
          <w:tcPr>
            <w:tcW w:w="5472" w:type="dxa"/>
            <w:shd w:val="clear" w:color="auto" w:fill="F7FBFF"/>
            <w:vAlign w:val="center"/>
          </w:tcPr>
          <w:p w14:paraId="3B041CB1" w14:textId="77777777" w:rsidR="00436467" w:rsidRDefault="00000000">
            <w:pPr>
              <w:spacing w:after="0"/>
            </w:pPr>
            <w:r>
              <w:rPr>
                <w:sz w:val="16"/>
              </w:rPr>
              <w:t>jeden rekord na zamówienie</w:t>
            </w:r>
          </w:p>
        </w:tc>
      </w:tr>
      <w:tr w:rsidR="00436467" w14:paraId="1FEEC5AC" w14:textId="77777777">
        <w:trPr>
          <w:jc w:val="center"/>
        </w:trPr>
        <w:tc>
          <w:tcPr>
            <w:tcW w:w="1728" w:type="dxa"/>
            <w:vAlign w:val="center"/>
          </w:tcPr>
          <w:p w14:paraId="1180AA08" w14:textId="77777777" w:rsidR="00436467" w:rsidRDefault="00000000">
            <w:pPr>
              <w:spacing w:after="0"/>
            </w:pPr>
            <w:r>
              <w:rPr>
                <w:sz w:val="16"/>
              </w:rPr>
              <w:t>Fakt</w:t>
            </w:r>
          </w:p>
        </w:tc>
        <w:tc>
          <w:tcPr>
            <w:tcW w:w="2880" w:type="dxa"/>
            <w:vAlign w:val="center"/>
          </w:tcPr>
          <w:p w14:paraId="1007B4D3" w14:textId="77777777" w:rsidR="00436467" w:rsidRDefault="00000000">
            <w:pPr>
              <w:spacing w:after="0"/>
            </w:pPr>
            <w:r>
              <w:rPr>
                <w:sz w:val="16"/>
              </w:rPr>
              <w:t>fact_reviews</w:t>
            </w:r>
          </w:p>
        </w:tc>
        <w:tc>
          <w:tcPr>
            <w:tcW w:w="5472" w:type="dxa"/>
            <w:vAlign w:val="center"/>
          </w:tcPr>
          <w:p w14:paraId="12B0B3CF" w14:textId="77777777" w:rsidR="00436467" w:rsidRDefault="00000000">
            <w:pPr>
              <w:spacing w:after="0"/>
            </w:pPr>
            <w:r>
              <w:rPr>
                <w:sz w:val="16"/>
              </w:rPr>
              <w:t>jeden rekord na ocenę</w:t>
            </w:r>
          </w:p>
        </w:tc>
      </w:tr>
      <w:tr w:rsidR="00436467" w:rsidRPr="00EE21D8" w14:paraId="57C0B374" w14:textId="77777777">
        <w:trPr>
          <w:jc w:val="center"/>
        </w:trPr>
        <w:tc>
          <w:tcPr>
            <w:tcW w:w="1728" w:type="dxa"/>
            <w:shd w:val="clear" w:color="auto" w:fill="F7FBFF"/>
            <w:vAlign w:val="center"/>
          </w:tcPr>
          <w:p w14:paraId="2622172D" w14:textId="77777777" w:rsidR="00436467" w:rsidRDefault="00000000">
            <w:pPr>
              <w:spacing w:after="0"/>
            </w:pPr>
            <w:r>
              <w:rPr>
                <w:sz w:val="16"/>
              </w:rPr>
              <w:t>Fakt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04DFDBF6" w14:textId="77777777" w:rsidR="00436467" w:rsidRDefault="00000000">
            <w:pPr>
              <w:spacing w:after="0"/>
            </w:pPr>
            <w:r>
              <w:rPr>
                <w:sz w:val="16"/>
              </w:rPr>
              <w:t>fact_payments</w:t>
            </w:r>
          </w:p>
        </w:tc>
        <w:tc>
          <w:tcPr>
            <w:tcW w:w="5472" w:type="dxa"/>
            <w:shd w:val="clear" w:color="auto" w:fill="F7FBFF"/>
            <w:vAlign w:val="center"/>
          </w:tcPr>
          <w:p w14:paraId="1B063234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jeden rekord na płatność / ratę</w:t>
            </w:r>
          </w:p>
        </w:tc>
      </w:tr>
      <w:tr w:rsidR="00436467" w:rsidRPr="00EE21D8" w14:paraId="2818180E" w14:textId="77777777">
        <w:trPr>
          <w:jc w:val="center"/>
        </w:trPr>
        <w:tc>
          <w:tcPr>
            <w:tcW w:w="1728" w:type="dxa"/>
            <w:vAlign w:val="center"/>
          </w:tcPr>
          <w:p w14:paraId="16B15CAF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Agregacja</w:t>
            </w:r>
            <w:proofErr w:type="spellEnd"/>
          </w:p>
        </w:tc>
        <w:tc>
          <w:tcPr>
            <w:tcW w:w="2880" w:type="dxa"/>
            <w:vAlign w:val="center"/>
          </w:tcPr>
          <w:p w14:paraId="2D3D5C80" w14:textId="77777777" w:rsidR="00436467" w:rsidRDefault="00000000">
            <w:pPr>
              <w:spacing w:after="0"/>
            </w:pPr>
            <w:r>
              <w:rPr>
                <w:sz w:val="16"/>
              </w:rPr>
              <w:t>agg_monthly_sales</w:t>
            </w:r>
          </w:p>
        </w:tc>
        <w:tc>
          <w:tcPr>
            <w:tcW w:w="5472" w:type="dxa"/>
            <w:vAlign w:val="center"/>
          </w:tcPr>
          <w:p w14:paraId="26125373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sprzedaż miesięczna wg kategorii i sprzedawcy</w:t>
            </w:r>
          </w:p>
        </w:tc>
      </w:tr>
    </w:tbl>
    <w:p w14:paraId="3F5F8A2F" w14:textId="77777777" w:rsidR="00436467" w:rsidRPr="00EE21D8" w:rsidRDefault="00436467">
      <w:pPr>
        <w:rPr>
          <w:lang w:val="pl-PL"/>
        </w:rPr>
      </w:pPr>
    </w:p>
    <w:p w14:paraId="4F44F049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Przykład definicji wymiaru dat i tabeli agregującej:</w:t>
      </w:r>
    </w:p>
    <w:p w14:paraId="22C2F7BD" w14:textId="77777777" w:rsidR="00436467" w:rsidRDefault="00000000">
      <w:pPr>
        <w:pStyle w:val="CodeBlock"/>
      </w:pPr>
      <w:r>
        <w:rPr>
          <w:rFonts w:eastAsia="Courier New"/>
        </w:rPr>
        <w:t xml:space="preserve">CREATE TABLE </w:t>
      </w:r>
      <w:proofErr w:type="spellStart"/>
      <w:r>
        <w:rPr>
          <w:rFonts w:eastAsia="Courier New"/>
        </w:rPr>
        <w:t>dim_date</w:t>
      </w:r>
      <w:proofErr w:type="spellEnd"/>
      <w:r>
        <w:rPr>
          <w:rFonts w:eastAsia="Courier New"/>
        </w:rPr>
        <w:t xml:space="preserve"> (</w:t>
      </w:r>
    </w:p>
    <w:p w14:paraId="2CA6D19F" w14:textId="77777777" w:rsidR="00436467" w:rsidRDefault="00000000">
      <w:pPr>
        <w:pStyle w:val="CodeBlock"/>
      </w:pPr>
      <w:r>
        <w:rPr>
          <w:rFonts w:eastAsia="Courier New"/>
        </w:rPr>
        <w:t xml:space="preserve">    date_key INT PRIMARY KEY,</w:t>
      </w:r>
    </w:p>
    <w:p w14:paraId="16C490F0" w14:textId="77777777" w:rsidR="00436467" w:rsidRDefault="00000000">
      <w:pPr>
        <w:pStyle w:val="CodeBlock"/>
      </w:pPr>
      <w:r>
        <w:rPr>
          <w:rFonts w:eastAsia="Courier New"/>
        </w:rPr>
        <w:t xml:space="preserve">    calendar_date DATE NOT NULL UNIQUE,</w:t>
      </w:r>
    </w:p>
    <w:p w14:paraId="0DF9084E" w14:textId="77777777" w:rsidR="00436467" w:rsidRDefault="00000000">
      <w:pPr>
        <w:pStyle w:val="CodeBlock"/>
      </w:pPr>
      <w:r>
        <w:rPr>
          <w:rFonts w:eastAsia="Courier New"/>
        </w:rPr>
        <w:lastRenderedPageBreak/>
        <w:t xml:space="preserve">    month_of_year INT NOT NULL,</w:t>
      </w:r>
    </w:p>
    <w:p w14:paraId="25C045E5" w14:textId="77777777" w:rsidR="00436467" w:rsidRDefault="00000000">
      <w:pPr>
        <w:pStyle w:val="CodeBlock"/>
      </w:pPr>
      <w:r>
        <w:rPr>
          <w:rFonts w:eastAsia="Courier New"/>
        </w:rPr>
        <w:t xml:space="preserve">    quarter INT NOT NULL,</w:t>
      </w:r>
    </w:p>
    <w:p w14:paraId="5C462673" w14:textId="77777777" w:rsidR="00436467" w:rsidRDefault="00000000">
      <w:pPr>
        <w:pStyle w:val="CodeBlock"/>
      </w:pPr>
      <w:r>
        <w:rPr>
          <w:rFonts w:eastAsia="Courier New"/>
        </w:rPr>
        <w:t xml:space="preserve">    year INT NOT NULL,</w:t>
      </w:r>
    </w:p>
    <w:p w14:paraId="0A3DF5D4" w14:textId="77777777" w:rsidR="00436467" w:rsidRDefault="00000000">
      <w:pPr>
        <w:pStyle w:val="CodeBlock"/>
      </w:pPr>
      <w:r>
        <w:rPr>
          <w:rFonts w:eastAsia="Courier New"/>
        </w:rPr>
        <w:t xml:space="preserve">    is_weekend BIT NOT NULL</w:t>
      </w:r>
    </w:p>
    <w:p w14:paraId="060C76A6" w14:textId="77777777" w:rsidR="00436467" w:rsidRDefault="00000000">
      <w:pPr>
        <w:pStyle w:val="CodeBlock"/>
      </w:pPr>
      <w:r>
        <w:rPr>
          <w:rFonts w:eastAsia="Courier New"/>
        </w:rPr>
        <w:t>);</w:t>
      </w:r>
    </w:p>
    <w:p w14:paraId="27306D5D" w14:textId="77777777" w:rsidR="00436467" w:rsidRDefault="00436467">
      <w:pPr>
        <w:pStyle w:val="CodeBlock"/>
      </w:pPr>
    </w:p>
    <w:p w14:paraId="07E03EF6" w14:textId="77777777" w:rsidR="00436467" w:rsidRDefault="00000000">
      <w:pPr>
        <w:pStyle w:val="CodeBlock"/>
      </w:pPr>
      <w:r>
        <w:rPr>
          <w:rFonts w:eastAsia="Courier New"/>
        </w:rPr>
        <w:t>CREATE TABLE agg_monthly_sales (</w:t>
      </w:r>
    </w:p>
    <w:p w14:paraId="40DC235B" w14:textId="77777777" w:rsidR="00436467" w:rsidRDefault="00000000">
      <w:pPr>
        <w:pStyle w:val="CodeBlock"/>
      </w:pPr>
      <w:r>
        <w:rPr>
          <w:rFonts w:eastAsia="Courier New"/>
        </w:rPr>
        <w:t xml:space="preserve">    year INT NOT NULL,</w:t>
      </w:r>
    </w:p>
    <w:p w14:paraId="5845388B" w14:textId="77777777" w:rsidR="00436467" w:rsidRDefault="00000000">
      <w:pPr>
        <w:pStyle w:val="CodeBlock"/>
      </w:pPr>
      <w:r>
        <w:rPr>
          <w:rFonts w:eastAsia="Courier New"/>
        </w:rPr>
        <w:t xml:space="preserve">    month INT NOT NULL,</w:t>
      </w:r>
    </w:p>
    <w:p w14:paraId="72970835" w14:textId="77777777" w:rsidR="00436467" w:rsidRDefault="00000000">
      <w:pPr>
        <w:pStyle w:val="CodeBlock"/>
      </w:pPr>
      <w:r>
        <w:rPr>
          <w:rFonts w:eastAsia="Courier New"/>
        </w:rPr>
        <w:t xml:space="preserve">    category_name_en VARCHAR(200) NOT NULL,</w:t>
      </w:r>
    </w:p>
    <w:p w14:paraId="2722BFAF" w14:textId="77777777" w:rsidR="00436467" w:rsidRDefault="00000000">
      <w:pPr>
        <w:pStyle w:val="CodeBlock"/>
      </w:pPr>
      <w:r>
        <w:rPr>
          <w:rFonts w:eastAsia="Courier New"/>
        </w:rPr>
        <w:t xml:space="preserve">    seller_key INT NOT NULL,</w:t>
      </w:r>
    </w:p>
    <w:p w14:paraId="7B205BBC" w14:textId="77777777" w:rsidR="00436467" w:rsidRDefault="00000000">
      <w:pPr>
        <w:pStyle w:val="CodeBlock"/>
      </w:pPr>
      <w:r>
        <w:rPr>
          <w:rFonts w:eastAsia="Courier New"/>
        </w:rPr>
        <w:t xml:space="preserve">    total_orders INT,</w:t>
      </w:r>
    </w:p>
    <w:p w14:paraId="236C4039" w14:textId="77777777" w:rsidR="00436467" w:rsidRDefault="00000000">
      <w:pPr>
        <w:pStyle w:val="CodeBlock"/>
      </w:pPr>
      <w:r>
        <w:rPr>
          <w:rFonts w:eastAsia="Courier New"/>
        </w:rPr>
        <w:t xml:space="preserve">    total_items INT,</w:t>
      </w:r>
    </w:p>
    <w:p w14:paraId="0AE8872D" w14:textId="77777777" w:rsidR="00436467" w:rsidRDefault="00000000">
      <w:pPr>
        <w:pStyle w:val="CodeBlock"/>
      </w:pPr>
      <w:r>
        <w:rPr>
          <w:rFonts w:eastAsia="Courier New"/>
        </w:rPr>
        <w:t xml:space="preserve">    total_revenue DECIMAL(15, 2),</w:t>
      </w:r>
    </w:p>
    <w:p w14:paraId="1596933B" w14:textId="77777777" w:rsidR="00436467" w:rsidRDefault="00000000">
      <w:pPr>
        <w:pStyle w:val="CodeBlock"/>
      </w:pPr>
      <w:r>
        <w:rPr>
          <w:rFonts w:eastAsia="Courier New"/>
        </w:rPr>
        <w:t xml:space="preserve">    avg_review_score DECIMAL(3, 2),</w:t>
      </w:r>
    </w:p>
    <w:p w14:paraId="4C9AF5A8" w14:textId="77777777" w:rsidR="00436467" w:rsidRDefault="00000000">
      <w:pPr>
        <w:pStyle w:val="CodeBlock"/>
      </w:pPr>
      <w:r>
        <w:rPr>
          <w:rFonts w:eastAsia="Courier New"/>
        </w:rPr>
        <w:t xml:space="preserve">    orders_delayed INT,</w:t>
      </w:r>
    </w:p>
    <w:p w14:paraId="6FCF02D9" w14:textId="77777777" w:rsidR="00436467" w:rsidRDefault="00000000">
      <w:pPr>
        <w:pStyle w:val="CodeBlock"/>
      </w:pPr>
      <w:r>
        <w:rPr>
          <w:rFonts w:eastAsia="Courier New"/>
        </w:rPr>
        <w:t xml:space="preserve">    PRIMARY KEY (year, month, category_name_en, seller_key)</w:t>
      </w:r>
    </w:p>
    <w:p w14:paraId="73AD3058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>);</w:t>
      </w:r>
    </w:p>
    <w:p w14:paraId="5624A75D" w14:textId="77777777" w:rsidR="00436467" w:rsidRPr="00EE21D8" w:rsidRDefault="00436467">
      <w:pPr>
        <w:rPr>
          <w:lang w:val="pl-PL"/>
        </w:rPr>
      </w:pPr>
    </w:p>
    <w:p w14:paraId="57357D51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Wymiar dat wykorzystuje klucz </w:t>
      </w:r>
      <w:proofErr w:type="spellStart"/>
      <w:r w:rsidRPr="00EE21D8">
        <w:rPr>
          <w:lang w:val="pl-PL"/>
        </w:rPr>
        <w:t>date_key</w:t>
      </w:r>
      <w:proofErr w:type="spellEnd"/>
      <w:r w:rsidRPr="00EE21D8">
        <w:rPr>
          <w:lang w:val="pl-PL"/>
        </w:rPr>
        <w:t xml:space="preserve"> w formacie YYYYMMDD, co ułatwia sortowanie i łączenie z tabelami faktów. Tabela </w:t>
      </w:r>
      <w:proofErr w:type="spellStart"/>
      <w:r w:rsidRPr="00EE21D8">
        <w:rPr>
          <w:lang w:val="pl-PL"/>
        </w:rPr>
        <w:t>agg_monthly_sales</w:t>
      </w:r>
      <w:proofErr w:type="spellEnd"/>
      <w:r w:rsidRPr="00EE21D8">
        <w:rPr>
          <w:lang w:val="pl-PL"/>
        </w:rPr>
        <w:t xml:space="preserve"> agreguje dane miesięczne, dzięki czemu raporty nie muszą za każdym razem liczyć wyników z najniższego poziomu szczegółowości.</w:t>
      </w:r>
    </w:p>
    <w:p w14:paraId="3A1560CC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9. Proces ETL</w:t>
      </w:r>
    </w:p>
    <w:p w14:paraId="612F39D0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Proces ETL składa się z dwóch głównych etapów. Pierwszy etap ładuje surowe pliki CSV do bazy </w:t>
      </w:r>
      <w:proofErr w:type="spellStart"/>
      <w:r w:rsidRPr="00EE21D8">
        <w:rPr>
          <w:lang w:val="pl-PL"/>
        </w:rPr>
        <w:t>staging</w:t>
      </w:r>
      <w:proofErr w:type="spellEnd"/>
      <w:r w:rsidRPr="00EE21D8">
        <w:rPr>
          <w:lang w:val="pl-PL"/>
        </w:rPr>
        <w:t xml:space="preserve"> </w:t>
      </w:r>
      <w:proofErr w:type="spellStart"/>
      <w:r w:rsidRPr="00EE21D8">
        <w:rPr>
          <w:lang w:val="pl-PL"/>
        </w:rPr>
        <w:t>olist</w:t>
      </w:r>
      <w:proofErr w:type="spellEnd"/>
      <w:r w:rsidRPr="00EE21D8">
        <w:rPr>
          <w:lang w:val="pl-PL"/>
        </w:rPr>
        <w:t xml:space="preserve">. Drugi etap tworzy hurtownię </w:t>
      </w:r>
      <w:proofErr w:type="spellStart"/>
      <w:r w:rsidRPr="00EE21D8">
        <w:rPr>
          <w:lang w:val="pl-PL"/>
        </w:rPr>
        <w:t>olist_dwh</w:t>
      </w:r>
      <w:proofErr w:type="spellEnd"/>
      <w:r w:rsidRPr="00EE21D8">
        <w:rPr>
          <w:lang w:val="pl-PL"/>
        </w:rPr>
        <w:t xml:space="preserve"> i przekształca dane do wymiarów, faktów oraz agregacji.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72"/>
        <w:gridCol w:w="3168"/>
        <w:gridCol w:w="5040"/>
      </w:tblGrid>
      <w:tr w:rsidR="00436467" w14:paraId="7B575DA8" w14:textId="77777777"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6BC9DA3E" w14:textId="77777777" w:rsidR="0043646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Etap</w:t>
            </w:r>
            <w:proofErr w:type="spellEnd"/>
          </w:p>
        </w:tc>
        <w:tc>
          <w:tcPr>
            <w:tcW w:w="3168" w:type="dxa"/>
            <w:shd w:val="clear" w:color="auto" w:fill="1F4E79"/>
            <w:vAlign w:val="center"/>
          </w:tcPr>
          <w:p w14:paraId="39C67C21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Plik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E94BE5B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Opis</w:t>
            </w:r>
          </w:p>
        </w:tc>
      </w:tr>
      <w:tr w:rsidR="00436467" w:rsidRPr="00EE21D8" w14:paraId="783501F8" w14:textId="77777777">
        <w:trPr>
          <w:jc w:val="center"/>
        </w:trPr>
        <w:tc>
          <w:tcPr>
            <w:tcW w:w="1872" w:type="dxa"/>
            <w:shd w:val="clear" w:color="auto" w:fill="F7FBFF"/>
            <w:vAlign w:val="center"/>
          </w:tcPr>
          <w:p w14:paraId="61B0E380" w14:textId="77777777" w:rsidR="00436467" w:rsidRDefault="00000000">
            <w:pPr>
              <w:spacing w:after="0"/>
            </w:pPr>
            <w:r>
              <w:rPr>
                <w:sz w:val="16"/>
              </w:rPr>
              <w:t>Staging</w:t>
            </w:r>
          </w:p>
        </w:tc>
        <w:tc>
          <w:tcPr>
            <w:tcW w:w="3168" w:type="dxa"/>
            <w:shd w:val="clear" w:color="auto" w:fill="F7FBFF"/>
            <w:vAlign w:val="center"/>
          </w:tcPr>
          <w:p w14:paraId="5A148DE0" w14:textId="77777777" w:rsidR="00436467" w:rsidRDefault="00000000">
            <w:pPr>
              <w:spacing w:after="0"/>
            </w:pPr>
            <w:r>
              <w:rPr>
                <w:sz w:val="16"/>
              </w:rPr>
              <w:t>main_staging.py</w:t>
            </w:r>
          </w:p>
        </w:tc>
        <w:tc>
          <w:tcPr>
            <w:tcW w:w="5040" w:type="dxa"/>
            <w:shd w:val="clear" w:color="auto" w:fill="F7FBFF"/>
            <w:vAlign w:val="center"/>
          </w:tcPr>
          <w:p w14:paraId="6193A530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tworzy bazę </w:t>
            </w:r>
            <w:proofErr w:type="spellStart"/>
            <w:r w:rsidRPr="00EE21D8">
              <w:rPr>
                <w:sz w:val="16"/>
                <w:lang w:val="pl-PL"/>
              </w:rPr>
              <w:t>olist</w:t>
            </w:r>
            <w:proofErr w:type="spellEnd"/>
            <w:r w:rsidRPr="00EE21D8">
              <w:rPr>
                <w:sz w:val="16"/>
                <w:lang w:val="pl-PL"/>
              </w:rPr>
              <w:t xml:space="preserve">, tabele </w:t>
            </w:r>
            <w:proofErr w:type="spellStart"/>
            <w:r w:rsidRPr="00EE21D8">
              <w:rPr>
                <w:sz w:val="16"/>
                <w:lang w:val="pl-PL"/>
              </w:rPr>
              <w:t>staging</w:t>
            </w:r>
            <w:proofErr w:type="spellEnd"/>
            <w:r w:rsidRPr="00EE21D8">
              <w:rPr>
                <w:sz w:val="16"/>
                <w:lang w:val="pl-PL"/>
              </w:rPr>
              <w:t xml:space="preserve"> i ładuje dane CSV</w:t>
            </w:r>
          </w:p>
        </w:tc>
      </w:tr>
      <w:tr w:rsidR="00436467" w:rsidRPr="00EE21D8" w14:paraId="3DC3997D" w14:textId="77777777">
        <w:trPr>
          <w:jc w:val="center"/>
        </w:trPr>
        <w:tc>
          <w:tcPr>
            <w:tcW w:w="1872" w:type="dxa"/>
            <w:vAlign w:val="center"/>
          </w:tcPr>
          <w:p w14:paraId="249977A3" w14:textId="77777777" w:rsidR="00436467" w:rsidRDefault="00000000">
            <w:pPr>
              <w:spacing w:after="0"/>
            </w:pPr>
            <w:r>
              <w:rPr>
                <w:sz w:val="16"/>
              </w:rPr>
              <w:t>DWH</w:t>
            </w:r>
          </w:p>
        </w:tc>
        <w:tc>
          <w:tcPr>
            <w:tcW w:w="3168" w:type="dxa"/>
            <w:vAlign w:val="center"/>
          </w:tcPr>
          <w:p w14:paraId="2E8F7B76" w14:textId="77777777" w:rsidR="00436467" w:rsidRDefault="00000000">
            <w:pPr>
              <w:spacing w:after="0"/>
            </w:pPr>
            <w:r>
              <w:rPr>
                <w:sz w:val="16"/>
              </w:rPr>
              <w:t>main_dwh.py</w:t>
            </w:r>
          </w:p>
        </w:tc>
        <w:tc>
          <w:tcPr>
            <w:tcW w:w="5040" w:type="dxa"/>
            <w:vAlign w:val="center"/>
          </w:tcPr>
          <w:p w14:paraId="51803023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tworzy bazę </w:t>
            </w:r>
            <w:proofErr w:type="spellStart"/>
            <w:r w:rsidRPr="00EE21D8">
              <w:rPr>
                <w:sz w:val="16"/>
                <w:lang w:val="pl-PL"/>
              </w:rPr>
              <w:t>olist_dwh</w:t>
            </w:r>
            <w:proofErr w:type="spellEnd"/>
            <w:r w:rsidRPr="00EE21D8">
              <w:rPr>
                <w:sz w:val="16"/>
                <w:lang w:val="pl-PL"/>
              </w:rPr>
              <w:t>, wymiary, fakty i agregacje</w:t>
            </w:r>
          </w:p>
        </w:tc>
      </w:tr>
      <w:tr w:rsidR="00436467" w:rsidRPr="00EE21D8" w14:paraId="3BA60E05" w14:textId="77777777">
        <w:trPr>
          <w:jc w:val="center"/>
        </w:trPr>
        <w:tc>
          <w:tcPr>
            <w:tcW w:w="1872" w:type="dxa"/>
            <w:shd w:val="clear" w:color="auto" w:fill="F7FBFF"/>
            <w:vAlign w:val="center"/>
          </w:tcPr>
          <w:p w14:paraId="13E42408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Schemat</w:t>
            </w:r>
            <w:proofErr w:type="spellEnd"/>
            <w:r>
              <w:rPr>
                <w:sz w:val="16"/>
              </w:rPr>
              <w:t xml:space="preserve"> staging</w:t>
            </w:r>
          </w:p>
        </w:tc>
        <w:tc>
          <w:tcPr>
            <w:tcW w:w="3168" w:type="dxa"/>
            <w:shd w:val="clear" w:color="auto" w:fill="F7FBFF"/>
            <w:vAlign w:val="center"/>
          </w:tcPr>
          <w:p w14:paraId="324715A8" w14:textId="77777777" w:rsidR="00436467" w:rsidRDefault="00000000">
            <w:pPr>
              <w:spacing w:after="0"/>
            </w:pPr>
            <w:r>
              <w:rPr>
                <w:sz w:val="16"/>
              </w:rPr>
              <w:t>1_staging_tables.sql</w:t>
            </w:r>
          </w:p>
        </w:tc>
        <w:tc>
          <w:tcPr>
            <w:tcW w:w="5040" w:type="dxa"/>
            <w:shd w:val="clear" w:color="auto" w:fill="F7FBFF"/>
            <w:vAlign w:val="center"/>
          </w:tcPr>
          <w:p w14:paraId="6C16A432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definicje tabel odpowiadających plikom źródłowym</w:t>
            </w:r>
          </w:p>
        </w:tc>
      </w:tr>
      <w:tr w:rsidR="00436467" w:rsidRPr="00EE21D8" w14:paraId="71E8A43D" w14:textId="77777777">
        <w:trPr>
          <w:jc w:val="center"/>
        </w:trPr>
        <w:tc>
          <w:tcPr>
            <w:tcW w:w="1872" w:type="dxa"/>
            <w:vAlign w:val="center"/>
          </w:tcPr>
          <w:p w14:paraId="6C74B965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Schemat</w:t>
            </w:r>
            <w:proofErr w:type="spellEnd"/>
            <w:r>
              <w:rPr>
                <w:sz w:val="16"/>
              </w:rPr>
              <w:t xml:space="preserve"> DWH</w:t>
            </w:r>
          </w:p>
        </w:tc>
        <w:tc>
          <w:tcPr>
            <w:tcW w:w="3168" w:type="dxa"/>
            <w:vAlign w:val="center"/>
          </w:tcPr>
          <w:p w14:paraId="54F940E4" w14:textId="77777777" w:rsidR="00436467" w:rsidRDefault="00000000">
            <w:pPr>
              <w:spacing w:after="0"/>
            </w:pPr>
            <w:r>
              <w:rPr>
                <w:sz w:val="16"/>
              </w:rPr>
              <w:t>2_dwh_schema.sql</w:t>
            </w:r>
          </w:p>
        </w:tc>
        <w:tc>
          <w:tcPr>
            <w:tcW w:w="5040" w:type="dxa"/>
            <w:vAlign w:val="center"/>
          </w:tcPr>
          <w:p w14:paraId="793B4590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definicje wymiarów, faktów, kluczy i indeksów</w:t>
            </w:r>
          </w:p>
        </w:tc>
      </w:tr>
      <w:tr w:rsidR="00436467" w:rsidRPr="00EE21D8" w14:paraId="108C487D" w14:textId="77777777">
        <w:trPr>
          <w:jc w:val="center"/>
        </w:trPr>
        <w:tc>
          <w:tcPr>
            <w:tcW w:w="1872" w:type="dxa"/>
            <w:shd w:val="clear" w:color="auto" w:fill="F7FBFF"/>
            <w:vAlign w:val="center"/>
          </w:tcPr>
          <w:p w14:paraId="04F1ACFA" w14:textId="77777777" w:rsidR="00436467" w:rsidRDefault="00000000">
            <w:pPr>
              <w:spacing w:after="0"/>
            </w:pPr>
            <w:r>
              <w:rPr>
                <w:sz w:val="16"/>
              </w:rPr>
              <w:t>Loader</w:t>
            </w:r>
          </w:p>
        </w:tc>
        <w:tc>
          <w:tcPr>
            <w:tcW w:w="3168" w:type="dxa"/>
            <w:shd w:val="clear" w:color="auto" w:fill="F7FBFF"/>
            <w:vAlign w:val="center"/>
          </w:tcPr>
          <w:p w14:paraId="4685AD30" w14:textId="77777777" w:rsidR="00436467" w:rsidRDefault="00000000">
            <w:pPr>
              <w:spacing w:after="0"/>
            </w:pPr>
            <w:r>
              <w:rPr>
                <w:sz w:val="16"/>
              </w:rPr>
              <w:t>scripts/loader.py</w:t>
            </w:r>
          </w:p>
        </w:tc>
        <w:tc>
          <w:tcPr>
            <w:tcW w:w="5040" w:type="dxa"/>
            <w:shd w:val="clear" w:color="auto" w:fill="F7FBFF"/>
            <w:vAlign w:val="center"/>
          </w:tcPr>
          <w:p w14:paraId="1151F763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mechanizm ładowania CSV do SQL </w:t>
            </w:r>
            <w:proofErr w:type="spellStart"/>
            <w:r w:rsidRPr="00EE21D8">
              <w:rPr>
                <w:sz w:val="16"/>
                <w:lang w:val="pl-PL"/>
              </w:rPr>
              <w:t>Servera</w:t>
            </w:r>
            <w:proofErr w:type="spellEnd"/>
          </w:p>
        </w:tc>
      </w:tr>
    </w:tbl>
    <w:p w14:paraId="70C5ADBD" w14:textId="77777777" w:rsidR="00436467" w:rsidRPr="00EE21D8" w:rsidRDefault="00436467">
      <w:pPr>
        <w:rPr>
          <w:lang w:val="pl-PL"/>
        </w:rPr>
      </w:pPr>
    </w:p>
    <w:p w14:paraId="6AA70CB1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Fragment main_staging.py odpowiedzialny za ładowanie danych CSV:</w:t>
      </w:r>
    </w:p>
    <w:p w14:paraId="259EC4D5" w14:textId="77777777" w:rsidR="00436467" w:rsidRDefault="00000000">
      <w:pPr>
        <w:pStyle w:val="CodeBlock"/>
      </w:pPr>
      <w:r>
        <w:rPr>
          <w:rFonts w:eastAsia="Courier New"/>
        </w:rPr>
        <w:t xml:space="preserve">if not </w:t>
      </w:r>
      <w:proofErr w:type="spellStart"/>
      <w:r>
        <w:rPr>
          <w:rFonts w:eastAsia="Courier New"/>
        </w:rPr>
        <w:t>skip_data_load</w:t>
      </w:r>
      <w:proofErr w:type="spellEnd"/>
      <w:r>
        <w:rPr>
          <w:rFonts w:eastAsia="Courier New"/>
        </w:rPr>
        <w:t>:</w:t>
      </w:r>
    </w:p>
    <w:p w14:paraId="56F1F3BF" w14:textId="77777777" w:rsidR="00436467" w:rsidRDefault="00000000">
      <w:pPr>
        <w:pStyle w:val="CodeBlock"/>
      </w:pPr>
      <w:r>
        <w:rPr>
          <w:rFonts w:eastAsia="Courier New"/>
        </w:rPr>
        <w:t xml:space="preserve">    data_loader = DataLoader(db_conn)</w:t>
      </w:r>
    </w:p>
    <w:p w14:paraId="1B20D475" w14:textId="77777777" w:rsidR="00436467" w:rsidRDefault="00000000">
      <w:pPr>
        <w:pStyle w:val="CodeBlock"/>
      </w:pPr>
      <w:r>
        <w:rPr>
          <w:rFonts w:eastAsia="Courier New"/>
        </w:rPr>
        <w:t xml:space="preserve">    if not data_loader.load_all_data(</w:t>
      </w:r>
    </w:p>
    <w:p w14:paraId="55835FD3" w14:textId="77777777" w:rsidR="00436467" w:rsidRDefault="00000000">
      <w:pPr>
        <w:pStyle w:val="CodeBlock"/>
      </w:pPr>
      <w:r>
        <w:rPr>
          <w:rFonts w:eastAsia="Courier New"/>
        </w:rPr>
        <w:t xml:space="preserve">        skip_existing=not force_recreate,</w:t>
      </w:r>
    </w:p>
    <w:p w14:paraId="2BFFFAE5" w14:textId="77777777" w:rsidR="00436467" w:rsidRDefault="00000000">
      <w:pPr>
        <w:pStyle w:val="CodeBlock"/>
      </w:pPr>
      <w:r>
        <w:rPr>
          <w:rFonts w:eastAsia="Courier New"/>
        </w:rPr>
        <w:t xml:space="preserve">        reload_tables=reload_tables,</w:t>
      </w:r>
    </w:p>
    <w:p w14:paraId="1648E37C" w14:textId="77777777" w:rsidR="00436467" w:rsidRDefault="00000000">
      <w:pPr>
        <w:pStyle w:val="CodeBlock"/>
      </w:pPr>
      <w:r>
        <w:rPr>
          <w:rFonts w:eastAsia="Courier New"/>
        </w:rPr>
        <w:t xml:space="preserve">    ):</w:t>
      </w:r>
    </w:p>
    <w:p w14:paraId="054BB9AF" w14:textId="77777777" w:rsidR="00436467" w:rsidRDefault="00000000">
      <w:pPr>
        <w:pStyle w:val="CodeBlock"/>
      </w:pPr>
      <w:r>
        <w:rPr>
          <w:rFonts w:eastAsia="Courier New"/>
        </w:rPr>
        <w:t xml:space="preserve">        logger.warning("Some CSV data failed to load")</w:t>
      </w:r>
    </w:p>
    <w:p w14:paraId="451F1370" w14:textId="77777777" w:rsidR="00436467" w:rsidRDefault="00436467"/>
    <w:p w14:paraId="5439979D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W tym fragmencie skrypt tworzy obiekt </w:t>
      </w:r>
      <w:proofErr w:type="spellStart"/>
      <w:r w:rsidRPr="00EE21D8">
        <w:rPr>
          <w:lang w:val="pl-PL"/>
        </w:rPr>
        <w:t>DataLoader</w:t>
      </w:r>
      <w:proofErr w:type="spellEnd"/>
      <w:r w:rsidRPr="00EE21D8">
        <w:rPr>
          <w:lang w:val="pl-PL"/>
        </w:rPr>
        <w:t xml:space="preserve"> i uruchamia ładowanie wszystkich plików źródłowych. Parametr </w:t>
      </w:r>
      <w:proofErr w:type="spellStart"/>
      <w:r w:rsidRPr="00EE21D8">
        <w:rPr>
          <w:lang w:val="pl-PL"/>
        </w:rPr>
        <w:t>skip_existing</w:t>
      </w:r>
      <w:proofErr w:type="spellEnd"/>
      <w:r w:rsidRPr="00EE21D8">
        <w:rPr>
          <w:lang w:val="pl-PL"/>
        </w:rPr>
        <w:t xml:space="preserve"> pozwala pominąć dane, które były już wcześniej załadowane, co ułatwia ponowne uruchamianie projektu.</w:t>
      </w:r>
    </w:p>
    <w:p w14:paraId="407A3967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 xml:space="preserve">Przykład transformacji regionu klienta w wymiarze </w:t>
      </w:r>
      <w:proofErr w:type="spellStart"/>
      <w:r w:rsidRPr="00EE21D8">
        <w:rPr>
          <w:b/>
          <w:lang w:val="pl-PL"/>
        </w:rPr>
        <w:t>dim_customer</w:t>
      </w:r>
      <w:proofErr w:type="spellEnd"/>
      <w:r w:rsidRPr="00EE21D8">
        <w:rPr>
          <w:b/>
          <w:lang w:val="pl-PL"/>
        </w:rPr>
        <w:t>:</w:t>
      </w:r>
    </w:p>
    <w:p w14:paraId="2BF8F651" w14:textId="77777777" w:rsidR="00436467" w:rsidRDefault="00000000">
      <w:pPr>
        <w:pStyle w:val="CodeBlock"/>
      </w:pPr>
      <w:r>
        <w:rPr>
          <w:rFonts w:eastAsia="Courier New"/>
        </w:rPr>
        <w:t xml:space="preserve">INSERT INTO </w:t>
      </w:r>
      <w:proofErr w:type="spellStart"/>
      <w:r>
        <w:rPr>
          <w:rFonts w:eastAsia="Courier New"/>
        </w:rPr>
        <w:t>dim_customer</w:t>
      </w:r>
      <w:proofErr w:type="spellEnd"/>
      <w:r>
        <w:rPr>
          <w:rFonts w:eastAsia="Courier New"/>
        </w:rPr>
        <w:t xml:space="preserve"> (</w:t>
      </w:r>
    </w:p>
    <w:p w14:paraId="090E495C" w14:textId="77777777" w:rsidR="00436467" w:rsidRDefault="00000000">
      <w:pPr>
        <w:pStyle w:val="CodeBlock"/>
      </w:pPr>
      <w:r>
        <w:rPr>
          <w:rFonts w:eastAsia="Courier New"/>
        </w:rPr>
        <w:t xml:space="preserve">    customer_id, customer_zip_code_prefix, customer_city,</w:t>
      </w:r>
    </w:p>
    <w:p w14:paraId="0421104A" w14:textId="77777777" w:rsidR="00436467" w:rsidRDefault="00000000">
      <w:pPr>
        <w:pStyle w:val="CodeBlock"/>
      </w:pPr>
      <w:r>
        <w:rPr>
          <w:rFonts w:eastAsia="Courier New"/>
        </w:rPr>
        <w:t xml:space="preserve">    customer_state, region_name, customer_segment</w:t>
      </w:r>
    </w:p>
    <w:p w14:paraId="037A8D66" w14:textId="77777777" w:rsidR="00436467" w:rsidRDefault="00000000">
      <w:pPr>
        <w:pStyle w:val="CodeBlock"/>
      </w:pPr>
      <w:r>
        <w:rPr>
          <w:rFonts w:eastAsia="Courier New"/>
        </w:rPr>
        <w:t>)</w:t>
      </w:r>
    </w:p>
    <w:p w14:paraId="0F8F4378" w14:textId="77777777" w:rsidR="00436467" w:rsidRDefault="00000000">
      <w:pPr>
        <w:pStyle w:val="CodeBlock"/>
      </w:pPr>
      <w:r>
        <w:rPr>
          <w:rFonts w:eastAsia="Courier New"/>
        </w:rPr>
        <w:t>SELECT DISTINCT</w:t>
      </w:r>
    </w:p>
    <w:p w14:paraId="061C1C07" w14:textId="77777777" w:rsidR="00436467" w:rsidRDefault="00000000">
      <w:pPr>
        <w:pStyle w:val="CodeBlock"/>
      </w:pPr>
      <w:r>
        <w:rPr>
          <w:rFonts w:eastAsia="Courier New"/>
        </w:rPr>
        <w:t xml:space="preserve">    c.customer_id,</w:t>
      </w:r>
    </w:p>
    <w:p w14:paraId="7F6BEC51" w14:textId="77777777" w:rsidR="00436467" w:rsidRDefault="00000000">
      <w:pPr>
        <w:pStyle w:val="CodeBlock"/>
      </w:pPr>
      <w:r>
        <w:rPr>
          <w:rFonts w:eastAsia="Courier New"/>
        </w:rPr>
        <w:t xml:space="preserve">    c.customer_zip_code_prefix,</w:t>
      </w:r>
    </w:p>
    <w:p w14:paraId="6A55CCF8" w14:textId="77777777" w:rsidR="00436467" w:rsidRDefault="00000000">
      <w:pPr>
        <w:pStyle w:val="CodeBlock"/>
      </w:pPr>
      <w:r>
        <w:rPr>
          <w:rFonts w:eastAsia="Courier New"/>
        </w:rPr>
        <w:t xml:space="preserve">    c.customer_city,</w:t>
      </w:r>
    </w:p>
    <w:p w14:paraId="78A53582" w14:textId="77777777" w:rsidR="00436467" w:rsidRDefault="00000000">
      <w:pPr>
        <w:pStyle w:val="CodeBlock"/>
      </w:pPr>
      <w:r>
        <w:rPr>
          <w:rFonts w:eastAsia="Courier New"/>
        </w:rPr>
        <w:lastRenderedPageBreak/>
        <w:t xml:space="preserve">    c.customer_state,</w:t>
      </w:r>
    </w:p>
    <w:p w14:paraId="7502C03F" w14:textId="77777777" w:rsidR="00436467" w:rsidRDefault="00000000">
      <w:pPr>
        <w:pStyle w:val="CodeBlock"/>
      </w:pPr>
      <w:r>
        <w:rPr>
          <w:rFonts w:eastAsia="Courier New"/>
        </w:rPr>
        <w:t xml:space="preserve">    CASE c.customer_state</w:t>
      </w:r>
    </w:p>
    <w:p w14:paraId="05963331" w14:textId="77777777" w:rsidR="00436467" w:rsidRDefault="00000000">
      <w:pPr>
        <w:pStyle w:val="CodeBlock"/>
      </w:pPr>
      <w:r>
        <w:rPr>
          <w:rFonts w:eastAsia="Courier New"/>
        </w:rPr>
        <w:t xml:space="preserve">        WHEN 'SP' THEN 'Southeast'</w:t>
      </w:r>
    </w:p>
    <w:p w14:paraId="6E368D7B" w14:textId="77777777" w:rsidR="00436467" w:rsidRDefault="00000000">
      <w:pPr>
        <w:pStyle w:val="CodeBlock"/>
      </w:pPr>
      <w:r>
        <w:rPr>
          <w:rFonts w:eastAsia="Courier New"/>
        </w:rPr>
        <w:t xml:space="preserve">        WHEN 'RJ' THEN 'Southeast'</w:t>
      </w:r>
    </w:p>
    <w:p w14:paraId="3DDE87BE" w14:textId="77777777" w:rsidR="00436467" w:rsidRDefault="00000000">
      <w:pPr>
        <w:pStyle w:val="CodeBlock"/>
      </w:pPr>
      <w:r>
        <w:rPr>
          <w:rFonts w:eastAsia="Courier New"/>
        </w:rPr>
        <w:t xml:space="preserve">        WHEN 'PR' THEN 'South'</w:t>
      </w:r>
    </w:p>
    <w:p w14:paraId="1D0A58C5" w14:textId="77777777" w:rsidR="00436467" w:rsidRDefault="00000000">
      <w:pPr>
        <w:pStyle w:val="CodeBlock"/>
      </w:pPr>
      <w:r>
        <w:rPr>
          <w:rFonts w:eastAsia="Courier New"/>
        </w:rPr>
        <w:t xml:space="preserve">        WHEN 'BA' THEN 'Northeast'</w:t>
      </w:r>
    </w:p>
    <w:p w14:paraId="30FC41C1" w14:textId="77777777" w:rsidR="00436467" w:rsidRDefault="00000000">
      <w:pPr>
        <w:pStyle w:val="CodeBlock"/>
      </w:pPr>
      <w:r>
        <w:rPr>
          <w:rFonts w:eastAsia="Courier New"/>
        </w:rPr>
        <w:t xml:space="preserve">        ELSE 'Unknown'</w:t>
      </w:r>
    </w:p>
    <w:p w14:paraId="587347D4" w14:textId="77777777" w:rsidR="00436467" w:rsidRDefault="00000000">
      <w:pPr>
        <w:pStyle w:val="CodeBlock"/>
      </w:pPr>
      <w:r>
        <w:rPr>
          <w:rFonts w:eastAsia="Courier New"/>
        </w:rPr>
        <w:t xml:space="preserve">    END AS region_name,</w:t>
      </w:r>
    </w:p>
    <w:p w14:paraId="59976B21" w14:textId="77777777" w:rsidR="00436467" w:rsidRDefault="00000000">
      <w:pPr>
        <w:pStyle w:val="CodeBlock"/>
      </w:pPr>
      <w:r>
        <w:rPr>
          <w:rFonts w:eastAsia="Courier New"/>
        </w:rPr>
        <w:t xml:space="preserve">    'Regular'</w:t>
      </w:r>
    </w:p>
    <w:p w14:paraId="20F5A609" w14:textId="77777777" w:rsidR="00436467" w:rsidRDefault="00000000">
      <w:pPr>
        <w:pStyle w:val="CodeBlock"/>
      </w:pPr>
      <w:r>
        <w:rPr>
          <w:rFonts w:eastAsia="Courier New"/>
        </w:rPr>
        <w:t>FROM olist.dbo.olist_customers c;</w:t>
      </w:r>
    </w:p>
    <w:p w14:paraId="0AEF60F8" w14:textId="77777777" w:rsidR="00436467" w:rsidRDefault="00436467"/>
    <w:p w14:paraId="1C67B854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Transformacja pokazuje, że hurtownia nie kopiuje danych bezpośrednio 1:1, ale wzbogaca je o atrybuty analityczne, np. region geograficzny wyprowadzony z kodu stanu Brazylii.</w:t>
      </w:r>
    </w:p>
    <w:p w14:paraId="521724C3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10. Walidacja danych</w:t>
      </w:r>
    </w:p>
    <w:p w14:paraId="5CEA3A29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Po wykonaniu ETL uruchomiono zestaw zapytań walidacyjnych. Sprawdzono liczbę rekordów w tabelach, brakujące klucze wymiarów oraz zgodność przychodu między tabelą faktów i tabelą agregującą.</w:t>
      </w:r>
    </w:p>
    <w:p w14:paraId="20C61143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11306955" wp14:editId="09459ECD">
            <wp:extent cx="4206240" cy="4484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alidation_row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48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ED10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2. Liczba rekordów w tabelach DWH po wykonaniu ETL.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752"/>
        <w:gridCol w:w="2880"/>
      </w:tblGrid>
      <w:tr w:rsidR="00436467" w14:paraId="56A97FD7" w14:textId="77777777">
        <w:trPr>
          <w:jc w:val="center"/>
        </w:trPr>
        <w:tc>
          <w:tcPr>
            <w:tcW w:w="4752" w:type="dxa"/>
            <w:shd w:val="clear" w:color="auto" w:fill="1F4E79"/>
            <w:vAlign w:val="center"/>
          </w:tcPr>
          <w:p w14:paraId="77E361B7" w14:textId="77777777" w:rsidR="0043646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Tabela</w:t>
            </w:r>
            <w:proofErr w:type="spellEnd"/>
          </w:p>
        </w:tc>
        <w:tc>
          <w:tcPr>
            <w:tcW w:w="2880" w:type="dxa"/>
            <w:shd w:val="clear" w:color="auto" w:fill="1F4E79"/>
            <w:vAlign w:val="center"/>
          </w:tcPr>
          <w:p w14:paraId="6928A0B0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Liczba rekordów</w:t>
            </w:r>
          </w:p>
        </w:tc>
      </w:tr>
      <w:tr w:rsidR="00436467" w14:paraId="34139B7E" w14:textId="77777777">
        <w:trPr>
          <w:jc w:val="center"/>
        </w:trPr>
        <w:tc>
          <w:tcPr>
            <w:tcW w:w="4752" w:type="dxa"/>
            <w:shd w:val="clear" w:color="auto" w:fill="F7FBFF"/>
            <w:vAlign w:val="center"/>
          </w:tcPr>
          <w:p w14:paraId="3F9A3745" w14:textId="77777777" w:rsidR="00436467" w:rsidRDefault="00000000">
            <w:pPr>
              <w:spacing w:after="0"/>
            </w:pPr>
            <w:r>
              <w:rPr>
                <w:sz w:val="16"/>
              </w:rPr>
              <w:t>dim_date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1A471594" w14:textId="77777777" w:rsidR="00436467" w:rsidRDefault="00000000">
            <w:pPr>
              <w:spacing w:after="0"/>
            </w:pPr>
            <w:r>
              <w:rPr>
                <w:sz w:val="16"/>
              </w:rPr>
              <w:t>2 192</w:t>
            </w:r>
          </w:p>
        </w:tc>
      </w:tr>
      <w:tr w:rsidR="00436467" w14:paraId="30DECB4B" w14:textId="77777777">
        <w:trPr>
          <w:jc w:val="center"/>
        </w:trPr>
        <w:tc>
          <w:tcPr>
            <w:tcW w:w="4752" w:type="dxa"/>
            <w:vAlign w:val="center"/>
          </w:tcPr>
          <w:p w14:paraId="6F410A9C" w14:textId="77777777" w:rsidR="00436467" w:rsidRDefault="00000000">
            <w:pPr>
              <w:spacing w:after="0"/>
            </w:pPr>
            <w:r>
              <w:rPr>
                <w:sz w:val="16"/>
              </w:rPr>
              <w:t>dim_customer</w:t>
            </w:r>
          </w:p>
        </w:tc>
        <w:tc>
          <w:tcPr>
            <w:tcW w:w="2880" w:type="dxa"/>
            <w:vAlign w:val="center"/>
          </w:tcPr>
          <w:p w14:paraId="2D40FAB5" w14:textId="77777777" w:rsidR="00436467" w:rsidRDefault="00000000">
            <w:pPr>
              <w:spacing w:after="0"/>
            </w:pPr>
            <w:r>
              <w:rPr>
                <w:sz w:val="16"/>
              </w:rPr>
              <w:t>99 441</w:t>
            </w:r>
          </w:p>
        </w:tc>
      </w:tr>
      <w:tr w:rsidR="00436467" w14:paraId="3AACB4D5" w14:textId="77777777">
        <w:trPr>
          <w:jc w:val="center"/>
        </w:trPr>
        <w:tc>
          <w:tcPr>
            <w:tcW w:w="4752" w:type="dxa"/>
            <w:shd w:val="clear" w:color="auto" w:fill="F7FBFF"/>
            <w:vAlign w:val="center"/>
          </w:tcPr>
          <w:p w14:paraId="6E29D868" w14:textId="77777777" w:rsidR="00436467" w:rsidRDefault="00000000">
            <w:pPr>
              <w:spacing w:after="0"/>
            </w:pPr>
            <w:r>
              <w:rPr>
                <w:sz w:val="16"/>
              </w:rPr>
              <w:t>dim_seller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565FF7A7" w14:textId="77777777" w:rsidR="00436467" w:rsidRDefault="00000000">
            <w:pPr>
              <w:spacing w:after="0"/>
            </w:pPr>
            <w:r>
              <w:rPr>
                <w:sz w:val="16"/>
              </w:rPr>
              <w:t>3 095</w:t>
            </w:r>
          </w:p>
        </w:tc>
      </w:tr>
      <w:tr w:rsidR="00436467" w14:paraId="73F1B9AC" w14:textId="77777777">
        <w:trPr>
          <w:jc w:val="center"/>
        </w:trPr>
        <w:tc>
          <w:tcPr>
            <w:tcW w:w="4752" w:type="dxa"/>
            <w:vAlign w:val="center"/>
          </w:tcPr>
          <w:p w14:paraId="0EA23031" w14:textId="77777777" w:rsidR="00436467" w:rsidRDefault="00000000">
            <w:pPr>
              <w:spacing w:after="0"/>
            </w:pPr>
            <w:r>
              <w:rPr>
                <w:sz w:val="16"/>
              </w:rPr>
              <w:t>dim_product</w:t>
            </w:r>
          </w:p>
        </w:tc>
        <w:tc>
          <w:tcPr>
            <w:tcW w:w="2880" w:type="dxa"/>
            <w:vAlign w:val="center"/>
          </w:tcPr>
          <w:p w14:paraId="7F1F6EFC" w14:textId="77777777" w:rsidR="00436467" w:rsidRDefault="00000000">
            <w:pPr>
              <w:spacing w:after="0"/>
            </w:pPr>
            <w:r>
              <w:rPr>
                <w:sz w:val="16"/>
              </w:rPr>
              <w:t>32 951</w:t>
            </w:r>
          </w:p>
        </w:tc>
      </w:tr>
      <w:tr w:rsidR="00436467" w14:paraId="65873FCC" w14:textId="77777777">
        <w:trPr>
          <w:jc w:val="center"/>
        </w:trPr>
        <w:tc>
          <w:tcPr>
            <w:tcW w:w="4752" w:type="dxa"/>
            <w:shd w:val="clear" w:color="auto" w:fill="F7FBFF"/>
            <w:vAlign w:val="center"/>
          </w:tcPr>
          <w:p w14:paraId="1B6CECB4" w14:textId="77777777" w:rsidR="00436467" w:rsidRDefault="00000000">
            <w:pPr>
              <w:spacing w:after="0"/>
            </w:pPr>
            <w:r>
              <w:rPr>
                <w:sz w:val="16"/>
              </w:rPr>
              <w:t>dim_payment_type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3CC17A8D" w14:textId="77777777" w:rsidR="00436467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436467" w14:paraId="0272C907" w14:textId="77777777">
        <w:trPr>
          <w:jc w:val="center"/>
        </w:trPr>
        <w:tc>
          <w:tcPr>
            <w:tcW w:w="4752" w:type="dxa"/>
            <w:vAlign w:val="center"/>
          </w:tcPr>
          <w:p w14:paraId="10A76761" w14:textId="77777777" w:rsidR="00436467" w:rsidRDefault="00000000">
            <w:pPr>
              <w:spacing w:after="0"/>
            </w:pPr>
            <w:r>
              <w:rPr>
                <w:sz w:val="16"/>
              </w:rPr>
              <w:lastRenderedPageBreak/>
              <w:t>dim_order_status</w:t>
            </w:r>
          </w:p>
        </w:tc>
        <w:tc>
          <w:tcPr>
            <w:tcW w:w="2880" w:type="dxa"/>
            <w:vAlign w:val="center"/>
          </w:tcPr>
          <w:p w14:paraId="0135A7CB" w14:textId="77777777" w:rsidR="00436467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</w:tr>
      <w:tr w:rsidR="00436467" w14:paraId="3656D8A0" w14:textId="77777777">
        <w:trPr>
          <w:jc w:val="center"/>
        </w:trPr>
        <w:tc>
          <w:tcPr>
            <w:tcW w:w="4752" w:type="dxa"/>
            <w:shd w:val="clear" w:color="auto" w:fill="F7FBFF"/>
            <w:vAlign w:val="center"/>
          </w:tcPr>
          <w:p w14:paraId="0896C074" w14:textId="77777777" w:rsidR="00436467" w:rsidRDefault="00000000">
            <w:pPr>
              <w:spacing w:after="0"/>
            </w:pPr>
            <w:r>
              <w:rPr>
                <w:sz w:val="16"/>
              </w:rPr>
              <w:t>dim_geolocation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1A61D5E1" w14:textId="77777777" w:rsidR="00436467" w:rsidRDefault="00000000">
            <w:pPr>
              <w:spacing w:after="0"/>
            </w:pPr>
            <w:r>
              <w:rPr>
                <w:sz w:val="16"/>
              </w:rPr>
              <w:t>19 015</w:t>
            </w:r>
          </w:p>
        </w:tc>
      </w:tr>
      <w:tr w:rsidR="00436467" w14:paraId="3F35C706" w14:textId="77777777">
        <w:trPr>
          <w:jc w:val="center"/>
        </w:trPr>
        <w:tc>
          <w:tcPr>
            <w:tcW w:w="4752" w:type="dxa"/>
            <w:vAlign w:val="center"/>
          </w:tcPr>
          <w:p w14:paraId="3CC14239" w14:textId="77777777" w:rsidR="00436467" w:rsidRDefault="00000000">
            <w:pPr>
              <w:spacing w:after="0"/>
            </w:pPr>
            <w:r>
              <w:rPr>
                <w:sz w:val="16"/>
              </w:rPr>
              <w:t>fact_order_items</w:t>
            </w:r>
          </w:p>
        </w:tc>
        <w:tc>
          <w:tcPr>
            <w:tcW w:w="2880" w:type="dxa"/>
            <w:vAlign w:val="center"/>
          </w:tcPr>
          <w:p w14:paraId="5D166537" w14:textId="77777777" w:rsidR="00436467" w:rsidRDefault="00000000">
            <w:pPr>
              <w:spacing w:after="0"/>
            </w:pPr>
            <w:r>
              <w:rPr>
                <w:sz w:val="16"/>
              </w:rPr>
              <w:t>112 650</w:t>
            </w:r>
          </w:p>
        </w:tc>
      </w:tr>
      <w:tr w:rsidR="00436467" w14:paraId="250CB2D6" w14:textId="77777777">
        <w:trPr>
          <w:jc w:val="center"/>
        </w:trPr>
        <w:tc>
          <w:tcPr>
            <w:tcW w:w="4752" w:type="dxa"/>
            <w:shd w:val="clear" w:color="auto" w:fill="F7FBFF"/>
            <w:vAlign w:val="center"/>
          </w:tcPr>
          <w:p w14:paraId="0D20F511" w14:textId="77777777" w:rsidR="00436467" w:rsidRDefault="00000000">
            <w:pPr>
              <w:spacing w:after="0"/>
            </w:pPr>
            <w:r>
              <w:rPr>
                <w:sz w:val="16"/>
              </w:rPr>
              <w:t>fact_orders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44665661" w14:textId="77777777" w:rsidR="00436467" w:rsidRDefault="00000000">
            <w:pPr>
              <w:spacing w:after="0"/>
            </w:pPr>
            <w:r>
              <w:rPr>
                <w:sz w:val="16"/>
              </w:rPr>
              <w:t>99 441</w:t>
            </w:r>
          </w:p>
        </w:tc>
      </w:tr>
      <w:tr w:rsidR="00436467" w14:paraId="2E664133" w14:textId="77777777">
        <w:trPr>
          <w:jc w:val="center"/>
        </w:trPr>
        <w:tc>
          <w:tcPr>
            <w:tcW w:w="4752" w:type="dxa"/>
            <w:vAlign w:val="center"/>
          </w:tcPr>
          <w:p w14:paraId="73358F49" w14:textId="77777777" w:rsidR="00436467" w:rsidRDefault="00000000">
            <w:pPr>
              <w:spacing w:after="0"/>
            </w:pPr>
            <w:r>
              <w:rPr>
                <w:sz w:val="16"/>
              </w:rPr>
              <w:t>fact_reviews</w:t>
            </w:r>
          </w:p>
        </w:tc>
        <w:tc>
          <w:tcPr>
            <w:tcW w:w="2880" w:type="dxa"/>
            <w:vAlign w:val="center"/>
          </w:tcPr>
          <w:p w14:paraId="68C6D1A9" w14:textId="77777777" w:rsidR="00436467" w:rsidRDefault="00000000">
            <w:pPr>
              <w:spacing w:after="0"/>
            </w:pPr>
            <w:r>
              <w:rPr>
                <w:sz w:val="16"/>
              </w:rPr>
              <w:t>97 685</w:t>
            </w:r>
          </w:p>
        </w:tc>
      </w:tr>
      <w:tr w:rsidR="00436467" w14:paraId="25218836" w14:textId="77777777">
        <w:trPr>
          <w:jc w:val="center"/>
        </w:trPr>
        <w:tc>
          <w:tcPr>
            <w:tcW w:w="4752" w:type="dxa"/>
            <w:shd w:val="clear" w:color="auto" w:fill="F7FBFF"/>
            <w:vAlign w:val="center"/>
          </w:tcPr>
          <w:p w14:paraId="23DFFE39" w14:textId="77777777" w:rsidR="00436467" w:rsidRDefault="00000000">
            <w:pPr>
              <w:spacing w:after="0"/>
            </w:pPr>
            <w:r>
              <w:rPr>
                <w:sz w:val="16"/>
              </w:rPr>
              <w:t>fact_payments</w:t>
            </w:r>
          </w:p>
        </w:tc>
        <w:tc>
          <w:tcPr>
            <w:tcW w:w="2880" w:type="dxa"/>
            <w:shd w:val="clear" w:color="auto" w:fill="F7FBFF"/>
            <w:vAlign w:val="center"/>
          </w:tcPr>
          <w:p w14:paraId="63288920" w14:textId="77777777" w:rsidR="00436467" w:rsidRDefault="00000000">
            <w:pPr>
              <w:spacing w:after="0"/>
            </w:pPr>
            <w:r>
              <w:rPr>
                <w:sz w:val="16"/>
              </w:rPr>
              <w:t>103 886</w:t>
            </w:r>
          </w:p>
        </w:tc>
      </w:tr>
      <w:tr w:rsidR="00436467" w14:paraId="1C6EA86D" w14:textId="77777777">
        <w:trPr>
          <w:jc w:val="center"/>
        </w:trPr>
        <w:tc>
          <w:tcPr>
            <w:tcW w:w="4752" w:type="dxa"/>
            <w:vAlign w:val="center"/>
          </w:tcPr>
          <w:p w14:paraId="12735590" w14:textId="77777777" w:rsidR="00436467" w:rsidRDefault="00000000">
            <w:pPr>
              <w:spacing w:after="0"/>
            </w:pPr>
            <w:r>
              <w:rPr>
                <w:sz w:val="16"/>
              </w:rPr>
              <w:t>agg_monthly_sales</w:t>
            </w:r>
          </w:p>
        </w:tc>
        <w:tc>
          <w:tcPr>
            <w:tcW w:w="2880" w:type="dxa"/>
            <w:vAlign w:val="center"/>
          </w:tcPr>
          <w:p w14:paraId="6DA635E6" w14:textId="77777777" w:rsidR="00436467" w:rsidRDefault="00000000">
            <w:pPr>
              <w:spacing w:after="0"/>
            </w:pPr>
            <w:r>
              <w:rPr>
                <w:sz w:val="16"/>
              </w:rPr>
              <w:t>24 902</w:t>
            </w:r>
          </w:p>
        </w:tc>
      </w:tr>
    </w:tbl>
    <w:p w14:paraId="5C40186A" w14:textId="77777777" w:rsidR="00436467" w:rsidRDefault="00436467"/>
    <w:p w14:paraId="21F58AE7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4EE9C56F" wp14:editId="79481E8B">
            <wp:extent cx="5989320" cy="3779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validation_status_key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8513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 xml:space="preserve">Rysunek 3. Walidacja brakujących kluczy w tabeli </w:t>
      </w:r>
      <w:proofErr w:type="spellStart"/>
      <w:r w:rsidRPr="00EE21D8">
        <w:rPr>
          <w:lang w:val="pl-PL"/>
        </w:rPr>
        <w:t>fact_order_items</w:t>
      </w:r>
      <w:proofErr w:type="spellEnd"/>
      <w:r w:rsidRPr="00EE21D8">
        <w:rPr>
          <w:lang w:val="pl-PL"/>
        </w:rPr>
        <w:t xml:space="preserve"> - wszystkie wartości wynoszą 0.</w:t>
      </w:r>
    </w:p>
    <w:p w14:paraId="6AA41CD7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5EC8B7ED" wp14:editId="5544DBA2">
            <wp:extent cx="4754880" cy="3718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alidation_revenue_consis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565F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 xml:space="preserve">Rysunek 4. Spójność przychodu między </w:t>
      </w:r>
      <w:proofErr w:type="spellStart"/>
      <w:r w:rsidRPr="00EE21D8">
        <w:rPr>
          <w:lang w:val="pl-PL"/>
        </w:rPr>
        <w:t>fact_order_items</w:t>
      </w:r>
      <w:proofErr w:type="spellEnd"/>
      <w:r w:rsidRPr="00EE21D8">
        <w:rPr>
          <w:lang w:val="pl-PL"/>
        </w:rPr>
        <w:t xml:space="preserve"> i </w:t>
      </w:r>
      <w:proofErr w:type="spellStart"/>
      <w:r w:rsidRPr="00EE21D8">
        <w:rPr>
          <w:lang w:val="pl-PL"/>
        </w:rPr>
        <w:t>agg_monthly_sales</w:t>
      </w:r>
      <w:proofErr w:type="spellEnd"/>
      <w:r w:rsidRPr="00EE21D8">
        <w:rPr>
          <w:lang w:val="pl-PL"/>
        </w:rPr>
        <w:t xml:space="preserve"> - różnica wynosi 0.00.</w:t>
      </w:r>
    </w:p>
    <w:p w14:paraId="7645546C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Wyniki walidacji potwierdzają, że tabele faktów i wymiary zostały załadowane, w </w:t>
      </w:r>
      <w:proofErr w:type="spellStart"/>
      <w:r w:rsidRPr="00EE21D8">
        <w:rPr>
          <w:lang w:val="pl-PL"/>
        </w:rPr>
        <w:t>fact_order_items</w:t>
      </w:r>
      <w:proofErr w:type="spellEnd"/>
      <w:r w:rsidRPr="00EE21D8">
        <w:rPr>
          <w:lang w:val="pl-PL"/>
        </w:rPr>
        <w:t xml:space="preserve"> nie występują brakujące klucze do wymiarów, a suma przychodu z tabeli agregującej jest zgodna z sumą z tabeli faktów. Przychód z faktów i agregacji wyniósł 15 843 553.24, a różnica 0.00.</w:t>
      </w:r>
    </w:p>
    <w:p w14:paraId="5CC4B23D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Fragment walidacji spójności przychodu:</w:t>
      </w:r>
    </w:p>
    <w:p w14:paraId="00F6A382" w14:textId="77777777" w:rsidR="00436467" w:rsidRDefault="00000000">
      <w:pPr>
        <w:pStyle w:val="CodeBlock"/>
      </w:pPr>
      <w:r>
        <w:rPr>
          <w:rFonts w:eastAsia="Courier New"/>
        </w:rPr>
        <w:t>SELECT</w:t>
      </w:r>
    </w:p>
    <w:p w14:paraId="10EB616F" w14:textId="77777777" w:rsidR="00436467" w:rsidRDefault="00000000">
      <w:pPr>
        <w:pStyle w:val="CodeBlock"/>
      </w:pPr>
      <w:r>
        <w:rPr>
          <w:rFonts w:eastAsia="Courier New"/>
        </w:rPr>
        <w:t xml:space="preserve">    (SELECT CAST(SUM(ISNULL(total_item_value, 0) + ISNULL(freight_value, 0)) AS DECIMAL(15, 2))</w:t>
      </w:r>
    </w:p>
    <w:p w14:paraId="3105A370" w14:textId="77777777" w:rsidR="00436467" w:rsidRDefault="00000000">
      <w:pPr>
        <w:pStyle w:val="CodeBlock"/>
      </w:pPr>
      <w:r>
        <w:rPr>
          <w:rFonts w:eastAsia="Courier New"/>
        </w:rPr>
        <w:t xml:space="preserve">     FROM fact_order_items) AS revenue_from_fact_items,</w:t>
      </w:r>
    </w:p>
    <w:p w14:paraId="405BC2F0" w14:textId="77777777" w:rsidR="00436467" w:rsidRDefault="00000000">
      <w:pPr>
        <w:pStyle w:val="CodeBlock"/>
      </w:pPr>
      <w:r>
        <w:rPr>
          <w:rFonts w:eastAsia="Courier New"/>
        </w:rPr>
        <w:t xml:space="preserve">    (SELECT CAST(SUM(total_revenue) AS DECIMAL(15, 2))</w:t>
      </w:r>
    </w:p>
    <w:p w14:paraId="1B5238B6" w14:textId="77777777" w:rsidR="00436467" w:rsidRDefault="00000000">
      <w:pPr>
        <w:pStyle w:val="CodeBlock"/>
      </w:pPr>
      <w:r>
        <w:rPr>
          <w:rFonts w:eastAsia="Courier New"/>
        </w:rPr>
        <w:t xml:space="preserve">     FROM agg_monthly_sales) AS revenue_from_aggregate,</w:t>
      </w:r>
    </w:p>
    <w:p w14:paraId="3C564CDF" w14:textId="77777777" w:rsidR="00436467" w:rsidRPr="00EE21D8" w:rsidRDefault="00000000">
      <w:pPr>
        <w:pStyle w:val="CodeBlock"/>
        <w:rPr>
          <w:lang w:val="pl-PL"/>
        </w:rPr>
      </w:pPr>
      <w:r>
        <w:rPr>
          <w:rFonts w:eastAsia="Courier New"/>
        </w:rPr>
        <w:t xml:space="preserve">    </w:t>
      </w:r>
      <w:r w:rsidRPr="00EE21D8">
        <w:rPr>
          <w:rFonts w:eastAsia="Courier New"/>
          <w:lang w:val="pl-PL"/>
        </w:rPr>
        <w:t xml:space="preserve">... AS </w:t>
      </w:r>
      <w:proofErr w:type="spellStart"/>
      <w:r w:rsidRPr="00EE21D8">
        <w:rPr>
          <w:rFonts w:eastAsia="Courier New"/>
          <w:lang w:val="pl-PL"/>
        </w:rPr>
        <w:t>difference</w:t>
      </w:r>
      <w:proofErr w:type="spellEnd"/>
      <w:r w:rsidRPr="00EE21D8">
        <w:rPr>
          <w:rFonts w:eastAsia="Courier New"/>
          <w:lang w:val="pl-PL"/>
        </w:rPr>
        <w:t>;</w:t>
      </w:r>
    </w:p>
    <w:p w14:paraId="55CFEE0A" w14:textId="77777777" w:rsidR="00436467" w:rsidRPr="00EE21D8" w:rsidRDefault="00436467">
      <w:pPr>
        <w:rPr>
          <w:lang w:val="pl-PL"/>
        </w:rPr>
      </w:pPr>
    </w:p>
    <w:p w14:paraId="24EBC61C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11. Raporty SQL</w:t>
      </w:r>
    </w:p>
    <w:p w14:paraId="041BD6CC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W projekcie przygotowano zestaw raportów SQL. Minimalne wymaganie obejmowało trzy raporty, natomiast projekt zawiera raporty podstawowe i zaawansowane. Raporty służą do analizy sprzedaży, opóźnień, sprzedawców, metod płatności oraz kategorii produktów.</w:t>
      </w:r>
    </w:p>
    <w:p w14:paraId="3B0C138C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4DAABC34" wp14:editId="2A02F560">
            <wp:extent cx="5989320" cy="11771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port_monthly_s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7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A79E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5. Raport 1 - miesięczna sprzedaż według kategorii produktu.</w:t>
      </w:r>
    </w:p>
    <w:p w14:paraId="6C69365B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Raport miesięcznej sprzedaży pozwala analizować liczbę zamówień, liczbę pozycji, przychód, średnią wartość zamówienia i liczbę opóźnionych zamówień w rozbiciu na rok, miesiąc oraz kategorię produktu.</w:t>
      </w:r>
    </w:p>
    <w:p w14:paraId="1B5738B9" w14:textId="77777777" w:rsidR="0043646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8C3F96" wp14:editId="757043EB">
            <wp:extent cx="5989320" cy="8447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port_delays_by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C7D4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6. Raport 2 - opóźnienia dostaw według regionu klienta.</w:t>
      </w:r>
    </w:p>
    <w:p w14:paraId="1D29F9D1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W raporcie region </w:t>
      </w:r>
      <w:proofErr w:type="spellStart"/>
      <w:r w:rsidRPr="00EE21D8">
        <w:rPr>
          <w:lang w:val="pl-PL"/>
        </w:rPr>
        <w:t>Northeast</w:t>
      </w:r>
      <w:proofErr w:type="spellEnd"/>
      <w:r w:rsidRPr="00EE21D8">
        <w:rPr>
          <w:lang w:val="pl-PL"/>
        </w:rPr>
        <w:t xml:space="preserve"> miał najwyższy udział opóźnionych zamówień, 13.80%. Region </w:t>
      </w:r>
      <w:proofErr w:type="spellStart"/>
      <w:r w:rsidRPr="00EE21D8">
        <w:rPr>
          <w:lang w:val="pl-PL"/>
        </w:rPr>
        <w:t>Southeast</w:t>
      </w:r>
      <w:proofErr w:type="spellEnd"/>
      <w:r w:rsidRPr="00EE21D8">
        <w:rPr>
          <w:lang w:val="pl-PL"/>
        </w:rPr>
        <w:t xml:space="preserve"> miał największą liczbę zamówień i największy przychód, ale procent opóźnień był niższy, 7.23%.</w:t>
      </w:r>
    </w:p>
    <w:p w14:paraId="6E618CAE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6EEA73D2" wp14:editId="336A3D65">
            <wp:extent cx="5989320" cy="10916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port_seller_ran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9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F389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7. Raport 3 - ranking sprzedawców według przychodu.</w:t>
      </w:r>
    </w:p>
    <w:p w14:paraId="68B1A037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Ranking sprzedawców wykorzystuje funkcję okna RANK() i pozwala znaleźć sprzedawców o najwyższym przychodzie. Dodatkowo pokazuje liczbę zamówień, region i średnią ocenę.</w:t>
      </w:r>
    </w:p>
    <w:p w14:paraId="015C48D5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Fragment raportu sprzedawców z CTE i funkcją RANK():</w:t>
      </w:r>
    </w:p>
    <w:p w14:paraId="4C62C79A" w14:textId="77777777" w:rsidR="00436467" w:rsidRDefault="00000000">
      <w:pPr>
        <w:pStyle w:val="CodeBlock"/>
      </w:pPr>
      <w:r>
        <w:rPr>
          <w:rFonts w:eastAsia="Courier New"/>
        </w:rPr>
        <w:t xml:space="preserve">WITH </w:t>
      </w:r>
      <w:proofErr w:type="spellStart"/>
      <w:r>
        <w:rPr>
          <w:rFonts w:eastAsia="Courier New"/>
        </w:rPr>
        <w:t>seller_sales</w:t>
      </w:r>
      <w:proofErr w:type="spellEnd"/>
      <w:r>
        <w:rPr>
          <w:rFonts w:eastAsia="Courier New"/>
        </w:rPr>
        <w:t xml:space="preserve"> AS (</w:t>
      </w:r>
    </w:p>
    <w:p w14:paraId="04904FF1" w14:textId="77777777" w:rsidR="00436467" w:rsidRDefault="00000000">
      <w:pPr>
        <w:pStyle w:val="CodeBlock"/>
      </w:pPr>
      <w:r>
        <w:rPr>
          <w:rFonts w:eastAsia="Courier New"/>
        </w:rPr>
        <w:t xml:space="preserve">    SELECT</w:t>
      </w:r>
    </w:p>
    <w:p w14:paraId="2F578C32" w14:textId="77777777" w:rsidR="00436467" w:rsidRDefault="00000000">
      <w:pPr>
        <w:pStyle w:val="CodeBlock"/>
      </w:pPr>
      <w:r>
        <w:rPr>
          <w:rFonts w:eastAsia="Courier New"/>
        </w:rPr>
        <w:t xml:space="preserve">        ds.seller_id,</w:t>
      </w:r>
    </w:p>
    <w:p w14:paraId="4CAA241E" w14:textId="77777777" w:rsidR="00436467" w:rsidRDefault="00000000">
      <w:pPr>
        <w:pStyle w:val="CodeBlock"/>
      </w:pPr>
      <w:r>
        <w:rPr>
          <w:rFonts w:eastAsia="Courier New"/>
        </w:rPr>
        <w:t xml:space="preserve">        COUNT(DISTINCT foi.order_id) AS total_orders,</w:t>
      </w:r>
    </w:p>
    <w:p w14:paraId="36387774" w14:textId="77777777" w:rsidR="00436467" w:rsidRDefault="00000000">
      <w:pPr>
        <w:pStyle w:val="CodeBlock"/>
      </w:pPr>
      <w:r>
        <w:rPr>
          <w:rFonts w:eastAsia="Courier New"/>
        </w:rPr>
        <w:t xml:space="preserve">        SUM(ISNULL(foi.total_item_value, 0) + ISNULL(foi.freight_value, 0)) AS total_revenue,</w:t>
      </w:r>
    </w:p>
    <w:p w14:paraId="2F4B6DD7" w14:textId="77777777" w:rsidR="00436467" w:rsidRDefault="00000000">
      <w:pPr>
        <w:pStyle w:val="CodeBlock"/>
      </w:pPr>
      <w:r>
        <w:rPr>
          <w:rFonts w:eastAsia="Courier New"/>
        </w:rPr>
        <w:t xml:space="preserve">        AVG(CAST(fr.review_score AS DECIMAL(5, 2))) AS avg_review_score</w:t>
      </w:r>
    </w:p>
    <w:p w14:paraId="7BC19CA1" w14:textId="77777777" w:rsidR="00436467" w:rsidRDefault="00000000">
      <w:pPr>
        <w:pStyle w:val="CodeBlock"/>
      </w:pPr>
      <w:r>
        <w:rPr>
          <w:rFonts w:eastAsia="Courier New"/>
        </w:rPr>
        <w:t xml:space="preserve">    FROM fact_order_items foi</w:t>
      </w:r>
    </w:p>
    <w:p w14:paraId="4DA2D049" w14:textId="77777777" w:rsidR="00436467" w:rsidRDefault="00000000">
      <w:pPr>
        <w:pStyle w:val="CodeBlock"/>
      </w:pPr>
      <w:r>
        <w:rPr>
          <w:rFonts w:eastAsia="Courier New"/>
        </w:rPr>
        <w:t xml:space="preserve">    JOIN dim_seller ds ON foi.seller_key = ds.seller_key</w:t>
      </w:r>
    </w:p>
    <w:p w14:paraId="7A1D6DD6" w14:textId="77777777" w:rsidR="00436467" w:rsidRDefault="00000000">
      <w:pPr>
        <w:pStyle w:val="CodeBlock"/>
      </w:pPr>
      <w:r>
        <w:rPr>
          <w:rFonts w:eastAsia="Courier New"/>
        </w:rPr>
        <w:t xml:space="preserve">    LEFT JOIN fact_reviews fr ON foi.order_id = fr.order_id</w:t>
      </w:r>
    </w:p>
    <w:p w14:paraId="560BAB78" w14:textId="77777777" w:rsidR="00436467" w:rsidRDefault="00000000">
      <w:pPr>
        <w:pStyle w:val="CodeBlock"/>
      </w:pPr>
      <w:r>
        <w:rPr>
          <w:rFonts w:eastAsia="Courier New"/>
        </w:rPr>
        <w:t xml:space="preserve">    GROUP BY ds.seller_id</w:t>
      </w:r>
    </w:p>
    <w:p w14:paraId="18BDF6D5" w14:textId="77777777" w:rsidR="00436467" w:rsidRDefault="00000000">
      <w:pPr>
        <w:pStyle w:val="CodeBlock"/>
      </w:pPr>
      <w:r>
        <w:rPr>
          <w:rFonts w:eastAsia="Courier New"/>
        </w:rPr>
        <w:t>)</w:t>
      </w:r>
    </w:p>
    <w:p w14:paraId="4AB313DB" w14:textId="77777777" w:rsidR="00436467" w:rsidRDefault="00000000">
      <w:pPr>
        <w:pStyle w:val="CodeBlock"/>
      </w:pPr>
      <w:r>
        <w:rPr>
          <w:rFonts w:eastAsia="Courier New"/>
        </w:rPr>
        <w:t>SELECT TOP 20</w:t>
      </w:r>
    </w:p>
    <w:p w14:paraId="530DA787" w14:textId="77777777" w:rsidR="00436467" w:rsidRDefault="00000000">
      <w:pPr>
        <w:pStyle w:val="CodeBlock"/>
      </w:pPr>
      <w:r>
        <w:rPr>
          <w:rFonts w:eastAsia="Courier New"/>
        </w:rPr>
        <w:t xml:space="preserve">    RANK() OVER (ORDER BY total_revenue DESC) AS revenue_rank,</w:t>
      </w:r>
    </w:p>
    <w:p w14:paraId="4DE0C042" w14:textId="77777777" w:rsidR="00436467" w:rsidRDefault="00000000">
      <w:pPr>
        <w:pStyle w:val="CodeBlock"/>
      </w:pPr>
      <w:r>
        <w:rPr>
          <w:rFonts w:eastAsia="Courier New"/>
        </w:rPr>
        <w:t xml:space="preserve">    seller_id,</w:t>
      </w:r>
    </w:p>
    <w:p w14:paraId="423C7221" w14:textId="77777777" w:rsidR="00436467" w:rsidRDefault="00000000">
      <w:pPr>
        <w:pStyle w:val="CodeBlock"/>
      </w:pPr>
      <w:r>
        <w:rPr>
          <w:rFonts w:eastAsia="Courier New"/>
        </w:rPr>
        <w:t xml:space="preserve">    total_orders,</w:t>
      </w:r>
    </w:p>
    <w:p w14:paraId="23F320C6" w14:textId="77777777" w:rsidR="00436467" w:rsidRDefault="00000000">
      <w:pPr>
        <w:pStyle w:val="CodeBlock"/>
      </w:pPr>
      <w:r>
        <w:rPr>
          <w:rFonts w:eastAsia="Courier New"/>
        </w:rPr>
        <w:t xml:space="preserve">    total_revenue,</w:t>
      </w:r>
    </w:p>
    <w:p w14:paraId="413D1C07" w14:textId="77777777" w:rsidR="00436467" w:rsidRDefault="00000000">
      <w:pPr>
        <w:pStyle w:val="CodeBlock"/>
      </w:pPr>
      <w:r>
        <w:rPr>
          <w:rFonts w:eastAsia="Courier New"/>
        </w:rPr>
        <w:t xml:space="preserve">    avg_review_score</w:t>
      </w:r>
    </w:p>
    <w:p w14:paraId="6069190D" w14:textId="77777777" w:rsidR="00436467" w:rsidRDefault="00000000">
      <w:pPr>
        <w:pStyle w:val="CodeBlock"/>
      </w:pPr>
      <w:r>
        <w:rPr>
          <w:rFonts w:eastAsia="Courier New"/>
        </w:rPr>
        <w:t>FROM seller_sales;</w:t>
      </w:r>
    </w:p>
    <w:p w14:paraId="3AF2DFC4" w14:textId="77777777" w:rsidR="00436467" w:rsidRDefault="00436467"/>
    <w:p w14:paraId="127F2617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12. Podstawowa obsługa delty danych</w:t>
      </w:r>
    </w:p>
    <w:p w14:paraId="32E50990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Podstawowa delta danych została zaprezentowana w pliku 5_delta_demo.sql. Skrypt dopisuje tylko takie rekordy, których jeszcze nie ma w hurtowni. </w:t>
      </w:r>
      <w:proofErr w:type="spellStart"/>
      <w:r>
        <w:t>Wykorzystano</w:t>
      </w:r>
      <w:proofErr w:type="spellEnd"/>
      <w:r>
        <w:t xml:space="preserve"> </w:t>
      </w:r>
      <w:proofErr w:type="spellStart"/>
      <w:r>
        <w:t>warunek</w:t>
      </w:r>
      <w:proofErr w:type="spellEnd"/>
      <w:r>
        <w:t xml:space="preserve"> NOT EXISTS dla fact_orders oraz fact_order_items. </w:t>
      </w:r>
      <w:r w:rsidRPr="00EE21D8">
        <w:rPr>
          <w:lang w:val="pl-PL"/>
        </w:rPr>
        <w:t xml:space="preserve">Po wykonaniu delty odświeżana jest tabela agregująca </w:t>
      </w:r>
      <w:proofErr w:type="spellStart"/>
      <w:r w:rsidRPr="00EE21D8">
        <w:rPr>
          <w:lang w:val="pl-PL"/>
        </w:rPr>
        <w:t>agg_monthly_sales</w:t>
      </w:r>
      <w:proofErr w:type="spellEnd"/>
      <w:r w:rsidRPr="00EE21D8">
        <w:rPr>
          <w:lang w:val="pl-PL"/>
        </w:rPr>
        <w:t>.</w:t>
      </w:r>
    </w:p>
    <w:p w14:paraId="17AC9E8D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Najważniejszy mechanizm delty danych:</w:t>
      </w:r>
    </w:p>
    <w:p w14:paraId="544B3467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>WHERE NOT EXISTS (</w:t>
      </w:r>
    </w:p>
    <w:p w14:paraId="64264190" w14:textId="77777777" w:rsidR="00436467" w:rsidRDefault="00000000">
      <w:pPr>
        <w:pStyle w:val="CodeBlock"/>
      </w:pPr>
      <w:r w:rsidRPr="00EE21D8">
        <w:rPr>
          <w:rFonts w:eastAsia="Courier New"/>
          <w:lang w:val="pl-PL"/>
        </w:rPr>
        <w:t xml:space="preserve">    </w:t>
      </w:r>
      <w:r>
        <w:rPr>
          <w:rFonts w:eastAsia="Courier New"/>
        </w:rPr>
        <w:t>SELECT 1</w:t>
      </w:r>
    </w:p>
    <w:p w14:paraId="2AAE0B9A" w14:textId="77777777" w:rsidR="00436467" w:rsidRDefault="00000000">
      <w:pPr>
        <w:pStyle w:val="CodeBlock"/>
      </w:pPr>
      <w:r>
        <w:rPr>
          <w:rFonts w:eastAsia="Courier New"/>
        </w:rPr>
        <w:t xml:space="preserve">    FROM fact_orders fo</w:t>
      </w:r>
    </w:p>
    <w:p w14:paraId="71FFE810" w14:textId="77777777" w:rsidR="00436467" w:rsidRDefault="00000000">
      <w:pPr>
        <w:pStyle w:val="CodeBlock"/>
      </w:pPr>
      <w:r>
        <w:rPr>
          <w:rFonts w:eastAsia="Courier New"/>
        </w:rPr>
        <w:t xml:space="preserve">    WHERE fo.order_id = o.order_id</w:t>
      </w:r>
    </w:p>
    <w:p w14:paraId="017694D8" w14:textId="77777777" w:rsidR="00436467" w:rsidRDefault="00000000">
      <w:pPr>
        <w:pStyle w:val="CodeBlock"/>
      </w:pPr>
      <w:r>
        <w:rPr>
          <w:rFonts w:eastAsia="Courier New"/>
        </w:rPr>
        <w:t>);</w:t>
      </w:r>
    </w:p>
    <w:p w14:paraId="3D38CCA7" w14:textId="77777777" w:rsidR="00436467" w:rsidRDefault="00436467">
      <w:pPr>
        <w:pStyle w:val="CodeBlock"/>
      </w:pPr>
    </w:p>
    <w:p w14:paraId="471006A0" w14:textId="77777777" w:rsidR="00436467" w:rsidRDefault="00000000">
      <w:pPr>
        <w:pStyle w:val="CodeBlock"/>
      </w:pPr>
      <w:r>
        <w:rPr>
          <w:rFonts w:eastAsia="Courier New"/>
        </w:rPr>
        <w:t>WHERE NOT EXISTS (</w:t>
      </w:r>
    </w:p>
    <w:p w14:paraId="4CDAF2E7" w14:textId="77777777" w:rsidR="00436467" w:rsidRDefault="00000000">
      <w:pPr>
        <w:pStyle w:val="CodeBlock"/>
      </w:pPr>
      <w:r>
        <w:rPr>
          <w:rFonts w:eastAsia="Courier New"/>
        </w:rPr>
        <w:t xml:space="preserve">    SELECT 1</w:t>
      </w:r>
    </w:p>
    <w:p w14:paraId="06A56C67" w14:textId="77777777" w:rsidR="00436467" w:rsidRDefault="00000000">
      <w:pPr>
        <w:pStyle w:val="CodeBlock"/>
      </w:pPr>
      <w:r>
        <w:rPr>
          <w:rFonts w:eastAsia="Courier New"/>
        </w:rPr>
        <w:t xml:space="preserve">    FROM fact_order_items foi</w:t>
      </w:r>
    </w:p>
    <w:p w14:paraId="133C4ECA" w14:textId="77777777" w:rsidR="00436467" w:rsidRDefault="00000000">
      <w:pPr>
        <w:pStyle w:val="CodeBlock"/>
      </w:pPr>
      <w:r>
        <w:rPr>
          <w:rFonts w:eastAsia="Courier New"/>
        </w:rPr>
        <w:t xml:space="preserve">    WHERE foi.order_id = oi.order_id</w:t>
      </w:r>
    </w:p>
    <w:p w14:paraId="0BA744AC" w14:textId="77777777" w:rsidR="00436467" w:rsidRDefault="00000000">
      <w:pPr>
        <w:pStyle w:val="CodeBlock"/>
      </w:pPr>
      <w:r>
        <w:rPr>
          <w:rFonts w:eastAsia="Courier New"/>
        </w:rPr>
        <w:t xml:space="preserve">      AND foi.order_item_id = oi.order_item_id</w:t>
      </w:r>
    </w:p>
    <w:p w14:paraId="2B02312F" w14:textId="77777777" w:rsidR="00436467" w:rsidRDefault="00000000">
      <w:pPr>
        <w:pStyle w:val="CodeBlock"/>
      </w:pPr>
      <w:r>
        <w:rPr>
          <w:rFonts w:eastAsia="Courier New"/>
        </w:rPr>
        <w:t>);</w:t>
      </w:r>
    </w:p>
    <w:p w14:paraId="0E25A27B" w14:textId="77777777" w:rsidR="00436467" w:rsidRDefault="00436467"/>
    <w:p w14:paraId="54D70A52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0DC21A25" wp14:editId="6A71B7BC">
            <wp:extent cx="4206240" cy="1238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elta_de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CA1F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8. Wynik uruchomienia demonstracji delty danych.</w:t>
      </w:r>
    </w:p>
    <w:p w14:paraId="045DFB68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Wynik 0 </w:t>
      </w:r>
      <w:proofErr w:type="spellStart"/>
      <w:r w:rsidRPr="00EE21D8">
        <w:rPr>
          <w:lang w:val="pl-PL"/>
        </w:rPr>
        <w:t>rows</w:t>
      </w:r>
      <w:proofErr w:type="spellEnd"/>
      <w:r w:rsidRPr="00EE21D8">
        <w:rPr>
          <w:lang w:val="pl-PL"/>
        </w:rPr>
        <w:t xml:space="preserve"> </w:t>
      </w:r>
      <w:proofErr w:type="spellStart"/>
      <w:r w:rsidRPr="00EE21D8">
        <w:rPr>
          <w:lang w:val="pl-PL"/>
        </w:rPr>
        <w:t>affected</w:t>
      </w:r>
      <w:proofErr w:type="spellEnd"/>
      <w:r w:rsidRPr="00EE21D8">
        <w:rPr>
          <w:lang w:val="pl-PL"/>
        </w:rPr>
        <w:t xml:space="preserve"> oznacza, że po pełnym wcześniejszym ładowaniu nie znaleziono nowych rekordów do dopisania. Następnie odświeżono agregację miesięczną, co potwierdzają komunikaty 24902 </w:t>
      </w:r>
      <w:proofErr w:type="spellStart"/>
      <w:r w:rsidRPr="00EE21D8">
        <w:rPr>
          <w:lang w:val="pl-PL"/>
        </w:rPr>
        <w:t>rows</w:t>
      </w:r>
      <w:proofErr w:type="spellEnd"/>
      <w:r w:rsidRPr="00EE21D8">
        <w:rPr>
          <w:lang w:val="pl-PL"/>
        </w:rPr>
        <w:t xml:space="preserve"> </w:t>
      </w:r>
      <w:proofErr w:type="spellStart"/>
      <w:r w:rsidRPr="00EE21D8">
        <w:rPr>
          <w:lang w:val="pl-PL"/>
        </w:rPr>
        <w:t>affected</w:t>
      </w:r>
      <w:proofErr w:type="spellEnd"/>
      <w:r w:rsidRPr="00EE21D8">
        <w:rPr>
          <w:lang w:val="pl-PL"/>
        </w:rPr>
        <w:t>. Ostrzeżenie o NULL pojawia się przy agregacji i nie zatrzymuje wykonania skryptu.</w:t>
      </w:r>
    </w:p>
    <w:p w14:paraId="248266BA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13. Logowanie ETL i walidacje audytowe</w:t>
      </w:r>
    </w:p>
    <w:p w14:paraId="39ABABE9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Jako element dodatkowy dodano tabele audytowe </w:t>
      </w:r>
      <w:proofErr w:type="spellStart"/>
      <w:r w:rsidRPr="00EE21D8">
        <w:rPr>
          <w:lang w:val="pl-PL"/>
        </w:rPr>
        <w:t>etl_run_log</w:t>
      </w:r>
      <w:proofErr w:type="spellEnd"/>
      <w:r w:rsidRPr="00EE21D8">
        <w:rPr>
          <w:lang w:val="pl-PL"/>
        </w:rPr>
        <w:t xml:space="preserve"> oraz </w:t>
      </w:r>
      <w:proofErr w:type="spellStart"/>
      <w:r w:rsidRPr="00EE21D8">
        <w:rPr>
          <w:lang w:val="pl-PL"/>
        </w:rPr>
        <w:t>etl_validation_result</w:t>
      </w:r>
      <w:proofErr w:type="spellEnd"/>
      <w:r w:rsidRPr="00EE21D8">
        <w:rPr>
          <w:lang w:val="pl-PL"/>
        </w:rPr>
        <w:t>. Pozwalają one zapisać wynik ręcznej walidacji po wykonaniu ETL: status, liczbę rekordów w tabelach faktów i agregacji oraz wyniki kontroli jakości danych.</w:t>
      </w:r>
    </w:p>
    <w:p w14:paraId="09EEE848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Tabela logowania uruchomień ETL:</w:t>
      </w:r>
    </w:p>
    <w:p w14:paraId="2D51D571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CREATE TABLE </w:t>
      </w:r>
      <w:proofErr w:type="spellStart"/>
      <w:r w:rsidRPr="00EE21D8">
        <w:rPr>
          <w:rFonts w:eastAsia="Courier New"/>
          <w:lang w:val="pl-PL"/>
        </w:rPr>
        <w:t>dbo.etl_run_log</w:t>
      </w:r>
      <w:proofErr w:type="spellEnd"/>
      <w:r w:rsidRPr="00EE21D8">
        <w:rPr>
          <w:rFonts w:eastAsia="Courier New"/>
          <w:lang w:val="pl-PL"/>
        </w:rPr>
        <w:t xml:space="preserve"> (</w:t>
      </w:r>
    </w:p>
    <w:p w14:paraId="37762E3D" w14:textId="77777777" w:rsidR="00436467" w:rsidRDefault="00000000">
      <w:pPr>
        <w:pStyle w:val="CodeBlock"/>
      </w:pPr>
      <w:r w:rsidRPr="00EE21D8">
        <w:rPr>
          <w:rFonts w:eastAsia="Courier New"/>
          <w:lang w:val="pl-PL"/>
        </w:rPr>
        <w:t xml:space="preserve">    </w:t>
      </w:r>
      <w:proofErr w:type="spellStart"/>
      <w:r>
        <w:rPr>
          <w:rFonts w:eastAsia="Courier New"/>
        </w:rPr>
        <w:t>etl_run_id</w:t>
      </w:r>
      <w:proofErr w:type="spellEnd"/>
      <w:r>
        <w:rPr>
          <w:rFonts w:eastAsia="Courier New"/>
        </w:rPr>
        <w:t xml:space="preserve"> INT IDENTITY(1,1) PRIMARY KEY,</w:t>
      </w:r>
    </w:p>
    <w:p w14:paraId="4BD89A00" w14:textId="77777777" w:rsidR="00436467" w:rsidRDefault="00000000">
      <w:pPr>
        <w:pStyle w:val="CodeBlock"/>
      </w:pPr>
      <w:r>
        <w:rPr>
          <w:rFonts w:eastAsia="Courier New"/>
        </w:rPr>
        <w:t xml:space="preserve">    run_name VARCHAR(100) NOT NULL,</w:t>
      </w:r>
    </w:p>
    <w:p w14:paraId="4F98C28C" w14:textId="77777777" w:rsidR="00436467" w:rsidRDefault="00000000">
      <w:pPr>
        <w:pStyle w:val="CodeBlock"/>
      </w:pPr>
      <w:r>
        <w:rPr>
          <w:rFonts w:eastAsia="Courier New"/>
        </w:rPr>
        <w:t xml:space="preserve">    started_at DATETIME2 NOT NULL DEFAULT SYSUTCDATETIME(),</w:t>
      </w:r>
    </w:p>
    <w:p w14:paraId="326C58D1" w14:textId="77777777" w:rsidR="00436467" w:rsidRDefault="00000000">
      <w:pPr>
        <w:pStyle w:val="CodeBlock"/>
      </w:pPr>
      <w:r>
        <w:rPr>
          <w:rFonts w:eastAsia="Courier New"/>
        </w:rPr>
        <w:t xml:space="preserve">    finished_at DATETIME2 NULL,</w:t>
      </w:r>
    </w:p>
    <w:p w14:paraId="0198093F" w14:textId="77777777" w:rsidR="00436467" w:rsidRDefault="00000000">
      <w:pPr>
        <w:pStyle w:val="CodeBlock"/>
      </w:pPr>
      <w:r>
        <w:rPr>
          <w:rFonts w:eastAsia="Courier New"/>
        </w:rPr>
        <w:t xml:space="preserve">    status VARCHAR(30) NOT NULL,</w:t>
      </w:r>
    </w:p>
    <w:p w14:paraId="40A755A8" w14:textId="77777777" w:rsidR="00436467" w:rsidRDefault="00000000">
      <w:pPr>
        <w:pStyle w:val="CodeBlock"/>
      </w:pPr>
      <w:r>
        <w:rPr>
          <w:rFonts w:eastAsia="Courier New"/>
        </w:rPr>
        <w:t xml:space="preserve">    fact_orders_rows INT NULL,</w:t>
      </w:r>
    </w:p>
    <w:p w14:paraId="6E8DE878" w14:textId="77777777" w:rsidR="00436467" w:rsidRDefault="00000000">
      <w:pPr>
        <w:pStyle w:val="CodeBlock"/>
      </w:pPr>
      <w:r>
        <w:rPr>
          <w:rFonts w:eastAsia="Courier New"/>
        </w:rPr>
        <w:t xml:space="preserve">    fact_order_items_rows INT NULL,</w:t>
      </w:r>
    </w:p>
    <w:p w14:paraId="551C321D" w14:textId="77777777" w:rsidR="00436467" w:rsidRDefault="00000000">
      <w:pPr>
        <w:pStyle w:val="CodeBlock"/>
      </w:pPr>
      <w:r>
        <w:rPr>
          <w:rFonts w:eastAsia="Courier New"/>
        </w:rPr>
        <w:t xml:space="preserve">    fact_payments_rows INT NULL,</w:t>
      </w:r>
    </w:p>
    <w:p w14:paraId="35BB5961" w14:textId="77777777" w:rsidR="00436467" w:rsidRDefault="00000000">
      <w:pPr>
        <w:pStyle w:val="CodeBlock"/>
      </w:pPr>
      <w:r>
        <w:rPr>
          <w:rFonts w:eastAsia="Courier New"/>
        </w:rPr>
        <w:t xml:space="preserve">    fact_reviews_rows INT NULL,</w:t>
      </w:r>
    </w:p>
    <w:p w14:paraId="6F60A5B8" w14:textId="77777777" w:rsidR="00436467" w:rsidRDefault="00000000">
      <w:pPr>
        <w:pStyle w:val="CodeBlock"/>
      </w:pPr>
      <w:r>
        <w:rPr>
          <w:rFonts w:eastAsia="Courier New"/>
        </w:rPr>
        <w:t xml:space="preserve">    agg_monthly_sales_rows INT NULL,</w:t>
      </w:r>
    </w:p>
    <w:p w14:paraId="69C2689F" w14:textId="77777777" w:rsidR="00436467" w:rsidRDefault="00000000">
      <w:pPr>
        <w:pStyle w:val="CodeBlock"/>
      </w:pPr>
      <w:r>
        <w:rPr>
          <w:rFonts w:eastAsia="Courier New"/>
        </w:rPr>
        <w:t xml:space="preserve">    error_message VARCHAR(1000) NULL</w:t>
      </w:r>
    </w:p>
    <w:p w14:paraId="62348170" w14:textId="77777777" w:rsidR="00436467" w:rsidRDefault="00000000">
      <w:pPr>
        <w:pStyle w:val="CodeBlock"/>
      </w:pPr>
      <w:r>
        <w:rPr>
          <w:rFonts w:eastAsia="Courier New"/>
        </w:rPr>
        <w:t>);</w:t>
      </w:r>
    </w:p>
    <w:p w14:paraId="13569230" w14:textId="77777777" w:rsidR="00436467" w:rsidRDefault="00436467"/>
    <w:p w14:paraId="7B32EF82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27A28D47" wp14:editId="22129870">
            <wp:extent cx="5989320" cy="915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tl_audit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57A5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9. Wyniki logowania ETL i walidacji audytowych.</w:t>
      </w:r>
    </w:p>
    <w:p w14:paraId="6FFE33DF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W tabeli </w:t>
      </w:r>
      <w:proofErr w:type="spellStart"/>
      <w:r w:rsidRPr="00EE21D8">
        <w:rPr>
          <w:lang w:val="pl-PL"/>
        </w:rPr>
        <w:t>etl_run_log</w:t>
      </w:r>
      <w:proofErr w:type="spellEnd"/>
      <w:r w:rsidRPr="00EE21D8">
        <w:rPr>
          <w:lang w:val="pl-PL"/>
        </w:rPr>
        <w:t xml:space="preserve"> widoczne są dwa uruchomienia walidacji zakończone statusem SUCCESS. W tabeli </w:t>
      </w:r>
      <w:proofErr w:type="spellStart"/>
      <w:r w:rsidRPr="00EE21D8">
        <w:rPr>
          <w:lang w:val="pl-PL"/>
        </w:rPr>
        <w:t>etl_validation_result</w:t>
      </w:r>
      <w:proofErr w:type="spellEnd"/>
      <w:r w:rsidRPr="00EE21D8">
        <w:rPr>
          <w:lang w:val="pl-PL"/>
        </w:rPr>
        <w:t xml:space="preserve"> wszystkie pokazane walidacje mają status OK, m.in. niepuste </w:t>
      </w:r>
      <w:proofErr w:type="spellStart"/>
      <w:r w:rsidRPr="00EE21D8">
        <w:rPr>
          <w:lang w:val="pl-PL"/>
        </w:rPr>
        <w:t>fact_orders</w:t>
      </w:r>
      <w:proofErr w:type="spellEnd"/>
      <w:r w:rsidRPr="00EE21D8">
        <w:rPr>
          <w:lang w:val="pl-PL"/>
        </w:rPr>
        <w:t xml:space="preserve">, </w:t>
      </w:r>
      <w:proofErr w:type="spellStart"/>
      <w:r w:rsidRPr="00EE21D8">
        <w:rPr>
          <w:lang w:val="pl-PL"/>
        </w:rPr>
        <w:t>fact_order_items</w:t>
      </w:r>
      <w:proofErr w:type="spellEnd"/>
      <w:r w:rsidRPr="00EE21D8">
        <w:rPr>
          <w:lang w:val="pl-PL"/>
        </w:rPr>
        <w:t xml:space="preserve">, </w:t>
      </w:r>
      <w:proofErr w:type="spellStart"/>
      <w:r w:rsidRPr="00EE21D8">
        <w:rPr>
          <w:lang w:val="pl-PL"/>
        </w:rPr>
        <w:t>agg_monthly_sales</w:t>
      </w:r>
      <w:proofErr w:type="spellEnd"/>
      <w:r w:rsidRPr="00EE21D8">
        <w:rPr>
          <w:lang w:val="pl-PL"/>
        </w:rPr>
        <w:t xml:space="preserve"> oraz brakujące klucze równe 0.</w:t>
      </w:r>
    </w:p>
    <w:p w14:paraId="0618F79D" w14:textId="77777777" w:rsidR="00436467" w:rsidRDefault="00000000">
      <w:pPr>
        <w:pStyle w:val="Nagwek1"/>
      </w:pPr>
      <w:r>
        <w:lastRenderedPageBreak/>
        <w:t>14. Slowly Changing Dimensions - SCD Type 2</w:t>
      </w:r>
    </w:p>
    <w:p w14:paraId="06DFF06B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W podstawowym modelu wymiary działają jak SCD </w:t>
      </w:r>
      <w:proofErr w:type="spellStart"/>
      <w:r w:rsidRPr="00EE21D8">
        <w:rPr>
          <w:lang w:val="pl-PL"/>
        </w:rPr>
        <w:t>Type</w:t>
      </w:r>
      <w:proofErr w:type="spellEnd"/>
      <w:r w:rsidRPr="00EE21D8">
        <w:rPr>
          <w:lang w:val="pl-PL"/>
        </w:rPr>
        <w:t xml:space="preserve"> 1, czyli przechowują aktualny stan. Dodatkowo przygotowano demonstracyjny wymiar dim_product_scd2, który pokazuje mechanizm SCD </w:t>
      </w:r>
      <w:proofErr w:type="spellStart"/>
      <w:r w:rsidRPr="00EE21D8">
        <w:rPr>
          <w:lang w:val="pl-PL"/>
        </w:rPr>
        <w:t>Type</w:t>
      </w:r>
      <w:proofErr w:type="spellEnd"/>
      <w:r w:rsidRPr="00EE21D8">
        <w:rPr>
          <w:lang w:val="pl-PL"/>
        </w:rPr>
        <w:t xml:space="preserve"> 2. Zmiana atrybutu produktu zamyka poprzednią wersję przez ustawienie </w:t>
      </w:r>
      <w:proofErr w:type="spellStart"/>
      <w:r w:rsidRPr="00EE21D8">
        <w:rPr>
          <w:lang w:val="pl-PL"/>
        </w:rPr>
        <w:t>valid_to</w:t>
      </w:r>
      <w:proofErr w:type="spellEnd"/>
      <w:r w:rsidRPr="00EE21D8">
        <w:rPr>
          <w:lang w:val="pl-PL"/>
        </w:rPr>
        <w:t xml:space="preserve"> i </w:t>
      </w:r>
      <w:proofErr w:type="spellStart"/>
      <w:r w:rsidRPr="00EE21D8">
        <w:rPr>
          <w:lang w:val="pl-PL"/>
        </w:rPr>
        <w:t>is_current</w:t>
      </w:r>
      <w:proofErr w:type="spellEnd"/>
      <w:r w:rsidRPr="00EE21D8">
        <w:rPr>
          <w:lang w:val="pl-PL"/>
        </w:rPr>
        <w:t xml:space="preserve"> = 0 oraz tworzy nową aktualną wersję z </w:t>
      </w:r>
      <w:proofErr w:type="spellStart"/>
      <w:r w:rsidRPr="00EE21D8">
        <w:rPr>
          <w:lang w:val="pl-PL"/>
        </w:rPr>
        <w:t>is_current</w:t>
      </w:r>
      <w:proofErr w:type="spellEnd"/>
      <w:r w:rsidRPr="00EE21D8">
        <w:rPr>
          <w:lang w:val="pl-PL"/>
        </w:rPr>
        <w:t xml:space="preserve"> = 1.</w:t>
      </w:r>
    </w:p>
    <w:p w14:paraId="5816FD0E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Mechanizm zamknięcia starej wersji i utworzenia nowej wersji SCD2:</w:t>
      </w:r>
    </w:p>
    <w:p w14:paraId="04F6E72B" w14:textId="77777777" w:rsidR="00436467" w:rsidRDefault="00000000">
      <w:pPr>
        <w:pStyle w:val="CodeBlock"/>
      </w:pPr>
      <w:r>
        <w:rPr>
          <w:rFonts w:eastAsia="Courier New"/>
        </w:rPr>
        <w:t xml:space="preserve">UPDATE </w:t>
      </w:r>
      <w:proofErr w:type="spellStart"/>
      <w:r>
        <w:rPr>
          <w:rFonts w:eastAsia="Courier New"/>
        </w:rPr>
        <w:t>target_product</w:t>
      </w:r>
      <w:proofErr w:type="spellEnd"/>
    </w:p>
    <w:p w14:paraId="0F0F1160" w14:textId="77777777" w:rsidR="00436467" w:rsidRDefault="00000000">
      <w:pPr>
        <w:pStyle w:val="CodeBlock"/>
      </w:pPr>
      <w:r>
        <w:rPr>
          <w:rFonts w:eastAsia="Courier New"/>
        </w:rPr>
        <w:t>SET</w:t>
      </w:r>
    </w:p>
    <w:p w14:paraId="501A3E8E" w14:textId="77777777" w:rsidR="00436467" w:rsidRDefault="00000000">
      <w:pPr>
        <w:pStyle w:val="CodeBlock"/>
      </w:pPr>
      <w:r>
        <w:rPr>
          <w:rFonts w:eastAsia="Courier New"/>
        </w:rPr>
        <w:t xml:space="preserve">    valid_to = DATEADD(SECOND, -1, @change_time),</w:t>
      </w:r>
    </w:p>
    <w:p w14:paraId="19DEADA6" w14:textId="77777777" w:rsidR="00436467" w:rsidRDefault="00000000">
      <w:pPr>
        <w:pStyle w:val="CodeBlock"/>
      </w:pPr>
      <w:r>
        <w:rPr>
          <w:rFonts w:eastAsia="Courier New"/>
        </w:rPr>
        <w:t xml:space="preserve">    is_current = 0,</w:t>
      </w:r>
    </w:p>
    <w:p w14:paraId="0EB8678A" w14:textId="77777777" w:rsidR="00436467" w:rsidRDefault="00000000">
      <w:pPr>
        <w:pStyle w:val="CodeBlock"/>
      </w:pPr>
      <w:r>
        <w:rPr>
          <w:rFonts w:eastAsia="Courier New"/>
        </w:rPr>
        <w:t xml:space="preserve">    updated_at = @change_time</w:t>
      </w:r>
    </w:p>
    <w:p w14:paraId="5368CF61" w14:textId="77777777" w:rsidR="00436467" w:rsidRDefault="00000000">
      <w:pPr>
        <w:pStyle w:val="CodeBlock"/>
      </w:pPr>
      <w:r>
        <w:rPr>
          <w:rFonts w:eastAsia="Courier New"/>
        </w:rPr>
        <w:t>FROM dbo.dim_product_scd2 target_product</w:t>
      </w:r>
    </w:p>
    <w:p w14:paraId="76E8A98E" w14:textId="77777777" w:rsidR="00436467" w:rsidRDefault="00000000">
      <w:pPr>
        <w:pStyle w:val="CodeBlock"/>
      </w:pPr>
      <w:r>
        <w:rPr>
          <w:rFonts w:eastAsia="Courier New"/>
        </w:rPr>
        <w:t>JOIN #changed_product source_product</w:t>
      </w:r>
    </w:p>
    <w:p w14:paraId="56BDAD50" w14:textId="77777777" w:rsidR="00436467" w:rsidRDefault="00000000">
      <w:pPr>
        <w:pStyle w:val="CodeBlock"/>
      </w:pPr>
      <w:r>
        <w:rPr>
          <w:rFonts w:eastAsia="Courier New"/>
        </w:rPr>
        <w:t xml:space="preserve">    ON target_product.product_id = source_product.product_id</w:t>
      </w:r>
    </w:p>
    <w:p w14:paraId="45AEB24D" w14:textId="77777777" w:rsidR="00436467" w:rsidRDefault="00000000">
      <w:pPr>
        <w:pStyle w:val="CodeBlock"/>
      </w:pPr>
      <w:r>
        <w:rPr>
          <w:rFonts w:eastAsia="Courier New"/>
        </w:rPr>
        <w:t>WHERE target_product.is_current = 1</w:t>
      </w:r>
    </w:p>
    <w:p w14:paraId="59FAFE73" w14:textId="77777777" w:rsidR="00436467" w:rsidRDefault="00000000">
      <w:pPr>
        <w:pStyle w:val="CodeBlock"/>
      </w:pPr>
      <w:r>
        <w:rPr>
          <w:rFonts w:eastAsia="Courier New"/>
        </w:rPr>
        <w:t xml:space="preserve">  AND target_product.scd_hash &lt;&gt; source_product.new_hash;</w:t>
      </w:r>
    </w:p>
    <w:p w14:paraId="0D0070C0" w14:textId="77777777" w:rsidR="00436467" w:rsidRDefault="00436467">
      <w:pPr>
        <w:pStyle w:val="CodeBlock"/>
      </w:pPr>
    </w:p>
    <w:p w14:paraId="64F22999" w14:textId="77777777" w:rsidR="00436467" w:rsidRDefault="00000000">
      <w:pPr>
        <w:pStyle w:val="CodeBlock"/>
      </w:pPr>
      <w:r>
        <w:rPr>
          <w:rFonts w:eastAsia="Courier New"/>
        </w:rPr>
        <w:t>INSERT INTO dbo.dim_product_scd2 (..., valid_from, valid_to, is_current, scd_hash)</w:t>
      </w:r>
    </w:p>
    <w:p w14:paraId="3932C719" w14:textId="77777777" w:rsidR="00436467" w:rsidRDefault="00000000">
      <w:pPr>
        <w:pStyle w:val="CodeBlock"/>
      </w:pPr>
      <w:r>
        <w:rPr>
          <w:rFonts w:eastAsia="Courier New"/>
        </w:rPr>
        <w:t>SELECT ..., @change_time, NULL, 1, new_hash</w:t>
      </w:r>
    </w:p>
    <w:p w14:paraId="6C0CCEDD" w14:textId="77777777" w:rsidR="00436467" w:rsidRDefault="00000000">
      <w:pPr>
        <w:pStyle w:val="CodeBlock"/>
      </w:pPr>
      <w:r>
        <w:rPr>
          <w:rFonts w:eastAsia="Courier New"/>
        </w:rPr>
        <w:t>FROM #changed_product;</w:t>
      </w:r>
    </w:p>
    <w:p w14:paraId="4268EABF" w14:textId="77777777" w:rsidR="00436467" w:rsidRDefault="00436467"/>
    <w:p w14:paraId="4E0281F8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3E6ECAA4" wp14:editId="3B60DA22">
            <wp:extent cx="5989320" cy="10374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cd2_produ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3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E61A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 xml:space="preserve">Rysunek 10. Demonstracja SCD </w:t>
      </w:r>
      <w:proofErr w:type="spellStart"/>
      <w:r w:rsidRPr="00EE21D8">
        <w:rPr>
          <w:lang w:val="pl-PL"/>
        </w:rPr>
        <w:t>Type</w:t>
      </w:r>
      <w:proofErr w:type="spellEnd"/>
      <w:r w:rsidRPr="00EE21D8">
        <w:rPr>
          <w:lang w:val="pl-PL"/>
        </w:rPr>
        <w:t xml:space="preserve"> 2 dla produktów.</w:t>
      </w:r>
    </w:p>
    <w:p w14:paraId="41C85993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W wyniku widoczne są produkty z wersją historyczną i aktualną. Podsumowanie pokazuje 32953 rekordy SCD2, 32951 produktów, 32951 rekordów aktualnych i 2 rekordy historyczne.</w:t>
      </w:r>
    </w:p>
    <w:p w14:paraId="3E2125FB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15. Integracja z API NBP i przeliczenie BRL na PLN</w:t>
      </w:r>
    </w:p>
    <w:p w14:paraId="18BAF643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Projekt został rozszerzony o integrację z zewnętrznym źródłem danych. Skrypt fetch_nbp_brl_rate.py pobiera aktualny kurs BRL/PLN z API NBP i zapisuje go w tabeli </w:t>
      </w:r>
      <w:proofErr w:type="spellStart"/>
      <w:r w:rsidRPr="00EE21D8">
        <w:rPr>
          <w:lang w:val="pl-PL"/>
        </w:rPr>
        <w:t>dim_exchange_rate</w:t>
      </w:r>
      <w:proofErr w:type="spellEnd"/>
      <w:r w:rsidRPr="00EE21D8">
        <w:rPr>
          <w:lang w:val="pl-PL"/>
        </w:rPr>
        <w:t xml:space="preserve">. Następnie widok </w:t>
      </w:r>
      <w:proofErr w:type="spellStart"/>
      <w:r w:rsidRPr="00EE21D8">
        <w:rPr>
          <w:lang w:val="pl-PL"/>
        </w:rPr>
        <w:t>vw_fact_orders_pln</w:t>
      </w:r>
      <w:proofErr w:type="spellEnd"/>
      <w:r w:rsidRPr="00EE21D8">
        <w:rPr>
          <w:lang w:val="pl-PL"/>
        </w:rPr>
        <w:t xml:space="preserve"> przelicza wartość zamówień z BRL na PLN.</w:t>
      </w:r>
    </w:p>
    <w:p w14:paraId="57862747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Fragment pobrania kursu z API NBP:</w:t>
      </w:r>
    </w:p>
    <w:p w14:paraId="509DBECF" w14:textId="77777777" w:rsidR="00436467" w:rsidRDefault="00000000">
      <w:pPr>
        <w:pStyle w:val="CodeBlock"/>
      </w:pPr>
      <w:r>
        <w:rPr>
          <w:rFonts w:eastAsia="Courier New"/>
        </w:rPr>
        <w:t>NBP_URL = "https://api.nbp.pl/</w:t>
      </w:r>
      <w:proofErr w:type="spellStart"/>
      <w:r>
        <w:rPr>
          <w:rFonts w:eastAsia="Courier New"/>
        </w:rPr>
        <w:t>api</w:t>
      </w:r>
      <w:proofErr w:type="spellEnd"/>
      <w:r>
        <w:rPr>
          <w:rFonts w:eastAsia="Courier New"/>
        </w:rPr>
        <w:t>/</w:t>
      </w:r>
      <w:proofErr w:type="spellStart"/>
      <w:r>
        <w:rPr>
          <w:rFonts w:eastAsia="Courier New"/>
        </w:rPr>
        <w:t>exchangerates</w:t>
      </w:r>
      <w:proofErr w:type="spellEnd"/>
      <w:r>
        <w:rPr>
          <w:rFonts w:eastAsia="Courier New"/>
        </w:rPr>
        <w:t>/rates/a/</w:t>
      </w:r>
      <w:proofErr w:type="spellStart"/>
      <w:r>
        <w:rPr>
          <w:rFonts w:eastAsia="Courier New"/>
        </w:rPr>
        <w:t>brl</w:t>
      </w:r>
      <w:proofErr w:type="spellEnd"/>
      <w:r>
        <w:rPr>
          <w:rFonts w:eastAsia="Courier New"/>
        </w:rPr>
        <w:t>/?format=</w:t>
      </w:r>
      <w:proofErr w:type="spellStart"/>
      <w:r>
        <w:rPr>
          <w:rFonts w:eastAsia="Courier New"/>
        </w:rPr>
        <w:t>json</w:t>
      </w:r>
      <w:proofErr w:type="spellEnd"/>
      <w:r>
        <w:rPr>
          <w:rFonts w:eastAsia="Courier New"/>
        </w:rPr>
        <w:t>"</w:t>
      </w:r>
    </w:p>
    <w:p w14:paraId="4EADFA3E" w14:textId="77777777" w:rsidR="00436467" w:rsidRDefault="00436467">
      <w:pPr>
        <w:pStyle w:val="CodeBlock"/>
      </w:pPr>
    </w:p>
    <w:p w14:paraId="0365FDB6" w14:textId="77777777" w:rsidR="00436467" w:rsidRDefault="00000000">
      <w:pPr>
        <w:pStyle w:val="CodeBlock"/>
      </w:pPr>
      <w:r>
        <w:rPr>
          <w:rFonts w:eastAsia="Courier New"/>
        </w:rPr>
        <w:t>response = requests.get(NBP_URL, headers={"Accept": "application/json"}, timeout=30)</w:t>
      </w:r>
    </w:p>
    <w:p w14:paraId="7AC2D2C8" w14:textId="77777777" w:rsidR="00436467" w:rsidRDefault="00000000">
      <w:pPr>
        <w:pStyle w:val="CodeBlock"/>
      </w:pPr>
      <w:r>
        <w:rPr>
          <w:rFonts w:eastAsia="Courier New"/>
        </w:rPr>
        <w:t>payload = response.json()</w:t>
      </w:r>
    </w:p>
    <w:p w14:paraId="1F1D2E2E" w14:textId="77777777" w:rsidR="00436467" w:rsidRDefault="00000000">
      <w:pPr>
        <w:pStyle w:val="CodeBlock"/>
      </w:pPr>
      <w:r>
        <w:rPr>
          <w:rFonts w:eastAsia="Courier New"/>
        </w:rPr>
        <w:t>rate = payload["rates"][0]</w:t>
      </w:r>
    </w:p>
    <w:p w14:paraId="3D81675D" w14:textId="77777777" w:rsidR="00436467" w:rsidRDefault="00436467"/>
    <w:p w14:paraId="28672DA8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Widok przeliczający zamówienia z BRL na PLN:</w:t>
      </w:r>
    </w:p>
    <w:p w14:paraId="194F5BD4" w14:textId="77777777" w:rsidR="00436467" w:rsidRDefault="00000000">
      <w:pPr>
        <w:pStyle w:val="CodeBlock"/>
      </w:pPr>
      <w:r>
        <w:rPr>
          <w:rFonts w:eastAsia="Courier New"/>
        </w:rPr>
        <w:t>CREATE OR ALTER VIEW dbo.vw_fact_orders_pln AS</w:t>
      </w:r>
    </w:p>
    <w:p w14:paraId="148286AC" w14:textId="77777777" w:rsidR="00436467" w:rsidRDefault="00000000">
      <w:pPr>
        <w:pStyle w:val="CodeBlock"/>
      </w:pPr>
      <w:r>
        <w:rPr>
          <w:rFonts w:eastAsia="Courier New"/>
        </w:rPr>
        <w:t>SELECT</w:t>
      </w:r>
    </w:p>
    <w:p w14:paraId="6E751FDE" w14:textId="77777777" w:rsidR="00436467" w:rsidRDefault="00000000">
      <w:pPr>
        <w:pStyle w:val="CodeBlock"/>
      </w:pPr>
      <w:r>
        <w:rPr>
          <w:rFonts w:eastAsia="Courier New"/>
        </w:rPr>
        <w:t xml:space="preserve">    fo.order_id,</w:t>
      </w:r>
    </w:p>
    <w:p w14:paraId="1E546802" w14:textId="77777777" w:rsidR="00436467" w:rsidRDefault="00000000">
      <w:pPr>
        <w:pStyle w:val="CodeBlock"/>
      </w:pPr>
      <w:r>
        <w:rPr>
          <w:rFonts w:eastAsia="Courier New"/>
        </w:rPr>
        <w:t xml:space="preserve">    fo.total_order_value AS total_order_value_brl,</w:t>
      </w:r>
    </w:p>
    <w:p w14:paraId="2726DEFB" w14:textId="77777777" w:rsidR="00436467" w:rsidRDefault="00000000">
      <w:pPr>
        <w:pStyle w:val="CodeBlock"/>
      </w:pPr>
      <w:r>
        <w:rPr>
          <w:rFonts w:eastAsia="Courier New"/>
        </w:rPr>
        <w:t xml:space="preserve">    er.rate_value AS brl_to_pln_rate,</w:t>
      </w:r>
    </w:p>
    <w:p w14:paraId="19451D40" w14:textId="77777777" w:rsidR="00436467" w:rsidRDefault="00000000">
      <w:pPr>
        <w:pStyle w:val="CodeBlock"/>
      </w:pPr>
      <w:r>
        <w:rPr>
          <w:rFonts w:eastAsia="Courier New"/>
        </w:rPr>
        <w:t xml:space="preserve">    CAST(fo.total_order_value * er.rate_value AS DECIMAL(18,2)) AS total_order_value_pln,</w:t>
      </w:r>
    </w:p>
    <w:p w14:paraId="0B7FE078" w14:textId="77777777" w:rsidR="00436467" w:rsidRDefault="00000000">
      <w:pPr>
        <w:pStyle w:val="CodeBlock"/>
      </w:pPr>
      <w:r>
        <w:rPr>
          <w:rFonts w:eastAsia="Courier New"/>
        </w:rPr>
        <w:lastRenderedPageBreak/>
        <w:t xml:space="preserve">    er.rate_date AS exchange_rate_date</w:t>
      </w:r>
    </w:p>
    <w:p w14:paraId="43D30242" w14:textId="77777777" w:rsidR="00436467" w:rsidRDefault="00000000">
      <w:pPr>
        <w:pStyle w:val="CodeBlock"/>
      </w:pPr>
      <w:r>
        <w:rPr>
          <w:rFonts w:eastAsia="Courier New"/>
        </w:rPr>
        <w:t>FROM dbo.fact_orders fo</w:t>
      </w:r>
    </w:p>
    <w:p w14:paraId="110A6D54" w14:textId="77777777" w:rsidR="00436467" w:rsidRDefault="00000000">
      <w:pPr>
        <w:pStyle w:val="CodeBlock"/>
      </w:pPr>
      <w:r>
        <w:rPr>
          <w:rFonts w:eastAsia="Courier New"/>
        </w:rPr>
        <w:t>CROSS APPLY (</w:t>
      </w:r>
    </w:p>
    <w:p w14:paraId="5810F0B4" w14:textId="77777777" w:rsidR="00436467" w:rsidRDefault="00000000">
      <w:pPr>
        <w:pStyle w:val="CodeBlock"/>
      </w:pPr>
      <w:r>
        <w:rPr>
          <w:rFonts w:eastAsia="Courier New"/>
        </w:rPr>
        <w:t xml:space="preserve">    SELECT TOP 1 rate_value, rate_date</w:t>
      </w:r>
    </w:p>
    <w:p w14:paraId="1CEF0448" w14:textId="77777777" w:rsidR="00436467" w:rsidRDefault="00000000">
      <w:pPr>
        <w:pStyle w:val="CodeBlock"/>
      </w:pPr>
      <w:r>
        <w:rPr>
          <w:rFonts w:eastAsia="Courier New"/>
        </w:rPr>
        <w:t xml:space="preserve">    FROM dbo.dim_exchange_rate</w:t>
      </w:r>
    </w:p>
    <w:p w14:paraId="1883FE4C" w14:textId="77777777" w:rsidR="00436467" w:rsidRDefault="00000000">
      <w:pPr>
        <w:pStyle w:val="CodeBlock"/>
      </w:pPr>
      <w:r>
        <w:rPr>
          <w:rFonts w:eastAsia="Courier New"/>
        </w:rPr>
        <w:t xml:space="preserve">    WHERE source_system = 'NBP'</w:t>
      </w:r>
    </w:p>
    <w:p w14:paraId="1ABF6FAC" w14:textId="77777777" w:rsidR="00436467" w:rsidRDefault="00000000">
      <w:pPr>
        <w:pStyle w:val="CodeBlock"/>
      </w:pPr>
      <w:r>
        <w:rPr>
          <w:rFonts w:eastAsia="Courier New"/>
        </w:rPr>
        <w:t xml:space="preserve">      AND currency_code = 'BRL'</w:t>
      </w:r>
    </w:p>
    <w:p w14:paraId="3D2BC697" w14:textId="77777777" w:rsidR="00436467" w:rsidRDefault="00000000">
      <w:pPr>
        <w:pStyle w:val="CodeBlock"/>
      </w:pPr>
      <w:r>
        <w:rPr>
          <w:rFonts w:eastAsia="Courier New"/>
        </w:rPr>
        <w:t xml:space="preserve">      AND base_currency = 'PLN'</w:t>
      </w:r>
    </w:p>
    <w:p w14:paraId="536E7608" w14:textId="77777777" w:rsidR="00436467" w:rsidRDefault="00000000">
      <w:pPr>
        <w:pStyle w:val="CodeBlock"/>
      </w:pPr>
      <w:r>
        <w:rPr>
          <w:rFonts w:eastAsia="Courier New"/>
        </w:rPr>
        <w:t xml:space="preserve">    ORDER BY rate_date DESC, fetched_at DESC</w:t>
      </w:r>
    </w:p>
    <w:p w14:paraId="4FB2EF51" w14:textId="77777777" w:rsidR="00436467" w:rsidRDefault="00000000">
      <w:pPr>
        <w:pStyle w:val="CodeBlock"/>
      </w:pPr>
      <w:r>
        <w:rPr>
          <w:rFonts w:eastAsia="Courier New"/>
        </w:rPr>
        <w:t>) er;</w:t>
      </w:r>
    </w:p>
    <w:p w14:paraId="1E93CB2C" w14:textId="77777777" w:rsidR="00436467" w:rsidRDefault="00436467"/>
    <w:p w14:paraId="26E61B2C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0D9D1B0E" wp14:editId="5F238D40">
            <wp:extent cx="5989320" cy="11662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nbp_pln_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25B3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 xml:space="preserve">Rysunek 11. Widok </w:t>
      </w:r>
      <w:proofErr w:type="spellStart"/>
      <w:r w:rsidRPr="00EE21D8">
        <w:rPr>
          <w:lang w:val="pl-PL"/>
        </w:rPr>
        <w:t>vw_fact_orders_pln</w:t>
      </w:r>
      <w:proofErr w:type="spellEnd"/>
      <w:r w:rsidRPr="00EE21D8">
        <w:rPr>
          <w:lang w:val="pl-PL"/>
        </w:rPr>
        <w:t xml:space="preserve"> z wartościami zamówień przeliczonymi na PLN.</w:t>
      </w:r>
    </w:p>
    <w:p w14:paraId="618C1F23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Na </w:t>
      </w:r>
      <w:proofErr w:type="spellStart"/>
      <w:r w:rsidRPr="00EE21D8">
        <w:rPr>
          <w:lang w:val="pl-PL"/>
        </w:rPr>
        <w:t>screenie</w:t>
      </w:r>
      <w:proofErr w:type="spellEnd"/>
      <w:r w:rsidRPr="00EE21D8">
        <w:rPr>
          <w:lang w:val="pl-PL"/>
        </w:rPr>
        <w:t xml:space="preserve"> widać kurs 0.729700 oraz datę kursu 2026-05-07. Przykładowe zamówienie o wartości 72.19 BRL zostało przeliczone na 52.68 PLN.</w:t>
      </w:r>
    </w:p>
    <w:p w14:paraId="57937D1F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16. Raporty zaawansowane SQL</w:t>
      </w:r>
    </w:p>
    <w:p w14:paraId="5033EE52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W pliku 9_advanced_reports.sql przygotowano raporty wykorzystujące CTE, funkcje okna i bardziej złożone agregacje. Raporty obejmują dynamikę miesięczną sprzedaży, ranking kategorii z udziałem w przychodzie, segmentację klientów, wpływ opóźnień na oceny oraz zamówienia przeliczone na PLN.</w:t>
      </w:r>
    </w:p>
    <w:p w14:paraId="734A9461" w14:textId="77777777" w:rsidR="00436467" w:rsidRPr="00EE21D8" w:rsidRDefault="00000000">
      <w:pPr>
        <w:rPr>
          <w:lang w:val="pl-PL"/>
        </w:rPr>
      </w:pPr>
      <w:r w:rsidRPr="00EE21D8">
        <w:rPr>
          <w:b/>
          <w:lang w:val="pl-PL"/>
        </w:rPr>
        <w:t>Przykłady technik SQL użytych w raportach zaawansowanych:</w:t>
      </w:r>
    </w:p>
    <w:p w14:paraId="0F2B5037" w14:textId="77777777" w:rsidR="00436467" w:rsidRDefault="00000000">
      <w:pPr>
        <w:pStyle w:val="CodeBlock"/>
      </w:pPr>
      <w:r>
        <w:rPr>
          <w:rFonts w:eastAsia="Courier New"/>
        </w:rPr>
        <w:t>LAG(</w:t>
      </w:r>
      <w:proofErr w:type="spellStart"/>
      <w:r>
        <w:rPr>
          <w:rFonts w:eastAsia="Courier New"/>
        </w:rPr>
        <w:t>monthly_revenue</w:t>
      </w:r>
      <w:proofErr w:type="spellEnd"/>
      <w:r>
        <w:rPr>
          <w:rFonts w:eastAsia="Courier New"/>
        </w:rPr>
        <w:t>) OVER (ORDER BY year, month_of_year) AS previous_month_revenue</w:t>
      </w:r>
    </w:p>
    <w:p w14:paraId="0BB114F1" w14:textId="77777777" w:rsidR="00436467" w:rsidRDefault="00436467">
      <w:pPr>
        <w:pStyle w:val="CodeBlock"/>
      </w:pPr>
    </w:p>
    <w:p w14:paraId="237D158E" w14:textId="77777777" w:rsidR="00436467" w:rsidRDefault="00000000">
      <w:pPr>
        <w:pStyle w:val="CodeBlock"/>
      </w:pPr>
      <w:r>
        <w:rPr>
          <w:rFonts w:eastAsia="Courier New"/>
        </w:rPr>
        <w:t>RANK() OVER (ORDER BY total_revenue DESC) AS category_rank</w:t>
      </w:r>
    </w:p>
    <w:p w14:paraId="10B09E50" w14:textId="77777777" w:rsidR="00436467" w:rsidRDefault="00436467">
      <w:pPr>
        <w:pStyle w:val="CodeBlock"/>
      </w:pPr>
    </w:p>
    <w:p w14:paraId="62B61F9A" w14:textId="77777777" w:rsidR="00436467" w:rsidRDefault="00000000">
      <w:pPr>
        <w:pStyle w:val="CodeBlock"/>
      </w:pPr>
      <w:r>
        <w:rPr>
          <w:rFonts w:eastAsia="Courier New"/>
        </w:rPr>
        <w:t>NTILE(3) OVER (ORDER BY SUM(total_order_value) DESC) AS customer_segment</w:t>
      </w:r>
    </w:p>
    <w:p w14:paraId="7FE74E27" w14:textId="77777777" w:rsidR="00436467" w:rsidRDefault="00436467"/>
    <w:p w14:paraId="67AE2DFE" w14:textId="77777777" w:rsidR="0043646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EEADAF" wp14:editId="6C89FFD1">
            <wp:extent cx="5989320" cy="41276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dvanced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2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64FB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12. Raporty zaawansowane SQL: dynamika sprzedaży, ranking kategorii, segmentacja klientów i wpływ opóźnień.</w:t>
      </w:r>
    </w:p>
    <w:p w14:paraId="2259C6C1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Raport zaawansowany pokazuje m.in., że najwyższy udział w przychodzie ma kategoria </w:t>
      </w:r>
      <w:proofErr w:type="spellStart"/>
      <w:r w:rsidRPr="00EE21D8">
        <w:rPr>
          <w:lang w:val="pl-PL"/>
        </w:rPr>
        <w:t>health_beauty</w:t>
      </w:r>
      <w:proofErr w:type="spellEnd"/>
      <w:r w:rsidRPr="00EE21D8">
        <w:rPr>
          <w:lang w:val="pl-PL"/>
        </w:rPr>
        <w:t xml:space="preserve"> z przychodem 1 441 248.07 i udziałem 9.10%. Dodatkowo widać istotną różnicę w ocenach między zamówieniami opóźnionymi i terminowymi: zamówienia opóźnione mają średnią ocenę 2.57, a zamówienia terminowe lub bez opóźnienia 4.24.</w:t>
      </w:r>
    </w:p>
    <w:p w14:paraId="692A9E39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17. Raportowanie w Power BI</w:t>
      </w:r>
    </w:p>
    <w:p w14:paraId="2304CED2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Oprócz raportów SQL przygotowano </w:t>
      </w:r>
      <w:proofErr w:type="spellStart"/>
      <w:r w:rsidRPr="00EE21D8">
        <w:rPr>
          <w:lang w:val="pl-PL"/>
        </w:rPr>
        <w:t>dashboardy</w:t>
      </w:r>
      <w:proofErr w:type="spellEnd"/>
      <w:r w:rsidRPr="00EE21D8">
        <w:rPr>
          <w:lang w:val="pl-PL"/>
        </w:rPr>
        <w:t xml:space="preserve"> w Power BI. Dane zostały zaimportowane z bazy </w:t>
      </w:r>
      <w:proofErr w:type="spellStart"/>
      <w:r w:rsidRPr="00EE21D8">
        <w:rPr>
          <w:lang w:val="pl-PL"/>
        </w:rPr>
        <w:t>olist_dwh</w:t>
      </w:r>
      <w:proofErr w:type="spellEnd"/>
      <w:r w:rsidRPr="00EE21D8">
        <w:rPr>
          <w:lang w:val="pl-PL"/>
        </w:rPr>
        <w:t>. Raport obejmuje trzy główne widoki: Sprzedaż, Dostawy oraz Sprzedawcy/Kategorie.</w:t>
      </w:r>
    </w:p>
    <w:p w14:paraId="0A7F072A" w14:textId="77777777" w:rsidR="0043646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27EED7" wp14:editId="68024F99">
            <wp:extent cx="5989320" cy="28849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zedaz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8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8490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13. Power BI - strona Sprzedaż.</w:t>
      </w:r>
    </w:p>
    <w:p w14:paraId="00E46BE5" w14:textId="77777777" w:rsidR="00436467" w:rsidRDefault="00000000">
      <w:r w:rsidRPr="00EE21D8">
        <w:rPr>
          <w:lang w:val="pl-PL"/>
        </w:rPr>
        <w:t xml:space="preserve">Strona Sprzedaż przedstawia całkowity przychód, liczbę zamówień, przychód według kategorii oraz trend miesięczny. </w:t>
      </w:r>
      <w:proofErr w:type="spellStart"/>
      <w:r>
        <w:t>Największe</w:t>
      </w:r>
      <w:proofErr w:type="spellEnd"/>
      <w:r>
        <w:t xml:space="preserve"> </w:t>
      </w:r>
      <w:proofErr w:type="spellStart"/>
      <w:r>
        <w:t>kategorie</w:t>
      </w:r>
      <w:proofErr w:type="spellEnd"/>
      <w:r>
        <w:t xml:space="preserve"> </w:t>
      </w:r>
      <w:proofErr w:type="spellStart"/>
      <w:r>
        <w:t>widoczne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dashboardzie to m.in. health_beauty, watches_gifts, bed_bath_table i sports_leisure.</w:t>
      </w:r>
    </w:p>
    <w:p w14:paraId="560BF307" w14:textId="77777777" w:rsidR="00436467" w:rsidRDefault="00000000">
      <w:pPr>
        <w:jc w:val="center"/>
      </w:pPr>
      <w:r>
        <w:rPr>
          <w:noProof/>
        </w:rPr>
        <w:drawing>
          <wp:inline distT="0" distB="0" distL="0" distR="0" wp14:anchorId="3BB481D7" wp14:editId="16E5E61B">
            <wp:extent cx="4572000" cy="43019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staw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0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2E49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14. Power BI - strona Dostawy.</w:t>
      </w:r>
    </w:p>
    <w:p w14:paraId="2E376430" w14:textId="77777777" w:rsidR="00436467" w:rsidRDefault="00000000">
      <w:r w:rsidRPr="00EE21D8">
        <w:rPr>
          <w:lang w:val="pl-PL"/>
        </w:rPr>
        <w:t xml:space="preserve">Strona Dostawy pokazuje odsetek i liczbę opóźnionych zamówień oraz trend opóźnień w czasie. </w:t>
      </w:r>
      <w:proofErr w:type="spellStart"/>
      <w:r>
        <w:t>Wizualizacja</w:t>
      </w:r>
      <w:proofErr w:type="spellEnd"/>
      <w:r>
        <w:t xml:space="preserve"> </w:t>
      </w:r>
      <w:proofErr w:type="spellStart"/>
      <w:r>
        <w:t>ułatwia</w:t>
      </w:r>
      <w:proofErr w:type="spellEnd"/>
      <w:r>
        <w:t xml:space="preserve"> </w:t>
      </w:r>
      <w:proofErr w:type="spellStart"/>
      <w:r>
        <w:t>szybkie</w:t>
      </w:r>
      <w:proofErr w:type="spellEnd"/>
      <w:r>
        <w:t xml:space="preserve"> </w:t>
      </w:r>
      <w:proofErr w:type="spellStart"/>
      <w:r>
        <w:t>wskazanie</w:t>
      </w:r>
      <w:proofErr w:type="spellEnd"/>
      <w:r>
        <w:t xml:space="preserve"> okresów z większą liczbą opóźnień.</w:t>
      </w:r>
    </w:p>
    <w:p w14:paraId="1E0B4BB9" w14:textId="77777777" w:rsidR="0043646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B95ADA" wp14:editId="3DDF03C9">
            <wp:extent cx="5989320" cy="32582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zedawcy_Kategori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BA38" w14:textId="77777777" w:rsidR="00436467" w:rsidRPr="00EE21D8" w:rsidRDefault="00000000">
      <w:pPr>
        <w:pStyle w:val="Legenda"/>
        <w:jc w:val="center"/>
        <w:rPr>
          <w:lang w:val="pl-PL"/>
        </w:rPr>
      </w:pPr>
      <w:r w:rsidRPr="00EE21D8">
        <w:rPr>
          <w:lang w:val="pl-PL"/>
        </w:rPr>
        <w:t>Rysunek 15. Power BI - strona Sprzedawcy i kategorie.</w:t>
      </w:r>
    </w:p>
    <w:p w14:paraId="5D48D128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Strona Sprzedawcy/Kategorie porównuje kategorie produktów i sprzedawców pod względem przychodu, liczby zamówień i ocen. Tabela oraz wykres słupkowy umożliwiają szybkie znalezienie najbardziej dochodowych kategorii.</w:t>
      </w:r>
    </w:p>
    <w:p w14:paraId="4D8CCB10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18. Wnioski</w:t>
      </w:r>
    </w:p>
    <w:p w14:paraId="2D57155B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Projekt spełnia główne wymagania zaliczeniowe: posiada działający model hurtowni danych, więcej niż jedną tabelę faktów, wiele wymiarów z wymiarem dat, proces ETL, transformacje, agregację miesięczną, podstawową deltę danych, raporty SQL oraz dokumentację uruchomienia. Dodatkowo projekt zawiera walidacje, logowanie ETL, demonstrację SCD </w:t>
      </w:r>
      <w:proofErr w:type="spellStart"/>
      <w:r w:rsidRPr="00EE21D8">
        <w:rPr>
          <w:lang w:val="pl-PL"/>
        </w:rPr>
        <w:t>Type</w:t>
      </w:r>
      <w:proofErr w:type="spellEnd"/>
      <w:r w:rsidRPr="00EE21D8">
        <w:rPr>
          <w:lang w:val="pl-PL"/>
        </w:rPr>
        <w:t xml:space="preserve"> 2, integrację z API NBP i </w:t>
      </w:r>
      <w:proofErr w:type="spellStart"/>
      <w:r w:rsidRPr="00EE21D8">
        <w:rPr>
          <w:lang w:val="pl-PL"/>
        </w:rPr>
        <w:t>dashboardy</w:t>
      </w:r>
      <w:proofErr w:type="spellEnd"/>
      <w:r w:rsidRPr="00EE21D8">
        <w:rPr>
          <w:lang w:val="pl-PL"/>
        </w:rPr>
        <w:t xml:space="preserve"> Power BI.</w:t>
      </w:r>
    </w:p>
    <w:p w14:paraId="00DB1729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 xml:space="preserve">Analiza danych wykazała, że największy wolumen i przychód koncentruje się w regionie </w:t>
      </w:r>
      <w:proofErr w:type="spellStart"/>
      <w:r w:rsidRPr="00EE21D8">
        <w:rPr>
          <w:lang w:val="pl-PL"/>
        </w:rPr>
        <w:t>Southeast</w:t>
      </w:r>
      <w:proofErr w:type="spellEnd"/>
      <w:r w:rsidRPr="00EE21D8">
        <w:rPr>
          <w:lang w:val="pl-PL"/>
        </w:rPr>
        <w:t xml:space="preserve">, natomiast najwyższy procent opóźnionych dostaw wystąpił w regionie </w:t>
      </w:r>
      <w:proofErr w:type="spellStart"/>
      <w:r w:rsidRPr="00EE21D8">
        <w:rPr>
          <w:lang w:val="pl-PL"/>
        </w:rPr>
        <w:t>Northeast</w:t>
      </w:r>
      <w:proofErr w:type="spellEnd"/>
      <w:r w:rsidRPr="00EE21D8">
        <w:rPr>
          <w:lang w:val="pl-PL"/>
        </w:rPr>
        <w:t>. Raporty zaawansowane potwierdzają również negatywny wpływ opóźnień na oceny klientów - zamówienia opóźnione mają znacznie niższą średnią ocenę niż zamówienia dostarczone na czas lub bez opóźnienia.</w:t>
      </w:r>
    </w:p>
    <w:p w14:paraId="70141DDD" w14:textId="77777777" w:rsidR="00436467" w:rsidRPr="00EE21D8" w:rsidRDefault="00000000">
      <w:pPr>
        <w:rPr>
          <w:lang w:val="pl-PL"/>
        </w:rPr>
      </w:pPr>
      <w:r w:rsidRPr="00EE21D8">
        <w:rPr>
          <w:lang w:val="pl-PL"/>
        </w:rPr>
        <w:t>Najważniejszą korzyścią z zastosowania hurtowni danych jest oddzielenie surowych danych źródłowych od modelu analitycznego. Dzięki temu raporty mogą korzystać z uporządkowanych wymiarów, faktów i agregacji, a użytkownik biznesowy nie musi analizować bezpośrednio wielu surowych plików CSV.</w:t>
      </w:r>
    </w:p>
    <w:p w14:paraId="4ECA9A4D" w14:textId="77777777" w:rsidR="00436467" w:rsidRDefault="00000000">
      <w:pPr>
        <w:pStyle w:val="Nagwek1"/>
      </w:pPr>
      <w:r>
        <w:t>19. Zawartość paczki do oddania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80"/>
        <w:gridCol w:w="2016"/>
        <w:gridCol w:w="5184"/>
      </w:tblGrid>
      <w:tr w:rsidR="00436467" w14:paraId="53EAD53C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D8E5A75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69311637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Czy dołączyć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B2E2269" w14:textId="77777777" w:rsidR="0043646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Uwagi</w:t>
            </w:r>
          </w:p>
        </w:tc>
      </w:tr>
      <w:tr w:rsidR="00436467" w14:paraId="08E448B4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73033663" w14:textId="77777777" w:rsidR="00436467" w:rsidRDefault="00000000">
            <w:pPr>
              <w:spacing w:after="0"/>
            </w:pPr>
            <w:r>
              <w:rPr>
                <w:sz w:val="16"/>
              </w:rPr>
              <w:t>Kod Python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5D4A5AC4" w14:textId="77777777" w:rsidR="00436467" w:rsidRDefault="00000000">
            <w:pPr>
              <w:spacing w:after="0"/>
            </w:pPr>
            <w:r>
              <w:rPr>
                <w:sz w:val="16"/>
              </w:rPr>
              <w:t>Tak</w:t>
            </w:r>
          </w:p>
        </w:tc>
        <w:tc>
          <w:tcPr>
            <w:tcW w:w="5184" w:type="dxa"/>
            <w:shd w:val="clear" w:color="auto" w:fill="F7FBFF"/>
            <w:vAlign w:val="center"/>
          </w:tcPr>
          <w:p w14:paraId="0888F323" w14:textId="77777777" w:rsidR="00436467" w:rsidRDefault="00000000">
            <w:pPr>
              <w:spacing w:after="0"/>
            </w:pPr>
            <w:r>
              <w:rPr>
                <w:sz w:val="16"/>
              </w:rPr>
              <w:t>main_staging.py, main_dwh.py, fetch_nbp_brl_rate.py, scripts/</w:t>
            </w:r>
          </w:p>
        </w:tc>
      </w:tr>
      <w:tr w:rsidR="00436467" w14:paraId="6857DC15" w14:textId="77777777">
        <w:trPr>
          <w:jc w:val="center"/>
        </w:trPr>
        <w:tc>
          <w:tcPr>
            <w:tcW w:w="2880" w:type="dxa"/>
            <w:vAlign w:val="center"/>
          </w:tcPr>
          <w:p w14:paraId="38C5E3B4" w14:textId="77777777" w:rsidR="00436467" w:rsidRDefault="00000000">
            <w:pPr>
              <w:spacing w:after="0"/>
            </w:pPr>
            <w:r>
              <w:rPr>
                <w:sz w:val="16"/>
              </w:rPr>
              <w:t>Skrypty SQL</w:t>
            </w:r>
          </w:p>
        </w:tc>
        <w:tc>
          <w:tcPr>
            <w:tcW w:w="2016" w:type="dxa"/>
            <w:vAlign w:val="center"/>
          </w:tcPr>
          <w:p w14:paraId="1ABD40B7" w14:textId="77777777" w:rsidR="00436467" w:rsidRDefault="00000000">
            <w:pPr>
              <w:spacing w:after="0"/>
            </w:pPr>
            <w:r>
              <w:rPr>
                <w:sz w:val="16"/>
              </w:rPr>
              <w:t>Tak</w:t>
            </w:r>
          </w:p>
        </w:tc>
        <w:tc>
          <w:tcPr>
            <w:tcW w:w="5184" w:type="dxa"/>
            <w:vAlign w:val="center"/>
          </w:tcPr>
          <w:p w14:paraId="69687B87" w14:textId="77777777" w:rsidR="00436467" w:rsidRDefault="00000000">
            <w:pPr>
              <w:spacing w:after="0"/>
            </w:pPr>
            <w:r>
              <w:rPr>
                <w:sz w:val="16"/>
              </w:rPr>
              <w:t>1_staging_tables.sql - 9_advanced_reports.sql</w:t>
            </w:r>
          </w:p>
        </w:tc>
      </w:tr>
      <w:tr w:rsidR="00436467" w14:paraId="19FAE465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0DA2FD01" w14:textId="77777777" w:rsidR="00436467" w:rsidRDefault="00000000">
            <w:pPr>
              <w:spacing w:after="0"/>
            </w:pPr>
            <w:r>
              <w:rPr>
                <w:sz w:val="16"/>
              </w:rPr>
              <w:t>docker-compose.yml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40D0CE01" w14:textId="77777777" w:rsidR="00436467" w:rsidRDefault="00000000">
            <w:pPr>
              <w:spacing w:after="0"/>
            </w:pPr>
            <w:r>
              <w:rPr>
                <w:sz w:val="16"/>
              </w:rPr>
              <w:t>Tak</w:t>
            </w:r>
          </w:p>
        </w:tc>
        <w:tc>
          <w:tcPr>
            <w:tcW w:w="5184" w:type="dxa"/>
            <w:shd w:val="clear" w:color="auto" w:fill="F7FBFF"/>
            <w:vAlign w:val="center"/>
          </w:tcPr>
          <w:p w14:paraId="257BD082" w14:textId="77777777" w:rsidR="00436467" w:rsidRDefault="00000000">
            <w:pPr>
              <w:spacing w:after="0"/>
            </w:pPr>
            <w:r>
              <w:rPr>
                <w:sz w:val="16"/>
              </w:rPr>
              <w:t>do uruchomienia SQL Servera</w:t>
            </w:r>
          </w:p>
        </w:tc>
      </w:tr>
      <w:tr w:rsidR="00436467" w14:paraId="4F4B9641" w14:textId="77777777">
        <w:trPr>
          <w:jc w:val="center"/>
        </w:trPr>
        <w:tc>
          <w:tcPr>
            <w:tcW w:w="2880" w:type="dxa"/>
            <w:vAlign w:val="center"/>
          </w:tcPr>
          <w:p w14:paraId="4918B003" w14:textId="77777777" w:rsidR="00436467" w:rsidRDefault="00000000">
            <w:pPr>
              <w:spacing w:after="0"/>
            </w:pPr>
            <w:r>
              <w:rPr>
                <w:sz w:val="16"/>
              </w:rPr>
              <w:t>requirements.txt</w:t>
            </w:r>
          </w:p>
        </w:tc>
        <w:tc>
          <w:tcPr>
            <w:tcW w:w="2016" w:type="dxa"/>
            <w:vAlign w:val="center"/>
          </w:tcPr>
          <w:p w14:paraId="53253B34" w14:textId="77777777" w:rsidR="00436467" w:rsidRDefault="00000000">
            <w:pPr>
              <w:spacing w:after="0"/>
            </w:pPr>
            <w:r>
              <w:rPr>
                <w:sz w:val="16"/>
              </w:rPr>
              <w:t>Tak</w:t>
            </w:r>
          </w:p>
        </w:tc>
        <w:tc>
          <w:tcPr>
            <w:tcW w:w="5184" w:type="dxa"/>
            <w:vAlign w:val="center"/>
          </w:tcPr>
          <w:p w14:paraId="565D2B1B" w14:textId="77777777" w:rsidR="00436467" w:rsidRDefault="00000000">
            <w:pPr>
              <w:spacing w:after="0"/>
            </w:pPr>
            <w:r>
              <w:rPr>
                <w:sz w:val="16"/>
              </w:rPr>
              <w:t>zależności Pythona</w:t>
            </w:r>
          </w:p>
        </w:tc>
      </w:tr>
      <w:tr w:rsidR="00436467" w:rsidRPr="00EE21D8" w14:paraId="4CC017EF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21D02796" w14:textId="77777777" w:rsidR="00436467" w:rsidRDefault="00000000">
            <w:pPr>
              <w:spacing w:after="0"/>
            </w:pPr>
            <w:r>
              <w:rPr>
                <w:sz w:val="16"/>
              </w:rPr>
              <w:t>Dokumentacja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498B7584" w14:textId="77777777" w:rsidR="00436467" w:rsidRDefault="00000000">
            <w:pPr>
              <w:spacing w:after="0"/>
            </w:pPr>
            <w:r>
              <w:rPr>
                <w:sz w:val="16"/>
              </w:rPr>
              <w:t>Tak</w:t>
            </w:r>
          </w:p>
        </w:tc>
        <w:tc>
          <w:tcPr>
            <w:tcW w:w="5184" w:type="dxa"/>
            <w:shd w:val="clear" w:color="auto" w:fill="F7FBFF"/>
            <w:vAlign w:val="center"/>
          </w:tcPr>
          <w:p w14:paraId="0628227F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plik PDF lub DOCX/MD według wymagań prowadzącego</w:t>
            </w:r>
          </w:p>
        </w:tc>
      </w:tr>
      <w:tr w:rsidR="00436467" w:rsidRPr="00EE21D8" w14:paraId="197241C7" w14:textId="77777777">
        <w:trPr>
          <w:jc w:val="center"/>
        </w:trPr>
        <w:tc>
          <w:tcPr>
            <w:tcW w:w="2880" w:type="dxa"/>
            <w:vAlign w:val="center"/>
          </w:tcPr>
          <w:p w14:paraId="006315B4" w14:textId="77777777" w:rsidR="00436467" w:rsidRDefault="00000000">
            <w:pPr>
              <w:spacing w:after="0"/>
            </w:pPr>
            <w:r>
              <w:rPr>
                <w:sz w:val="16"/>
              </w:rPr>
              <w:t>Power BI</w:t>
            </w:r>
          </w:p>
        </w:tc>
        <w:tc>
          <w:tcPr>
            <w:tcW w:w="2016" w:type="dxa"/>
            <w:vAlign w:val="center"/>
          </w:tcPr>
          <w:p w14:paraId="744440C0" w14:textId="77777777" w:rsidR="00436467" w:rsidRDefault="00000000">
            <w:pPr>
              <w:spacing w:after="0"/>
            </w:pPr>
            <w:r>
              <w:rPr>
                <w:sz w:val="16"/>
              </w:rPr>
              <w:t>Opcjonalnie/Tak</w:t>
            </w:r>
          </w:p>
        </w:tc>
        <w:tc>
          <w:tcPr>
            <w:tcW w:w="5184" w:type="dxa"/>
            <w:vAlign w:val="center"/>
          </w:tcPr>
          <w:p w14:paraId="797505F3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plik .</w:t>
            </w:r>
            <w:proofErr w:type="spellStart"/>
            <w:r w:rsidRPr="00EE21D8">
              <w:rPr>
                <w:sz w:val="16"/>
                <w:lang w:val="pl-PL"/>
              </w:rPr>
              <w:t>pbix</w:t>
            </w:r>
            <w:proofErr w:type="spellEnd"/>
            <w:r w:rsidRPr="00EE21D8">
              <w:rPr>
                <w:sz w:val="16"/>
                <w:lang w:val="pl-PL"/>
              </w:rPr>
              <w:t xml:space="preserve"> jako element dodatkowy</w:t>
            </w:r>
          </w:p>
        </w:tc>
      </w:tr>
      <w:tr w:rsidR="00436467" w:rsidRPr="00EE21D8" w14:paraId="41785650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4F522491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Screeny</w:t>
            </w:r>
            <w:proofErr w:type="spellEnd"/>
          </w:p>
        </w:tc>
        <w:tc>
          <w:tcPr>
            <w:tcW w:w="2016" w:type="dxa"/>
            <w:shd w:val="clear" w:color="auto" w:fill="F7FBFF"/>
            <w:vAlign w:val="center"/>
          </w:tcPr>
          <w:p w14:paraId="1D51AE23" w14:textId="77777777" w:rsidR="00436467" w:rsidRDefault="00000000">
            <w:pPr>
              <w:spacing w:after="0"/>
            </w:pPr>
            <w:r>
              <w:rPr>
                <w:sz w:val="16"/>
              </w:rPr>
              <w:t>Tak</w:t>
            </w:r>
          </w:p>
        </w:tc>
        <w:tc>
          <w:tcPr>
            <w:tcW w:w="5184" w:type="dxa"/>
            <w:shd w:val="clear" w:color="auto" w:fill="F7FBFF"/>
            <w:vAlign w:val="center"/>
          </w:tcPr>
          <w:p w14:paraId="619237EC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 xml:space="preserve">mogą być w folderze </w:t>
            </w:r>
            <w:proofErr w:type="spellStart"/>
            <w:r w:rsidRPr="00EE21D8">
              <w:rPr>
                <w:sz w:val="16"/>
                <w:lang w:val="pl-PL"/>
              </w:rPr>
              <w:t>screenshots</w:t>
            </w:r>
            <w:proofErr w:type="spellEnd"/>
            <w:r w:rsidRPr="00EE21D8">
              <w:rPr>
                <w:sz w:val="16"/>
                <w:lang w:val="pl-PL"/>
              </w:rPr>
              <w:t xml:space="preserve"> lub osadzone w PDF</w:t>
            </w:r>
          </w:p>
        </w:tc>
      </w:tr>
      <w:tr w:rsidR="00436467" w:rsidRPr="00EE21D8" w14:paraId="2D6008B9" w14:textId="77777777">
        <w:trPr>
          <w:jc w:val="center"/>
        </w:trPr>
        <w:tc>
          <w:tcPr>
            <w:tcW w:w="2880" w:type="dxa"/>
            <w:vAlign w:val="center"/>
          </w:tcPr>
          <w:p w14:paraId="40942563" w14:textId="77777777" w:rsidR="00436467" w:rsidRDefault="00000000">
            <w:pPr>
              <w:spacing w:after="0"/>
            </w:pPr>
            <w:proofErr w:type="spellStart"/>
            <w:r>
              <w:rPr>
                <w:sz w:val="16"/>
              </w:rPr>
              <w:t>Pliki</w:t>
            </w:r>
            <w:proofErr w:type="spellEnd"/>
            <w:r>
              <w:rPr>
                <w:sz w:val="16"/>
              </w:rPr>
              <w:t xml:space="preserve"> CSV</w:t>
            </w:r>
          </w:p>
        </w:tc>
        <w:tc>
          <w:tcPr>
            <w:tcW w:w="2016" w:type="dxa"/>
            <w:vAlign w:val="center"/>
          </w:tcPr>
          <w:p w14:paraId="0E6B1724" w14:textId="77777777" w:rsidR="00436467" w:rsidRDefault="00000000">
            <w:pPr>
              <w:spacing w:after="0"/>
            </w:pPr>
            <w:r>
              <w:rPr>
                <w:sz w:val="16"/>
              </w:rPr>
              <w:t>Zależnie od rozmiaru</w:t>
            </w:r>
          </w:p>
        </w:tc>
        <w:tc>
          <w:tcPr>
            <w:tcW w:w="5184" w:type="dxa"/>
            <w:vAlign w:val="center"/>
          </w:tcPr>
          <w:p w14:paraId="3D638131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jeżeli są duże, wystarczy opis i wskazanie źródła danych</w:t>
            </w:r>
          </w:p>
        </w:tc>
      </w:tr>
      <w:tr w:rsidR="00436467" w:rsidRPr="00EE21D8" w14:paraId="4C81C883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583B6577" w14:textId="77777777" w:rsidR="00436467" w:rsidRDefault="00000000">
            <w:pPr>
              <w:spacing w:after="0"/>
            </w:pPr>
            <w:r>
              <w:rPr>
                <w:sz w:val="16"/>
              </w:rPr>
              <w:lastRenderedPageBreak/>
              <w:t>.</w:t>
            </w:r>
            <w:proofErr w:type="spellStart"/>
            <w:r>
              <w:rPr>
                <w:sz w:val="16"/>
              </w:rPr>
              <w:t>venv</w:t>
            </w:r>
            <w:proofErr w:type="spellEnd"/>
            <w:r>
              <w:rPr>
                <w:sz w:val="16"/>
              </w:rPr>
              <w:t>, __</w:t>
            </w:r>
            <w:proofErr w:type="spellStart"/>
            <w:r>
              <w:rPr>
                <w:sz w:val="16"/>
              </w:rPr>
              <w:t>pycache</w:t>
            </w:r>
            <w:proofErr w:type="spellEnd"/>
            <w:r>
              <w:rPr>
                <w:sz w:val="16"/>
              </w:rPr>
              <w:t>__</w:t>
            </w:r>
          </w:p>
        </w:tc>
        <w:tc>
          <w:tcPr>
            <w:tcW w:w="2016" w:type="dxa"/>
            <w:shd w:val="clear" w:color="auto" w:fill="F7FBFF"/>
            <w:vAlign w:val="center"/>
          </w:tcPr>
          <w:p w14:paraId="79B07246" w14:textId="77777777" w:rsidR="00436467" w:rsidRDefault="00000000">
            <w:pPr>
              <w:spacing w:after="0"/>
            </w:pPr>
            <w:r>
              <w:rPr>
                <w:sz w:val="16"/>
              </w:rPr>
              <w:t>Nie</w:t>
            </w:r>
          </w:p>
        </w:tc>
        <w:tc>
          <w:tcPr>
            <w:tcW w:w="5184" w:type="dxa"/>
            <w:shd w:val="clear" w:color="auto" w:fill="F7FBFF"/>
            <w:vAlign w:val="center"/>
          </w:tcPr>
          <w:p w14:paraId="011CE4CA" w14:textId="77777777" w:rsidR="00436467" w:rsidRPr="00EE21D8" w:rsidRDefault="00000000">
            <w:pPr>
              <w:spacing w:after="0"/>
              <w:rPr>
                <w:lang w:val="pl-PL"/>
              </w:rPr>
            </w:pPr>
            <w:r w:rsidRPr="00EE21D8">
              <w:rPr>
                <w:sz w:val="16"/>
                <w:lang w:val="pl-PL"/>
              </w:rPr>
              <w:t>nie oddawać plików tymczasowych i środowiska lokalnego</w:t>
            </w:r>
          </w:p>
        </w:tc>
      </w:tr>
    </w:tbl>
    <w:p w14:paraId="29F62D19" w14:textId="77777777" w:rsidR="00436467" w:rsidRPr="00EE21D8" w:rsidRDefault="00436467">
      <w:pPr>
        <w:rPr>
          <w:lang w:val="pl-PL"/>
        </w:rPr>
      </w:pPr>
    </w:p>
    <w:p w14:paraId="642CDF69" w14:textId="77777777" w:rsidR="00436467" w:rsidRPr="00EE21D8" w:rsidRDefault="00000000">
      <w:pPr>
        <w:pStyle w:val="Nagwek1"/>
        <w:rPr>
          <w:lang w:val="pl-PL"/>
        </w:rPr>
      </w:pPr>
      <w:r w:rsidRPr="00EE21D8">
        <w:rPr>
          <w:lang w:val="pl-PL"/>
        </w:rPr>
        <w:t>20. Szybka lista komend kontrolnych</w:t>
      </w:r>
    </w:p>
    <w:p w14:paraId="2883BC5A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># Start projektu po ponownym uruchomieniu komputera</w:t>
      </w:r>
    </w:p>
    <w:p w14:paraId="60DD902D" w14:textId="77777777" w:rsidR="00436467" w:rsidRDefault="00000000">
      <w:pPr>
        <w:pStyle w:val="CodeBlock"/>
      </w:pPr>
      <w:r>
        <w:rPr>
          <w:rFonts w:eastAsia="Courier New"/>
        </w:rPr>
        <w:t>docker compose up -d</w:t>
      </w:r>
    </w:p>
    <w:p w14:paraId="2EF0F321" w14:textId="77777777" w:rsidR="00436467" w:rsidRDefault="00000000">
      <w:pPr>
        <w:pStyle w:val="CodeBlock"/>
      </w:pPr>
      <w:r>
        <w:rPr>
          <w:rFonts w:eastAsia="Courier New"/>
        </w:rPr>
        <w:t>.\.venv\Scripts\activate</w:t>
      </w:r>
    </w:p>
    <w:p w14:paraId="6CABF83A" w14:textId="77777777" w:rsidR="00436467" w:rsidRDefault="00436467">
      <w:pPr>
        <w:pStyle w:val="CodeBlock"/>
      </w:pPr>
    </w:p>
    <w:p w14:paraId="1C5EAE9A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># Kontrola kontenera</w:t>
      </w:r>
    </w:p>
    <w:p w14:paraId="775D0237" w14:textId="77777777" w:rsidR="00436467" w:rsidRPr="00EE21D8" w:rsidRDefault="00000000">
      <w:pPr>
        <w:pStyle w:val="CodeBlock"/>
        <w:rPr>
          <w:lang w:val="pl-PL"/>
        </w:rPr>
      </w:pPr>
      <w:proofErr w:type="spellStart"/>
      <w:r w:rsidRPr="00EE21D8">
        <w:rPr>
          <w:rFonts w:eastAsia="Courier New"/>
          <w:lang w:val="pl-PL"/>
        </w:rPr>
        <w:t>docker</w:t>
      </w:r>
      <w:proofErr w:type="spellEnd"/>
      <w:r w:rsidRPr="00EE21D8">
        <w:rPr>
          <w:rFonts w:eastAsia="Courier New"/>
          <w:lang w:val="pl-PL"/>
        </w:rPr>
        <w:t xml:space="preserve"> </w:t>
      </w:r>
      <w:proofErr w:type="spellStart"/>
      <w:r w:rsidRPr="00EE21D8">
        <w:rPr>
          <w:rFonts w:eastAsia="Courier New"/>
          <w:lang w:val="pl-PL"/>
        </w:rPr>
        <w:t>ps</w:t>
      </w:r>
      <w:proofErr w:type="spellEnd"/>
    </w:p>
    <w:p w14:paraId="462AE1A1" w14:textId="77777777" w:rsidR="00436467" w:rsidRPr="00EE21D8" w:rsidRDefault="00436467">
      <w:pPr>
        <w:pStyle w:val="CodeBlock"/>
        <w:rPr>
          <w:lang w:val="pl-PL"/>
        </w:rPr>
      </w:pPr>
    </w:p>
    <w:p w14:paraId="761EBBD2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# Pełne odtworzenie </w:t>
      </w:r>
      <w:proofErr w:type="spellStart"/>
      <w:r w:rsidRPr="00EE21D8">
        <w:rPr>
          <w:rFonts w:eastAsia="Courier New"/>
          <w:lang w:val="pl-PL"/>
        </w:rPr>
        <w:t>stagingu</w:t>
      </w:r>
      <w:proofErr w:type="spellEnd"/>
      <w:r w:rsidRPr="00EE21D8">
        <w:rPr>
          <w:rFonts w:eastAsia="Courier New"/>
          <w:lang w:val="pl-PL"/>
        </w:rPr>
        <w:t xml:space="preserve"> i DWH</w:t>
      </w:r>
    </w:p>
    <w:p w14:paraId="14185B6E" w14:textId="77777777" w:rsidR="00436467" w:rsidRDefault="00000000">
      <w:pPr>
        <w:pStyle w:val="CodeBlock"/>
      </w:pPr>
      <w:r>
        <w:rPr>
          <w:rFonts w:eastAsia="Courier New"/>
        </w:rPr>
        <w:t>python main_staging.py --force</w:t>
      </w:r>
    </w:p>
    <w:p w14:paraId="0578536C" w14:textId="77777777" w:rsidR="00436467" w:rsidRDefault="00000000">
      <w:pPr>
        <w:pStyle w:val="CodeBlock"/>
      </w:pPr>
      <w:r>
        <w:rPr>
          <w:rFonts w:eastAsia="Courier New"/>
        </w:rPr>
        <w:t>python main_dwh.py --etl --force</w:t>
      </w:r>
    </w:p>
    <w:p w14:paraId="7424FC25" w14:textId="77777777" w:rsidR="00436467" w:rsidRDefault="00436467">
      <w:pPr>
        <w:pStyle w:val="CodeBlock"/>
      </w:pPr>
    </w:p>
    <w:p w14:paraId="49EA1432" w14:textId="77777777" w:rsidR="00436467" w:rsidRDefault="00000000">
      <w:pPr>
        <w:pStyle w:val="CodeBlock"/>
      </w:pPr>
      <w:r>
        <w:rPr>
          <w:rFonts w:eastAsia="Courier New"/>
        </w:rPr>
        <w:t># Pobranie kursu NBP</w:t>
      </w:r>
    </w:p>
    <w:p w14:paraId="3415ACA3" w14:textId="77777777" w:rsidR="00436467" w:rsidRDefault="00000000">
      <w:pPr>
        <w:pStyle w:val="CodeBlock"/>
      </w:pPr>
      <w:r>
        <w:rPr>
          <w:rFonts w:eastAsia="Courier New"/>
        </w:rPr>
        <w:t>python fetch_nbp_brl_rate.py</w:t>
      </w:r>
    </w:p>
    <w:p w14:paraId="3E8CC753" w14:textId="77777777" w:rsidR="00436467" w:rsidRDefault="00436467">
      <w:pPr>
        <w:pStyle w:val="CodeBlock"/>
      </w:pPr>
    </w:p>
    <w:p w14:paraId="39C79A63" w14:textId="77777777" w:rsidR="00436467" w:rsidRPr="00EE21D8" w:rsidRDefault="00000000">
      <w:pPr>
        <w:pStyle w:val="CodeBlock"/>
        <w:rPr>
          <w:lang w:val="pl-PL"/>
        </w:rPr>
      </w:pPr>
      <w:r w:rsidRPr="00EE21D8">
        <w:rPr>
          <w:rFonts w:eastAsia="Courier New"/>
          <w:lang w:val="pl-PL"/>
        </w:rPr>
        <w:t xml:space="preserve"># Pliki SQL do uruchomienia w VS </w:t>
      </w:r>
      <w:proofErr w:type="spellStart"/>
      <w:r w:rsidRPr="00EE21D8">
        <w:rPr>
          <w:rFonts w:eastAsia="Courier New"/>
          <w:lang w:val="pl-PL"/>
        </w:rPr>
        <w:t>Code</w:t>
      </w:r>
      <w:proofErr w:type="spellEnd"/>
      <w:r w:rsidRPr="00EE21D8">
        <w:rPr>
          <w:rFonts w:eastAsia="Courier New"/>
          <w:lang w:val="pl-PL"/>
        </w:rPr>
        <w:t xml:space="preserve"> / </w:t>
      </w:r>
      <w:proofErr w:type="spellStart"/>
      <w:r w:rsidRPr="00EE21D8">
        <w:rPr>
          <w:rFonts w:eastAsia="Courier New"/>
          <w:lang w:val="pl-PL"/>
        </w:rPr>
        <w:t>mssql</w:t>
      </w:r>
      <w:proofErr w:type="spellEnd"/>
    </w:p>
    <w:p w14:paraId="397A9CA2" w14:textId="77777777" w:rsidR="00436467" w:rsidRDefault="00000000">
      <w:pPr>
        <w:pStyle w:val="CodeBlock"/>
      </w:pPr>
      <w:r>
        <w:rPr>
          <w:rFonts w:eastAsia="Courier New"/>
        </w:rPr>
        <w:t>4_validation_queries.sql</w:t>
      </w:r>
    </w:p>
    <w:p w14:paraId="2FD7D66F" w14:textId="77777777" w:rsidR="00436467" w:rsidRDefault="00000000">
      <w:pPr>
        <w:pStyle w:val="CodeBlock"/>
      </w:pPr>
      <w:r>
        <w:rPr>
          <w:rFonts w:eastAsia="Courier New"/>
        </w:rPr>
        <w:t>5_delta_demo.sql</w:t>
      </w:r>
    </w:p>
    <w:p w14:paraId="064A232A" w14:textId="77777777" w:rsidR="00436467" w:rsidRDefault="00000000">
      <w:pPr>
        <w:pStyle w:val="CodeBlock"/>
      </w:pPr>
      <w:r>
        <w:rPr>
          <w:rFonts w:eastAsia="Courier New"/>
        </w:rPr>
        <w:t>6_etl_audit_schema.sql</w:t>
      </w:r>
    </w:p>
    <w:p w14:paraId="6533B6A1" w14:textId="77777777" w:rsidR="00436467" w:rsidRDefault="00000000">
      <w:pPr>
        <w:pStyle w:val="CodeBlock"/>
      </w:pPr>
      <w:r>
        <w:rPr>
          <w:rFonts w:eastAsia="Courier New"/>
        </w:rPr>
        <w:t>7_scd_type2_product.sql</w:t>
      </w:r>
    </w:p>
    <w:p w14:paraId="0BF23D6C" w14:textId="77777777" w:rsidR="00436467" w:rsidRDefault="00000000">
      <w:pPr>
        <w:pStyle w:val="CodeBlock"/>
      </w:pPr>
      <w:r>
        <w:rPr>
          <w:rFonts w:eastAsia="Courier New"/>
        </w:rPr>
        <w:t>8_external_nbp_rates.sql</w:t>
      </w:r>
    </w:p>
    <w:p w14:paraId="672B002B" w14:textId="77777777" w:rsidR="00436467" w:rsidRDefault="00000000">
      <w:pPr>
        <w:pStyle w:val="CodeBlock"/>
      </w:pPr>
      <w:r>
        <w:rPr>
          <w:rFonts w:eastAsia="Courier New"/>
        </w:rPr>
        <w:t>9_advanced_reports.sql</w:t>
      </w:r>
    </w:p>
    <w:p w14:paraId="77B26AB4" w14:textId="77777777" w:rsidR="00436467" w:rsidRDefault="00436467"/>
    <w:sectPr w:rsidR="00436467" w:rsidSect="00034616">
      <w:footerReference w:type="default" r:id="rId2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4464" w14:textId="77777777" w:rsidR="00BD04A2" w:rsidRDefault="00BD04A2">
      <w:pPr>
        <w:spacing w:after="0" w:line="240" w:lineRule="auto"/>
      </w:pPr>
      <w:r>
        <w:separator/>
      </w:r>
    </w:p>
  </w:endnote>
  <w:endnote w:type="continuationSeparator" w:id="0">
    <w:p w14:paraId="62AA1779" w14:textId="77777777" w:rsidR="00BD04A2" w:rsidRDefault="00BD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1AD8" w14:textId="77777777" w:rsidR="00436467" w:rsidRDefault="00000000">
    <w:pPr>
      <w:pStyle w:val="Stopka"/>
      <w:jc w:val="center"/>
    </w:pPr>
    <w:r>
      <w:rPr>
        <w:color w:val="808080"/>
        <w:sz w:val="16"/>
      </w:rPr>
      <w:t xml:space="preserve">Projekt DWH </w:t>
    </w:r>
    <w:proofErr w:type="spellStart"/>
    <w:r>
      <w:rPr>
        <w:color w:val="808080"/>
        <w:sz w:val="16"/>
      </w:rPr>
      <w:t>Olist</w:t>
    </w:r>
    <w:proofErr w:type="spellEnd"/>
    <w:r>
      <w:rPr>
        <w:color w:val="808080"/>
        <w:sz w:val="16"/>
      </w:rPr>
      <w:t xml:space="preserve"> - </w:t>
    </w:r>
    <w:proofErr w:type="spellStart"/>
    <w:r>
      <w:rPr>
        <w:color w:val="808080"/>
        <w:sz w:val="16"/>
      </w:rPr>
      <w:t>dokumentacja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7AE" w14:textId="77777777" w:rsidR="00BD04A2" w:rsidRDefault="00BD04A2">
      <w:pPr>
        <w:spacing w:after="0" w:line="240" w:lineRule="auto"/>
      </w:pPr>
      <w:r>
        <w:separator/>
      </w:r>
    </w:p>
  </w:footnote>
  <w:footnote w:type="continuationSeparator" w:id="0">
    <w:p w14:paraId="277FBE31" w14:textId="77777777" w:rsidR="00BD04A2" w:rsidRDefault="00BD0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707595">
    <w:abstractNumId w:val="8"/>
  </w:num>
  <w:num w:numId="2" w16cid:durableId="2055041583">
    <w:abstractNumId w:val="6"/>
  </w:num>
  <w:num w:numId="3" w16cid:durableId="2036300466">
    <w:abstractNumId w:val="5"/>
  </w:num>
  <w:num w:numId="4" w16cid:durableId="1336108682">
    <w:abstractNumId w:val="4"/>
  </w:num>
  <w:num w:numId="5" w16cid:durableId="1473281800">
    <w:abstractNumId w:val="7"/>
  </w:num>
  <w:num w:numId="6" w16cid:durableId="1776170913">
    <w:abstractNumId w:val="3"/>
  </w:num>
  <w:num w:numId="7" w16cid:durableId="2071876289">
    <w:abstractNumId w:val="2"/>
  </w:num>
  <w:num w:numId="8" w16cid:durableId="1936548986">
    <w:abstractNumId w:val="1"/>
  </w:num>
  <w:num w:numId="9" w16cid:durableId="59867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91C"/>
    <w:rsid w:val="00326F90"/>
    <w:rsid w:val="00436467"/>
    <w:rsid w:val="004432C0"/>
    <w:rsid w:val="00AA1D8D"/>
    <w:rsid w:val="00B47730"/>
    <w:rsid w:val="00BD04A2"/>
    <w:rsid w:val="00CB0664"/>
    <w:rsid w:val="00EE2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F1C70"/>
  <w14:defaultImageDpi w14:val="300"/>
  <w15:docId w15:val="{AF1CBD2C-D068-4FE8-ABE5-2DC78D67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6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88" w:right="144"/>
    </w:pPr>
    <w:rPr>
      <w:rFonts w:ascii="Courier New" w:hAnsi="Courier New"/>
      <w:sz w:val="16"/>
    </w:rPr>
  </w:style>
  <w:style w:type="paragraph" w:customStyle="1" w:styleId="Note">
    <w:name w:val="Note"/>
    <w:pPr>
      <w:ind w:left="360"/>
    </w:pPr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3237</Words>
  <Characters>19424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 107348</cp:lastModifiedBy>
  <cp:revision>3</cp:revision>
  <dcterms:created xsi:type="dcterms:W3CDTF">2013-12-23T23:15:00Z</dcterms:created>
  <dcterms:modified xsi:type="dcterms:W3CDTF">2026-05-07T21:30:00Z</dcterms:modified>
  <cp:category/>
</cp:coreProperties>
</file>