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77777777" w:rsidR="00A53910" w:rsidRDefault="00A53910" w:rsidP="00A53910">
      <w:pPr>
        <w:ind w:firstLine="0"/>
      </w:pPr>
      <w:proofErr w:type="spellStart"/>
      <w:r>
        <w:t>Uc</w:t>
      </w:r>
      <w:proofErr w:type="spellEnd"/>
      <w:r>
        <w:t xml:space="preserve">. 6.1 </w:t>
      </w:r>
      <w:r>
        <w:rPr>
          <w:rFonts w:hint="cs"/>
          <w:cs/>
        </w:rPr>
        <w:t>ดูรายการรถ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7777777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ดู</w:t>
            </w:r>
            <w:r>
              <w:rPr>
                <w:rFonts w:hint="cs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1C3899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ต้องการดูรายการรถที่มีอยู่ในระบบ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แสดงตารางข้อมูลรถ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2C10A90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2CCB6403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="00E33373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1E31289B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33373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rPr>
                <w:cs/>
              </w:rPr>
              <w:t>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2ADC6EB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33299C16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F3B47C5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5FFE42A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20DB3A52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15C2ADF5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119E4A4F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27F5DD25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155D829C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5BD325EB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17C41A9F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08583774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590EC377" w:rsidR="00A53910" w:rsidRDefault="00A53910" w:rsidP="00A53910">
      <w:pPr>
        <w:ind w:firstLine="0"/>
      </w:pPr>
    </w:p>
    <w:p w14:paraId="0335493E" w14:textId="1615A4EA" w:rsidR="00E33373" w:rsidRDefault="00E33373">
      <w:pPr>
        <w:spacing w:after="160" w:line="259" w:lineRule="auto"/>
        <w:ind w:firstLine="0"/>
      </w:pPr>
      <w:r w:rsidRPr="00E33373">
        <w:rPr>
          <w:color w:val="FF0000"/>
        </w:rPr>
        <w:drawing>
          <wp:anchor distT="0" distB="0" distL="114300" distR="114300" simplePos="0" relativeHeight="251658240" behindDoc="0" locked="0" layoutInCell="1" allowOverlap="1" wp14:anchorId="5B18D4B6" wp14:editId="3F9D9EF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4680" cy="2238264"/>
            <wp:effectExtent l="0" t="0" r="7620" b="0"/>
            <wp:wrapNone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2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373">
        <w:rPr>
          <w:color w:val="FF0000"/>
        </w:rPr>
        <w:t xml:space="preserve">*** </w:t>
      </w:r>
      <w:r w:rsidRPr="00E33373">
        <w:rPr>
          <w:rFonts w:hint="cs"/>
          <w:color w:val="FF0000"/>
          <w:cs/>
        </w:rPr>
        <w:t>เพิ่มรายละเอียดข้อมูลที่ต้องกรอก</w:t>
      </w:r>
    </w:p>
    <w:p w14:paraId="010A1289" w14:textId="77777777" w:rsidR="003527AD" w:rsidRPr="003527AD" w:rsidRDefault="00E33373">
      <w:pPr>
        <w:spacing w:after="160" w:line="259" w:lineRule="auto"/>
        <w:ind w:firstLine="0"/>
        <w:rPr>
          <w:color w:val="FF0000"/>
        </w:rPr>
      </w:pPr>
      <w:r w:rsidRPr="00E33373">
        <w:rPr>
          <w:rFonts w:hint="cs"/>
          <w:color w:val="FF0000"/>
          <w:cs/>
        </w:rPr>
        <w:t>ในคำอธิบาย</w:t>
      </w:r>
      <w:r w:rsidR="003527AD">
        <w:t xml:space="preserve"> </w:t>
      </w:r>
      <w:r w:rsidR="003527AD" w:rsidRPr="003527AD">
        <w:rPr>
          <w:rFonts w:hint="cs"/>
          <w:color w:val="FF0000"/>
          <w:cs/>
        </w:rPr>
        <w:t>ตย</w:t>
      </w:r>
      <w:r w:rsidR="003527AD" w:rsidRPr="003527AD">
        <w:rPr>
          <w:color w:val="FF0000"/>
        </w:rPr>
        <w:t xml:space="preserve">. </w:t>
      </w:r>
      <w:r w:rsidR="003527AD" w:rsidRPr="003527AD">
        <w:rPr>
          <w:rFonts w:hint="cs"/>
          <w:color w:val="FF0000"/>
          <w:cs/>
        </w:rPr>
        <w:t xml:space="preserve">ใน </w:t>
      </w:r>
      <w:proofErr w:type="spellStart"/>
      <w:r w:rsidR="003527AD" w:rsidRPr="003527AD">
        <w:rPr>
          <w:color w:val="FF0000"/>
        </w:rPr>
        <w:t>Uc</w:t>
      </w:r>
      <w:proofErr w:type="spellEnd"/>
      <w:r w:rsidR="003527AD" w:rsidRPr="003527AD">
        <w:rPr>
          <w:color w:val="FF0000"/>
        </w:rPr>
        <w:t xml:space="preserve">. 6.3 </w:t>
      </w:r>
    </w:p>
    <w:p w14:paraId="1BC09071" w14:textId="321D5A38" w:rsidR="005C32B0" w:rsidRDefault="003527AD">
      <w:pPr>
        <w:spacing w:after="160" w:line="259" w:lineRule="auto"/>
        <w:ind w:firstLine="0"/>
      </w:pPr>
      <w:r w:rsidRPr="003527AD">
        <w:rPr>
          <w:rFonts w:hint="cs"/>
          <w:color w:val="FF0000"/>
          <w:cs/>
        </w:rPr>
        <w:t>หน้าถัดไป</w:t>
      </w:r>
      <w:r w:rsidR="005C32B0"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15122B7D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</w:t>
            </w:r>
            <w:r w:rsidR="00EE31C1">
              <w:rPr>
                <w:rFonts w:eastAsia="Times New Roman" w:hint="cs"/>
                <w:color w:val="000000"/>
                <w:cs/>
              </w:rPr>
              <w:t>ภาพ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4EEF1C20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</w:t>
            </w:r>
            <w:r w:rsidR="00EE31C1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rPr>
                <w:cs/>
              </w:rPr>
              <w:t>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527AD"/>
    <w:rsid w:val="00454F84"/>
    <w:rsid w:val="004A7115"/>
    <w:rsid w:val="004D3FB8"/>
    <w:rsid w:val="005C32B0"/>
    <w:rsid w:val="00820ADF"/>
    <w:rsid w:val="00853B38"/>
    <w:rsid w:val="009A492B"/>
    <w:rsid w:val="00A07FBF"/>
    <w:rsid w:val="00A21EC8"/>
    <w:rsid w:val="00A53910"/>
    <w:rsid w:val="00D94740"/>
    <w:rsid w:val="00E33373"/>
    <w:rsid w:val="00E85699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12</cp:revision>
  <dcterms:created xsi:type="dcterms:W3CDTF">2021-07-12T13:36:00Z</dcterms:created>
  <dcterms:modified xsi:type="dcterms:W3CDTF">2021-07-14T16:21:00Z</dcterms:modified>
</cp:coreProperties>
</file>