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1759FF88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B34C2C">
        <w:t>Use case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607DD038" w:rsidR="00666C73" w:rsidRPr="005D6BF6" w:rsidRDefault="002D7BA8" w:rsidP="00107BC2">
            <w:r>
              <w:t>Use case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5ED929FD" w:rsidR="00666C73" w:rsidRPr="005D6BF6" w:rsidRDefault="00E36E2F" w:rsidP="00666C73">
            <w:r w:rsidRPr="00E36E2F">
              <w:t>V3.6.1 [2022-01-03] Use Case Diagram 1-3</w:t>
            </w:r>
          </w:p>
        </w:tc>
        <w:tc>
          <w:tcPr>
            <w:tcW w:w="2268" w:type="dxa"/>
          </w:tcPr>
          <w:p w14:paraId="35931074" w14:textId="73CD0C62" w:rsidR="00666C73" w:rsidRPr="005D6BF6" w:rsidRDefault="007552FC" w:rsidP="00666C73">
            <w:pPr>
              <w:jc w:val="center"/>
            </w:pPr>
            <w:r>
              <w:t>80</w:t>
            </w:r>
          </w:p>
        </w:tc>
        <w:tc>
          <w:tcPr>
            <w:tcW w:w="2126" w:type="dxa"/>
          </w:tcPr>
          <w:p w14:paraId="65EB0F93" w14:textId="21FD3D40" w:rsidR="00666C73" w:rsidRPr="005D6BF6" w:rsidRDefault="002468EE" w:rsidP="00666C7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 w:rsidR="000C3993">
              <w:t xml:space="preserve"> (SM)</w:t>
            </w:r>
          </w:p>
        </w:tc>
        <w:tc>
          <w:tcPr>
            <w:tcW w:w="2126" w:type="dxa"/>
          </w:tcPr>
          <w:p w14:paraId="05C167A7" w14:textId="5BBB15EF" w:rsidR="00666C73" w:rsidRPr="005D6BF6" w:rsidRDefault="002468EE" w:rsidP="00666C73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0C3993">
              <w:rPr>
                <w:rFonts w:hint="cs"/>
                <w:cs/>
              </w:rPr>
              <w:t xml:space="preserve"> </w:t>
            </w:r>
            <w:r w:rsidR="000C3993">
              <w:t>(DEV)</w:t>
            </w:r>
          </w:p>
        </w:tc>
      </w:tr>
    </w:tbl>
    <w:p w14:paraId="5F42788A" w14:textId="15BF7215" w:rsidR="0097122E" w:rsidRDefault="0097122E" w:rsidP="0097122E"/>
    <w:p w14:paraId="61ED2C53" w14:textId="4201F8DD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340F6">
        <w:t>Use case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716B4F4F" w:rsidR="005E3BFD" w:rsidRPr="005D6BF6" w:rsidRDefault="002D7BA8" w:rsidP="00107BC2">
            <w:r>
              <w:t>Use case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5E01E78C" w14:textId="77777777" w:rsidTr="00107BC2">
        <w:tc>
          <w:tcPr>
            <w:tcW w:w="6516" w:type="dxa"/>
            <w:gridSpan w:val="2"/>
          </w:tcPr>
          <w:p w14:paraId="6CF9AD16" w14:textId="0665EEB6" w:rsidR="000C3993" w:rsidRDefault="000C3993" w:rsidP="000C3993">
            <w:r w:rsidRPr="00F47799">
              <w:t>V1.4.4 [2021-08-07] Use Case Diagram 4-6</w:t>
            </w:r>
          </w:p>
        </w:tc>
        <w:tc>
          <w:tcPr>
            <w:tcW w:w="2268" w:type="dxa"/>
          </w:tcPr>
          <w:p w14:paraId="41721430" w14:textId="32328C63" w:rsidR="000C3993" w:rsidRDefault="007552FC" w:rsidP="000C3993">
            <w:pPr>
              <w:jc w:val="center"/>
            </w:pPr>
            <w:r>
              <w:t>81</w:t>
            </w:r>
          </w:p>
        </w:tc>
        <w:tc>
          <w:tcPr>
            <w:tcW w:w="2126" w:type="dxa"/>
          </w:tcPr>
          <w:p w14:paraId="507D3E31" w14:textId="204DFD11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6FC7C5F3" w14:textId="6B52AF32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p w14:paraId="24A90F4F" w14:textId="6A149B6C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57FDD226" w:rsidR="00E23C94" w:rsidRPr="005D6BF6" w:rsidRDefault="002D7BA8" w:rsidP="000335B8">
            <w:r>
              <w:t>Use case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65C63839" w14:textId="77777777" w:rsidTr="000335B8">
        <w:tc>
          <w:tcPr>
            <w:tcW w:w="6516" w:type="dxa"/>
            <w:gridSpan w:val="2"/>
          </w:tcPr>
          <w:p w14:paraId="6996BA06" w14:textId="319A33CC" w:rsidR="000C3993" w:rsidRDefault="000C3993" w:rsidP="000C3993">
            <w:r w:rsidRPr="00E23C94">
              <w:t>V2.2.1 [2021-09-17] Use Case Diagram 7-9</w:t>
            </w:r>
          </w:p>
        </w:tc>
        <w:tc>
          <w:tcPr>
            <w:tcW w:w="2268" w:type="dxa"/>
          </w:tcPr>
          <w:p w14:paraId="566B61AD" w14:textId="7C0C814B" w:rsidR="000C3993" w:rsidRDefault="007552FC" w:rsidP="000C3993">
            <w:pPr>
              <w:jc w:val="center"/>
            </w:pPr>
            <w:r>
              <w:t>82</w:t>
            </w:r>
          </w:p>
        </w:tc>
        <w:tc>
          <w:tcPr>
            <w:tcW w:w="2126" w:type="dxa"/>
          </w:tcPr>
          <w:p w14:paraId="708F2075" w14:textId="549EEA30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3DDD16F3" w14:textId="6F8B1810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067DBA5" w14:textId="77777777" w:rsidR="00E23C94" w:rsidRDefault="00E23C94" w:rsidP="00E23C94"/>
    <w:p w14:paraId="6B380A03" w14:textId="62C837B1" w:rsidR="00E23C94" w:rsidRDefault="00E23C94" w:rsidP="00E23C94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6C93C5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5FE5076E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5AF5C7" w14:textId="5DA660C5" w:rsidR="00E23C94" w:rsidRPr="005D6BF6" w:rsidRDefault="002D7BA8" w:rsidP="000335B8">
            <w:r>
              <w:t>Use case</w:t>
            </w:r>
          </w:p>
        </w:tc>
      </w:tr>
      <w:tr w:rsidR="00E23C94" w:rsidRPr="005D6BF6" w14:paraId="3F93941B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1D385D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84033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7988D2CB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BA5B6C3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612058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2B1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9F00F5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0DEBD235" w14:textId="77777777" w:rsidTr="000335B8">
        <w:tc>
          <w:tcPr>
            <w:tcW w:w="6516" w:type="dxa"/>
            <w:gridSpan w:val="2"/>
          </w:tcPr>
          <w:p w14:paraId="110BA851" w14:textId="2EA844F5" w:rsidR="000C3993" w:rsidRDefault="00E36E2F" w:rsidP="000C3993">
            <w:r w:rsidRPr="00E36E2F">
              <w:t>V3.6.1 [2022-01-03] Use Case Diagram 10-11</w:t>
            </w:r>
          </w:p>
        </w:tc>
        <w:tc>
          <w:tcPr>
            <w:tcW w:w="2268" w:type="dxa"/>
          </w:tcPr>
          <w:p w14:paraId="0744D491" w14:textId="4A459087" w:rsidR="000C3993" w:rsidRDefault="007552FC" w:rsidP="000C3993">
            <w:pPr>
              <w:jc w:val="center"/>
            </w:pPr>
            <w:r>
              <w:t>83</w:t>
            </w:r>
          </w:p>
        </w:tc>
        <w:tc>
          <w:tcPr>
            <w:tcW w:w="2126" w:type="dxa"/>
          </w:tcPr>
          <w:p w14:paraId="769B676F" w14:textId="0C37A6AC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42DC0655" w14:textId="4E01C929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AEC013D" w14:textId="77777777" w:rsidR="00E23C94" w:rsidRPr="00666C73" w:rsidRDefault="00E23C94" w:rsidP="00E23C94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0C3993"/>
    <w:rsid w:val="00183BB5"/>
    <w:rsid w:val="001C0E5D"/>
    <w:rsid w:val="001F7568"/>
    <w:rsid w:val="00243BFE"/>
    <w:rsid w:val="002468EE"/>
    <w:rsid w:val="00247AD8"/>
    <w:rsid w:val="002D7BA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66C73"/>
    <w:rsid w:val="00682784"/>
    <w:rsid w:val="00682C84"/>
    <w:rsid w:val="006C710C"/>
    <w:rsid w:val="00750613"/>
    <w:rsid w:val="007552FC"/>
    <w:rsid w:val="00785E0A"/>
    <w:rsid w:val="007F0981"/>
    <w:rsid w:val="0089739E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C3704"/>
    <w:rsid w:val="00D7665E"/>
    <w:rsid w:val="00DC5B00"/>
    <w:rsid w:val="00DC7663"/>
    <w:rsid w:val="00DF1E0A"/>
    <w:rsid w:val="00E0509D"/>
    <w:rsid w:val="00E23C94"/>
    <w:rsid w:val="00E36E2F"/>
    <w:rsid w:val="00E44033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58</cp:revision>
  <dcterms:created xsi:type="dcterms:W3CDTF">2021-12-01T13:16:00Z</dcterms:created>
  <dcterms:modified xsi:type="dcterms:W3CDTF">2022-01-19T14:14:00Z</dcterms:modified>
</cp:coreProperties>
</file>