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832" w:rsidRDefault="00926832" w:rsidP="00926832">
      <w:pPr>
        <w:jc w:val="center"/>
        <w:rPr>
          <w:b/>
          <w:bCs/>
          <w:color w:val="auto"/>
        </w:rPr>
      </w:pPr>
      <w:r w:rsidRPr="00604669">
        <w:rPr>
          <w:b/>
          <w:bCs/>
          <w:color w:val="auto"/>
        </w:rPr>
        <w:t>TEST SUMMARY</w:t>
      </w:r>
    </w:p>
    <w:p w:rsidR="00035C3B" w:rsidRDefault="00035C3B" w:rsidP="00035C3B">
      <w:pPr>
        <w:pStyle w:val="a9"/>
      </w:pPr>
      <w:bookmarkStart w:id="0" w:name="_Toc81821422"/>
      <w:r>
        <w:rPr>
          <w:cs/>
        </w:rPr>
        <w:t>ตารางที่ จ-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 xml:space="preserve">จ- </w:instrText>
      </w:r>
      <w:r>
        <w:instrText xml:space="preserve">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cs"/>
          <w:cs/>
        </w:rPr>
        <w:t xml:space="preserve">การสรุปการทดสอบในวงรอบที่ </w:t>
      </w:r>
      <w:r>
        <w:t>1</w:t>
      </w:r>
      <w:bookmarkEnd w:id="0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344"/>
        <w:gridCol w:w="1272"/>
        <w:gridCol w:w="984"/>
        <w:gridCol w:w="2520"/>
        <w:gridCol w:w="2340"/>
        <w:gridCol w:w="1983"/>
      </w:tblGrid>
      <w:tr w:rsidR="00926832" w:rsidTr="00D45B5B">
        <w:trPr>
          <w:trHeight w:val="611"/>
        </w:trPr>
        <w:tc>
          <w:tcPr>
            <w:tcW w:w="2065" w:type="dxa"/>
            <w:vMerge w:val="restart"/>
            <w:shd w:val="clear" w:color="auto" w:fill="92D050"/>
          </w:tcPr>
          <w:p w:rsidR="00926832" w:rsidRDefault="00926832" w:rsidP="00926832">
            <w:pPr>
              <w:jc w:val="center"/>
            </w:pPr>
            <w:r>
              <w:rPr>
                <w:rFonts w:hint="cs"/>
                <w:cs/>
              </w:rPr>
              <w:t>ประเภทการทดสอบ</w:t>
            </w:r>
          </w:p>
        </w:tc>
        <w:tc>
          <w:tcPr>
            <w:tcW w:w="3600" w:type="dxa"/>
            <w:gridSpan w:val="3"/>
            <w:shd w:val="clear" w:color="auto" w:fill="92D050"/>
          </w:tcPr>
          <w:p w:rsidR="00926832" w:rsidRDefault="00926832" w:rsidP="00926832">
            <w:pPr>
              <w:jc w:val="center"/>
            </w:pPr>
            <w:r>
              <w:t>Test Case</w:t>
            </w:r>
          </w:p>
        </w:tc>
        <w:tc>
          <w:tcPr>
            <w:tcW w:w="4860" w:type="dxa"/>
            <w:gridSpan w:val="2"/>
            <w:shd w:val="clear" w:color="auto" w:fill="92D050"/>
          </w:tcPr>
          <w:p w:rsidR="00926832" w:rsidRDefault="00926832" w:rsidP="00926832">
            <w:pPr>
              <w:jc w:val="center"/>
            </w:pPr>
            <w:r>
              <w:rPr>
                <w:rFonts w:hint="cs"/>
                <w:cs/>
              </w:rPr>
              <w:t>จำนวนกรณีทดสอบ</w:t>
            </w:r>
          </w:p>
        </w:tc>
        <w:tc>
          <w:tcPr>
            <w:tcW w:w="1983" w:type="dxa"/>
            <w:vMerge w:val="restart"/>
            <w:shd w:val="clear" w:color="auto" w:fill="92D050"/>
          </w:tcPr>
          <w:p w:rsidR="00926832" w:rsidRDefault="00926832" w:rsidP="009268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ยังไม่ได้ทำการทดสอบ</w:t>
            </w:r>
          </w:p>
        </w:tc>
      </w:tr>
      <w:tr w:rsidR="00926832" w:rsidTr="00D45B5B">
        <w:trPr>
          <w:trHeight w:val="408"/>
        </w:trPr>
        <w:tc>
          <w:tcPr>
            <w:tcW w:w="2065" w:type="dxa"/>
            <w:vMerge/>
          </w:tcPr>
          <w:p w:rsidR="00926832" w:rsidRDefault="00926832" w:rsidP="00926832">
            <w:pPr>
              <w:pStyle w:val="a4"/>
              <w:rPr>
                <w:cs/>
              </w:rPr>
            </w:pPr>
          </w:p>
        </w:tc>
        <w:tc>
          <w:tcPr>
            <w:tcW w:w="1344" w:type="dxa"/>
            <w:shd w:val="clear" w:color="auto" w:fill="92D050"/>
          </w:tcPr>
          <w:p w:rsidR="00926832" w:rsidRDefault="00926832" w:rsidP="00926832">
            <w:pPr>
              <w:jc w:val="center"/>
            </w:pPr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1272" w:type="dxa"/>
            <w:shd w:val="clear" w:color="auto" w:fill="92D050"/>
          </w:tcPr>
          <w:p w:rsidR="00926832" w:rsidRDefault="00926832" w:rsidP="00926832">
            <w:pPr>
              <w:jc w:val="center"/>
            </w:pPr>
            <w:r>
              <w:rPr>
                <w:rFonts w:hint="cs"/>
                <w:cs/>
              </w:rPr>
              <w:t>ผ่าน</w:t>
            </w:r>
          </w:p>
        </w:tc>
        <w:tc>
          <w:tcPr>
            <w:tcW w:w="984" w:type="dxa"/>
            <w:shd w:val="clear" w:color="auto" w:fill="92D050"/>
          </w:tcPr>
          <w:p w:rsidR="00926832" w:rsidRDefault="00926832" w:rsidP="00926832">
            <w:pPr>
              <w:jc w:val="center"/>
            </w:pP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520" w:type="dxa"/>
            <w:shd w:val="clear" w:color="auto" w:fill="92D050"/>
          </w:tcPr>
          <w:p w:rsidR="00926832" w:rsidRDefault="00926832" w:rsidP="00926832">
            <w:pPr>
              <w:jc w:val="center"/>
            </w:pPr>
            <w:r>
              <w:t>Manual</w:t>
            </w:r>
          </w:p>
        </w:tc>
        <w:tc>
          <w:tcPr>
            <w:tcW w:w="2340" w:type="dxa"/>
            <w:shd w:val="clear" w:color="auto" w:fill="92D050"/>
          </w:tcPr>
          <w:p w:rsidR="00926832" w:rsidRDefault="00926832" w:rsidP="00926832">
            <w:pPr>
              <w:jc w:val="center"/>
              <w:rPr>
                <w:cs/>
              </w:rPr>
            </w:pPr>
            <w:r>
              <w:t>Automated</w:t>
            </w:r>
          </w:p>
        </w:tc>
        <w:tc>
          <w:tcPr>
            <w:tcW w:w="1983" w:type="dxa"/>
            <w:vMerge/>
          </w:tcPr>
          <w:p w:rsidR="00926832" w:rsidRDefault="00926832" w:rsidP="00926832">
            <w:pPr>
              <w:pStyle w:val="a4"/>
            </w:pPr>
          </w:p>
        </w:tc>
      </w:tr>
      <w:tr w:rsidR="00926832" w:rsidTr="00D45B5B">
        <w:tc>
          <w:tcPr>
            <w:tcW w:w="2065" w:type="dxa"/>
            <w:shd w:val="clear" w:color="auto" w:fill="C5E0B3" w:themeFill="accent6" w:themeFillTint="66"/>
          </w:tcPr>
          <w:p w:rsidR="00926832" w:rsidRDefault="00926832" w:rsidP="00926832">
            <w:r>
              <w:t>Unit Test</w:t>
            </w:r>
          </w:p>
        </w:tc>
        <w:tc>
          <w:tcPr>
            <w:tcW w:w="1344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  <w:tc>
          <w:tcPr>
            <w:tcW w:w="1272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  <w:tc>
          <w:tcPr>
            <w:tcW w:w="984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  <w:tc>
          <w:tcPr>
            <w:tcW w:w="2340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  <w:tc>
          <w:tcPr>
            <w:tcW w:w="1983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</w:tr>
      <w:tr w:rsidR="00926832" w:rsidTr="00D45B5B">
        <w:tc>
          <w:tcPr>
            <w:tcW w:w="2065" w:type="dxa"/>
            <w:shd w:val="clear" w:color="auto" w:fill="C5E0B3" w:themeFill="accent6" w:themeFillTint="66"/>
          </w:tcPr>
          <w:p w:rsidR="00926832" w:rsidRDefault="00926832" w:rsidP="00926832">
            <w:r>
              <w:t>Integration</w:t>
            </w:r>
            <w:r>
              <w:t xml:space="preserve"> </w:t>
            </w:r>
            <w:r>
              <w:t>Test</w:t>
            </w:r>
          </w:p>
        </w:tc>
        <w:tc>
          <w:tcPr>
            <w:tcW w:w="1344" w:type="dxa"/>
          </w:tcPr>
          <w:p w:rsidR="00926832" w:rsidRDefault="00926832" w:rsidP="00926832">
            <w:pPr>
              <w:jc w:val="center"/>
            </w:pPr>
            <w:r>
              <w:t>304</w:t>
            </w:r>
          </w:p>
        </w:tc>
        <w:tc>
          <w:tcPr>
            <w:tcW w:w="1272" w:type="dxa"/>
          </w:tcPr>
          <w:p w:rsidR="00926832" w:rsidRDefault="00926832" w:rsidP="00926832">
            <w:pPr>
              <w:jc w:val="center"/>
            </w:pPr>
            <w:r>
              <w:t>230</w:t>
            </w:r>
          </w:p>
        </w:tc>
        <w:tc>
          <w:tcPr>
            <w:tcW w:w="984" w:type="dxa"/>
          </w:tcPr>
          <w:p w:rsidR="00926832" w:rsidRDefault="00926832" w:rsidP="00926832">
            <w:pPr>
              <w:jc w:val="center"/>
            </w:pPr>
            <w:r>
              <w:t>74</w:t>
            </w:r>
          </w:p>
        </w:tc>
        <w:tc>
          <w:tcPr>
            <w:tcW w:w="2520" w:type="dxa"/>
          </w:tcPr>
          <w:p w:rsidR="00926832" w:rsidRDefault="00926832" w:rsidP="00926832">
            <w:pPr>
              <w:jc w:val="center"/>
            </w:pPr>
            <w:r>
              <w:t>304</w:t>
            </w:r>
          </w:p>
        </w:tc>
        <w:tc>
          <w:tcPr>
            <w:tcW w:w="2340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  <w:tc>
          <w:tcPr>
            <w:tcW w:w="1983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</w:tr>
      <w:tr w:rsidR="00926832" w:rsidTr="00D45B5B">
        <w:tc>
          <w:tcPr>
            <w:tcW w:w="2065" w:type="dxa"/>
            <w:shd w:val="clear" w:color="auto" w:fill="C5E0B3" w:themeFill="accent6" w:themeFillTint="66"/>
          </w:tcPr>
          <w:p w:rsidR="00926832" w:rsidRPr="009660CF" w:rsidRDefault="00926832" w:rsidP="00926832">
            <w:pPr>
              <w:rPr>
                <w:rFonts w:hint="cs"/>
                <w:cs/>
              </w:rPr>
            </w:pPr>
            <w:r w:rsidRPr="009660CF">
              <w:rPr>
                <w:rFonts w:hint="cs"/>
                <w:cs/>
              </w:rPr>
              <w:t>รวม</w:t>
            </w:r>
          </w:p>
        </w:tc>
        <w:tc>
          <w:tcPr>
            <w:tcW w:w="1344" w:type="dxa"/>
          </w:tcPr>
          <w:p w:rsidR="00926832" w:rsidRDefault="00926832" w:rsidP="00926832">
            <w:pPr>
              <w:jc w:val="center"/>
            </w:pPr>
            <w:r>
              <w:t>304</w:t>
            </w:r>
          </w:p>
        </w:tc>
        <w:tc>
          <w:tcPr>
            <w:tcW w:w="1272" w:type="dxa"/>
          </w:tcPr>
          <w:p w:rsidR="00926832" w:rsidRDefault="00926832" w:rsidP="00926832">
            <w:pPr>
              <w:jc w:val="center"/>
            </w:pPr>
            <w:r>
              <w:t>230</w:t>
            </w:r>
          </w:p>
        </w:tc>
        <w:tc>
          <w:tcPr>
            <w:tcW w:w="984" w:type="dxa"/>
          </w:tcPr>
          <w:p w:rsidR="00926832" w:rsidRDefault="00926832" w:rsidP="00926832">
            <w:pPr>
              <w:jc w:val="center"/>
            </w:pPr>
            <w:r>
              <w:t>74</w:t>
            </w:r>
          </w:p>
        </w:tc>
        <w:tc>
          <w:tcPr>
            <w:tcW w:w="2520" w:type="dxa"/>
          </w:tcPr>
          <w:p w:rsidR="00926832" w:rsidRDefault="00926832" w:rsidP="00926832">
            <w:pPr>
              <w:jc w:val="center"/>
            </w:pPr>
            <w:r>
              <w:t>304</w:t>
            </w:r>
          </w:p>
        </w:tc>
        <w:tc>
          <w:tcPr>
            <w:tcW w:w="2340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  <w:tc>
          <w:tcPr>
            <w:tcW w:w="1983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</w:tr>
    </w:tbl>
    <w:p w:rsidR="00926832" w:rsidRDefault="00926832" w:rsidP="00035C3B">
      <w:pPr>
        <w:pStyle w:val="a4"/>
        <w:jc w:val="left"/>
      </w:pPr>
    </w:p>
    <w:p w:rsidR="00926832" w:rsidRDefault="00926832" w:rsidP="00926832">
      <w:pPr>
        <w:pStyle w:val="a4"/>
      </w:pPr>
      <w:r>
        <w:rPr>
          <w:rFonts w:hint="cs"/>
          <w:noProof/>
        </w:rPr>
        <w:lastRenderedPageBreak/>
        <w:drawing>
          <wp:inline distT="0" distB="0" distL="0" distR="0" wp14:anchorId="7A1727EE" wp14:editId="6563CC4C">
            <wp:extent cx="5486400" cy="3200400"/>
            <wp:effectExtent l="0" t="0" r="0" b="0"/>
            <wp:docPr id="687" name="Chart 6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26832" w:rsidRDefault="00926832" w:rsidP="00926832">
      <w:pPr>
        <w:pStyle w:val="a4"/>
      </w:pPr>
      <w:r w:rsidRPr="00BE4D73">
        <w:rPr>
          <w:cs/>
        </w:rPr>
        <w:t xml:space="preserve">กราฟที่ </w:t>
      </w:r>
      <w:r w:rsidR="00035C3B">
        <w:rPr>
          <w:rFonts w:hint="cs"/>
          <w:cs/>
        </w:rPr>
        <w:t>จ</w:t>
      </w:r>
      <w:r>
        <w:t>-1</w:t>
      </w:r>
      <w:r w:rsidRPr="00BE4D73">
        <w:t xml:space="preserve"> </w:t>
      </w:r>
      <w:r w:rsidRPr="00BE4D73">
        <w:rPr>
          <w:cs/>
        </w:rPr>
        <w:t xml:space="preserve">กราฟวงกลมสรุปการทดสอบในวงรอบที่ </w:t>
      </w:r>
      <w:r>
        <w:t>1</w:t>
      </w:r>
      <w:r w:rsidRPr="00BE4D73">
        <w:t xml:space="preserve"> </w:t>
      </w:r>
      <w:r w:rsidRPr="00BE4D73">
        <w:rPr>
          <w:cs/>
        </w:rPr>
        <w:t xml:space="preserve">แบบ </w:t>
      </w:r>
      <w:r>
        <w:t xml:space="preserve">Integration </w:t>
      </w:r>
      <w:r w:rsidRPr="00BE4D73">
        <w:t>Test</w:t>
      </w:r>
    </w:p>
    <w:p w:rsidR="00926832" w:rsidRDefault="00926832">
      <w:r>
        <w:br w:type="page"/>
      </w:r>
    </w:p>
    <w:p w:rsidR="00926832" w:rsidRDefault="00926832" w:rsidP="00926832">
      <w:pPr>
        <w:pStyle w:val="a4"/>
        <w:rPr>
          <w:rFonts w:hint="cs"/>
        </w:rPr>
      </w:pPr>
    </w:p>
    <w:p w:rsidR="00035C3B" w:rsidRDefault="00035C3B" w:rsidP="00035C3B">
      <w:pPr>
        <w:pStyle w:val="a9"/>
      </w:pPr>
      <w:bookmarkStart w:id="1" w:name="_Toc81821423"/>
      <w:r>
        <w:rPr>
          <w:cs/>
        </w:rPr>
        <w:t>ตารางที่ จ-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 xml:space="preserve">จ- </w:instrText>
      </w:r>
      <w:r>
        <w:instrText xml:space="preserve">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cs"/>
          <w:cs/>
        </w:rPr>
        <w:t xml:space="preserve">การสรุปการทดสอบแบบ </w:t>
      </w:r>
      <w:r>
        <w:t xml:space="preserve">White-box </w:t>
      </w:r>
      <w:r>
        <w:rPr>
          <w:rFonts w:hint="cs"/>
          <w:cs/>
        </w:rPr>
        <w:t xml:space="preserve">ในวงรอบที่ </w:t>
      </w:r>
      <w:r>
        <w:t>1</w:t>
      </w:r>
      <w:bookmarkEnd w:id="1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1800"/>
        <w:gridCol w:w="1980"/>
        <w:gridCol w:w="1800"/>
        <w:gridCol w:w="2070"/>
      </w:tblGrid>
      <w:tr w:rsidR="00926832" w:rsidTr="00D45B5B">
        <w:trPr>
          <w:trHeight w:val="611"/>
        </w:trPr>
        <w:tc>
          <w:tcPr>
            <w:tcW w:w="2605" w:type="dxa"/>
            <w:vMerge w:val="restart"/>
            <w:shd w:val="clear" w:color="auto" w:fill="92D050"/>
          </w:tcPr>
          <w:p w:rsidR="00926832" w:rsidRPr="00926832" w:rsidRDefault="00926832" w:rsidP="00926832">
            <w:pPr>
              <w:jc w:val="center"/>
              <w:rPr>
                <w:b/>
                <w:bCs/>
              </w:rPr>
            </w:pPr>
            <w:r w:rsidRPr="00926832">
              <w:rPr>
                <w:rFonts w:hint="cs"/>
                <w:b/>
                <w:bCs/>
                <w:cs/>
              </w:rPr>
              <w:t>เทคนิคการทดสอบ</w:t>
            </w:r>
          </w:p>
        </w:tc>
        <w:tc>
          <w:tcPr>
            <w:tcW w:w="5580" w:type="dxa"/>
            <w:gridSpan w:val="3"/>
            <w:shd w:val="clear" w:color="auto" w:fill="92D050"/>
          </w:tcPr>
          <w:p w:rsidR="00926832" w:rsidRPr="00926832" w:rsidRDefault="00926832" w:rsidP="00926832">
            <w:pPr>
              <w:pStyle w:val="a4"/>
              <w:rPr>
                <w:b/>
                <w:bCs/>
              </w:rPr>
            </w:pPr>
            <w:r w:rsidRPr="00926832">
              <w:rPr>
                <w:b/>
                <w:bCs/>
              </w:rPr>
              <w:t>White-box</w:t>
            </w:r>
          </w:p>
        </w:tc>
        <w:tc>
          <w:tcPr>
            <w:tcW w:w="2070" w:type="dxa"/>
            <w:vMerge w:val="restart"/>
            <w:shd w:val="clear" w:color="auto" w:fill="92D050"/>
          </w:tcPr>
          <w:p w:rsidR="00926832" w:rsidRPr="00926832" w:rsidRDefault="00926832" w:rsidP="00926832">
            <w:pPr>
              <w:jc w:val="center"/>
              <w:rPr>
                <w:b/>
                <w:bCs/>
                <w:cs/>
              </w:rPr>
            </w:pPr>
            <w:r w:rsidRPr="00926832">
              <w:rPr>
                <w:rFonts w:hint="cs"/>
                <w:b/>
                <w:bCs/>
                <w:cs/>
              </w:rPr>
              <w:t>ยังไม่ได้ทำการทดสอบ</w:t>
            </w:r>
          </w:p>
        </w:tc>
      </w:tr>
      <w:tr w:rsidR="00926832" w:rsidTr="00D45B5B">
        <w:trPr>
          <w:trHeight w:val="408"/>
        </w:trPr>
        <w:tc>
          <w:tcPr>
            <w:tcW w:w="2605" w:type="dxa"/>
            <w:vMerge/>
          </w:tcPr>
          <w:p w:rsidR="00926832" w:rsidRDefault="00926832" w:rsidP="00926832">
            <w:pPr>
              <w:pStyle w:val="a4"/>
              <w:rPr>
                <w:cs/>
              </w:rPr>
            </w:pPr>
          </w:p>
        </w:tc>
        <w:tc>
          <w:tcPr>
            <w:tcW w:w="1800" w:type="dxa"/>
            <w:shd w:val="clear" w:color="auto" w:fill="92D050"/>
          </w:tcPr>
          <w:p w:rsidR="00926832" w:rsidRPr="00926832" w:rsidRDefault="00926832" w:rsidP="00926832">
            <w:pPr>
              <w:jc w:val="center"/>
              <w:rPr>
                <w:b/>
                <w:bCs/>
              </w:rPr>
            </w:pPr>
            <w:r w:rsidRPr="00926832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1980" w:type="dxa"/>
            <w:shd w:val="clear" w:color="auto" w:fill="92D050"/>
          </w:tcPr>
          <w:p w:rsidR="00926832" w:rsidRPr="00926832" w:rsidRDefault="00926832" w:rsidP="00926832">
            <w:pPr>
              <w:jc w:val="center"/>
              <w:rPr>
                <w:b/>
                <w:bCs/>
              </w:rPr>
            </w:pPr>
            <w:r w:rsidRPr="0092683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800" w:type="dxa"/>
            <w:shd w:val="clear" w:color="auto" w:fill="92D050"/>
          </w:tcPr>
          <w:p w:rsidR="00926832" w:rsidRPr="00926832" w:rsidRDefault="00926832" w:rsidP="00926832">
            <w:pPr>
              <w:jc w:val="center"/>
              <w:rPr>
                <w:b/>
                <w:bCs/>
              </w:rPr>
            </w:pPr>
            <w:r w:rsidRPr="0092683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2070" w:type="dxa"/>
            <w:vMerge/>
          </w:tcPr>
          <w:p w:rsidR="00926832" w:rsidRDefault="00926832" w:rsidP="00926832">
            <w:pPr>
              <w:pStyle w:val="a4"/>
            </w:pPr>
          </w:p>
        </w:tc>
      </w:tr>
      <w:tr w:rsidR="00926832" w:rsidTr="00D45B5B">
        <w:tc>
          <w:tcPr>
            <w:tcW w:w="2605" w:type="dxa"/>
            <w:shd w:val="clear" w:color="auto" w:fill="C5E0B3" w:themeFill="accent6" w:themeFillTint="66"/>
          </w:tcPr>
          <w:p w:rsidR="00926832" w:rsidRDefault="00926832" w:rsidP="00D45B5B">
            <w:r>
              <w:t>Condition</w:t>
            </w:r>
            <w:r>
              <w:rPr>
                <w:rFonts w:hint="cs"/>
                <w:cs/>
              </w:rPr>
              <w:t xml:space="preserve"> </w:t>
            </w:r>
            <w:r>
              <w:t>Coverage</w:t>
            </w:r>
          </w:p>
        </w:tc>
        <w:tc>
          <w:tcPr>
            <w:tcW w:w="1800" w:type="dxa"/>
          </w:tcPr>
          <w:p w:rsidR="00926832" w:rsidRDefault="00926832" w:rsidP="00926832">
            <w:pPr>
              <w:jc w:val="center"/>
            </w:pPr>
            <w:r>
              <w:t>9</w:t>
            </w:r>
          </w:p>
        </w:tc>
        <w:tc>
          <w:tcPr>
            <w:tcW w:w="1980" w:type="dxa"/>
          </w:tcPr>
          <w:p w:rsidR="00926832" w:rsidRDefault="00926832" w:rsidP="00926832">
            <w:pPr>
              <w:jc w:val="center"/>
            </w:pPr>
            <w:r>
              <w:t>9</w:t>
            </w:r>
          </w:p>
        </w:tc>
        <w:tc>
          <w:tcPr>
            <w:tcW w:w="1800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</w:tr>
      <w:tr w:rsidR="00926832" w:rsidTr="00D45B5B">
        <w:tc>
          <w:tcPr>
            <w:tcW w:w="2605" w:type="dxa"/>
            <w:shd w:val="clear" w:color="auto" w:fill="C5E0B3" w:themeFill="accent6" w:themeFillTint="66"/>
          </w:tcPr>
          <w:p w:rsidR="00926832" w:rsidRDefault="00926832" w:rsidP="00926832">
            <w:r>
              <w:t>Statement</w:t>
            </w:r>
            <w:r w:rsidRPr="007E6531">
              <w:t xml:space="preserve"> Coverage</w:t>
            </w:r>
          </w:p>
        </w:tc>
        <w:tc>
          <w:tcPr>
            <w:tcW w:w="1800" w:type="dxa"/>
          </w:tcPr>
          <w:p w:rsidR="00926832" w:rsidRDefault="00926832" w:rsidP="00926832">
            <w:pPr>
              <w:tabs>
                <w:tab w:val="center" w:pos="1152"/>
              </w:tabs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926832" w:rsidRDefault="00926832" w:rsidP="00926832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</w:tr>
      <w:tr w:rsidR="00926832" w:rsidTr="00D45B5B">
        <w:tc>
          <w:tcPr>
            <w:tcW w:w="2605" w:type="dxa"/>
            <w:shd w:val="clear" w:color="auto" w:fill="C5E0B3" w:themeFill="accent6" w:themeFillTint="66"/>
          </w:tcPr>
          <w:p w:rsidR="00926832" w:rsidRPr="00926832" w:rsidRDefault="00926832" w:rsidP="00926832">
            <w:pPr>
              <w:jc w:val="both"/>
              <w:rPr>
                <w:b/>
                <w:bCs/>
                <w:cs/>
              </w:rPr>
            </w:pPr>
            <w:r w:rsidRPr="00926832">
              <w:rPr>
                <w:rFonts w:hint="cs"/>
                <w:b/>
                <w:bCs/>
                <w:cs/>
              </w:rPr>
              <w:t>ร</w:t>
            </w:r>
            <w:r w:rsidRPr="00926832">
              <w:rPr>
                <w:rFonts w:hint="cs"/>
                <w:b/>
                <w:bCs/>
                <w:cs/>
              </w:rPr>
              <w:t>วม</w:t>
            </w:r>
          </w:p>
        </w:tc>
        <w:tc>
          <w:tcPr>
            <w:tcW w:w="1800" w:type="dxa"/>
          </w:tcPr>
          <w:p w:rsidR="00926832" w:rsidRDefault="00926832" w:rsidP="00926832">
            <w:pPr>
              <w:jc w:val="center"/>
            </w:pPr>
            <w:r>
              <w:t>11</w:t>
            </w:r>
          </w:p>
        </w:tc>
        <w:tc>
          <w:tcPr>
            <w:tcW w:w="1980" w:type="dxa"/>
          </w:tcPr>
          <w:p w:rsidR="00926832" w:rsidRDefault="00926832" w:rsidP="00926832">
            <w:pPr>
              <w:jc w:val="center"/>
            </w:pPr>
            <w:r>
              <w:t>11</w:t>
            </w:r>
          </w:p>
        </w:tc>
        <w:tc>
          <w:tcPr>
            <w:tcW w:w="1800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:rsidR="00926832" w:rsidRDefault="00926832" w:rsidP="00926832">
            <w:pPr>
              <w:jc w:val="center"/>
            </w:pPr>
            <w:r>
              <w:t>0</w:t>
            </w:r>
          </w:p>
        </w:tc>
      </w:tr>
    </w:tbl>
    <w:p w:rsidR="00926832" w:rsidRDefault="00926832" w:rsidP="00926832">
      <w:pPr>
        <w:pStyle w:val="a4"/>
      </w:pPr>
    </w:p>
    <w:p w:rsidR="00926832" w:rsidRDefault="00926832" w:rsidP="00926832">
      <w:pPr>
        <w:pStyle w:val="a4"/>
      </w:pPr>
      <w:r>
        <w:rPr>
          <w:noProof/>
        </w:rPr>
        <w:lastRenderedPageBreak/>
        <w:drawing>
          <wp:inline distT="0" distB="0" distL="0" distR="0" wp14:anchorId="7CF95BDE" wp14:editId="0546617E">
            <wp:extent cx="5486400" cy="3200400"/>
            <wp:effectExtent l="0" t="0" r="0" b="0"/>
            <wp:docPr id="694" name="Chart 6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35C3B" w:rsidRDefault="00926832" w:rsidP="00926832">
      <w:pPr>
        <w:pStyle w:val="a4"/>
      </w:pPr>
      <w:r w:rsidRPr="00BE4D73">
        <w:rPr>
          <w:cs/>
        </w:rPr>
        <w:t xml:space="preserve">กราฟที่ </w:t>
      </w:r>
      <w:r w:rsidR="00035C3B">
        <w:rPr>
          <w:rFonts w:hint="cs"/>
          <w:cs/>
        </w:rPr>
        <w:t>จ</w:t>
      </w:r>
      <w:r w:rsidR="00035C3B">
        <w:t>-2</w:t>
      </w:r>
      <w:r w:rsidRPr="00BE4D73">
        <w:t xml:space="preserve"> </w:t>
      </w:r>
      <w:r w:rsidRPr="00BE4D73">
        <w:rPr>
          <w:cs/>
        </w:rPr>
        <w:t xml:space="preserve">กราฟวงกลมสรุปการทดสอบในวงรอบที่ </w:t>
      </w:r>
      <w:r>
        <w:t>1</w:t>
      </w:r>
      <w:r w:rsidRPr="00BE4D73">
        <w:t xml:space="preserve"> </w:t>
      </w:r>
      <w:r w:rsidRPr="00BE4D73">
        <w:rPr>
          <w:cs/>
        </w:rPr>
        <w:t xml:space="preserve">แบบ </w:t>
      </w:r>
      <w:r>
        <w:t>White-box</w:t>
      </w:r>
    </w:p>
    <w:p w:rsidR="004D3FB8" w:rsidRPr="00926832" w:rsidRDefault="004D3FB8" w:rsidP="00035C3B">
      <w:pPr>
        <w:rPr>
          <w:rFonts w:hint="cs"/>
          <w:cs/>
        </w:rPr>
      </w:pPr>
      <w:bookmarkStart w:id="2" w:name="_GoBack"/>
      <w:bookmarkEnd w:id="2"/>
    </w:p>
    <w:sectPr w:rsidR="004D3FB8" w:rsidRPr="00926832" w:rsidSect="00035C3B">
      <w:headerReference w:type="default" r:id="rId10"/>
      <w:footerReference w:type="default" r:id="rId11"/>
      <w:pgSz w:w="16838" w:h="11906" w:orient="landscape"/>
      <w:pgMar w:top="2160" w:right="2160" w:bottom="1440" w:left="1440" w:header="708" w:footer="708" w:gutter="0"/>
      <w:pgNumType w:start="1102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BD3" w:rsidRDefault="00506BD3" w:rsidP="00926832">
      <w:pPr>
        <w:spacing w:after="0" w:line="240" w:lineRule="auto"/>
      </w:pPr>
      <w:r>
        <w:separator/>
      </w:r>
    </w:p>
  </w:endnote>
  <w:endnote w:type="continuationSeparator" w:id="0">
    <w:p w:rsidR="00506BD3" w:rsidRDefault="00506BD3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926832" w:rsidRDefault="00035C3B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</w:t>
        </w:r>
        <w:r w:rsidR="00926832">
          <w:fldChar w:fldCharType="begin"/>
        </w:r>
        <w:r w:rsidR="00926832">
          <w:instrText>PAGE   \* MERGEFORMAT</w:instrText>
        </w:r>
        <w:r w:rsidR="00926832">
          <w:fldChar w:fldCharType="separate"/>
        </w:r>
        <w:r w:rsidR="00926832">
          <w:rPr>
            <w:lang w:val="th-TH"/>
          </w:rPr>
          <w:t>2</w:t>
        </w:r>
        <w:r w:rsidR="00926832">
          <w:fldChar w:fldCharType="end"/>
        </w:r>
        <w:r w:rsidR="00926832">
          <w:rPr>
            <w:lang w:val="th-TH"/>
          </w:rPr>
          <w:t xml:space="preserve"> </w:t>
        </w:r>
      </w:p>
    </w:sdtContent>
  </w:sdt>
  <w:p w:rsidR="00926832" w:rsidRDefault="009268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BD3" w:rsidRDefault="00506BD3" w:rsidP="00926832">
      <w:pPr>
        <w:spacing w:after="0" w:line="240" w:lineRule="auto"/>
      </w:pPr>
      <w:r>
        <w:separator/>
      </w:r>
    </w:p>
  </w:footnote>
  <w:footnote w:type="continuationSeparator" w:id="0">
    <w:p w:rsidR="00506BD3" w:rsidRDefault="00506BD3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832" w:rsidRDefault="00926832">
    <w:pPr>
      <w:pStyle w:val="a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-946298</wp:posOffset>
          </wp:positionH>
          <wp:positionV relativeFrom="paragraph">
            <wp:posOffset>-428315</wp:posOffset>
          </wp:positionV>
          <wp:extent cx="10712396" cy="839972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47343" cy="8505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35C3B"/>
    <w:rsid w:val="00045DDA"/>
    <w:rsid w:val="0018733D"/>
    <w:rsid w:val="001E3E47"/>
    <w:rsid w:val="00235621"/>
    <w:rsid w:val="002B7F77"/>
    <w:rsid w:val="0032298D"/>
    <w:rsid w:val="004D3FB8"/>
    <w:rsid w:val="00506BD3"/>
    <w:rsid w:val="00820ADF"/>
    <w:rsid w:val="00853B38"/>
    <w:rsid w:val="00926832"/>
    <w:rsid w:val="009A492B"/>
    <w:rsid w:val="00A21EC8"/>
    <w:rsid w:val="00A74106"/>
    <w:rsid w:val="00A90A67"/>
    <w:rsid w:val="00B1113C"/>
    <w:rsid w:val="00B53A24"/>
    <w:rsid w:val="00B93802"/>
    <w:rsid w:val="00C25655"/>
    <w:rsid w:val="00D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23B45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926832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Integration Test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866-44F9-8478-C8EC6E31CCC0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866-44F9-8478-C8EC6E31CCC0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866-44F9-8478-C8EC6E31CCC0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866-44F9-8478-C8EC6E31CCC0}"/>
              </c:ext>
            </c:extLst>
          </c:dPt>
          <c:cat>
            <c:strRef>
              <c:f>Sheet1!$A$2:$A$6</c:f>
              <c:strCache>
                <c:ptCount val="5"/>
                <c:pt idx="0">
                  <c:v>Test Case</c:v>
                </c:pt>
                <c:pt idx="1">
                  <c:v>ผ่าน</c:v>
                </c:pt>
                <c:pt idx="2">
                  <c:v>ไม่ผ่าน</c:v>
                </c:pt>
                <c:pt idx="3">
                  <c:v>Manual</c:v>
                </c:pt>
                <c:pt idx="4">
                  <c:v>ยังไม่ได้ทำการทดสอบ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304</c:v>
                </c:pt>
                <c:pt idx="1">
                  <c:v>230</c:v>
                </c:pt>
                <c:pt idx="2">
                  <c:v>74</c:v>
                </c:pt>
                <c:pt idx="3">
                  <c:v>304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866-44F9-8478-C8EC6E31CC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30422752"/>
        <c:axId val="730423584"/>
      </c:barChart>
      <c:valAx>
        <c:axId val="73042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730422752"/>
        <c:crosses val="autoZero"/>
        <c:crossBetween val="between"/>
      </c:valAx>
      <c:catAx>
        <c:axId val="7304227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7304235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White-box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92D050"/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22-4666-A017-6DD4A18C1E18}"/>
              </c:ext>
            </c:extLst>
          </c:dPt>
          <c:dPt>
            <c:idx val="1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22-4666-A017-6DD4A18C1E1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322-4666-A017-6DD4A18C1E18}"/>
              </c:ext>
            </c:extLst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322-4666-A017-6DD4A18C1E18}"/>
              </c:ext>
            </c:extLst>
          </c:dPt>
          <c:cat>
            <c:strRef>
              <c:f>Sheet1!$A$2:$A$6</c:f>
              <c:strCache>
                <c:ptCount val="5"/>
                <c:pt idx="0">
                  <c:v>Condition Coverage</c:v>
                </c:pt>
                <c:pt idx="1">
                  <c:v>Statement Coverage</c:v>
                </c:pt>
                <c:pt idx="2">
                  <c:v>ผ่าน</c:v>
                </c:pt>
                <c:pt idx="3">
                  <c:v>ไม่ผ่าน</c:v>
                </c:pt>
                <c:pt idx="4">
                  <c:v>ยังไม่ได้ทำการทดสอบ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</c:v>
                </c:pt>
                <c:pt idx="1">
                  <c:v>2</c:v>
                </c:pt>
                <c:pt idx="2">
                  <c:v>11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322-4666-A017-6DD4A18C1E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8320624"/>
        <c:axId val="818315632"/>
      </c:barChart>
      <c:valAx>
        <c:axId val="818315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18320624"/>
        <c:crosses val="autoZero"/>
        <c:crossBetween val="between"/>
      </c:valAx>
      <c:catAx>
        <c:axId val="8183206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183156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2021-09-06T04:29:00Z</dcterms:created>
  <dcterms:modified xsi:type="dcterms:W3CDTF">2021-09-06T04:54:00Z</dcterms:modified>
</cp:coreProperties>
</file>