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E5853" w14:textId="77777777" w:rsidR="0009623C" w:rsidRPr="0009623C" w:rsidRDefault="0009623C" w:rsidP="0009623C">
      <w:pPr>
        <w:jc w:val="center"/>
        <w:rPr>
          <w:sz w:val="36"/>
          <w:szCs w:val="36"/>
        </w:rPr>
      </w:pPr>
      <w:r w:rsidRPr="0009623C">
        <w:rPr>
          <w:sz w:val="36"/>
          <w:szCs w:val="36"/>
        </w:rPr>
        <w:t>Magnetic Resonant Storage for Energy Transmission</w:t>
      </w:r>
    </w:p>
    <w:p w14:paraId="18EF2692" w14:textId="77777777" w:rsidR="0009623C" w:rsidRDefault="0009623C" w:rsidP="0009623C">
      <w:pPr>
        <w:jc w:val="center"/>
      </w:pPr>
      <w:r>
        <w:t xml:space="preserve">A Research and Development to Product </w:t>
      </w:r>
      <w:r w:rsidR="00061369">
        <w:t>Summary</w:t>
      </w:r>
    </w:p>
    <w:p w14:paraId="29A76E48" w14:textId="77777777" w:rsidR="0009623C" w:rsidRDefault="0009623C" w:rsidP="0009623C"/>
    <w:p w14:paraId="173E7F53" w14:textId="77777777" w:rsidR="00370F60" w:rsidRDefault="0009623C" w:rsidP="00D805C9">
      <w:pPr>
        <w:jc w:val="both"/>
      </w:pPr>
      <w:r>
        <w:t xml:space="preserve">In the current technological age energy generation, storage, and transfer present </w:t>
      </w:r>
      <w:r w:rsidR="00C91C8B">
        <w:t>fundamental</w:t>
      </w:r>
      <w:r>
        <w:t xml:space="preserve"> </w:t>
      </w:r>
      <w:r w:rsidR="00735738">
        <w:t>e</w:t>
      </w:r>
      <w:r>
        <w:t xml:space="preserve">ngineering </w:t>
      </w:r>
      <w:r w:rsidR="00C91C8B">
        <w:t>challenges</w:t>
      </w:r>
      <w:r>
        <w:t xml:space="preserve"> to </w:t>
      </w:r>
      <w:r w:rsidR="00C91C8B">
        <w:t xml:space="preserve">a society </w:t>
      </w:r>
      <w:r>
        <w:t>increasingly dependent.</w:t>
      </w:r>
      <w:r w:rsidR="00735738">
        <w:t xml:space="preserve"> Diversity of energy in technological growth is the driver of future innovation beyond state-of-the-art.</w:t>
      </w:r>
      <w:r>
        <w:t xml:space="preserve"> This </w:t>
      </w:r>
      <w:r w:rsidR="00C91C8B">
        <w:t xml:space="preserve">document will </w:t>
      </w:r>
      <w:r>
        <w:t xml:space="preserve">briefly discuss </w:t>
      </w:r>
      <w:r w:rsidR="00AD649C">
        <w:t>a</w:t>
      </w:r>
      <w:r>
        <w:t xml:space="preserve"> means of resonant storage and transmission of electrical currents app</w:t>
      </w:r>
      <w:r w:rsidR="00370F60">
        <w:t>lied to solving real world</w:t>
      </w:r>
      <w:r>
        <w:t xml:space="preserve"> problems while enhancing the customer experience. Regarded more generally under the principle of wireless energy</w:t>
      </w:r>
      <w:r w:rsidR="00AD649C">
        <w:t xml:space="preserve"> transfer, the product</w:t>
      </w:r>
      <w:r>
        <w:t xml:space="preserve"> is a specific type of highly-efficient electrical energy distribution so as to give the user the ability to transmit electrical po</w:t>
      </w:r>
      <w:r w:rsidR="00AD649C">
        <w:t>wer transparently at a distance without wires.</w:t>
      </w:r>
    </w:p>
    <w:p w14:paraId="53A74B59" w14:textId="77777777" w:rsidR="007067E5" w:rsidRDefault="00671285" w:rsidP="00FB1239">
      <w:pPr>
        <w:jc w:val="both"/>
      </w:pPr>
      <w:r>
        <w:t>Typical applications would require that e</w:t>
      </w:r>
      <w:r w:rsidR="0009623C">
        <w:t xml:space="preserve">nough electrical power be transmitted so that </w:t>
      </w:r>
      <w:r>
        <w:t xml:space="preserve">real-world </w:t>
      </w:r>
      <w:r w:rsidR="0009623C">
        <w:t xml:space="preserve">consumer appliances, </w:t>
      </w:r>
      <w:r>
        <w:t>portable</w:t>
      </w:r>
      <w:r w:rsidR="0009623C">
        <w:t xml:space="preserve"> devices, and </w:t>
      </w:r>
      <w:r w:rsidR="007067E5">
        <w:t xml:space="preserve">interior lighting schemes </w:t>
      </w:r>
      <w:r>
        <w:t>could operate</w:t>
      </w:r>
      <w:r w:rsidR="0009623C">
        <w:t>.</w:t>
      </w:r>
      <w:r w:rsidR="007067E5">
        <w:t xml:space="preserve"> </w:t>
      </w:r>
      <w:r>
        <w:t>R</w:t>
      </w:r>
      <w:r w:rsidR="00FC722D">
        <w:t>obotics appliances</w:t>
      </w:r>
      <w:r w:rsidR="00E75929">
        <w:t>,</w:t>
      </w:r>
      <w:r w:rsidR="00FC722D">
        <w:t xml:space="preserve"> namely their recharging stations</w:t>
      </w:r>
      <w:r>
        <w:t xml:space="preserve">, are ideal candidates. Applications </w:t>
      </w:r>
      <w:r w:rsidR="005F67E8">
        <w:t xml:space="preserve">where it is desirable </w:t>
      </w:r>
      <w:r>
        <w:t>power be transported through walls is possible</w:t>
      </w:r>
      <w:r w:rsidR="00FC722D">
        <w:t xml:space="preserve">. </w:t>
      </w:r>
      <w:r w:rsidR="007067E5">
        <w:t xml:space="preserve">We have models which can </w:t>
      </w:r>
      <w:r w:rsidR="005F67E8">
        <w:t xml:space="preserve">ignite </w:t>
      </w:r>
      <w:r w:rsidR="007067E5">
        <w:t>lamps</w:t>
      </w:r>
      <w:r w:rsidR="00FC722D">
        <w:t xml:space="preserve"> at a distance and </w:t>
      </w:r>
      <w:r w:rsidR="007067E5">
        <w:t>power flows</w:t>
      </w:r>
      <w:r w:rsidR="005F67E8">
        <w:t xml:space="preserve"> on </w:t>
      </w:r>
      <w:r w:rsidR="0024609F">
        <w:t>flexible surfaces</w:t>
      </w:r>
      <w:r w:rsidR="00FC722D">
        <w:t>.</w:t>
      </w:r>
      <w:r w:rsidR="00737113">
        <w:t xml:space="preserve"> In more advanced frames, wireless power aids in magnetic containment of particles and energies. Energy storage is an innovative technological field which benefits  high-density magnetic field containment of energe</w:t>
      </w:r>
      <w:r w:rsidR="001D4352">
        <w:t>tic reactions such as those in</w:t>
      </w:r>
      <w:r w:rsidR="00737113">
        <w:t xml:space="preserve"> nucl</w:t>
      </w:r>
      <w:r w:rsidR="00021693">
        <w:t>ear fission and fusion.</w:t>
      </w:r>
    </w:p>
    <w:p w14:paraId="54027803" w14:textId="77777777" w:rsidR="001D1118" w:rsidRDefault="001D1118" w:rsidP="00331F93">
      <w:pPr>
        <w:jc w:val="both"/>
      </w:pPr>
      <w:r>
        <w:t xml:space="preserve">A </w:t>
      </w:r>
      <w:r w:rsidR="00E01A5C">
        <w:t xml:space="preserve">stand-alone </w:t>
      </w:r>
      <w:r>
        <w:t>product example would be</w:t>
      </w:r>
      <w:r w:rsidR="00A86E6D">
        <w:t>:</w:t>
      </w:r>
      <w:r>
        <w:t xml:space="preserve"> a pearlescent streamlined pillbox case with sublimely rounded corners with the script </w:t>
      </w:r>
      <w:r w:rsidRPr="00AD318A">
        <w:rPr>
          <w:i/>
        </w:rPr>
        <w:t>Wireless Power</w:t>
      </w:r>
      <w:r>
        <w:t xml:space="preserve"> embossed. There is a two-position button: first press is for oscillator power, second press is to engage the antenna which connects to small pins on the body at the front apex. </w:t>
      </w:r>
      <w:r w:rsidR="002F04F4">
        <w:t xml:space="preserve">The product comes with two receivers, in one model, with lamps. </w:t>
      </w:r>
      <w:r>
        <w:t xml:space="preserve"> </w:t>
      </w:r>
      <w:r w:rsidR="00E7267E">
        <w:t xml:space="preserve">The product </w:t>
      </w:r>
      <w:r w:rsidR="00C5508B">
        <w:t xml:space="preserve">this package offers the user </w:t>
      </w:r>
      <w:r w:rsidR="00593784">
        <w:t xml:space="preserve">is </w:t>
      </w:r>
      <w:r w:rsidR="00C5508B">
        <w:t>the ability to set the unit with its receivers in close-proximity at a harmless frequency who receive their po</w:t>
      </w:r>
      <w:r w:rsidR="00021693">
        <w:t>wer through the magnetic field.</w:t>
      </w:r>
    </w:p>
    <w:p w14:paraId="7DC2ED64" w14:textId="77777777" w:rsidR="00E01A5C" w:rsidRDefault="00E01A5C" w:rsidP="006214FB">
      <w:pPr>
        <w:jc w:val="both"/>
      </w:pPr>
      <w:r>
        <w:t>An inte</w:t>
      </w:r>
      <w:r w:rsidR="0055736C">
        <w:t>grated product example would be:</w:t>
      </w:r>
      <w:r w:rsidR="00580766">
        <w:t xml:space="preserve"> a tandem device embedded where movements </w:t>
      </w:r>
      <w:r w:rsidR="00EA7B7E">
        <w:t xml:space="preserve">of a rotating            knuckle or shaft has </w:t>
      </w:r>
      <w:r w:rsidR="006533B8">
        <w:t xml:space="preserve">a </w:t>
      </w:r>
      <w:r w:rsidR="00EA7B7E">
        <w:t>sufficient</w:t>
      </w:r>
      <w:r w:rsidR="00580766">
        <w:t xml:space="preserve"> geometric</w:t>
      </w:r>
      <w:r w:rsidR="00EA7B7E">
        <w:t xml:space="preserve"> problem where the transfer of currents by wire are inappropriate or infeasible. </w:t>
      </w:r>
      <w:r w:rsidR="00D128C0">
        <w:t>A</w:t>
      </w:r>
      <w:r w:rsidR="0055736C">
        <w:t>lso</w:t>
      </w:r>
      <w:r w:rsidR="00D128C0">
        <w:t>, the transfer of currents by induction in very close-proximity schemes where connectors have to be sealed in a form of insulative polymer.</w:t>
      </w:r>
    </w:p>
    <w:p w14:paraId="3A1A2185" w14:textId="77777777" w:rsidR="0053305A" w:rsidRDefault="0053305A" w:rsidP="00FC4141">
      <w:pPr>
        <w:jc w:val="both"/>
      </w:pPr>
      <w:r>
        <w:t>The company is primarily engaged with research and development of technical knowledge and expertise of wireless power at near and mid-range distances which also performs manufacturing of oscillators, antennas, and ancillary or supplemental parts such as components required for setup and calibration of the implementation or in variation of the product styles and lines in a laboratory setting.</w:t>
      </w:r>
    </w:p>
    <w:p w14:paraId="1784BF77" w14:textId="77777777" w:rsidR="00B230C8" w:rsidRDefault="00B230C8" w:rsidP="00FC4141">
      <w:pPr>
        <w:jc w:val="both"/>
      </w:pPr>
    </w:p>
    <w:p w14:paraId="5AB1EB08" w14:textId="77777777" w:rsidR="00AD27D7" w:rsidRDefault="00AD27D7" w:rsidP="000C06D2">
      <w:pPr>
        <w:jc w:val="both"/>
      </w:pPr>
      <w:r>
        <w:lastRenderedPageBreak/>
        <w:t>The company, Cartheur</w:t>
      </w:r>
      <w:r w:rsidR="00015531">
        <w:t xml:space="preserve"> Technology </w:t>
      </w:r>
      <w:r>
        <w:t>Research, is a start-up owned and administered by an American engineer and his Czech wife</w:t>
      </w:r>
      <w:r w:rsidR="00CE098F">
        <w:t xml:space="preserve"> in the Netherlands</w:t>
      </w:r>
      <w:r>
        <w:t xml:space="preserve">. I am looking to implement the subject of my dissertation, </w:t>
      </w:r>
      <w:r w:rsidRPr="00AD27D7">
        <w:rPr>
          <w:i/>
        </w:rPr>
        <w:t>Wireless Power by Magnetic Resonance</w:t>
      </w:r>
      <w:r>
        <w:t xml:space="preserve">, </w:t>
      </w:r>
      <w:r w:rsidR="002260B8">
        <w:t xml:space="preserve">and the prototypes it has thus far yielded. Besides conducting research on the aforementioned topic in a laboratory setting, we will be involved in some manufacturing activities. </w:t>
      </w:r>
      <w:r w:rsidR="00B4633A">
        <w:t>There is a rising opportunity to create a niche market in advanced satellite, space, and defense sectors, some of which have already been explored by myself as being good opportunities to create specifically-tailored, highly advanced products.</w:t>
      </w:r>
      <w:r w:rsidR="00C40AA0">
        <w:t xml:space="preserve"> </w:t>
      </w:r>
      <w:r w:rsidR="007F22E3">
        <w:t xml:space="preserve">The technology </w:t>
      </w:r>
      <w:r w:rsidR="00C3135C">
        <w:t xml:space="preserve">is </w:t>
      </w:r>
      <w:r w:rsidR="007F22E3">
        <w:t>also applied to the advancement of metamaterials and investigation into the phenomenon of quantum teleportation.</w:t>
      </w:r>
      <w:r w:rsidR="006F20CD">
        <w:t xml:space="preserve"> The consumer market remains untapped in its potential and a presence has yet to be established despite WiTricity, Powermat, and other companies.</w:t>
      </w:r>
    </w:p>
    <w:p w14:paraId="76927196" w14:textId="77777777" w:rsidR="00625A5D" w:rsidRDefault="00C40AA0" w:rsidP="004735DC">
      <w:pPr>
        <w:jc w:val="both"/>
      </w:pPr>
      <w:r>
        <w:t>We are looking to raise</w:t>
      </w:r>
      <w:r w:rsidR="0066330F">
        <w:t xml:space="preserve"> </w:t>
      </w:r>
      <w:r w:rsidR="006F3B4D">
        <w:t>in</w:t>
      </w:r>
      <w:r w:rsidR="0066330F">
        <w:t xml:space="preserve"> total </w:t>
      </w:r>
      <w:r w:rsidR="00BB6F71">
        <w:t>$</w:t>
      </w:r>
      <w:r w:rsidR="0066330F">
        <w:t>15</w:t>
      </w:r>
      <w:r w:rsidR="00BB6F71">
        <w:t>M (</w:t>
      </w:r>
      <w:r w:rsidR="00BB6F71">
        <w:rPr>
          <w:rFonts w:cs="Calibri"/>
        </w:rPr>
        <w:t>€</w:t>
      </w:r>
      <w:r w:rsidR="0066330F">
        <w:t>10</w:t>
      </w:r>
      <w:r w:rsidR="00BB6F71">
        <w:t xml:space="preserve">M). </w:t>
      </w:r>
      <w:r w:rsidR="008D6656">
        <w:t>We are also looking for financial management advice on our 1</w:t>
      </w:r>
      <w:r w:rsidR="008D6656" w:rsidRPr="00AD57BA">
        <w:rPr>
          <w:vertAlign w:val="superscript"/>
        </w:rPr>
        <w:t>st</w:t>
      </w:r>
      <w:r w:rsidR="008D6656">
        <w:t xml:space="preserve"> round of funding. </w:t>
      </w:r>
      <w:r w:rsidR="00BB6F71">
        <w:t xml:space="preserve">Some of our </w:t>
      </w:r>
      <w:r w:rsidR="006E3995">
        <w:t xml:space="preserve">operational </w:t>
      </w:r>
      <w:r w:rsidR="00BB6F71">
        <w:t xml:space="preserve">funding </w:t>
      </w:r>
      <w:r w:rsidR="008D6656">
        <w:t>can</w:t>
      </w:r>
      <w:r w:rsidR="0066330F">
        <w:t xml:space="preserve"> </w:t>
      </w:r>
      <w:r w:rsidR="00BB6F71">
        <w:t>be secured through grant schemes within the European Union</w:t>
      </w:r>
      <w:r w:rsidR="0066330F">
        <w:t xml:space="preserve"> in both commercial and academic spheres</w:t>
      </w:r>
      <w:r w:rsidR="009E447A">
        <w:t xml:space="preserve"> from 2012 beyond</w:t>
      </w:r>
      <w:r w:rsidR="00BB6F71">
        <w:t xml:space="preserve">. Potential future projects can yield </w:t>
      </w:r>
      <w:r w:rsidR="00BB6F71">
        <w:rPr>
          <w:rFonts w:cs="Calibri"/>
        </w:rPr>
        <w:t>€</w:t>
      </w:r>
      <w:r w:rsidR="00CB3756">
        <w:t>600k of cost-reimbursement through FP7 and other</w:t>
      </w:r>
      <w:r w:rsidR="00536863">
        <w:t xml:space="preserve"> thematically</w:t>
      </w:r>
      <w:r w:rsidR="00CB3756">
        <w:t xml:space="preserve">-related frameworks. </w:t>
      </w:r>
      <w:r w:rsidR="009E447A">
        <w:t>Publically-funded collaboration is possible in the US, EU, and UK.</w:t>
      </w:r>
      <w:r w:rsidR="006F3B4D">
        <w:t xml:space="preserve"> This activity, however, presents challenges to profitability as opposed to private funding.</w:t>
      </w:r>
    </w:p>
    <w:p w14:paraId="6B1C85F8" w14:textId="77777777" w:rsidR="00207BCB" w:rsidRDefault="00207BCB" w:rsidP="000C06D2">
      <w:pPr>
        <w:jc w:val="both"/>
      </w:pPr>
      <w:r>
        <w:t>This opportunity is new and potentially vast</w:t>
      </w:r>
      <w:r w:rsidR="00F27239">
        <w:t xml:space="preserve">. </w:t>
      </w:r>
      <w:r w:rsidR="00C86E32">
        <w:t>Power</w:t>
      </w:r>
      <w:r w:rsidR="000C0219">
        <w:t xml:space="preserve"> transmitted</w:t>
      </w:r>
      <w:r w:rsidR="00C86E32">
        <w:t xml:space="preserve"> </w:t>
      </w:r>
      <w:r w:rsidR="00F27239">
        <w:t>via</w:t>
      </w:r>
      <w:r w:rsidR="00C86E32">
        <w:t xml:space="preserve"> the air without wires not toxic to </w:t>
      </w:r>
      <w:r w:rsidR="000C0219">
        <w:t xml:space="preserve">a </w:t>
      </w:r>
      <w:r w:rsidR="00C86E32">
        <w:t xml:space="preserve">human presence. My work in this field demonstrates that such technologies have lain dormant over </w:t>
      </w:r>
      <w:r w:rsidR="000C06D2">
        <w:t xml:space="preserve">the  history </w:t>
      </w:r>
      <w:r w:rsidR="00C86E32">
        <w:t xml:space="preserve">of </w:t>
      </w:r>
      <w:r w:rsidR="000C06D2">
        <w:t xml:space="preserve">electrical </w:t>
      </w:r>
      <w:r w:rsidR="00C86E32">
        <w:t xml:space="preserve">engineering; in the right hands they could dramatically improve the lives of many people in their activities across socio-economic groups over the long-term. </w:t>
      </w:r>
      <w:r w:rsidR="00544BDB">
        <w:t xml:space="preserve">There is little competition presently and room for a pioneer to enter the </w:t>
      </w:r>
      <w:r w:rsidR="00C86E32">
        <w:t>arena</w:t>
      </w:r>
      <w:r w:rsidR="00544BDB">
        <w:t xml:space="preserve">. </w:t>
      </w:r>
      <w:r w:rsidR="00487ED6">
        <w:t>Measured by t</w:t>
      </w:r>
      <w:r>
        <w:t>he members of the Wireless Power Consortium</w:t>
      </w:r>
      <w:r w:rsidR="00544BDB">
        <w:t>,</w:t>
      </w:r>
      <w:r w:rsidR="00854D0F">
        <w:t xml:space="preserve"> </w:t>
      </w:r>
      <w:r w:rsidR="00544BDB">
        <w:t>there is</w:t>
      </w:r>
      <w:r w:rsidR="00854D0F">
        <w:t xml:space="preserve"> a</w:t>
      </w:r>
      <w:r w:rsidR="00544BDB">
        <w:t xml:space="preserve"> great industrial interest. </w:t>
      </w:r>
      <w:r w:rsidR="00C3796B">
        <w:t>Personally, when I have shown wireless power operational in private engagements, in many cases they find it indistinguishable from magic.</w:t>
      </w:r>
    </w:p>
    <w:p w14:paraId="404C6C50" w14:textId="77777777" w:rsidR="007F22E3" w:rsidRDefault="005F611C" w:rsidP="00207BCB">
      <w:r>
        <w:t>Thank you for your</w:t>
      </w:r>
      <w:r w:rsidR="00901A11">
        <w:t xml:space="preserve"> kind</w:t>
      </w:r>
      <w:r>
        <w:t xml:space="preserve"> attention.</w:t>
      </w:r>
    </w:p>
    <w:p w14:paraId="4EE3FE39" w14:textId="77777777" w:rsidR="00B230C8" w:rsidRDefault="00B230C8" w:rsidP="00207BCB"/>
    <w:p w14:paraId="1B9C9D49" w14:textId="77777777" w:rsidR="00017006" w:rsidRDefault="00017006" w:rsidP="00207BCB"/>
    <w:p w14:paraId="624AC56C" w14:textId="77777777" w:rsidR="00207BCB" w:rsidRPr="00506374" w:rsidRDefault="00207BCB" w:rsidP="00207BCB">
      <w:pPr>
        <w:spacing w:before="0" w:beforeAutospacing="0" w:after="0" w:line="240" w:lineRule="auto"/>
        <w:jc w:val="right"/>
        <w:rPr>
          <w:rFonts w:ascii="Bodoni MT" w:hAnsi="Bodoni MT" w:cs="Calibri"/>
          <w:sz w:val="36"/>
          <w:szCs w:val="36"/>
        </w:rPr>
      </w:pPr>
      <w:r w:rsidRPr="00506374">
        <w:rPr>
          <w:rFonts w:ascii="Bodoni MT" w:hAnsi="Bodoni MT" w:cs="Calibri"/>
          <w:sz w:val="36"/>
          <w:szCs w:val="36"/>
        </w:rPr>
        <w:t>Christopher A. Tucker</w:t>
      </w:r>
    </w:p>
    <w:p w14:paraId="69849A25" w14:textId="77777777" w:rsidR="00207BCB" w:rsidRPr="00506374" w:rsidRDefault="00207BCB" w:rsidP="00207BCB">
      <w:pPr>
        <w:spacing w:before="0" w:beforeAutospacing="0" w:after="0" w:line="240" w:lineRule="auto"/>
        <w:jc w:val="right"/>
        <w:rPr>
          <w:rFonts w:ascii="Bodoni MT" w:hAnsi="Bodoni MT" w:cs="Calibri"/>
          <w:sz w:val="24"/>
          <w:szCs w:val="24"/>
        </w:rPr>
      </w:pPr>
      <w:r w:rsidRPr="00506374">
        <w:rPr>
          <w:rFonts w:ascii="Bodoni MT" w:hAnsi="Bodoni MT" w:cs="Calibri"/>
          <w:sz w:val="24"/>
          <w:szCs w:val="24"/>
        </w:rPr>
        <w:t>Cartheur Technology Research</w:t>
      </w:r>
    </w:p>
    <w:p w14:paraId="1F1A7C72" w14:textId="77777777" w:rsidR="00207BCB" w:rsidRPr="00506374" w:rsidRDefault="00207BCB" w:rsidP="00207BCB">
      <w:pPr>
        <w:spacing w:before="0" w:beforeAutospacing="0" w:after="0" w:line="240" w:lineRule="auto"/>
        <w:jc w:val="right"/>
        <w:rPr>
          <w:rFonts w:ascii="Bodoni MT" w:hAnsi="Bodoni MT" w:cs="Calibri"/>
        </w:rPr>
      </w:pPr>
      <w:r w:rsidRPr="00506374">
        <w:rPr>
          <w:rFonts w:ascii="Bodoni MT" w:hAnsi="Bodoni MT" w:cs="Calibri"/>
        </w:rPr>
        <w:t>Baarn, The Netherlands</w:t>
      </w:r>
    </w:p>
    <w:p w14:paraId="5624F6AE" w14:textId="77777777" w:rsidR="00207BCB" w:rsidRPr="00506374" w:rsidRDefault="00207BCB" w:rsidP="00207BCB">
      <w:pPr>
        <w:spacing w:before="0" w:beforeAutospacing="0" w:after="0" w:line="240" w:lineRule="auto"/>
        <w:jc w:val="right"/>
        <w:rPr>
          <w:rFonts w:ascii="Bodoni MT" w:hAnsi="Bodoni MT" w:cs="Calibri"/>
        </w:rPr>
      </w:pPr>
      <w:r w:rsidRPr="00506374">
        <w:rPr>
          <w:rFonts w:ascii="Bodoni MT" w:hAnsi="Bodoni MT" w:cs="Calibri"/>
        </w:rPr>
        <w:t>c.a.tucker@cartheur.com</w:t>
      </w:r>
    </w:p>
    <w:p w14:paraId="6318662C" w14:textId="77777777" w:rsidR="00207BCB" w:rsidRPr="00506374" w:rsidRDefault="00D878D6" w:rsidP="00207BCB">
      <w:pPr>
        <w:spacing w:before="0" w:beforeAutospacing="0" w:after="0" w:line="240" w:lineRule="auto"/>
        <w:jc w:val="right"/>
        <w:rPr>
          <w:rFonts w:ascii="Bodoni MT" w:hAnsi="Bodoni MT" w:cs="Calibri"/>
        </w:rPr>
      </w:pPr>
      <w:r>
        <w:rPr>
          <w:rFonts w:ascii="Bodoni MT" w:hAnsi="Bodoni MT" w:cs="Calibri"/>
        </w:rPr>
        <w:t>+31(0)653</w:t>
      </w:r>
      <w:r w:rsidR="00207BCB">
        <w:rPr>
          <w:rFonts w:ascii="Bodoni MT" w:hAnsi="Bodoni MT" w:cs="Calibri"/>
        </w:rPr>
        <w:t xml:space="preserve"> </w:t>
      </w:r>
      <w:r>
        <w:rPr>
          <w:rFonts w:ascii="Bodoni MT" w:hAnsi="Bodoni MT" w:cs="Calibri"/>
        </w:rPr>
        <w:t>5</w:t>
      </w:r>
      <w:r w:rsidR="00207BCB">
        <w:rPr>
          <w:rFonts w:ascii="Bodoni MT" w:hAnsi="Bodoni MT" w:cs="Calibri"/>
        </w:rPr>
        <w:t>3</w:t>
      </w:r>
      <w:r>
        <w:rPr>
          <w:rFonts w:ascii="Bodoni MT" w:hAnsi="Bodoni MT" w:cs="Calibri"/>
        </w:rPr>
        <w:t>6</w:t>
      </w:r>
      <w:r w:rsidR="00207BCB">
        <w:rPr>
          <w:rFonts w:ascii="Bodoni MT" w:hAnsi="Bodoni MT" w:cs="Calibri"/>
        </w:rPr>
        <w:t xml:space="preserve"> </w:t>
      </w:r>
      <w:r>
        <w:rPr>
          <w:rFonts w:ascii="Bodoni MT" w:hAnsi="Bodoni MT" w:cs="Calibri"/>
        </w:rPr>
        <w:t>385</w:t>
      </w:r>
    </w:p>
    <w:p w14:paraId="3A149494" w14:textId="77777777" w:rsidR="00506374" w:rsidRPr="00FC722D" w:rsidRDefault="00207BCB" w:rsidP="00FC722D">
      <w:pPr>
        <w:spacing w:before="0" w:beforeAutospacing="0" w:after="0" w:line="240" w:lineRule="auto"/>
        <w:jc w:val="right"/>
        <w:rPr>
          <w:rFonts w:ascii="Bodoni MT" w:hAnsi="Bodoni MT" w:cs="Calibri"/>
        </w:rPr>
      </w:pPr>
      <w:r>
        <w:rPr>
          <w:rFonts w:ascii="Bodoni MT" w:hAnsi="Bodoni MT" w:cs="Calibri"/>
        </w:rPr>
        <w:t>August</w:t>
      </w:r>
      <w:r w:rsidRPr="00506374">
        <w:rPr>
          <w:rFonts w:ascii="Bodoni MT" w:hAnsi="Bodoni MT" w:cs="Calibri"/>
        </w:rPr>
        <w:t xml:space="preserve"> 201</w:t>
      </w:r>
      <w:r>
        <w:rPr>
          <w:rFonts w:ascii="Bodoni MT" w:hAnsi="Bodoni MT" w:cs="Calibri"/>
        </w:rPr>
        <w:t>1</w:t>
      </w:r>
    </w:p>
    <w:sectPr w:rsidR="00506374" w:rsidRPr="00FC722D" w:rsidSect="005D7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3C"/>
    <w:rsid w:val="0000015D"/>
    <w:rsid w:val="00002BAD"/>
    <w:rsid w:val="0000376E"/>
    <w:rsid w:val="000046DB"/>
    <w:rsid w:val="00006E39"/>
    <w:rsid w:val="000106BD"/>
    <w:rsid w:val="00015531"/>
    <w:rsid w:val="00017006"/>
    <w:rsid w:val="00017B66"/>
    <w:rsid w:val="00021693"/>
    <w:rsid w:val="00023D58"/>
    <w:rsid w:val="00034264"/>
    <w:rsid w:val="000366F0"/>
    <w:rsid w:val="000402C5"/>
    <w:rsid w:val="00041831"/>
    <w:rsid w:val="00044CA7"/>
    <w:rsid w:val="0004617B"/>
    <w:rsid w:val="00060AE6"/>
    <w:rsid w:val="00061369"/>
    <w:rsid w:val="00064185"/>
    <w:rsid w:val="00066000"/>
    <w:rsid w:val="00066F5F"/>
    <w:rsid w:val="00086C6C"/>
    <w:rsid w:val="0009623C"/>
    <w:rsid w:val="00097A7A"/>
    <w:rsid w:val="000A4F3B"/>
    <w:rsid w:val="000B5571"/>
    <w:rsid w:val="000B62A4"/>
    <w:rsid w:val="000B66C5"/>
    <w:rsid w:val="000C0219"/>
    <w:rsid w:val="000C06D2"/>
    <w:rsid w:val="000C666B"/>
    <w:rsid w:val="000C7B60"/>
    <w:rsid w:val="000D2FE7"/>
    <w:rsid w:val="000D777C"/>
    <w:rsid w:val="000E09C5"/>
    <w:rsid w:val="000F0A41"/>
    <w:rsid w:val="00110724"/>
    <w:rsid w:val="00110AC3"/>
    <w:rsid w:val="001140B3"/>
    <w:rsid w:val="00116818"/>
    <w:rsid w:val="00120421"/>
    <w:rsid w:val="0012589B"/>
    <w:rsid w:val="00125A87"/>
    <w:rsid w:val="001346F9"/>
    <w:rsid w:val="001445B4"/>
    <w:rsid w:val="001451EA"/>
    <w:rsid w:val="001512CB"/>
    <w:rsid w:val="00170A49"/>
    <w:rsid w:val="00173EDA"/>
    <w:rsid w:val="00177155"/>
    <w:rsid w:val="00181D65"/>
    <w:rsid w:val="00183B3E"/>
    <w:rsid w:val="00185CF5"/>
    <w:rsid w:val="00190C90"/>
    <w:rsid w:val="00191E2B"/>
    <w:rsid w:val="001950D1"/>
    <w:rsid w:val="0019677B"/>
    <w:rsid w:val="001A4A61"/>
    <w:rsid w:val="001B5DA5"/>
    <w:rsid w:val="001C3F64"/>
    <w:rsid w:val="001C660C"/>
    <w:rsid w:val="001C7C6E"/>
    <w:rsid w:val="001D1118"/>
    <w:rsid w:val="001D1AA1"/>
    <w:rsid w:val="001D4352"/>
    <w:rsid w:val="001E1BBC"/>
    <w:rsid w:val="001E5592"/>
    <w:rsid w:val="001F2954"/>
    <w:rsid w:val="001F55DF"/>
    <w:rsid w:val="001F7300"/>
    <w:rsid w:val="00200E04"/>
    <w:rsid w:val="00200E2F"/>
    <w:rsid w:val="00207BCB"/>
    <w:rsid w:val="002112EA"/>
    <w:rsid w:val="0021134C"/>
    <w:rsid w:val="0021204E"/>
    <w:rsid w:val="00216D36"/>
    <w:rsid w:val="00220E39"/>
    <w:rsid w:val="00222222"/>
    <w:rsid w:val="00222EE1"/>
    <w:rsid w:val="0022594B"/>
    <w:rsid w:val="002260B8"/>
    <w:rsid w:val="002264CB"/>
    <w:rsid w:val="002265BA"/>
    <w:rsid w:val="00227356"/>
    <w:rsid w:val="00231D5C"/>
    <w:rsid w:val="00232E6A"/>
    <w:rsid w:val="00237C86"/>
    <w:rsid w:val="00243E4E"/>
    <w:rsid w:val="00246093"/>
    <w:rsid w:val="0024609F"/>
    <w:rsid w:val="00256549"/>
    <w:rsid w:val="00264EF6"/>
    <w:rsid w:val="002659BF"/>
    <w:rsid w:val="00275819"/>
    <w:rsid w:val="0027696E"/>
    <w:rsid w:val="002776ED"/>
    <w:rsid w:val="00280648"/>
    <w:rsid w:val="002945AD"/>
    <w:rsid w:val="00297804"/>
    <w:rsid w:val="002B121E"/>
    <w:rsid w:val="002B3403"/>
    <w:rsid w:val="002C34C3"/>
    <w:rsid w:val="002C5564"/>
    <w:rsid w:val="002E5296"/>
    <w:rsid w:val="002F04F4"/>
    <w:rsid w:val="002F0C9C"/>
    <w:rsid w:val="002F18A8"/>
    <w:rsid w:val="002F2242"/>
    <w:rsid w:val="002F23BC"/>
    <w:rsid w:val="002F325F"/>
    <w:rsid w:val="002F7F98"/>
    <w:rsid w:val="00310AAE"/>
    <w:rsid w:val="0032379E"/>
    <w:rsid w:val="003250A1"/>
    <w:rsid w:val="00331F93"/>
    <w:rsid w:val="00336C6F"/>
    <w:rsid w:val="0033734E"/>
    <w:rsid w:val="003376EE"/>
    <w:rsid w:val="003469B6"/>
    <w:rsid w:val="00370F60"/>
    <w:rsid w:val="00375CE3"/>
    <w:rsid w:val="00387DDE"/>
    <w:rsid w:val="003931E6"/>
    <w:rsid w:val="00393902"/>
    <w:rsid w:val="003A0CFC"/>
    <w:rsid w:val="003A538B"/>
    <w:rsid w:val="003A6DD6"/>
    <w:rsid w:val="003B67B0"/>
    <w:rsid w:val="003C3CAA"/>
    <w:rsid w:val="003C4DCC"/>
    <w:rsid w:val="003E0A13"/>
    <w:rsid w:val="003E2717"/>
    <w:rsid w:val="003E6537"/>
    <w:rsid w:val="003E7996"/>
    <w:rsid w:val="003F096B"/>
    <w:rsid w:val="003F1063"/>
    <w:rsid w:val="003F4E76"/>
    <w:rsid w:val="004037C2"/>
    <w:rsid w:val="004066D6"/>
    <w:rsid w:val="00413013"/>
    <w:rsid w:val="004320C9"/>
    <w:rsid w:val="00432DBB"/>
    <w:rsid w:val="004522EE"/>
    <w:rsid w:val="00453B5A"/>
    <w:rsid w:val="004559D2"/>
    <w:rsid w:val="00461CF3"/>
    <w:rsid w:val="00467F2A"/>
    <w:rsid w:val="004735DC"/>
    <w:rsid w:val="0047393B"/>
    <w:rsid w:val="00473F26"/>
    <w:rsid w:val="00475F6C"/>
    <w:rsid w:val="004864CA"/>
    <w:rsid w:val="00487ED6"/>
    <w:rsid w:val="00490105"/>
    <w:rsid w:val="00490F13"/>
    <w:rsid w:val="004933CE"/>
    <w:rsid w:val="00494E7D"/>
    <w:rsid w:val="00497EB1"/>
    <w:rsid w:val="004A46DE"/>
    <w:rsid w:val="004B4285"/>
    <w:rsid w:val="004B6DFD"/>
    <w:rsid w:val="004C0233"/>
    <w:rsid w:val="004C7059"/>
    <w:rsid w:val="004C7EAD"/>
    <w:rsid w:val="004D1C5E"/>
    <w:rsid w:val="004D1D61"/>
    <w:rsid w:val="004D577E"/>
    <w:rsid w:val="004D7F18"/>
    <w:rsid w:val="004E3F84"/>
    <w:rsid w:val="004F1A05"/>
    <w:rsid w:val="004F3776"/>
    <w:rsid w:val="004F5BAC"/>
    <w:rsid w:val="00501C42"/>
    <w:rsid w:val="00506374"/>
    <w:rsid w:val="00525544"/>
    <w:rsid w:val="00527846"/>
    <w:rsid w:val="0053305A"/>
    <w:rsid w:val="00533CCF"/>
    <w:rsid w:val="00536863"/>
    <w:rsid w:val="005402A4"/>
    <w:rsid w:val="00544BDB"/>
    <w:rsid w:val="00552DD6"/>
    <w:rsid w:val="0055736C"/>
    <w:rsid w:val="00560BA3"/>
    <w:rsid w:val="00561E8C"/>
    <w:rsid w:val="005645CC"/>
    <w:rsid w:val="00570C03"/>
    <w:rsid w:val="005716A2"/>
    <w:rsid w:val="005727D0"/>
    <w:rsid w:val="00572EC0"/>
    <w:rsid w:val="00573213"/>
    <w:rsid w:val="005755C1"/>
    <w:rsid w:val="00576B55"/>
    <w:rsid w:val="005777F7"/>
    <w:rsid w:val="00577998"/>
    <w:rsid w:val="00580766"/>
    <w:rsid w:val="005824F1"/>
    <w:rsid w:val="00593199"/>
    <w:rsid w:val="00593784"/>
    <w:rsid w:val="005A4721"/>
    <w:rsid w:val="005B3FEB"/>
    <w:rsid w:val="005C345D"/>
    <w:rsid w:val="005C458B"/>
    <w:rsid w:val="005C49B8"/>
    <w:rsid w:val="005C4AD3"/>
    <w:rsid w:val="005C5753"/>
    <w:rsid w:val="005C72F8"/>
    <w:rsid w:val="005D7275"/>
    <w:rsid w:val="005D7324"/>
    <w:rsid w:val="005F2BB2"/>
    <w:rsid w:val="005F611C"/>
    <w:rsid w:val="005F666F"/>
    <w:rsid w:val="005F67E8"/>
    <w:rsid w:val="00605176"/>
    <w:rsid w:val="0061248B"/>
    <w:rsid w:val="006201DC"/>
    <w:rsid w:val="006214FB"/>
    <w:rsid w:val="006223BF"/>
    <w:rsid w:val="00625A5D"/>
    <w:rsid w:val="006339A7"/>
    <w:rsid w:val="00637F09"/>
    <w:rsid w:val="00640B9E"/>
    <w:rsid w:val="00641F66"/>
    <w:rsid w:val="006426F9"/>
    <w:rsid w:val="00651301"/>
    <w:rsid w:val="006533B8"/>
    <w:rsid w:val="0065643D"/>
    <w:rsid w:val="00662FD5"/>
    <w:rsid w:val="0066330F"/>
    <w:rsid w:val="00666ACF"/>
    <w:rsid w:val="00671285"/>
    <w:rsid w:val="00681F61"/>
    <w:rsid w:val="006A10C0"/>
    <w:rsid w:val="006A3231"/>
    <w:rsid w:val="006B1436"/>
    <w:rsid w:val="006C29B3"/>
    <w:rsid w:val="006D34B1"/>
    <w:rsid w:val="006E1F2A"/>
    <w:rsid w:val="006E3995"/>
    <w:rsid w:val="006F1D9C"/>
    <w:rsid w:val="006F20CD"/>
    <w:rsid w:val="006F213C"/>
    <w:rsid w:val="006F3B4D"/>
    <w:rsid w:val="006F5B52"/>
    <w:rsid w:val="006F5DF5"/>
    <w:rsid w:val="006F674D"/>
    <w:rsid w:val="006F6A49"/>
    <w:rsid w:val="00703C41"/>
    <w:rsid w:val="00704EE2"/>
    <w:rsid w:val="007062A2"/>
    <w:rsid w:val="007067E5"/>
    <w:rsid w:val="007104E3"/>
    <w:rsid w:val="00710AB1"/>
    <w:rsid w:val="007174CE"/>
    <w:rsid w:val="007206BC"/>
    <w:rsid w:val="00732DC4"/>
    <w:rsid w:val="00732DF4"/>
    <w:rsid w:val="00735738"/>
    <w:rsid w:val="00737113"/>
    <w:rsid w:val="007425FE"/>
    <w:rsid w:val="00756640"/>
    <w:rsid w:val="00757C4A"/>
    <w:rsid w:val="00780618"/>
    <w:rsid w:val="00780AC2"/>
    <w:rsid w:val="007918A6"/>
    <w:rsid w:val="007953AC"/>
    <w:rsid w:val="007A3A07"/>
    <w:rsid w:val="007A43AC"/>
    <w:rsid w:val="007A52C3"/>
    <w:rsid w:val="007A6655"/>
    <w:rsid w:val="007D064D"/>
    <w:rsid w:val="007D2013"/>
    <w:rsid w:val="007D2B1F"/>
    <w:rsid w:val="007E1A4A"/>
    <w:rsid w:val="007E4541"/>
    <w:rsid w:val="007E6909"/>
    <w:rsid w:val="007F22E3"/>
    <w:rsid w:val="007F78BD"/>
    <w:rsid w:val="008061D8"/>
    <w:rsid w:val="00806316"/>
    <w:rsid w:val="00816740"/>
    <w:rsid w:val="00816C01"/>
    <w:rsid w:val="00817E3C"/>
    <w:rsid w:val="008208F6"/>
    <w:rsid w:val="00820E5A"/>
    <w:rsid w:val="008362A2"/>
    <w:rsid w:val="008464E4"/>
    <w:rsid w:val="00850C4B"/>
    <w:rsid w:val="00851547"/>
    <w:rsid w:val="0085307E"/>
    <w:rsid w:val="00854D0F"/>
    <w:rsid w:val="00856DB8"/>
    <w:rsid w:val="00864945"/>
    <w:rsid w:val="00872262"/>
    <w:rsid w:val="00882012"/>
    <w:rsid w:val="00887927"/>
    <w:rsid w:val="00894FB3"/>
    <w:rsid w:val="00895848"/>
    <w:rsid w:val="008A0ABC"/>
    <w:rsid w:val="008A77AD"/>
    <w:rsid w:val="008B37FD"/>
    <w:rsid w:val="008B41A0"/>
    <w:rsid w:val="008C3AC8"/>
    <w:rsid w:val="008D6656"/>
    <w:rsid w:val="008E0C90"/>
    <w:rsid w:val="008E1BF0"/>
    <w:rsid w:val="008E5704"/>
    <w:rsid w:val="008E58A0"/>
    <w:rsid w:val="008E68EE"/>
    <w:rsid w:val="008F1000"/>
    <w:rsid w:val="008F515D"/>
    <w:rsid w:val="008F5BAE"/>
    <w:rsid w:val="009010E9"/>
    <w:rsid w:val="00901A11"/>
    <w:rsid w:val="009057D7"/>
    <w:rsid w:val="00911481"/>
    <w:rsid w:val="0091643D"/>
    <w:rsid w:val="00930AAA"/>
    <w:rsid w:val="00941DAB"/>
    <w:rsid w:val="0094513F"/>
    <w:rsid w:val="009476DF"/>
    <w:rsid w:val="00950179"/>
    <w:rsid w:val="0095396E"/>
    <w:rsid w:val="00955094"/>
    <w:rsid w:val="00957C4E"/>
    <w:rsid w:val="00957DE9"/>
    <w:rsid w:val="00965288"/>
    <w:rsid w:val="009653FD"/>
    <w:rsid w:val="00974908"/>
    <w:rsid w:val="00976711"/>
    <w:rsid w:val="009867DF"/>
    <w:rsid w:val="00994183"/>
    <w:rsid w:val="00994492"/>
    <w:rsid w:val="0099537E"/>
    <w:rsid w:val="009A15DC"/>
    <w:rsid w:val="009B494E"/>
    <w:rsid w:val="009B5D31"/>
    <w:rsid w:val="009B67BB"/>
    <w:rsid w:val="009C3E0E"/>
    <w:rsid w:val="009E447A"/>
    <w:rsid w:val="00A04B2A"/>
    <w:rsid w:val="00A13371"/>
    <w:rsid w:val="00A522E1"/>
    <w:rsid w:val="00A65205"/>
    <w:rsid w:val="00A7392F"/>
    <w:rsid w:val="00A81C13"/>
    <w:rsid w:val="00A841AC"/>
    <w:rsid w:val="00A86E6D"/>
    <w:rsid w:val="00A8799C"/>
    <w:rsid w:val="00A92598"/>
    <w:rsid w:val="00AA3F4F"/>
    <w:rsid w:val="00AA6195"/>
    <w:rsid w:val="00AB02EA"/>
    <w:rsid w:val="00AB44D2"/>
    <w:rsid w:val="00AB6606"/>
    <w:rsid w:val="00AC0D40"/>
    <w:rsid w:val="00AC0D78"/>
    <w:rsid w:val="00AC1488"/>
    <w:rsid w:val="00AC1B5E"/>
    <w:rsid w:val="00AC7D0C"/>
    <w:rsid w:val="00AD27D7"/>
    <w:rsid w:val="00AD318A"/>
    <w:rsid w:val="00AD649C"/>
    <w:rsid w:val="00AD76E3"/>
    <w:rsid w:val="00AD79EF"/>
    <w:rsid w:val="00AE4EC6"/>
    <w:rsid w:val="00AF1A36"/>
    <w:rsid w:val="00AF3E49"/>
    <w:rsid w:val="00B059FD"/>
    <w:rsid w:val="00B116A6"/>
    <w:rsid w:val="00B12F6B"/>
    <w:rsid w:val="00B13304"/>
    <w:rsid w:val="00B159B8"/>
    <w:rsid w:val="00B21326"/>
    <w:rsid w:val="00B21FBE"/>
    <w:rsid w:val="00B230C8"/>
    <w:rsid w:val="00B234D5"/>
    <w:rsid w:val="00B40E72"/>
    <w:rsid w:val="00B4633A"/>
    <w:rsid w:val="00B46612"/>
    <w:rsid w:val="00B54B62"/>
    <w:rsid w:val="00B55382"/>
    <w:rsid w:val="00B60204"/>
    <w:rsid w:val="00B709AA"/>
    <w:rsid w:val="00B72D82"/>
    <w:rsid w:val="00B77836"/>
    <w:rsid w:val="00B86F32"/>
    <w:rsid w:val="00B925A1"/>
    <w:rsid w:val="00BA414B"/>
    <w:rsid w:val="00BA5711"/>
    <w:rsid w:val="00BA7E38"/>
    <w:rsid w:val="00BB02E4"/>
    <w:rsid w:val="00BB085F"/>
    <w:rsid w:val="00BB45B5"/>
    <w:rsid w:val="00BB6F71"/>
    <w:rsid w:val="00BC3718"/>
    <w:rsid w:val="00BC4884"/>
    <w:rsid w:val="00BD3531"/>
    <w:rsid w:val="00BD59E2"/>
    <w:rsid w:val="00BD7458"/>
    <w:rsid w:val="00BE188E"/>
    <w:rsid w:val="00BE1C90"/>
    <w:rsid w:val="00BE1E05"/>
    <w:rsid w:val="00BF5AAF"/>
    <w:rsid w:val="00C161F2"/>
    <w:rsid w:val="00C20C26"/>
    <w:rsid w:val="00C3135C"/>
    <w:rsid w:val="00C360EB"/>
    <w:rsid w:val="00C3618F"/>
    <w:rsid w:val="00C3751F"/>
    <w:rsid w:val="00C3796B"/>
    <w:rsid w:val="00C40AA0"/>
    <w:rsid w:val="00C44038"/>
    <w:rsid w:val="00C5508B"/>
    <w:rsid w:val="00C557E4"/>
    <w:rsid w:val="00C67340"/>
    <w:rsid w:val="00C72728"/>
    <w:rsid w:val="00C72B35"/>
    <w:rsid w:val="00C773FE"/>
    <w:rsid w:val="00C82CCC"/>
    <w:rsid w:val="00C83464"/>
    <w:rsid w:val="00C843EE"/>
    <w:rsid w:val="00C85C92"/>
    <w:rsid w:val="00C864D5"/>
    <w:rsid w:val="00C86E32"/>
    <w:rsid w:val="00C90BDE"/>
    <w:rsid w:val="00C91298"/>
    <w:rsid w:val="00C91C8B"/>
    <w:rsid w:val="00C93EE7"/>
    <w:rsid w:val="00C9463A"/>
    <w:rsid w:val="00CB3756"/>
    <w:rsid w:val="00CB42F3"/>
    <w:rsid w:val="00CB4910"/>
    <w:rsid w:val="00CB60B5"/>
    <w:rsid w:val="00CC0B16"/>
    <w:rsid w:val="00CC732F"/>
    <w:rsid w:val="00CD44EC"/>
    <w:rsid w:val="00CD4848"/>
    <w:rsid w:val="00CD5493"/>
    <w:rsid w:val="00CD644E"/>
    <w:rsid w:val="00CD7E6E"/>
    <w:rsid w:val="00CE098F"/>
    <w:rsid w:val="00CE199E"/>
    <w:rsid w:val="00D05C78"/>
    <w:rsid w:val="00D128C0"/>
    <w:rsid w:val="00D154A4"/>
    <w:rsid w:val="00D31B1E"/>
    <w:rsid w:val="00D3270B"/>
    <w:rsid w:val="00D335AA"/>
    <w:rsid w:val="00D33E4A"/>
    <w:rsid w:val="00D33F34"/>
    <w:rsid w:val="00D35355"/>
    <w:rsid w:val="00D35D51"/>
    <w:rsid w:val="00D36C8B"/>
    <w:rsid w:val="00D40C68"/>
    <w:rsid w:val="00D415D0"/>
    <w:rsid w:val="00D433B8"/>
    <w:rsid w:val="00D43D39"/>
    <w:rsid w:val="00D51F5A"/>
    <w:rsid w:val="00D574F9"/>
    <w:rsid w:val="00D639FA"/>
    <w:rsid w:val="00D640F3"/>
    <w:rsid w:val="00D805C9"/>
    <w:rsid w:val="00D842F9"/>
    <w:rsid w:val="00D846E7"/>
    <w:rsid w:val="00D878D6"/>
    <w:rsid w:val="00D9144E"/>
    <w:rsid w:val="00D9411A"/>
    <w:rsid w:val="00D97140"/>
    <w:rsid w:val="00D97853"/>
    <w:rsid w:val="00DA1041"/>
    <w:rsid w:val="00DA73A5"/>
    <w:rsid w:val="00DB631C"/>
    <w:rsid w:val="00DC102F"/>
    <w:rsid w:val="00DD5132"/>
    <w:rsid w:val="00DE1432"/>
    <w:rsid w:val="00DE33E3"/>
    <w:rsid w:val="00DE3889"/>
    <w:rsid w:val="00DF2806"/>
    <w:rsid w:val="00E01A5C"/>
    <w:rsid w:val="00E0424D"/>
    <w:rsid w:val="00E05527"/>
    <w:rsid w:val="00E0599B"/>
    <w:rsid w:val="00E119D9"/>
    <w:rsid w:val="00E213C6"/>
    <w:rsid w:val="00E24B14"/>
    <w:rsid w:val="00E26E53"/>
    <w:rsid w:val="00E31CCF"/>
    <w:rsid w:val="00E3271F"/>
    <w:rsid w:val="00E434E8"/>
    <w:rsid w:val="00E477BB"/>
    <w:rsid w:val="00E51746"/>
    <w:rsid w:val="00E51B6E"/>
    <w:rsid w:val="00E54526"/>
    <w:rsid w:val="00E5650F"/>
    <w:rsid w:val="00E61B3A"/>
    <w:rsid w:val="00E71203"/>
    <w:rsid w:val="00E71CEF"/>
    <w:rsid w:val="00E7267E"/>
    <w:rsid w:val="00E75929"/>
    <w:rsid w:val="00E83270"/>
    <w:rsid w:val="00E949BB"/>
    <w:rsid w:val="00EA032F"/>
    <w:rsid w:val="00EA14BA"/>
    <w:rsid w:val="00EA5D34"/>
    <w:rsid w:val="00EA7B7E"/>
    <w:rsid w:val="00EC467E"/>
    <w:rsid w:val="00ED3CF1"/>
    <w:rsid w:val="00ED6E47"/>
    <w:rsid w:val="00ED7B81"/>
    <w:rsid w:val="00EE017F"/>
    <w:rsid w:val="00EF4078"/>
    <w:rsid w:val="00EF56FD"/>
    <w:rsid w:val="00EF77DD"/>
    <w:rsid w:val="00F11208"/>
    <w:rsid w:val="00F23BC9"/>
    <w:rsid w:val="00F24B92"/>
    <w:rsid w:val="00F27239"/>
    <w:rsid w:val="00F30101"/>
    <w:rsid w:val="00F30142"/>
    <w:rsid w:val="00F35A45"/>
    <w:rsid w:val="00F408BC"/>
    <w:rsid w:val="00F474F4"/>
    <w:rsid w:val="00F522A3"/>
    <w:rsid w:val="00F65902"/>
    <w:rsid w:val="00F84EBE"/>
    <w:rsid w:val="00F95E68"/>
    <w:rsid w:val="00F97EDB"/>
    <w:rsid w:val="00FA1A13"/>
    <w:rsid w:val="00FA6B6A"/>
    <w:rsid w:val="00FA6B86"/>
    <w:rsid w:val="00FB1239"/>
    <w:rsid w:val="00FB3D18"/>
    <w:rsid w:val="00FB7506"/>
    <w:rsid w:val="00FC4141"/>
    <w:rsid w:val="00FC722D"/>
    <w:rsid w:val="00FC7493"/>
    <w:rsid w:val="00FC7AE4"/>
    <w:rsid w:val="00FD39B0"/>
    <w:rsid w:val="00FD7BE3"/>
    <w:rsid w:val="00FE51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5AE3"/>
  <w15:chartTrackingRefBased/>
  <w15:docId w15:val="{A7387CC0-B64D-4A15-9845-550BA5BF5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324"/>
    <w:pPr>
      <w:spacing w:before="100" w:beforeAutospacing="1"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Infor</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cartheur</dc:creator>
  <cp:keywords/>
  <cp:lastModifiedBy>C.A. Tucker</cp:lastModifiedBy>
  <cp:revision>2</cp:revision>
  <cp:lastPrinted>2011-08-23T16:30:00Z</cp:lastPrinted>
  <dcterms:created xsi:type="dcterms:W3CDTF">2025-03-24T12:44:00Z</dcterms:created>
  <dcterms:modified xsi:type="dcterms:W3CDTF">2025-03-24T12:44:00Z</dcterms:modified>
</cp:coreProperties>
</file>