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599" w:rsidRPr="00D15407" w:rsidRDefault="000D6599" w:rsidP="000D6599">
      <w:pPr>
        <w:pStyle w:val="maintitle0"/>
      </w:pPr>
      <w:bookmarkStart w:id="0" w:name="_Toc456598592"/>
      <w:bookmarkStart w:id="1" w:name="_Toc10301853"/>
    </w:p>
    <w:p w:rsidR="000D6599" w:rsidRPr="00D15407" w:rsidRDefault="000D6599" w:rsidP="000D6599">
      <w:pPr>
        <w:pStyle w:val="maintitle0"/>
      </w:pPr>
    </w:p>
    <w:p w:rsidR="000D6599" w:rsidRPr="00D15407" w:rsidRDefault="002E6E19" w:rsidP="000D6599">
      <w:pPr>
        <w:jc w:val="center"/>
        <w:rPr>
          <w:b/>
          <w:bCs/>
          <w:sz w:val="32"/>
          <w:szCs w:val="32"/>
        </w:rPr>
      </w:pPr>
      <w:r w:rsidRPr="00D15407">
        <w:rPr>
          <w:b/>
          <w:bCs/>
          <w:sz w:val="32"/>
          <w:szCs w:val="32"/>
        </w:rPr>
        <w:t>CMS - Medicaid Provider Screening Portal - Provider Business Rules - Part 1</w:t>
      </w:r>
      <w:r w:rsidR="00CE4F16" w:rsidRPr="00D15407">
        <w:rPr>
          <w:b/>
          <w:bCs/>
          <w:sz w:val="32"/>
          <w:szCs w:val="32"/>
        </w:rPr>
        <w:t xml:space="preserve"> 1.0</w:t>
      </w:r>
      <w:r w:rsidR="000D6599" w:rsidRPr="00D15407">
        <w:rPr>
          <w:b/>
          <w:bCs/>
          <w:sz w:val="32"/>
          <w:szCs w:val="32"/>
        </w:rPr>
        <w:t xml:space="preserve"> Requirements Specification</w:t>
      </w:r>
    </w:p>
    <w:p w:rsidR="000D6599" w:rsidRPr="00D15407" w:rsidRDefault="000D6599" w:rsidP="000D6599">
      <w:pPr>
        <w:pStyle w:val="a9"/>
      </w:pPr>
    </w:p>
    <w:p w:rsidR="000D6599" w:rsidRPr="00D15407" w:rsidRDefault="000D6599" w:rsidP="000D6599">
      <w:pPr>
        <w:pStyle w:val="a9"/>
      </w:pPr>
    </w:p>
    <w:p w:rsidR="000D6599" w:rsidRPr="00D15407" w:rsidRDefault="000D6599" w:rsidP="000D6599">
      <w:pPr>
        <w:pStyle w:val="a9"/>
      </w:pPr>
    </w:p>
    <w:p w:rsidR="000D6599" w:rsidRPr="00D15407" w:rsidRDefault="000D6599" w:rsidP="000D6599">
      <w:pPr>
        <w:pStyle w:val="a9"/>
      </w:pPr>
    </w:p>
    <w:p w:rsidR="000D6599" w:rsidRPr="00D15407" w:rsidRDefault="000D6599" w:rsidP="000D6599">
      <w:pPr>
        <w:pStyle w:val="NormalLatinArial"/>
        <w:ind w:left="0"/>
        <w:jc w:val="center"/>
        <w:rPr>
          <w:b/>
          <w:bCs/>
          <w:i/>
          <w:iCs/>
          <w:color w:val="auto"/>
          <w:sz w:val="22"/>
          <w:szCs w:val="22"/>
        </w:rPr>
      </w:pPr>
      <w:r w:rsidRPr="00D15407">
        <w:rPr>
          <w:b/>
          <w:bCs/>
          <w:i/>
          <w:iCs/>
          <w:color w:val="auto"/>
          <w:sz w:val="22"/>
          <w:szCs w:val="22"/>
        </w:rPr>
        <w:t xml:space="preserve">This document outlines the Application Scope and Requirements for </w:t>
      </w:r>
      <w:r w:rsidR="00CE4F16" w:rsidRPr="00D15407">
        <w:rPr>
          <w:b/>
          <w:bCs/>
          <w:i/>
          <w:iCs/>
          <w:color w:val="auto"/>
          <w:sz w:val="22"/>
          <w:szCs w:val="22"/>
        </w:rPr>
        <w:br/>
      </w:r>
      <w:r w:rsidR="002E6E19" w:rsidRPr="00D15407">
        <w:rPr>
          <w:b/>
          <w:bCs/>
          <w:i/>
          <w:iCs/>
          <w:color w:val="auto"/>
          <w:sz w:val="22"/>
          <w:szCs w:val="22"/>
        </w:rPr>
        <w:t>CMS - Medicaid Provider Screening Portal - Provider Business Rules - Part 1</w:t>
      </w:r>
      <w:r w:rsidR="00CE4F16" w:rsidRPr="00D15407">
        <w:rPr>
          <w:b/>
          <w:bCs/>
          <w:i/>
          <w:iCs/>
          <w:color w:val="auto"/>
          <w:sz w:val="22"/>
          <w:szCs w:val="22"/>
        </w:rPr>
        <w:t xml:space="preserve"> 1.0</w:t>
      </w:r>
      <w:r w:rsidRPr="00D15407">
        <w:rPr>
          <w:b/>
          <w:bCs/>
          <w:i/>
          <w:iCs/>
          <w:color w:val="auto"/>
          <w:sz w:val="22"/>
          <w:szCs w:val="22"/>
        </w:rPr>
        <w:t>.</w:t>
      </w:r>
    </w:p>
    <w:p w:rsidR="000D6599" w:rsidRPr="00D15407" w:rsidRDefault="000D6599" w:rsidP="000D6599">
      <w:pPr>
        <w:pStyle w:val="a9"/>
      </w:pPr>
    </w:p>
    <w:p w:rsidR="000D6599" w:rsidRPr="00D15407" w:rsidRDefault="000D6599" w:rsidP="000D6599">
      <w:pPr>
        <w:pStyle w:val="a9"/>
      </w:pPr>
    </w:p>
    <w:p w:rsidR="000D6599" w:rsidRPr="00D15407" w:rsidRDefault="000D6599" w:rsidP="000D6599">
      <w:pPr>
        <w:pStyle w:val="a9"/>
      </w:pPr>
    </w:p>
    <w:p w:rsidR="000D6599" w:rsidRPr="00D15407" w:rsidRDefault="000D6599" w:rsidP="000D6599">
      <w:pPr>
        <w:pStyle w:val="a9"/>
      </w:pPr>
    </w:p>
    <w:p w:rsidR="000D6599" w:rsidRPr="00D15407" w:rsidRDefault="000D6599" w:rsidP="000D6599">
      <w:pPr>
        <w:pStyle w:val="a9"/>
      </w:pPr>
    </w:p>
    <w:p w:rsidR="006812D8" w:rsidRPr="00D15407" w:rsidRDefault="006812D8" w:rsidP="000D6599">
      <w:pPr>
        <w:pStyle w:val="a9"/>
      </w:pPr>
    </w:p>
    <w:p w:rsidR="006812D8" w:rsidRPr="00D15407" w:rsidRDefault="006812D8" w:rsidP="000D6599">
      <w:pPr>
        <w:pStyle w:val="a9"/>
      </w:pPr>
    </w:p>
    <w:p w:rsidR="006812D8" w:rsidRPr="00D15407" w:rsidRDefault="006812D8" w:rsidP="000D6599">
      <w:pPr>
        <w:pStyle w:val="a9"/>
      </w:pPr>
    </w:p>
    <w:p w:rsidR="006812D8" w:rsidRPr="00D15407" w:rsidRDefault="006812D8" w:rsidP="000D6599">
      <w:pPr>
        <w:pStyle w:val="a9"/>
      </w:pPr>
    </w:p>
    <w:p w:rsidR="006812D8" w:rsidRPr="00D15407" w:rsidRDefault="006812D8" w:rsidP="000D6599">
      <w:pPr>
        <w:pStyle w:val="a9"/>
      </w:pPr>
    </w:p>
    <w:p w:rsidR="006812D8" w:rsidRPr="00D15407" w:rsidRDefault="006812D8" w:rsidP="000D6599">
      <w:pPr>
        <w:pStyle w:val="a9"/>
      </w:pPr>
    </w:p>
    <w:p w:rsidR="000D6599" w:rsidRPr="00D15407" w:rsidRDefault="000D6599" w:rsidP="000D6599">
      <w:pPr>
        <w:pStyle w:val="a9"/>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49"/>
      </w:tblGrid>
      <w:tr w:rsidR="000D6599" w:rsidRPr="00D15407">
        <w:trPr>
          <w:trHeight w:val="3411"/>
        </w:trPr>
        <w:tc>
          <w:tcPr>
            <w:tcW w:w="9549" w:type="dxa"/>
            <w:tcBorders>
              <w:top w:val="single" w:sz="4" w:space="0" w:color="auto"/>
              <w:left w:val="single" w:sz="4" w:space="0" w:color="auto"/>
              <w:bottom w:val="single" w:sz="4" w:space="0" w:color="auto"/>
              <w:right w:val="single" w:sz="4" w:space="0" w:color="auto"/>
            </w:tcBorders>
          </w:tcPr>
          <w:tbl>
            <w:tblPr>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3960"/>
            </w:tblGrid>
            <w:tr w:rsidR="000D6599" w:rsidRPr="00D15407">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0D6599" w:rsidRPr="00D15407" w:rsidRDefault="000D6599" w:rsidP="008644BC">
                  <w:pPr>
                    <w:spacing w:before="240" w:line="260" w:lineRule="exact"/>
                  </w:pPr>
                  <w:r w:rsidRPr="00D15407">
                    <w:rPr>
                      <w:b/>
                      <w:bCs/>
                      <w:sz w:val="22"/>
                      <w:szCs w:val="22"/>
                    </w:rPr>
                    <w:t>PRESENTED TO:</w:t>
                  </w:r>
                  <w:r w:rsidRPr="00D15407">
                    <w:br/>
                    <w:t>&lt;Client Names&gt;</w:t>
                  </w:r>
                </w:p>
                <w:p w:rsidR="000D6599" w:rsidRPr="00D15407" w:rsidRDefault="000D6599" w:rsidP="008644BC">
                  <w:pPr>
                    <w:pStyle w:val="a9"/>
                  </w:pPr>
                </w:p>
              </w:tc>
              <w:tc>
                <w:tcPr>
                  <w:tcW w:w="3960" w:type="dxa"/>
                  <w:tcBorders>
                    <w:top w:val="single" w:sz="4" w:space="0" w:color="auto"/>
                    <w:left w:val="single" w:sz="4" w:space="0" w:color="auto"/>
                    <w:bottom w:val="single" w:sz="4" w:space="0" w:color="auto"/>
                    <w:right w:val="single" w:sz="4" w:space="0" w:color="auto"/>
                  </w:tcBorders>
                </w:tcPr>
                <w:p w:rsidR="000D6599" w:rsidRPr="00D15407" w:rsidRDefault="000D6599" w:rsidP="008644BC">
                  <w:pPr>
                    <w:pStyle w:val="7"/>
                    <w:numPr>
                      <w:ilvl w:val="0"/>
                      <w:numId w:val="0"/>
                    </w:numPr>
                    <w:rPr>
                      <w:b/>
                      <w:bCs/>
                    </w:rPr>
                  </w:pPr>
                </w:p>
                <w:p w:rsidR="000D6599" w:rsidRPr="00D15407" w:rsidRDefault="000D6599" w:rsidP="003A675A">
                  <w:pPr>
                    <w:pStyle w:val="7"/>
                    <w:numPr>
                      <w:ilvl w:val="0"/>
                      <w:numId w:val="0"/>
                    </w:numPr>
                    <w:jc w:val="center"/>
                  </w:pPr>
                  <w:r w:rsidRPr="00D15407">
                    <w:rPr>
                      <w:b/>
                      <w:bCs/>
                    </w:rPr>
                    <w:t>&lt;CLIENT LOGO&gt;</w:t>
                  </w:r>
                </w:p>
              </w:tc>
            </w:tr>
            <w:tr w:rsidR="000D6599" w:rsidRPr="00D15407">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0D6599" w:rsidRPr="00D15407" w:rsidRDefault="000D6599" w:rsidP="008644BC">
                  <w:pPr>
                    <w:pStyle w:val="a6"/>
                    <w:tabs>
                      <w:tab w:val="clear" w:pos="4320"/>
                      <w:tab w:val="clear" w:pos="8640"/>
                    </w:tabs>
                    <w:spacing w:before="240" w:line="260" w:lineRule="exact"/>
                  </w:pPr>
                  <w:r w:rsidRPr="00D15407">
                    <w:rPr>
                      <w:b/>
                      <w:bCs/>
                      <w:sz w:val="22"/>
                      <w:szCs w:val="22"/>
                    </w:rPr>
                    <w:t>PRESENTED BY:</w:t>
                  </w:r>
                  <w:r w:rsidRPr="00D15407">
                    <w:br/>
                    <w:t>&lt;TopCoder Names&gt;</w:t>
                  </w:r>
                </w:p>
                <w:p w:rsidR="000D6599" w:rsidRPr="00D15407" w:rsidRDefault="000D6599" w:rsidP="008644BC">
                  <w:pPr>
                    <w:pStyle w:val="a9"/>
                  </w:pPr>
                  <w:r w:rsidRPr="00D15407">
                    <w:br/>
                  </w:r>
                </w:p>
              </w:tc>
              <w:tc>
                <w:tcPr>
                  <w:tcW w:w="3960" w:type="dxa"/>
                  <w:tcBorders>
                    <w:top w:val="single" w:sz="4" w:space="0" w:color="auto"/>
                    <w:left w:val="single" w:sz="4" w:space="0" w:color="auto"/>
                    <w:bottom w:val="single" w:sz="4" w:space="0" w:color="auto"/>
                    <w:right w:val="single" w:sz="4" w:space="0" w:color="auto"/>
                  </w:tcBorders>
                  <w:vAlign w:val="center"/>
                </w:tcPr>
                <w:p w:rsidR="000D6599" w:rsidRPr="00D15407" w:rsidRDefault="00655A8D" w:rsidP="003A675A">
                  <w:pPr>
                    <w:pStyle w:val="a9"/>
                    <w:ind w:left="0"/>
                    <w:jc w:val="center"/>
                  </w:pPr>
                  <w:r w:rsidRPr="00D15407">
                    <w:rPr>
                      <w:noProof/>
                      <w:lang w:eastAsia="zh-CN"/>
                    </w:rPr>
                    <w:drawing>
                      <wp:inline distT="0" distB="0" distL="0" distR="0">
                        <wp:extent cx="1562100" cy="219075"/>
                        <wp:effectExtent l="19050" t="0" r="0" b="0"/>
                        <wp:docPr id="1" name="图片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7"/>
                                <a:srcRect/>
                                <a:stretch>
                                  <a:fillRect/>
                                </a:stretch>
                              </pic:blipFill>
                              <pic:spPr bwMode="auto">
                                <a:xfrm>
                                  <a:off x="0" y="0"/>
                                  <a:ext cx="1562100" cy="219075"/>
                                </a:xfrm>
                                <a:prstGeom prst="rect">
                                  <a:avLst/>
                                </a:prstGeom>
                                <a:noFill/>
                                <a:ln w="9525">
                                  <a:noFill/>
                                  <a:miter lim="800000"/>
                                  <a:headEnd/>
                                  <a:tailEnd/>
                                </a:ln>
                              </pic:spPr>
                            </pic:pic>
                          </a:graphicData>
                        </a:graphic>
                      </wp:inline>
                    </w:drawing>
                  </w:r>
                </w:p>
              </w:tc>
            </w:tr>
          </w:tbl>
          <w:p w:rsidR="000D6599" w:rsidRPr="00D15407" w:rsidRDefault="000D6599" w:rsidP="008644BC">
            <w:pPr>
              <w:pStyle w:val="a9"/>
            </w:pPr>
          </w:p>
        </w:tc>
      </w:tr>
    </w:tbl>
    <w:p w:rsidR="000D6599" w:rsidRPr="00D15407" w:rsidRDefault="000D6599" w:rsidP="000D6599">
      <w:pPr>
        <w:rPr>
          <w:b/>
          <w:bCs/>
          <w:sz w:val="32"/>
          <w:szCs w:val="32"/>
        </w:rPr>
      </w:pPr>
    </w:p>
    <w:p w:rsidR="00614FA3" w:rsidRPr="00D15407" w:rsidRDefault="000D6599" w:rsidP="000D6599">
      <w:pPr>
        <w:pStyle w:val="MainTitle"/>
        <w:jc w:val="left"/>
        <w:rPr>
          <w:sz w:val="28"/>
          <w:szCs w:val="28"/>
        </w:rPr>
      </w:pPr>
      <w:r w:rsidRPr="00D15407">
        <w:rPr>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92"/>
        <w:gridCol w:w="3192"/>
        <w:gridCol w:w="3192"/>
      </w:tblGrid>
      <w:tr w:rsidR="00614FA3" w:rsidRPr="00D15407">
        <w:tc>
          <w:tcPr>
            <w:tcW w:w="3192" w:type="dxa"/>
            <w:tcBorders>
              <w:top w:val="single" w:sz="4" w:space="0" w:color="auto"/>
              <w:left w:val="single" w:sz="4" w:space="0" w:color="auto"/>
              <w:bottom w:val="single" w:sz="4" w:space="0" w:color="auto"/>
              <w:right w:val="single" w:sz="4" w:space="0" w:color="auto"/>
            </w:tcBorders>
            <w:shd w:val="clear" w:color="auto" w:fill="E0E0E0"/>
          </w:tcPr>
          <w:p w:rsidR="00614FA3" w:rsidRPr="00D15407" w:rsidRDefault="00614FA3">
            <w:pPr>
              <w:rPr>
                <w:b/>
                <w:bCs/>
              </w:rPr>
            </w:pPr>
            <w:r w:rsidRPr="00D15407">
              <w:rPr>
                <w:b/>
                <w:bCs/>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614FA3" w:rsidRPr="00D15407" w:rsidRDefault="00614FA3">
            <w:pPr>
              <w:rPr>
                <w:b/>
                <w:bCs/>
              </w:rPr>
            </w:pPr>
            <w:r w:rsidRPr="00D15407">
              <w:rPr>
                <w:b/>
                <w:bCs/>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614FA3" w:rsidRPr="00D15407" w:rsidRDefault="00614FA3">
            <w:pPr>
              <w:rPr>
                <w:b/>
                <w:bCs/>
              </w:rPr>
            </w:pPr>
            <w:r w:rsidRPr="00D15407">
              <w:rPr>
                <w:b/>
                <w:bCs/>
              </w:rPr>
              <w:t>Date</w:t>
            </w:r>
          </w:p>
        </w:tc>
      </w:tr>
      <w:tr w:rsidR="00614FA3" w:rsidRPr="00D15407">
        <w:tc>
          <w:tcPr>
            <w:tcW w:w="3192" w:type="dxa"/>
            <w:tcBorders>
              <w:top w:val="single" w:sz="4" w:space="0" w:color="auto"/>
              <w:left w:val="single" w:sz="4" w:space="0" w:color="auto"/>
              <w:bottom w:val="single" w:sz="4" w:space="0" w:color="auto"/>
              <w:right w:val="single" w:sz="4" w:space="0" w:color="auto"/>
            </w:tcBorders>
          </w:tcPr>
          <w:p w:rsidR="00614FA3" w:rsidRPr="00D15407" w:rsidRDefault="00997D1B">
            <w:pPr>
              <w:rPr>
                <w:lang w:eastAsia="zh-CN"/>
              </w:rPr>
            </w:pPr>
            <w:r w:rsidRPr="00D15407">
              <w:rPr>
                <w:rFonts w:hint="eastAsia"/>
                <w:lang w:eastAsia="zh-CN"/>
              </w:rPr>
              <w:t>&lt;handle goes here after final fix&gt;</w:t>
            </w:r>
          </w:p>
        </w:tc>
        <w:tc>
          <w:tcPr>
            <w:tcW w:w="3192" w:type="dxa"/>
            <w:tcBorders>
              <w:top w:val="single" w:sz="4" w:space="0" w:color="auto"/>
              <w:left w:val="single" w:sz="4" w:space="0" w:color="auto"/>
              <w:bottom w:val="single" w:sz="4" w:space="0" w:color="auto"/>
              <w:right w:val="single" w:sz="4" w:space="0" w:color="auto"/>
            </w:tcBorders>
          </w:tcPr>
          <w:p w:rsidR="00614FA3" w:rsidRPr="00D15407" w:rsidRDefault="003B56A9">
            <w:r w:rsidRPr="00D15407">
              <w:t>1.0</w:t>
            </w:r>
          </w:p>
        </w:tc>
        <w:tc>
          <w:tcPr>
            <w:tcW w:w="3192" w:type="dxa"/>
            <w:tcBorders>
              <w:top w:val="single" w:sz="4" w:space="0" w:color="auto"/>
              <w:left w:val="single" w:sz="4" w:space="0" w:color="auto"/>
              <w:bottom w:val="single" w:sz="4" w:space="0" w:color="auto"/>
              <w:right w:val="single" w:sz="4" w:space="0" w:color="auto"/>
            </w:tcBorders>
          </w:tcPr>
          <w:p w:rsidR="00614FA3" w:rsidRPr="00D15407" w:rsidRDefault="00997D1B">
            <w:pPr>
              <w:rPr>
                <w:lang w:eastAsia="zh-CN"/>
              </w:rPr>
            </w:pPr>
            <w:r w:rsidRPr="00D15407">
              <w:t>0</w:t>
            </w:r>
            <w:r w:rsidRPr="00D15407">
              <w:rPr>
                <w:rFonts w:hint="eastAsia"/>
                <w:lang w:eastAsia="zh-CN"/>
              </w:rPr>
              <w:t>9</w:t>
            </w:r>
            <w:r w:rsidR="003B56A9" w:rsidRPr="00D15407">
              <w:t>/</w:t>
            </w:r>
            <w:r w:rsidR="009C4CB4" w:rsidRPr="00D15407">
              <w:rPr>
                <w:rFonts w:hint="eastAsia"/>
                <w:lang w:eastAsia="zh-CN"/>
              </w:rPr>
              <w:t>20</w:t>
            </w:r>
            <w:r w:rsidR="003B56A9" w:rsidRPr="00D15407">
              <w:t>/20</w:t>
            </w:r>
            <w:r w:rsidR="001D6FE9" w:rsidRPr="00D15407">
              <w:t>1</w:t>
            </w:r>
            <w:r w:rsidRPr="00D15407">
              <w:rPr>
                <w:rFonts w:hint="eastAsia"/>
                <w:lang w:eastAsia="zh-CN"/>
              </w:rPr>
              <w:t>2</w:t>
            </w:r>
          </w:p>
        </w:tc>
      </w:tr>
      <w:tr w:rsidR="00614FA3" w:rsidRPr="00D15407">
        <w:tc>
          <w:tcPr>
            <w:tcW w:w="3192" w:type="dxa"/>
            <w:tcBorders>
              <w:top w:val="single" w:sz="4" w:space="0" w:color="auto"/>
              <w:left w:val="single" w:sz="4" w:space="0" w:color="auto"/>
              <w:bottom w:val="single" w:sz="4" w:space="0" w:color="auto"/>
              <w:right w:val="single" w:sz="4" w:space="0" w:color="auto"/>
            </w:tcBorders>
          </w:tcPr>
          <w:p w:rsidR="00614FA3" w:rsidRPr="00D15407"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D15407"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D15407" w:rsidRDefault="00614FA3"/>
        </w:tc>
      </w:tr>
      <w:tr w:rsidR="00614FA3" w:rsidRPr="00D15407">
        <w:tc>
          <w:tcPr>
            <w:tcW w:w="3192" w:type="dxa"/>
            <w:tcBorders>
              <w:top w:val="single" w:sz="4" w:space="0" w:color="auto"/>
              <w:left w:val="single" w:sz="4" w:space="0" w:color="auto"/>
              <w:bottom w:val="single" w:sz="4" w:space="0" w:color="auto"/>
              <w:right w:val="single" w:sz="4" w:space="0" w:color="auto"/>
            </w:tcBorders>
          </w:tcPr>
          <w:p w:rsidR="00614FA3" w:rsidRPr="00D15407"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D15407"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D15407" w:rsidRDefault="00614FA3"/>
        </w:tc>
      </w:tr>
    </w:tbl>
    <w:p w:rsidR="00631CFC" w:rsidRDefault="001B5A3B">
      <w:pPr>
        <w:pStyle w:val="1"/>
        <w:numPr>
          <w:ilvl w:val="0"/>
          <w:numId w:val="0"/>
        </w:numPr>
        <w:rPr>
          <w:noProof/>
        </w:rPr>
      </w:pPr>
      <w:r w:rsidRPr="00D15407">
        <w:br w:type="page"/>
      </w:r>
      <w:r w:rsidR="009D68AF" w:rsidRPr="00D15407">
        <w:fldChar w:fldCharType="begin"/>
      </w:r>
      <w:r w:rsidRPr="00D15407">
        <w:instrText xml:space="preserve"> TOC \o "1-2" \h \z \u </w:instrText>
      </w:r>
      <w:r w:rsidR="009D68AF" w:rsidRPr="00D15407">
        <w:fldChar w:fldCharType="separate"/>
      </w:r>
    </w:p>
    <w:p w:rsidR="00631CFC" w:rsidRDefault="00631CFC">
      <w:pPr>
        <w:pStyle w:val="10"/>
        <w:rPr>
          <w:rFonts w:asciiTheme="minorHAnsi" w:eastAsiaTheme="minorEastAsia" w:hAnsiTheme="minorHAnsi" w:cstheme="minorBidi"/>
          <w:noProof/>
          <w:kern w:val="2"/>
          <w:sz w:val="21"/>
          <w:szCs w:val="22"/>
          <w:lang w:eastAsia="zh-CN"/>
        </w:rPr>
      </w:pPr>
      <w:hyperlink w:anchor="_Toc336639324" w:history="1">
        <w:r w:rsidRPr="00576A9D">
          <w:rPr>
            <w:rStyle w:val="ad"/>
            <w:noProof/>
          </w:rPr>
          <w:t>Application Requirements Specification</w:t>
        </w:r>
        <w:r>
          <w:rPr>
            <w:noProof/>
            <w:webHidden/>
          </w:rPr>
          <w:tab/>
        </w:r>
        <w:r>
          <w:rPr>
            <w:noProof/>
            <w:webHidden/>
          </w:rPr>
          <w:fldChar w:fldCharType="begin"/>
        </w:r>
        <w:r>
          <w:rPr>
            <w:noProof/>
            <w:webHidden/>
          </w:rPr>
          <w:instrText xml:space="preserve"> PAGEREF _Toc336639324 \h </w:instrText>
        </w:r>
        <w:r>
          <w:rPr>
            <w:noProof/>
            <w:webHidden/>
          </w:rPr>
        </w:r>
        <w:r>
          <w:rPr>
            <w:noProof/>
            <w:webHidden/>
          </w:rPr>
          <w:fldChar w:fldCharType="separate"/>
        </w:r>
        <w:r>
          <w:rPr>
            <w:noProof/>
            <w:webHidden/>
          </w:rPr>
          <w:t>4</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25" w:history="1">
        <w:r w:rsidRPr="00576A9D">
          <w:rPr>
            <w:rStyle w:val="ad"/>
            <w:noProof/>
          </w:rPr>
          <w:t>1.</w:t>
        </w:r>
        <w:r>
          <w:rPr>
            <w:rFonts w:asciiTheme="minorHAnsi" w:eastAsiaTheme="minorEastAsia" w:hAnsiTheme="minorHAnsi" w:cstheme="minorBidi"/>
            <w:noProof/>
            <w:kern w:val="2"/>
            <w:sz w:val="21"/>
            <w:szCs w:val="22"/>
            <w:lang w:eastAsia="zh-CN"/>
          </w:rPr>
          <w:tab/>
        </w:r>
        <w:r w:rsidRPr="00576A9D">
          <w:rPr>
            <w:rStyle w:val="ad"/>
            <w:noProof/>
          </w:rPr>
          <w:t>Scope</w:t>
        </w:r>
        <w:r>
          <w:rPr>
            <w:noProof/>
            <w:webHidden/>
          </w:rPr>
          <w:tab/>
        </w:r>
        <w:r>
          <w:rPr>
            <w:noProof/>
            <w:webHidden/>
          </w:rPr>
          <w:fldChar w:fldCharType="begin"/>
        </w:r>
        <w:r>
          <w:rPr>
            <w:noProof/>
            <w:webHidden/>
          </w:rPr>
          <w:instrText xml:space="preserve"> PAGEREF _Toc336639325 \h </w:instrText>
        </w:r>
        <w:r>
          <w:rPr>
            <w:noProof/>
            <w:webHidden/>
          </w:rPr>
        </w:r>
        <w:r>
          <w:rPr>
            <w:noProof/>
            <w:webHidden/>
          </w:rPr>
          <w:fldChar w:fldCharType="separate"/>
        </w:r>
        <w:r>
          <w:rPr>
            <w:noProof/>
            <w:webHidden/>
          </w:rPr>
          <w:t>4</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26" w:history="1">
        <w:r w:rsidRPr="00576A9D">
          <w:rPr>
            <w:rStyle w:val="ad"/>
            <w:noProof/>
          </w:rPr>
          <w:t>1.1</w:t>
        </w:r>
        <w:r>
          <w:rPr>
            <w:rFonts w:asciiTheme="minorHAnsi" w:eastAsiaTheme="minorEastAsia" w:hAnsiTheme="minorHAnsi" w:cstheme="minorBidi"/>
            <w:noProof/>
            <w:kern w:val="2"/>
            <w:sz w:val="21"/>
            <w:szCs w:val="22"/>
            <w:lang w:eastAsia="zh-CN"/>
          </w:rPr>
          <w:tab/>
        </w:r>
        <w:r w:rsidRPr="00576A9D">
          <w:rPr>
            <w:rStyle w:val="ad"/>
            <w:noProof/>
          </w:rPr>
          <w:t>Overview</w:t>
        </w:r>
        <w:r>
          <w:rPr>
            <w:noProof/>
            <w:webHidden/>
          </w:rPr>
          <w:tab/>
        </w:r>
        <w:r>
          <w:rPr>
            <w:noProof/>
            <w:webHidden/>
          </w:rPr>
          <w:fldChar w:fldCharType="begin"/>
        </w:r>
        <w:r>
          <w:rPr>
            <w:noProof/>
            <w:webHidden/>
          </w:rPr>
          <w:instrText xml:space="preserve"> PAGEREF _Toc336639326 \h </w:instrText>
        </w:r>
        <w:r>
          <w:rPr>
            <w:noProof/>
            <w:webHidden/>
          </w:rPr>
        </w:r>
        <w:r>
          <w:rPr>
            <w:noProof/>
            <w:webHidden/>
          </w:rPr>
          <w:fldChar w:fldCharType="separate"/>
        </w:r>
        <w:r>
          <w:rPr>
            <w:noProof/>
            <w:webHidden/>
          </w:rPr>
          <w:t>4</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27" w:history="1">
        <w:r w:rsidRPr="00576A9D">
          <w:rPr>
            <w:rStyle w:val="ad"/>
            <w:noProof/>
          </w:rPr>
          <w:t>1.2</w:t>
        </w:r>
        <w:r>
          <w:rPr>
            <w:rFonts w:asciiTheme="minorHAnsi" w:eastAsiaTheme="minorEastAsia" w:hAnsiTheme="minorHAnsi" w:cstheme="minorBidi"/>
            <w:noProof/>
            <w:kern w:val="2"/>
            <w:sz w:val="21"/>
            <w:szCs w:val="22"/>
            <w:lang w:eastAsia="zh-CN"/>
          </w:rPr>
          <w:tab/>
        </w:r>
        <w:r w:rsidRPr="00576A9D">
          <w:rPr>
            <w:rStyle w:val="ad"/>
            <w:noProof/>
          </w:rPr>
          <w:t>Objectives</w:t>
        </w:r>
        <w:r>
          <w:rPr>
            <w:noProof/>
            <w:webHidden/>
          </w:rPr>
          <w:tab/>
        </w:r>
        <w:r>
          <w:rPr>
            <w:noProof/>
            <w:webHidden/>
          </w:rPr>
          <w:fldChar w:fldCharType="begin"/>
        </w:r>
        <w:r>
          <w:rPr>
            <w:noProof/>
            <w:webHidden/>
          </w:rPr>
          <w:instrText xml:space="preserve"> PAGEREF _Toc336639327 \h </w:instrText>
        </w:r>
        <w:r>
          <w:rPr>
            <w:noProof/>
            <w:webHidden/>
          </w:rPr>
        </w:r>
        <w:r>
          <w:rPr>
            <w:noProof/>
            <w:webHidden/>
          </w:rPr>
          <w:fldChar w:fldCharType="separate"/>
        </w:r>
        <w:r>
          <w:rPr>
            <w:noProof/>
            <w:webHidden/>
          </w:rPr>
          <w:t>5</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28" w:history="1">
        <w:r w:rsidRPr="00576A9D">
          <w:rPr>
            <w:rStyle w:val="ad"/>
            <w:noProof/>
          </w:rPr>
          <w:t>1.3</w:t>
        </w:r>
        <w:r>
          <w:rPr>
            <w:rFonts w:asciiTheme="minorHAnsi" w:eastAsiaTheme="minorEastAsia" w:hAnsiTheme="minorHAnsi" w:cstheme="minorBidi"/>
            <w:noProof/>
            <w:kern w:val="2"/>
            <w:sz w:val="21"/>
            <w:szCs w:val="22"/>
            <w:lang w:eastAsia="zh-CN"/>
          </w:rPr>
          <w:tab/>
        </w:r>
        <w:r w:rsidRPr="00576A9D">
          <w:rPr>
            <w:rStyle w:val="ad"/>
            <w:noProof/>
          </w:rPr>
          <w:t>Limitations &amp; Assumptions</w:t>
        </w:r>
        <w:r>
          <w:rPr>
            <w:noProof/>
            <w:webHidden/>
          </w:rPr>
          <w:tab/>
        </w:r>
        <w:r>
          <w:rPr>
            <w:noProof/>
            <w:webHidden/>
          </w:rPr>
          <w:fldChar w:fldCharType="begin"/>
        </w:r>
        <w:r>
          <w:rPr>
            <w:noProof/>
            <w:webHidden/>
          </w:rPr>
          <w:instrText xml:space="preserve"> PAGEREF _Toc336639328 \h </w:instrText>
        </w:r>
        <w:r>
          <w:rPr>
            <w:noProof/>
            <w:webHidden/>
          </w:rPr>
        </w:r>
        <w:r>
          <w:rPr>
            <w:noProof/>
            <w:webHidden/>
          </w:rPr>
          <w:fldChar w:fldCharType="separate"/>
        </w:r>
        <w:r>
          <w:rPr>
            <w:noProof/>
            <w:webHidden/>
          </w:rPr>
          <w:t>7</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29" w:history="1">
        <w:r w:rsidRPr="00576A9D">
          <w:rPr>
            <w:rStyle w:val="ad"/>
            <w:noProof/>
          </w:rPr>
          <w:t>2.</w:t>
        </w:r>
        <w:r>
          <w:rPr>
            <w:rFonts w:asciiTheme="minorHAnsi" w:eastAsiaTheme="minorEastAsia" w:hAnsiTheme="minorHAnsi" w:cstheme="minorBidi"/>
            <w:noProof/>
            <w:kern w:val="2"/>
            <w:sz w:val="21"/>
            <w:szCs w:val="22"/>
            <w:lang w:eastAsia="zh-CN"/>
          </w:rPr>
          <w:tab/>
        </w:r>
        <w:r w:rsidRPr="00576A9D">
          <w:rPr>
            <w:rStyle w:val="ad"/>
            <w:noProof/>
          </w:rPr>
          <w:t>Logic Requirements</w:t>
        </w:r>
        <w:r>
          <w:rPr>
            <w:noProof/>
            <w:webHidden/>
          </w:rPr>
          <w:tab/>
        </w:r>
        <w:r>
          <w:rPr>
            <w:noProof/>
            <w:webHidden/>
          </w:rPr>
          <w:fldChar w:fldCharType="begin"/>
        </w:r>
        <w:r>
          <w:rPr>
            <w:noProof/>
            <w:webHidden/>
          </w:rPr>
          <w:instrText xml:space="preserve"> PAGEREF _Toc336639329 \h </w:instrText>
        </w:r>
        <w:r>
          <w:rPr>
            <w:noProof/>
            <w:webHidden/>
          </w:rPr>
        </w:r>
        <w:r>
          <w:rPr>
            <w:noProof/>
            <w:webHidden/>
          </w:rPr>
          <w:fldChar w:fldCharType="separate"/>
        </w:r>
        <w:r>
          <w:rPr>
            <w:noProof/>
            <w:webHidden/>
          </w:rPr>
          <w:t>9</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0" w:history="1">
        <w:r w:rsidRPr="00576A9D">
          <w:rPr>
            <w:rStyle w:val="ad"/>
            <w:noProof/>
          </w:rPr>
          <w:t>2.1</w:t>
        </w:r>
        <w:r>
          <w:rPr>
            <w:rFonts w:asciiTheme="minorHAnsi" w:eastAsiaTheme="minorEastAsia" w:hAnsiTheme="minorHAnsi" w:cstheme="minorBidi"/>
            <w:noProof/>
            <w:kern w:val="2"/>
            <w:sz w:val="21"/>
            <w:szCs w:val="22"/>
            <w:lang w:eastAsia="zh-CN"/>
          </w:rPr>
          <w:tab/>
        </w:r>
        <w:r w:rsidRPr="00576A9D">
          <w:rPr>
            <w:rStyle w:val="ad"/>
            <w:noProof/>
          </w:rPr>
          <w:t>Run Business Rules on Audiologist</w:t>
        </w:r>
        <w:r>
          <w:rPr>
            <w:noProof/>
            <w:webHidden/>
          </w:rPr>
          <w:tab/>
        </w:r>
        <w:r>
          <w:rPr>
            <w:noProof/>
            <w:webHidden/>
          </w:rPr>
          <w:fldChar w:fldCharType="begin"/>
        </w:r>
        <w:r>
          <w:rPr>
            <w:noProof/>
            <w:webHidden/>
          </w:rPr>
          <w:instrText xml:space="preserve"> PAGEREF _Toc336639330 \h </w:instrText>
        </w:r>
        <w:r>
          <w:rPr>
            <w:noProof/>
            <w:webHidden/>
          </w:rPr>
        </w:r>
        <w:r>
          <w:rPr>
            <w:noProof/>
            <w:webHidden/>
          </w:rPr>
          <w:fldChar w:fldCharType="separate"/>
        </w:r>
        <w:r>
          <w:rPr>
            <w:noProof/>
            <w:webHidden/>
          </w:rPr>
          <w:t>9</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1" w:history="1">
        <w:r w:rsidRPr="00576A9D">
          <w:rPr>
            <w:rStyle w:val="ad"/>
            <w:noProof/>
          </w:rPr>
          <w:t>2.2</w:t>
        </w:r>
        <w:r>
          <w:rPr>
            <w:rFonts w:asciiTheme="minorHAnsi" w:eastAsiaTheme="minorEastAsia" w:hAnsiTheme="minorHAnsi" w:cstheme="minorBidi"/>
            <w:noProof/>
            <w:kern w:val="2"/>
            <w:sz w:val="21"/>
            <w:szCs w:val="22"/>
            <w:lang w:eastAsia="zh-CN"/>
          </w:rPr>
          <w:tab/>
        </w:r>
        <w:r w:rsidRPr="00576A9D">
          <w:rPr>
            <w:rStyle w:val="ad"/>
            <w:noProof/>
          </w:rPr>
          <w:t>Run Business Rules on Certified Professional Midwife</w:t>
        </w:r>
        <w:r>
          <w:rPr>
            <w:noProof/>
            <w:webHidden/>
          </w:rPr>
          <w:tab/>
        </w:r>
        <w:r>
          <w:rPr>
            <w:noProof/>
            <w:webHidden/>
          </w:rPr>
          <w:fldChar w:fldCharType="begin"/>
        </w:r>
        <w:r>
          <w:rPr>
            <w:noProof/>
            <w:webHidden/>
          </w:rPr>
          <w:instrText xml:space="preserve"> PAGEREF _Toc336639331 \h </w:instrText>
        </w:r>
        <w:r>
          <w:rPr>
            <w:noProof/>
            <w:webHidden/>
          </w:rPr>
        </w:r>
        <w:r>
          <w:rPr>
            <w:noProof/>
            <w:webHidden/>
          </w:rPr>
          <w:fldChar w:fldCharType="separate"/>
        </w:r>
        <w:r>
          <w:rPr>
            <w:noProof/>
            <w:webHidden/>
          </w:rPr>
          <w:t>22</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2" w:history="1">
        <w:r w:rsidRPr="00576A9D">
          <w:rPr>
            <w:rStyle w:val="ad"/>
            <w:noProof/>
          </w:rPr>
          <w:t>2.3</w:t>
        </w:r>
        <w:r>
          <w:rPr>
            <w:rFonts w:asciiTheme="minorHAnsi" w:eastAsiaTheme="minorEastAsia" w:hAnsiTheme="minorHAnsi" w:cstheme="minorBidi"/>
            <w:noProof/>
            <w:kern w:val="2"/>
            <w:sz w:val="21"/>
            <w:szCs w:val="22"/>
            <w:lang w:eastAsia="zh-CN"/>
          </w:rPr>
          <w:tab/>
        </w:r>
        <w:r w:rsidRPr="00576A9D">
          <w:rPr>
            <w:rStyle w:val="ad"/>
            <w:noProof/>
          </w:rPr>
          <w:t>Run Business Rules on Community Health Care Worker</w:t>
        </w:r>
        <w:r>
          <w:rPr>
            <w:noProof/>
            <w:webHidden/>
          </w:rPr>
          <w:tab/>
        </w:r>
        <w:r>
          <w:rPr>
            <w:noProof/>
            <w:webHidden/>
          </w:rPr>
          <w:fldChar w:fldCharType="begin"/>
        </w:r>
        <w:r>
          <w:rPr>
            <w:noProof/>
            <w:webHidden/>
          </w:rPr>
          <w:instrText xml:space="preserve"> PAGEREF _Toc336639332 \h </w:instrText>
        </w:r>
        <w:r>
          <w:rPr>
            <w:noProof/>
            <w:webHidden/>
          </w:rPr>
        </w:r>
        <w:r>
          <w:rPr>
            <w:noProof/>
            <w:webHidden/>
          </w:rPr>
          <w:fldChar w:fldCharType="separate"/>
        </w:r>
        <w:r>
          <w:rPr>
            <w:noProof/>
            <w:webHidden/>
          </w:rPr>
          <w:t>35</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3" w:history="1">
        <w:r w:rsidRPr="00576A9D">
          <w:rPr>
            <w:rStyle w:val="ad"/>
            <w:noProof/>
          </w:rPr>
          <w:t>2.4</w:t>
        </w:r>
        <w:r>
          <w:rPr>
            <w:rFonts w:asciiTheme="minorHAnsi" w:eastAsiaTheme="minorEastAsia" w:hAnsiTheme="minorHAnsi" w:cstheme="minorBidi"/>
            <w:noProof/>
            <w:kern w:val="2"/>
            <w:sz w:val="21"/>
            <w:szCs w:val="22"/>
            <w:lang w:eastAsia="zh-CN"/>
          </w:rPr>
          <w:tab/>
        </w:r>
        <w:r w:rsidRPr="00576A9D">
          <w:rPr>
            <w:rStyle w:val="ad"/>
            <w:noProof/>
          </w:rPr>
          <w:t>Run Business Rules on Clinical Nurse Specialist</w:t>
        </w:r>
        <w:r>
          <w:rPr>
            <w:noProof/>
            <w:webHidden/>
          </w:rPr>
          <w:tab/>
        </w:r>
        <w:r>
          <w:rPr>
            <w:noProof/>
            <w:webHidden/>
          </w:rPr>
          <w:fldChar w:fldCharType="begin"/>
        </w:r>
        <w:r>
          <w:rPr>
            <w:noProof/>
            <w:webHidden/>
          </w:rPr>
          <w:instrText xml:space="preserve"> PAGEREF _Toc336639333 \h </w:instrText>
        </w:r>
        <w:r>
          <w:rPr>
            <w:noProof/>
            <w:webHidden/>
          </w:rPr>
        </w:r>
        <w:r>
          <w:rPr>
            <w:noProof/>
            <w:webHidden/>
          </w:rPr>
          <w:fldChar w:fldCharType="separate"/>
        </w:r>
        <w:r>
          <w:rPr>
            <w:noProof/>
            <w:webHidden/>
          </w:rPr>
          <w:t>47</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4" w:history="1">
        <w:r w:rsidRPr="00576A9D">
          <w:rPr>
            <w:rStyle w:val="ad"/>
            <w:noProof/>
          </w:rPr>
          <w:t>2.5</w:t>
        </w:r>
        <w:r>
          <w:rPr>
            <w:rFonts w:asciiTheme="minorHAnsi" w:eastAsiaTheme="minorEastAsia" w:hAnsiTheme="minorHAnsi" w:cstheme="minorBidi"/>
            <w:noProof/>
            <w:kern w:val="2"/>
            <w:sz w:val="21"/>
            <w:szCs w:val="22"/>
            <w:lang w:eastAsia="zh-CN"/>
          </w:rPr>
          <w:tab/>
        </w:r>
        <w:r w:rsidRPr="00576A9D">
          <w:rPr>
            <w:rStyle w:val="ad"/>
            <w:noProof/>
          </w:rPr>
          <w:t>Run Business Rules on Certified Registered Nurse Anesthetist</w:t>
        </w:r>
        <w:r>
          <w:rPr>
            <w:noProof/>
            <w:webHidden/>
          </w:rPr>
          <w:tab/>
        </w:r>
        <w:r>
          <w:rPr>
            <w:noProof/>
            <w:webHidden/>
          </w:rPr>
          <w:fldChar w:fldCharType="begin"/>
        </w:r>
        <w:r>
          <w:rPr>
            <w:noProof/>
            <w:webHidden/>
          </w:rPr>
          <w:instrText xml:space="preserve"> PAGEREF _Toc336639334 \h </w:instrText>
        </w:r>
        <w:r>
          <w:rPr>
            <w:noProof/>
            <w:webHidden/>
          </w:rPr>
        </w:r>
        <w:r>
          <w:rPr>
            <w:noProof/>
            <w:webHidden/>
          </w:rPr>
          <w:fldChar w:fldCharType="separate"/>
        </w:r>
        <w:r>
          <w:rPr>
            <w:noProof/>
            <w:webHidden/>
          </w:rPr>
          <w:t>60</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5" w:history="1">
        <w:r w:rsidRPr="00576A9D">
          <w:rPr>
            <w:rStyle w:val="ad"/>
            <w:noProof/>
          </w:rPr>
          <w:t>2.6</w:t>
        </w:r>
        <w:r>
          <w:rPr>
            <w:rFonts w:asciiTheme="minorHAnsi" w:eastAsiaTheme="minorEastAsia" w:hAnsiTheme="minorHAnsi" w:cstheme="minorBidi"/>
            <w:noProof/>
            <w:kern w:val="2"/>
            <w:sz w:val="21"/>
            <w:szCs w:val="22"/>
            <w:lang w:eastAsia="zh-CN"/>
          </w:rPr>
          <w:tab/>
        </w:r>
        <w:r w:rsidRPr="00576A9D">
          <w:rPr>
            <w:rStyle w:val="ad"/>
            <w:noProof/>
          </w:rPr>
          <w:t>Run Business Rules on Chiropractor</w:t>
        </w:r>
        <w:r>
          <w:rPr>
            <w:noProof/>
            <w:webHidden/>
          </w:rPr>
          <w:tab/>
        </w:r>
        <w:r>
          <w:rPr>
            <w:noProof/>
            <w:webHidden/>
          </w:rPr>
          <w:fldChar w:fldCharType="begin"/>
        </w:r>
        <w:r>
          <w:rPr>
            <w:noProof/>
            <w:webHidden/>
          </w:rPr>
          <w:instrText xml:space="preserve"> PAGEREF _Toc336639335 \h </w:instrText>
        </w:r>
        <w:r>
          <w:rPr>
            <w:noProof/>
            <w:webHidden/>
          </w:rPr>
        </w:r>
        <w:r>
          <w:rPr>
            <w:noProof/>
            <w:webHidden/>
          </w:rPr>
          <w:fldChar w:fldCharType="separate"/>
        </w:r>
        <w:r>
          <w:rPr>
            <w:noProof/>
            <w:webHidden/>
          </w:rPr>
          <w:t>73</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6" w:history="1">
        <w:r w:rsidRPr="00576A9D">
          <w:rPr>
            <w:rStyle w:val="ad"/>
            <w:noProof/>
          </w:rPr>
          <w:t>2.7</w:t>
        </w:r>
        <w:r>
          <w:rPr>
            <w:rFonts w:asciiTheme="minorHAnsi" w:eastAsiaTheme="minorEastAsia" w:hAnsiTheme="minorHAnsi" w:cstheme="minorBidi"/>
            <w:noProof/>
            <w:kern w:val="2"/>
            <w:sz w:val="21"/>
            <w:szCs w:val="22"/>
            <w:lang w:eastAsia="zh-CN"/>
          </w:rPr>
          <w:tab/>
        </w:r>
        <w:r w:rsidRPr="00576A9D">
          <w:rPr>
            <w:rStyle w:val="ad"/>
            <w:noProof/>
          </w:rPr>
          <w:t>Run Business Rules on Podiatrist</w:t>
        </w:r>
        <w:r>
          <w:rPr>
            <w:noProof/>
            <w:webHidden/>
          </w:rPr>
          <w:tab/>
        </w:r>
        <w:r>
          <w:rPr>
            <w:noProof/>
            <w:webHidden/>
          </w:rPr>
          <w:fldChar w:fldCharType="begin"/>
        </w:r>
        <w:r>
          <w:rPr>
            <w:noProof/>
            <w:webHidden/>
          </w:rPr>
          <w:instrText xml:space="preserve"> PAGEREF _Toc336639336 \h </w:instrText>
        </w:r>
        <w:r>
          <w:rPr>
            <w:noProof/>
            <w:webHidden/>
          </w:rPr>
        </w:r>
        <w:r>
          <w:rPr>
            <w:noProof/>
            <w:webHidden/>
          </w:rPr>
          <w:fldChar w:fldCharType="separate"/>
        </w:r>
        <w:r>
          <w:rPr>
            <w:noProof/>
            <w:webHidden/>
          </w:rPr>
          <w:t>86</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7" w:history="1">
        <w:r w:rsidRPr="00576A9D">
          <w:rPr>
            <w:rStyle w:val="ad"/>
            <w:noProof/>
          </w:rPr>
          <w:t>2.8</w:t>
        </w:r>
        <w:r>
          <w:rPr>
            <w:rFonts w:asciiTheme="minorHAnsi" w:eastAsiaTheme="minorEastAsia" w:hAnsiTheme="minorHAnsi" w:cstheme="minorBidi"/>
            <w:noProof/>
            <w:kern w:val="2"/>
            <w:sz w:val="21"/>
            <w:szCs w:val="22"/>
            <w:lang w:eastAsia="zh-CN"/>
          </w:rPr>
          <w:tab/>
        </w:r>
        <w:r w:rsidRPr="00576A9D">
          <w:rPr>
            <w:rStyle w:val="ad"/>
            <w:noProof/>
          </w:rPr>
          <w:t>Run Business Rules on Licensed Marriage and Family Therapist</w:t>
        </w:r>
        <w:r>
          <w:rPr>
            <w:noProof/>
            <w:webHidden/>
          </w:rPr>
          <w:tab/>
        </w:r>
        <w:r>
          <w:rPr>
            <w:noProof/>
            <w:webHidden/>
          </w:rPr>
          <w:fldChar w:fldCharType="begin"/>
        </w:r>
        <w:r>
          <w:rPr>
            <w:noProof/>
            <w:webHidden/>
          </w:rPr>
          <w:instrText xml:space="preserve"> PAGEREF _Toc336639337 \h </w:instrText>
        </w:r>
        <w:r>
          <w:rPr>
            <w:noProof/>
            <w:webHidden/>
          </w:rPr>
        </w:r>
        <w:r>
          <w:rPr>
            <w:noProof/>
            <w:webHidden/>
          </w:rPr>
          <w:fldChar w:fldCharType="separate"/>
        </w:r>
        <w:r>
          <w:rPr>
            <w:noProof/>
            <w:webHidden/>
          </w:rPr>
          <w:t>99</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8" w:history="1">
        <w:r w:rsidRPr="00576A9D">
          <w:rPr>
            <w:rStyle w:val="ad"/>
            <w:noProof/>
          </w:rPr>
          <w:t>2.9</w:t>
        </w:r>
        <w:r>
          <w:rPr>
            <w:rFonts w:asciiTheme="minorHAnsi" w:eastAsiaTheme="minorEastAsia" w:hAnsiTheme="minorHAnsi" w:cstheme="minorBidi"/>
            <w:noProof/>
            <w:kern w:val="2"/>
            <w:sz w:val="21"/>
            <w:szCs w:val="22"/>
            <w:lang w:eastAsia="zh-CN"/>
          </w:rPr>
          <w:tab/>
        </w:r>
        <w:r w:rsidRPr="00576A9D">
          <w:rPr>
            <w:rStyle w:val="ad"/>
            <w:noProof/>
          </w:rPr>
          <w:t>Run Business Rules on Licensed Professional Clinical Counselor</w:t>
        </w:r>
        <w:r>
          <w:rPr>
            <w:noProof/>
            <w:webHidden/>
          </w:rPr>
          <w:tab/>
        </w:r>
        <w:r>
          <w:rPr>
            <w:noProof/>
            <w:webHidden/>
          </w:rPr>
          <w:fldChar w:fldCharType="begin"/>
        </w:r>
        <w:r>
          <w:rPr>
            <w:noProof/>
            <w:webHidden/>
          </w:rPr>
          <w:instrText xml:space="preserve"> PAGEREF _Toc336639338 \h </w:instrText>
        </w:r>
        <w:r>
          <w:rPr>
            <w:noProof/>
            <w:webHidden/>
          </w:rPr>
        </w:r>
        <w:r>
          <w:rPr>
            <w:noProof/>
            <w:webHidden/>
          </w:rPr>
          <w:fldChar w:fldCharType="separate"/>
        </w:r>
        <w:r>
          <w:rPr>
            <w:noProof/>
            <w:webHidden/>
          </w:rPr>
          <w:t>112</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39" w:history="1">
        <w:r w:rsidRPr="00576A9D">
          <w:rPr>
            <w:rStyle w:val="ad"/>
            <w:noProof/>
          </w:rPr>
          <w:t>2.10</w:t>
        </w:r>
        <w:r>
          <w:rPr>
            <w:rFonts w:asciiTheme="minorHAnsi" w:eastAsiaTheme="minorEastAsia" w:hAnsiTheme="minorHAnsi" w:cstheme="minorBidi"/>
            <w:noProof/>
            <w:kern w:val="2"/>
            <w:sz w:val="21"/>
            <w:szCs w:val="22"/>
            <w:lang w:eastAsia="zh-CN"/>
          </w:rPr>
          <w:tab/>
        </w:r>
        <w:r w:rsidRPr="00576A9D">
          <w:rPr>
            <w:rStyle w:val="ad"/>
            <w:noProof/>
          </w:rPr>
          <w:t>Run Business Rules on Licensed Psychologist</w:t>
        </w:r>
        <w:r>
          <w:rPr>
            <w:noProof/>
            <w:webHidden/>
          </w:rPr>
          <w:tab/>
        </w:r>
        <w:r>
          <w:rPr>
            <w:noProof/>
            <w:webHidden/>
          </w:rPr>
          <w:fldChar w:fldCharType="begin"/>
        </w:r>
        <w:r>
          <w:rPr>
            <w:noProof/>
            <w:webHidden/>
          </w:rPr>
          <w:instrText xml:space="preserve"> PAGEREF _Toc336639339 \h </w:instrText>
        </w:r>
        <w:r>
          <w:rPr>
            <w:noProof/>
            <w:webHidden/>
          </w:rPr>
        </w:r>
        <w:r>
          <w:rPr>
            <w:noProof/>
            <w:webHidden/>
          </w:rPr>
          <w:fldChar w:fldCharType="separate"/>
        </w:r>
        <w:r>
          <w:rPr>
            <w:noProof/>
            <w:webHidden/>
          </w:rPr>
          <w:t>125</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0" w:history="1">
        <w:r w:rsidRPr="00576A9D">
          <w:rPr>
            <w:rStyle w:val="ad"/>
            <w:noProof/>
          </w:rPr>
          <w:t>2.11</w:t>
        </w:r>
        <w:r>
          <w:rPr>
            <w:rFonts w:asciiTheme="minorHAnsi" w:eastAsiaTheme="minorEastAsia" w:hAnsiTheme="minorHAnsi" w:cstheme="minorBidi"/>
            <w:noProof/>
            <w:kern w:val="2"/>
            <w:sz w:val="21"/>
            <w:szCs w:val="22"/>
            <w:lang w:eastAsia="zh-CN"/>
          </w:rPr>
          <w:tab/>
        </w:r>
        <w:r w:rsidRPr="00576A9D">
          <w:rPr>
            <w:rStyle w:val="ad"/>
            <w:noProof/>
          </w:rPr>
          <w:t>Run Business Rules on Physician</w:t>
        </w:r>
        <w:r>
          <w:rPr>
            <w:noProof/>
            <w:webHidden/>
          </w:rPr>
          <w:tab/>
        </w:r>
        <w:r>
          <w:rPr>
            <w:noProof/>
            <w:webHidden/>
          </w:rPr>
          <w:fldChar w:fldCharType="begin"/>
        </w:r>
        <w:r>
          <w:rPr>
            <w:noProof/>
            <w:webHidden/>
          </w:rPr>
          <w:instrText xml:space="preserve"> PAGEREF _Toc336639340 \h </w:instrText>
        </w:r>
        <w:r>
          <w:rPr>
            <w:noProof/>
            <w:webHidden/>
          </w:rPr>
        </w:r>
        <w:r>
          <w:rPr>
            <w:noProof/>
            <w:webHidden/>
          </w:rPr>
          <w:fldChar w:fldCharType="separate"/>
        </w:r>
        <w:r>
          <w:rPr>
            <w:noProof/>
            <w:webHidden/>
          </w:rPr>
          <w:t>138</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1" w:history="1">
        <w:r w:rsidRPr="00576A9D">
          <w:rPr>
            <w:rStyle w:val="ad"/>
            <w:noProof/>
          </w:rPr>
          <w:t>2.12</w:t>
        </w:r>
        <w:r>
          <w:rPr>
            <w:rFonts w:asciiTheme="minorHAnsi" w:eastAsiaTheme="minorEastAsia" w:hAnsiTheme="minorHAnsi" w:cstheme="minorBidi"/>
            <w:noProof/>
            <w:kern w:val="2"/>
            <w:sz w:val="21"/>
            <w:szCs w:val="22"/>
            <w:lang w:eastAsia="zh-CN"/>
          </w:rPr>
          <w:tab/>
        </w:r>
        <w:r w:rsidRPr="00576A9D">
          <w:rPr>
            <w:rStyle w:val="ad"/>
            <w:noProof/>
          </w:rPr>
          <w:t>Run Business Rules on Nurse Practitioner</w:t>
        </w:r>
        <w:r>
          <w:rPr>
            <w:noProof/>
            <w:webHidden/>
          </w:rPr>
          <w:tab/>
        </w:r>
        <w:r>
          <w:rPr>
            <w:noProof/>
            <w:webHidden/>
          </w:rPr>
          <w:fldChar w:fldCharType="begin"/>
        </w:r>
        <w:r>
          <w:rPr>
            <w:noProof/>
            <w:webHidden/>
          </w:rPr>
          <w:instrText xml:space="preserve"> PAGEREF _Toc336639341 \h </w:instrText>
        </w:r>
        <w:r>
          <w:rPr>
            <w:noProof/>
            <w:webHidden/>
          </w:rPr>
        </w:r>
        <w:r>
          <w:rPr>
            <w:noProof/>
            <w:webHidden/>
          </w:rPr>
          <w:fldChar w:fldCharType="separate"/>
        </w:r>
        <w:r>
          <w:rPr>
            <w:noProof/>
            <w:webHidden/>
          </w:rPr>
          <w:t>153</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2" w:history="1">
        <w:r w:rsidRPr="00576A9D">
          <w:rPr>
            <w:rStyle w:val="ad"/>
            <w:noProof/>
          </w:rPr>
          <w:t>2.13</w:t>
        </w:r>
        <w:r>
          <w:rPr>
            <w:rFonts w:asciiTheme="minorHAnsi" w:eastAsiaTheme="minorEastAsia" w:hAnsiTheme="minorHAnsi" w:cstheme="minorBidi"/>
            <w:noProof/>
            <w:kern w:val="2"/>
            <w:sz w:val="21"/>
            <w:szCs w:val="22"/>
            <w:lang w:eastAsia="zh-CN"/>
          </w:rPr>
          <w:tab/>
        </w:r>
        <w:r w:rsidRPr="00576A9D">
          <w:rPr>
            <w:rStyle w:val="ad"/>
            <w:noProof/>
          </w:rPr>
          <w:t>Run Business Rules on Occupational Therapist</w:t>
        </w:r>
        <w:r>
          <w:rPr>
            <w:noProof/>
            <w:webHidden/>
          </w:rPr>
          <w:tab/>
        </w:r>
        <w:r>
          <w:rPr>
            <w:noProof/>
            <w:webHidden/>
          </w:rPr>
          <w:fldChar w:fldCharType="begin"/>
        </w:r>
        <w:r>
          <w:rPr>
            <w:noProof/>
            <w:webHidden/>
          </w:rPr>
          <w:instrText xml:space="preserve"> PAGEREF _Toc336639342 \h </w:instrText>
        </w:r>
        <w:r>
          <w:rPr>
            <w:noProof/>
            <w:webHidden/>
          </w:rPr>
        </w:r>
        <w:r>
          <w:rPr>
            <w:noProof/>
            <w:webHidden/>
          </w:rPr>
          <w:fldChar w:fldCharType="separate"/>
        </w:r>
        <w:r>
          <w:rPr>
            <w:noProof/>
            <w:webHidden/>
          </w:rPr>
          <w:t>167</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43" w:history="1">
        <w:r w:rsidRPr="00576A9D">
          <w:rPr>
            <w:rStyle w:val="ad"/>
            <w:noProof/>
          </w:rPr>
          <w:t>3.</w:t>
        </w:r>
        <w:r>
          <w:rPr>
            <w:rFonts w:asciiTheme="minorHAnsi" w:eastAsiaTheme="minorEastAsia" w:hAnsiTheme="minorHAnsi" w:cstheme="minorBidi"/>
            <w:noProof/>
            <w:kern w:val="2"/>
            <w:sz w:val="21"/>
            <w:szCs w:val="22"/>
            <w:lang w:eastAsia="zh-CN"/>
          </w:rPr>
          <w:tab/>
        </w:r>
        <w:r w:rsidRPr="00576A9D">
          <w:rPr>
            <w:rStyle w:val="ad"/>
            <w:noProof/>
          </w:rPr>
          <w:t>General Requirements</w:t>
        </w:r>
        <w:r>
          <w:rPr>
            <w:noProof/>
            <w:webHidden/>
          </w:rPr>
          <w:tab/>
        </w:r>
        <w:r>
          <w:rPr>
            <w:noProof/>
            <w:webHidden/>
          </w:rPr>
          <w:fldChar w:fldCharType="begin"/>
        </w:r>
        <w:r>
          <w:rPr>
            <w:noProof/>
            <w:webHidden/>
          </w:rPr>
          <w:instrText xml:space="preserve"> PAGEREF _Toc336639343 \h </w:instrText>
        </w:r>
        <w:r>
          <w:rPr>
            <w:noProof/>
            <w:webHidden/>
          </w:rPr>
        </w:r>
        <w:r>
          <w:rPr>
            <w:noProof/>
            <w:webHidden/>
          </w:rPr>
          <w:fldChar w:fldCharType="separate"/>
        </w:r>
        <w:r>
          <w:rPr>
            <w:noProof/>
            <w:webHidden/>
          </w:rPr>
          <w:t>181</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4" w:history="1">
        <w:r w:rsidRPr="00576A9D">
          <w:rPr>
            <w:rStyle w:val="ad"/>
            <w:noProof/>
          </w:rPr>
          <w:t>3.1</w:t>
        </w:r>
        <w:r>
          <w:rPr>
            <w:rFonts w:asciiTheme="minorHAnsi" w:eastAsiaTheme="minorEastAsia" w:hAnsiTheme="minorHAnsi" w:cstheme="minorBidi"/>
            <w:noProof/>
            <w:kern w:val="2"/>
            <w:sz w:val="21"/>
            <w:szCs w:val="22"/>
            <w:lang w:eastAsia="zh-CN"/>
          </w:rPr>
          <w:tab/>
        </w:r>
        <w:r w:rsidRPr="00576A9D">
          <w:rPr>
            <w:rStyle w:val="ad"/>
            <w:noProof/>
          </w:rPr>
          <w:t>Graphical User Interface Requirements</w:t>
        </w:r>
        <w:r>
          <w:rPr>
            <w:noProof/>
            <w:webHidden/>
          </w:rPr>
          <w:tab/>
        </w:r>
        <w:r>
          <w:rPr>
            <w:noProof/>
            <w:webHidden/>
          </w:rPr>
          <w:fldChar w:fldCharType="begin"/>
        </w:r>
        <w:r>
          <w:rPr>
            <w:noProof/>
            <w:webHidden/>
          </w:rPr>
          <w:instrText xml:space="preserve"> PAGEREF _Toc336639344 \h </w:instrText>
        </w:r>
        <w:r>
          <w:rPr>
            <w:noProof/>
            <w:webHidden/>
          </w:rPr>
        </w:r>
        <w:r>
          <w:rPr>
            <w:noProof/>
            <w:webHidden/>
          </w:rPr>
          <w:fldChar w:fldCharType="separate"/>
        </w:r>
        <w:r>
          <w:rPr>
            <w:noProof/>
            <w:webHidden/>
          </w:rPr>
          <w:t>181</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5" w:history="1">
        <w:r w:rsidRPr="00576A9D">
          <w:rPr>
            <w:rStyle w:val="ad"/>
            <w:noProof/>
          </w:rPr>
          <w:t>3.2</w:t>
        </w:r>
        <w:r>
          <w:rPr>
            <w:rFonts w:asciiTheme="minorHAnsi" w:eastAsiaTheme="minorEastAsia" w:hAnsiTheme="minorHAnsi" w:cstheme="minorBidi"/>
            <w:noProof/>
            <w:kern w:val="2"/>
            <w:sz w:val="21"/>
            <w:szCs w:val="22"/>
            <w:lang w:eastAsia="zh-CN"/>
          </w:rPr>
          <w:tab/>
        </w:r>
        <w:r w:rsidRPr="00576A9D">
          <w:rPr>
            <w:rStyle w:val="ad"/>
            <w:noProof/>
          </w:rPr>
          <w:t>Performance Constraints</w:t>
        </w:r>
        <w:r>
          <w:rPr>
            <w:noProof/>
            <w:webHidden/>
          </w:rPr>
          <w:tab/>
        </w:r>
        <w:r>
          <w:rPr>
            <w:noProof/>
            <w:webHidden/>
          </w:rPr>
          <w:fldChar w:fldCharType="begin"/>
        </w:r>
        <w:r>
          <w:rPr>
            <w:noProof/>
            <w:webHidden/>
          </w:rPr>
          <w:instrText xml:space="preserve"> PAGEREF _Toc336639345 \h </w:instrText>
        </w:r>
        <w:r>
          <w:rPr>
            <w:noProof/>
            <w:webHidden/>
          </w:rPr>
        </w:r>
        <w:r>
          <w:rPr>
            <w:noProof/>
            <w:webHidden/>
          </w:rPr>
          <w:fldChar w:fldCharType="separate"/>
        </w:r>
        <w:r>
          <w:rPr>
            <w:noProof/>
            <w:webHidden/>
          </w:rPr>
          <w:t>181</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6" w:history="1">
        <w:r w:rsidRPr="00576A9D">
          <w:rPr>
            <w:rStyle w:val="ad"/>
            <w:noProof/>
          </w:rPr>
          <w:t>3.3</w:t>
        </w:r>
        <w:r>
          <w:rPr>
            <w:rFonts w:asciiTheme="minorHAnsi" w:eastAsiaTheme="minorEastAsia" w:hAnsiTheme="minorHAnsi" w:cstheme="minorBidi"/>
            <w:noProof/>
            <w:kern w:val="2"/>
            <w:sz w:val="21"/>
            <w:szCs w:val="22"/>
            <w:lang w:eastAsia="zh-CN"/>
          </w:rPr>
          <w:tab/>
        </w:r>
        <w:r w:rsidRPr="00576A9D">
          <w:rPr>
            <w:rStyle w:val="ad"/>
            <w:noProof/>
          </w:rPr>
          <w:t>Security</w:t>
        </w:r>
        <w:r>
          <w:rPr>
            <w:noProof/>
            <w:webHidden/>
          </w:rPr>
          <w:tab/>
        </w:r>
        <w:r>
          <w:rPr>
            <w:noProof/>
            <w:webHidden/>
          </w:rPr>
          <w:fldChar w:fldCharType="begin"/>
        </w:r>
        <w:r>
          <w:rPr>
            <w:noProof/>
            <w:webHidden/>
          </w:rPr>
          <w:instrText xml:space="preserve"> PAGEREF _Toc336639346 \h </w:instrText>
        </w:r>
        <w:r>
          <w:rPr>
            <w:noProof/>
            <w:webHidden/>
          </w:rPr>
        </w:r>
        <w:r>
          <w:rPr>
            <w:noProof/>
            <w:webHidden/>
          </w:rPr>
          <w:fldChar w:fldCharType="separate"/>
        </w:r>
        <w:r>
          <w:rPr>
            <w:noProof/>
            <w:webHidden/>
          </w:rPr>
          <w:t>182</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47" w:history="1">
        <w:r w:rsidRPr="00576A9D">
          <w:rPr>
            <w:rStyle w:val="ad"/>
            <w:noProof/>
          </w:rPr>
          <w:t>4.</w:t>
        </w:r>
        <w:r>
          <w:rPr>
            <w:rFonts w:asciiTheme="minorHAnsi" w:eastAsiaTheme="minorEastAsia" w:hAnsiTheme="minorHAnsi" w:cstheme="minorBidi"/>
            <w:noProof/>
            <w:kern w:val="2"/>
            <w:sz w:val="21"/>
            <w:szCs w:val="22"/>
            <w:lang w:eastAsia="zh-CN"/>
          </w:rPr>
          <w:tab/>
        </w:r>
        <w:r w:rsidRPr="00576A9D">
          <w:rPr>
            <w:rStyle w:val="ad"/>
            <w:noProof/>
          </w:rPr>
          <w:t>Required Documentation</w:t>
        </w:r>
        <w:r>
          <w:rPr>
            <w:noProof/>
            <w:webHidden/>
          </w:rPr>
          <w:tab/>
        </w:r>
        <w:r>
          <w:rPr>
            <w:noProof/>
            <w:webHidden/>
          </w:rPr>
          <w:fldChar w:fldCharType="begin"/>
        </w:r>
        <w:r>
          <w:rPr>
            <w:noProof/>
            <w:webHidden/>
          </w:rPr>
          <w:instrText xml:space="preserve"> PAGEREF _Toc336639347 \h </w:instrText>
        </w:r>
        <w:r>
          <w:rPr>
            <w:noProof/>
            <w:webHidden/>
          </w:rPr>
        </w:r>
        <w:r>
          <w:rPr>
            <w:noProof/>
            <w:webHidden/>
          </w:rPr>
          <w:fldChar w:fldCharType="separate"/>
        </w:r>
        <w:r>
          <w:rPr>
            <w:noProof/>
            <w:webHidden/>
          </w:rPr>
          <w:t>182</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48" w:history="1">
        <w:r w:rsidRPr="00576A9D">
          <w:rPr>
            <w:rStyle w:val="ad"/>
            <w:noProof/>
          </w:rPr>
          <w:t>4.1</w:t>
        </w:r>
        <w:r>
          <w:rPr>
            <w:rFonts w:asciiTheme="minorHAnsi" w:eastAsiaTheme="minorEastAsia" w:hAnsiTheme="minorHAnsi" w:cstheme="minorBidi"/>
            <w:noProof/>
            <w:kern w:val="2"/>
            <w:sz w:val="21"/>
            <w:szCs w:val="22"/>
            <w:lang w:eastAsia="zh-CN"/>
          </w:rPr>
          <w:tab/>
        </w:r>
        <w:r w:rsidRPr="00576A9D">
          <w:rPr>
            <w:rStyle w:val="ad"/>
            <w:noProof/>
          </w:rPr>
          <w:t>Specification Documentation</w:t>
        </w:r>
        <w:r>
          <w:rPr>
            <w:noProof/>
            <w:webHidden/>
          </w:rPr>
          <w:tab/>
        </w:r>
        <w:r>
          <w:rPr>
            <w:noProof/>
            <w:webHidden/>
          </w:rPr>
          <w:fldChar w:fldCharType="begin"/>
        </w:r>
        <w:r>
          <w:rPr>
            <w:noProof/>
            <w:webHidden/>
          </w:rPr>
          <w:instrText xml:space="preserve"> PAGEREF _Toc336639348 \h </w:instrText>
        </w:r>
        <w:r>
          <w:rPr>
            <w:noProof/>
            <w:webHidden/>
          </w:rPr>
        </w:r>
        <w:r>
          <w:rPr>
            <w:noProof/>
            <w:webHidden/>
          </w:rPr>
          <w:fldChar w:fldCharType="separate"/>
        </w:r>
        <w:r>
          <w:rPr>
            <w:noProof/>
            <w:webHidden/>
          </w:rPr>
          <w:t>182</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49" w:history="1">
        <w:r w:rsidRPr="00576A9D">
          <w:rPr>
            <w:rStyle w:val="ad"/>
            <w:noProof/>
          </w:rPr>
          <w:t>5.</w:t>
        </w:r>
        <w:r>
          <w:rPr>
            <w:rFonts w:asciiTheme="minorHAnsi" w:eastAsiaTheme="minorEastAsia" w:hAnsiTheme="minorHAnsi" w:cstheme="minorBidi"/>
            <w:noProof/>
            <w:kern w:val="2"/>
            <w:sz w:val="21"/>
            <w:szCs w:val="22"/>
            <w:lang w:eastAsia="zh-CN"/>
          </w:rPr>
          <w:tab/>
        </w:r>
        <w:r w:rsidRPr="00576A9D">
          <w:rPr>
            <w:rStyle w:val="ad"/>
            <w:noProof/>
          </w:rPr>
          <w:t>Help / User Documentation</w:t>
        </w:r>
        <w:r>
          <w:rPr>
            <w:noProof/>
            <w:webHidden/>
          </w:rPr>
          <w:tab/>
        </w:r>
        <w:r>
          <w:rPr>
            <w:noProof/>
            <w:webHidden/>
          </w:rPr>
          <w:fldChar w:fldCharType="begin"/>
        </w:r>
        <w:r>
          <w:rPr>
            <w:noProof/>
            <w:webHidden/>
          </w:rPr>
          <w:instrText xml:space="preserve"> PAGEREF _Toc336639349 \h </w:instrText>
        </w:r>
        <w:r>
          <w:rPr>
            <w:noProof/>
            <w:webHidden/>
          </w:rPr>
        </w:r>
        <w:r>
          <w:rPr>
            <w:noProof/>
            <w:webHidden/>
          </w:rPr>
          <w:fldChar w:fldCharType="separate"/>
        </w:r>
        <w:r>
          <w:rPr>
            <w:noProof/>
            <w:webHidden/>
          </w:rPr>
          <w:t>182</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50" w:history="1">
        <w:r w:rsidRPr="00576A9D">
          <w:rPr>
            <w:rStyle w:val="ad"/>
            <w:noProof/>
          </w:rPr>
          <w:t>6.</w:t>
        </w:r>
        <w:r>
          <w:rPr>
            <w:rFonts w:asciiTheme="minorHAnsi" w:eastAsiaTheme="minorEastAsia" w:hAnsiTheme="minorHAnsi" w:cstheme="minorBidi"/>
            <w:noProof/>
            <w:kern w:val="2"/>
            <w:sz w:val="21"/>
            <w:szCs w:val="22"/>
            <w:lang w:eastAsia="zh-CN"/>
          </w:rPr>
          <w:tab/>
        </w:r>
        <w:r w:rsidRPr="00576A9D">
          <w:rPr>
            <w:rStyle w:val="ad"/>
            <w:noProof/>
          </w:rPr>
          <w:t>Notes</w:t>
        </w:r>
        <w:r>
          <w:rPr>
            <w:noProof/>
            <w:webHidden/>
          </w:rPr>
          <w:tab/>
        </w:r>
        <w:r>
          <w:rPr>
            <w:noProof/>
            <w:webHidden/>
          </w:rPr>
          <w:fldChar w:fldCharType="begin"/>
        </w:r>
        <w:r>
          <w:rPr>
            <w:noProof/>
            <w:webHidden/>
          </w:rPr>
          <w:instrText xml:space="preserve"> PAGEREF _Toc336639350 \h </w:instrText>
        </w:r>
        <w:r>
          <w:rPr>
            <w:noProof/>
            <w:webHidden/>
          </w:rPr>
        </w:r>
        <w:r>
          <w:rPr>
            <w:noProof/>
            <w:webHidden/>
          </w:rPr>
          <w:fldChar w:fldCharType="separate"/>
        </w:r>
        <w:r>
          <w:rPr>
            <w:noProof/>
            <w:webHidden/>
          </w:rPr>
          <w:t>182</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51" w:history="1">
        <w:r w:rsidRPr="00576A9D">
          <w:rPr>
            <w:rStyle w:val="ad"/>
            <w:noProof/>
          </w:rPr>
          <w:t>7.</w:t>
        </w:r>
        <w:r>
          <w:rPr>
            <w:rFonts w:asciiTheme="minorHAnsi" w:eastAsiaTheme="minorEastAsia" w:hAnsiTheme="minorHAnsi" w:cstheme="minorBidi"/>
            <w:noProof/>
            <w:kern w:val="2"/>
            <w:sz w:val="21"/>
            <w:szCs w:val="22"/>
            <w:lang w:eastAsia="zh-CN"/>
          </w:rPr>
          <w:tab/>
        </w:r>
        <w:r w:rsidRPr="00576A9D">
          <w:rPr>
            <w:rStyle w:val="ad"/>
            <w:noProof/>
          </w:rPr>
          <w:t>Future Enhancements</w:t>
        </w:r>
        <w:r>
          <w:rPr>
            <w:noProof/>
            <w:webHidden/>
          </w:rPr>
          <w:tab/>
        </w:r>
        <w:r>
          <w:rPr>
            <w:noProof/>
            <w:webHidden/>
          </w:rPr>
          <w:fldChar w:fldCharType="begin"/>
        </w:r>
        <w:r>
          <w:rPr>
            <w:noProof/>
            <w:webHidden/>
          </w:rPr>
          <w:instrText xml:space="preserve"> PAGEREF _Toc336639351 \h </w:instrText>
        </w:r>
        <w:r>
          <w:rPr>
            <w:noProof/>
            <w:webHidden/>
          </w:rPr>
        </w:r>
        <w:r>
          <w:rPr>
            <w:noProof/>
            <w:webHidden/>
          </w:rPr>
          <w:fldChar w:fldCharType="separate"/>
        </w:r>
        <w:r>
          <w:rPr>
            <w:noProof/>
            <w:webHidden/>
          </w:rPr>
          <w:t>182</w:t>
        </w:r>
        <w:r>
          <w:rPr>
            <w:noProof/>
            <w:webHidden/>
          </w:rPr>
          <w:fldChar w:fldCharType="end"/>
        </w:r>
      </w:hyperlink>
    </w:p>
    <w:p w:rsidR="00631CFC" w:rsidRDefault="00631CFC">
      <w:pPr>
        <w:pStyle w:val="10"/>
        <w:tabs>
          <w:tab w:val="left" w:pos="432"/>
        </w:tabs>
        <w:rPr>
          <w:rFonts w:asciiTheme="minorHAnsi" w:eastAsiaTheme="minorEastAsia" w:hAnsiTheme="minorHAnsi" w:cstheme="minorBidi"/>
          <w:noProof/>
          <w:kern w:val="2"/>
          <w:sz w:val="21"/>
          <w:szCs w:val="22"/>
          <w:lang w:eastAsia="zh-CN"/>
        </w:rPr>
      </w:pPr>
      <w:hyperlink w:anchor="_Toc336639352" w:history="1">
        <w:r w:rsidRPr="00576A9D">
          <w:rPr>
            <w:rStyle w:val="ad"/>
            <w:noProof/>
          </w:rPr>
          <w:t>8.</w:t>
        </w:r>
        <w:r>
          <w:rPr>
            <w:rFonts w:asciiTheme="minorHAnsi" w:eastAsiaTheme="minorEastAsia" w:hAnsiTheme="minorHAnsi" w:cstheme="minorBidi"/>
            <w:noProof/>
            <w:kern w:val="2"/>
            <w:sz w:val="21"/>
            <w:szCs w:val="22"/>
            <w:lang w:eastAsia="zh-CN"/>
          </w:rPr>
          <w:tab/>
        </w:r>
        <w:r w:rsidRPr="00576A9D">
          <w:rPr>
            <w:rStyle w:val="ad"/>
            <w:noProof/>
          </w:rPr>
          <w:t>Glossary</w:t>
        </w:r>
        <w:r>
          <w:rPr>
            <w:noProof/>
            <w:webHidden/>
          </w:rPr>
          <w:tab/>
        </w:r>
        <w:r>
          <w:rPr>
            <w:noProof/>
            <w:webHidden/>
          </w:rPr>
          <w:fldChar w:fldCharType="begin"/>
        </w:r>
        <w:r>
          <w:rPr>
            <w:noProof/>
            <w:webHidden/>
          </w:rPr>
          <w:instrText xml:space="preserve"> PAGEREF _Toc336639352 \h </w:instrText>
        </w:r>
        <w:r>
          <w:rPr>
            <w:noProof/>
            <w:webHidden/>
          </w:rPr>
        </w:r>
        <w:r>
          <w:rPr>
            <w:noProof/>
            <w:webHidden/>
          </w:rPr>
          <w:fldChar w:fldCharType="separate"/>
        </w:r>
        <w:r>
          <w:rPr>
            <w:noProof/>
            <w:webHidden/>
          </w:rPr>
          <w:t>183</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53" w:history="1">
        <w:r w:rsidRPr="00576A9D">
          <w:rPr>
            <w:rStyle w:val="ad"/>
            <w:noProof/>
          </w:rPr>
          <w:t>8.1</w:t>
        </w:r>
        <w:r>
          <w:rPr>
            <w:rFonts w:asciiTheme="minorHAnsi" w:eastAsiaTheme="minorEastAsia" w:hAnsiTheme="minorHAnsi" w:cstheme="minorBidi"/>
            <w:noProof/>
            <w:kern w:val="2"/>
            <w:sz w:val="21"/>
            <w:szCs w:val="22"/>
            <w:lang w:eastAsia="zh-CN"/>
          </w:rPr>
          <w:tab/>
        </w:r>
        <w:r w:rsidRPr="00576A9D">
          <w:rPr>
            <w:rStyle w:val="ad"/>
            <w:noProof/>
          </w:rPr>
          <w:t>Definitions</w:t>
        </w:r>
        <w:r>
          <w:rPr>
            <w:noProof/>
            <w:webHidden/>
          </w:rPr>
          <w:tab/>
        </w:r>
        <w:r>
          <w:rPr>
            <w:noProof/>
            <w:webHidden/>
          </w:rPr>
          <w:fldChar w:fldCharType="begin"/>
        </w:r>
        <w:r>
          <w:rPr>
            <w:noProof/>
            <w:webHidden/>
          </w:rPr>
          <w:instrText xml:space="preserve"> PAGEREF _Toc336639353 \h </w:instrText>
        </w:r>
        <w:r>
          <w:rPr>
            <w:noProof/>
            <w:webHidden/>
          </w:rPr>
        </w:r>
        <w:r>
          <w:rPr>
            <w:noProof/>
            <w:webHidden/>
          </w:rPr>
          <w:fldChar w:fldCharType="separate"/>
        </w:r>
        <w:r>
          <w:rPr>
            <w:noProof/>
            <w:webHidden/>
          </w:rPr>
          <w:t>183</w:t>
        </w:r>
        <w:r>
          <w:rPr>
            <w:noProof/>
            <w:webHidden/>
          </w:rPr>
          <w:fldChar w:fldCharType="end"/>
        </w:r>
      </w:hyperlink>
    </w:p>
    <w:p w:rsidR="00631CFC" w:rsidRDefault="00631CFC">
      <w:pPr>
        <w:pStyle w:val="20"/>
        <w:rPr>
          <w:rFonts w:asciiTheme="minorHAnsi" w:eastAsiaTheme="minorEastAsia" w:hAnsiTheme="minorHAnsi" w:cstheme="minorBidi"/>
          <w:noProof/>
          <w:kern w:val="2"/>
          <w:sz w:val="21"/>
          <w:szCs w:val="22"/>
          <w:lang w:eastAsia="zh-CN"/>
        </w:rPr>
      </w:pPr>
      <w:hyperlink w:anchor="_Toc336639354" w:history="1">
        <w:r w:rsidRPr="00576A9D">
          <w:rPr>
            <w:rStyle w:val="ad"/>
            <w:noProof/>
          </w:rPr>
          <w:t>8.2</w:t>
        </w:r>
        <w:r>
          <w:rPr>
            <w:rFonts w:asciiTheme="minorHAnsi" w:eastAsiaTheme="minorEastAsia" w:hAnsiTheme="minorHAnsi" w:cstheme="minorBidi"/>
            <w:noProof/>
            <w:kern w:val="2"/>
            <w:sz w:val="21"/>
            <w:szCs w:val="22"/>
            <w:lang w:eastAsia="zh-CN"/>
          </w:rPr>
          <w:tab/>
        </w:r>
        <w:r w:rsidRPr="00576A9D">
          <w:rPr>
            <w:rStyle w:val="ad"/>
            <w:noProof/>
          </w:rPr>
          <w:t>Acronyms</w:t>
        </w:r>
        <w:r>
          <w:rPr>
            <w:noProof/>
            <w:webHidden/>
          </w:rPr>
          <w:tab/>
        </w:r>
        <w:r>
          <w:rPr>
            <w:noProof/>
            <w:webHidden/>
          </w:rPr>
          <w:fldChar w:fldCharType="begin"/>
        </w:r>
        <w:r>
          <w:rPr>
            <w:noProof/>
            <w:webHidden/>
          </w:rPr>
          <w:instrText xml:space="preserve"> PAGEREF _Toc336639354 \h </w:instrText>
        </w:r>
        <w:r>
          <w:rPr>
            <w:noProof/>
            <w:webHidden/>
          </w:rPr>
        </w:r>
        <w:r>
          <w:rPr>
            <w:noProof/>
            <w:webHidden/>
          </w:rPr>
          <w:fldChar w:fldCharType="separate"/>
        </w:r>
        <w:r>
          <w:rPr>
            <w:noProof/>
            <w:webHidden/>
          </w:rPr>
          <w:t>183</w:t>
        </w:r>
        <w:r>
          <w:rPr>
            <w:noProof/>
            <w:webHidden/>
          </w:rPr>
          <w:fldChar w:fldCharType="end"/>
        </w:r>
      </w:hyperlink>
    </w:p>
    <w:p w:rsidR="00614FA3" w:rsidRPr="00D15407" w:rsidRDefault="009D68AF">
      <w:pPr>
        <w:pStyle w:val="1"/>
        <w:numPr>
          <w:ilvl w:val="0"/>
          <w:numId w:val="0"/>
        </w:numPr>
      </w:pPr>
      <w:r w:rsidRPr="00D15407">
        <w:fldChar w:fldCharType="end"/>
      </w:r>
      <w:r w:rsidR="00614FA3" w:rsidRPr="00D15407">
        <w:br w:type="page"/>
      </w:r>
      <w:bookmarkStart w:id="2" w:name="_Toc96189467"/>
      <w:bookmarkStart w:id="3" w:name="_Toc336639324"/>
      <w:r w:rsidR="00614FA3" w:rsidRPr="00D15407">
        <w:lastRenderedPageBreak/>
        <w:t>Application Requirements Specification</w:t>
      </w:r>
      <w:bookmarkEnd w:id="2"/>
      <w:bookmarkEnd w:id="3"/>
    </w:p>
    <w:p w:rsidR="00614FA3" w:rsidRPr="00D15407" w:rsidRDefault="00614FA3">
      <w:pPr>
        <w:pStyle w:val="1"/>
      </w:pPr>
      <w:bookmarkStart w:id="4" w:name="_Toc96189468"/>
      <w:bookmarkStart w:id="5" w:name="_Toc456598593"/>
      <w:bookmarkStart w:id="6" w:name="_Toc336639325"/>
      <w:bookmarkEnd w:id="0"/>
      <w:r w:rsidRPr="00D15407">
        <w:t>Scope</w:t>
      </w:r>
      <w:bookmarkEnd w:id="4"/>
      <w:bookmarkEnd w:id="6"/>
    </w:p>
    <w:p w:rsidR="00614FA3" w:rsidRPr="00D15407" w:rsidRDefault="00614FA3">
      <w:pPr>
        <w:pStyle w:val="2"/>
      </w:pPr>
      <w:bookmarkStart w:id="7" w:name="_Toc96189469"/>
      <w:bookmarkStart w:id="8" w:name="_Toc336639326"/>
      <w:bookmarkEnd w:id="5"/>
      <w:r w:rsidRPr="00D15407">
        <w:t>Overview</w:t>
      </w:r>
      <w:bookmarkEnd w:id="7"/>
      <w:bookmarkEnd w:id="8"/>
    </w:p>
    <w:p w:rsidR="002E6E19" w:rsidRPr="00D15407" w:rsidRDefault="002E6E19" w:rsidP="002E6E19">
      <w:pPr>
        <w:ind w:left="720"/>
      </w:pPr>
      <w:r w:rsidRPr="00D15407">
        <w:t>The client for this project is the Minnesota Department of Human Services (MN-DHS).  The MN-DHS compensates medical service providers through a healthcare program called Medicaid.  Medicaid is funded by the United States government, and it is operated by individual states (including the MN-DHS).  Medicaid provides health benefits to more than 60 million Americans which include children, parents, senior citizens, pregnant women and disabled people.</w:t>
      </w:r>
    </w:p>
    <w:p w:rsidR="002E6E19" w:rsidRPr="00D15407" w:rsidRDefault="002E6E19" w:rsidP="002E6E19">
      <w:pPr>
        <w:ind w:left="720"/>
      </w:pPr>
    </w:p>
    <w:p w:rsidR="002E6E19" w:rsidRPr="00D15407" w:rsidRDefault="002E6E19" w:rsidP="002E6E19">
      <w:pPr>
        <w:ind w:left="720"/>
      </w:pPr>
      <w:r w:rsidRPr="00D15407">
        <w:t>New regulations (effective March 25, 2011) require all newly enrolling health care providers who participate through Medicare, Medicaid and CHIP to complete a "Risk-Based Provider Screening" process.  Providers who are currently enrolled must be re-enrolled at least once every five years, and they must also go through the “Risk-Based Provider Screening” process as well.</w:t>
      </w:r>
    </w:p>
    <w:p w:rsidR="002E6E19" w:rsidRPr="00D15407" w:rsidRDefault="002E6E19" w:rsidP="002E6E19">
      <w:pPr>
        <w:ind w:left="720"/>
      </w:pPr>
    </w:p>
    <w:p w:rsidR="002E6E19" w:rsidRPr="00D15407" w:rsidRDefault="002E6E19" w:rsidP="002E6E19">
      <w:pPr>
        <w:ind w:left="720"/>
      </w:pPr>
      <w:r w:rsidRPr="00D15407">
        <w:t>MN-DHS's current Provider Enrollment systems must be modernized in order to meet the demands of these new federal regulations.  They estimate around 44,000 provider enrollment screenings will be required annually, and their current staff and systems cannot process this high volume of screenings as it is.</w:t>
      </w:r>
    </w:p>
    <w:p w:rsidR="002E6E19" w:rsidRPr="00D15407" w:rsidRDefault="002E6E19" w:rsidP="002E6E19">
      <w:pPr>
        <w:ind w:left="720"/>
      </w:pPr>
    </w:p>
    <w:p w:rsidR="002E6E19" w:rsidRPr="00D15407" w:rsidRDefault="002E6E19" w:rsidP="002E6E19">
      <w:pPr>
        <w:ind w:left="720"/>
      </w:pPr>
      <w:r w:rsidRPr="00D15407">
        <w:t>To solve this problem and process provider enrollment and renewals in compliance with the new Provider Screening Regulations, a large IT project has been launched to build a system called the Medicaid Provider Screening and Enrollment (MPSE).  Several key components have been identified for the overall MPSE project:</w:t>
      </w:r>
    </w:p>
    <w:p w:rsidR="002E6E19" w:rsidRPr="00D15407" w:rsidRDefault="002E6E19" w:rsidP="002E6E19">
      <w:pPr>
        <w:ind w:left="720"/>
      </w:pPr>
    </w:p>
    <w:p w:rsidR="002E6E19" w:rsidRPr="00D15407" w:rsidRDefault="002E6E19" w:rsidP="002E6E19">
      <w:pPr>
        <w:widowControl/>
        <w:numPr>
          <w:ilvl w:val="0"/>
          <w:numId w:val="17"/>
        </w:numPr>
        <w:spacing w:line="240" w:lineRule="auto"/>
      </w:pPr>
      <w:r w:rsidRPr="00D15407">
        <w:t>A front-end Provider Enrollment Processor (PEP),</w:t>
      </w:r>
    </w:p>
    <w:p w:rsidR="002E6E19" w:rsidRPr="00D15407" w:rsidRDefault="002E6E19" w:rsidP="002E6E19">
      <w:pPr>
        <w:widowControl/>
        <w:numPr>
          <w:ilvl w:val="0"/>
          <w:numId w:val="17"/>
        </w:numPr>
        <w:spacing w:line="240" w:lineRule="auto"/>
      </w:pPr>
      <w:r w:rsidRPr="00D15407">
        <w:t>A back-end Provider Validation Service (PVS), and</w:t>
      </w:r>
    </w:p>
    <w:p w:rsidR="002E6E19" w:rsidRPr="00D15407" w:rsidRDefault="002E6E19" w:rsidP="002E6E19">
      <w:pPr>
        <w:widowControl/>
        <w:numPr>
          <w:ilvl w:val="0"/>
          <w:numId w:val="17"/>
        </w:numPr>
        <w:spacing w:line="240" w:lineRule="auto"/>
      </w:pPr>
      <w:r w:rsidRPr="00D15407">
        <w:t>Related MMIS System and Associated Database changes (the current MN-DHS system)</w:t>
      </w:r>
    </w:p>
    <w:p w:rsidR="002E6E19" w:rsidRPr="00D15407" w:rsidRDefault="002E6E19" w:rsidP="002E6E19">
      <w:pPr>
        <w:ind w:left="720"/>
      </w:pPr>
      <w:r w:rsidRPr="00D15407">
        <w:t>For this particular piece of the project, only the Provider Enrollment Processor (PEP) component is in scope.</w:t>
      </w:r>
    </w:p>
    <w:p w:rsidR="002E6E19" w:rsidRPr="00D15407" w:rsidRDefault="002E6E19" w:rsidP="002E6E19">
      <w:pPr>
        <w:ind w:left="720"/>
      </w:pPr>
    </w:p>
    <w:p w:rsidR="002E6E19" w:rsidRPr="00D15407" w:rsidRDefault="002E6E19" w:rsidP="002E6E19">
      <w:pPr>
        <w:ind w:left="720"/>
        <w:rPr>
          <w:lang w:eastAsia="zh-CN"/>
        </w:rPr>
      </w:pPr>
      <w:r w:rsidRPr="00D15407">
        <w:t>The front-end PEP application is responsible for collecting required provider based data and scanned images (medical certificates and licenses).  It also has the ability to collect payment (if applicable) and to send collected data to external systems, such as the SIRS Site Visit and NetStudy background check systems.  Additionally, it will send and receive data from both the back-end PVS system and the existing MMIS system (both out of scope for this piece of the project).</w:t>
      </w:r>
    </w:p>
    <w:p w:rsidR="002E6E19" w:rsidRPr="00D15407" w:rsidRDefault="002E6E19" w:rsidP="002E6E19">
      <w:pPr>
        <w:ind w:left="720"/>
        <w:rPr>
          <w:lang w:eastAsia="zh-CN"/>
        </w:rPr>
      </w:pPr>
    </w:p>
    <w:p w:rsidR="002E6E19" w:rsidRPr="00D15407" w:rsidRDefault="002E6E19" w:rsidP="002E6E19">
      <w:pPr>
        <w:ind w:left="720"/>
      </w:pPr>
      <w:r w:rsidRPr="00D15407">
        <w:t>The front-end Provider Enrollment Processor (PEP) system will utilize a dynamic set of business rules to collect the appropriate needed information and direct the enrollee to the various areas of the application to be completed based on preset parameters, such as provider type or level of assigned risk (Limited, Moderate, or High).</w:t>
      </w:r>
    </w:p>
    <w:p w:rsidR="002E6E19" w:rsidRPr="00D15407" w:rsidRDefault="002E6E19" w:rsidP="002E6E19">
      <w:pPr>
        <w:ind w:left="720"/>
      </w:pPr>
    </w:p>
    <w:p w:rsidR="002E6E19" w:rsidRPr="00D15407" w:rsidRDefault="002E6E19" w:rsidP="002E6E19">
      <w:pPr>
        <w:ind w:left="720"/>
      </w:pPr>
      <w:r w:rsidRPr="00D15407">
        <w:t>Essentially, the PEP serves as the starting point for all new applicants seeking to enroll and for existing providers seeking re-enrollment. It also applies to any provider when a change to their data may trigger additional screening or follow-on actions (e.g., a change of ownership).  It serves as both the brains and the gatekeeper for all downstream processing as data collected in this stage determines what has to take place at the various junctures to comply with the screening regulations.</w:t>
      </w:r>
    </w:p>
    <w:p w:rsidR="002E6E19" w:rsidRPr="00D15407" w:rsidRDefault="002E6E19" w:rsidP="002E6E19">
      <w:pPr>
        <w:ind w:left="720"/>
      </w:pPr>
    </w:p>
    <w:p w:rsidR="002E6E19" w:rsidRPr="00D15407" w:rsidRDefault="002E6E19" w:rsidP="002E6E19">
      <w:pPr>
        <w:ind w:left="720"/>
      </w:pPr>
      <w:r w:rsidRPr="00D15407">
        <w:t xml:space="preserve">A previous TopCoder Conceptualization contest (“Medicaid Provider Screening Portal Application Conceptualization 1.0”) has been completed to define the basic system design of the PEP </w:t>
      </w:r>
      <w:r w:rsidRPr="00D15407">
        <w:lastRenderedPageBreak/>
        <w:t>application.  This contest will serve as supporting documentation for that existing conceptualization document, and will dig deeper into the details around the business rules necessary for the PEP application.</w:t>
      </w:r>
    </w:p>
    <w:p w:rsidR="002E6E19" w:rsidRPr="00D15407" w:rsidRDefault="002E6E19" w:rsidP="002E6E19">
      <w:pPr>
        <w:ind w:left="720"/>
      </w:pPr>
    </w:p>
    <w:p w:rsidR="002E6E19" w:rsidRPr="00D15407" w:rsidRDefault="002E6E19" w:rsidP="002E6E19">
      <w:pPr>
        <w:ind w:left="720"/>
      </w:pPr>
      <w:r w:rsidRPr="00D15407">
        <w:t>The business rules for the provider enrollment and screening process is an important piece of the project.  The PEP will assign a potential level of risk to each registrant, and will do this by applying a suite of dynamic business rules. Once a level of risk has been assigned, the registrant's application will be sent to the appropriate sub-system for additional screening and processing.</w:t>
      </w:r>
    </w:p>
    <w:p w:rsidR="004C3F30" w:rsidRPr="00D15407" w:rsidRDefault="004C3F30" w:rsidP="002E05D5">
      <w:pPr>
        <w:ind w:left="720"/>
        <w:rPr>
          <w:lang w:eastAsia="zh-CN"/>
        </w:rPr>
      </w:pPr>
    </w:p>
    <w:p w:rsidR="002E6E19" w:rsidRPr="00D15407" w:rsidRDefault="002E6E19" w:rsidP="002E6E19">
      <w:pPr>
        <w:ind w:left="720"/>
      </w:pPr>
      <w:r w:rsidRPr="00D15407">
        <w:t>This specification contest takes the screening rules conceptualization documents and wireframes and distills the business rules to form a professional Business Rules Document that can be later used for Business Rules Management. We will be using </w:t>
      </w:r>
      <w:hyperlink r:id="rId8" w:history="1">
        <w:r w:rsidRPr="00D15407">
          <w:t>Drools</w:t>
        </w:r>
      </w:hyperlink>
      <w:r w:rsidRPr="00D15407">
        <w:t> for writing the rules.</w:t>
      </w:r>
    </w:p>
    <w:p w:rsidR="002E6E19" w:rsidRPr="00D15407" w:rsidRDefault="002E6E19" w:rsidP="002E6E19">
      <w:pPr>
        <w:ind w:left="720"/>
      </w:pPr>
      <w:r w:rsidRPr="00D15407">
        <w:t>Only the following provider types needs to be covered.</w:t>
      </w:r>
    </w:p>
    <w:p w:rsidR="002E6E19" w:rsidRPr="00D15407" w:rsidRDefault="002E6E19" w:rsidP="002E6E19">
      <w:pPr>
        <w:widowControl/>
        <w:numPr>
          <w:ilvl w:val="0"/>
          <w:numId w:val="9"/>
        </w:numPr>
        <w:spacing w:line="240" w:lineRule="auto"/>
      </w:pPr>
      <w:r w:rsidRPr="00D15407">
        <w:t>Audiologist</w:t>
      </w:r>
    </w:p>
    <w:p w:rsidR="002E6E19" w:rsidRPr="00D15407" w:rsidRDefault="002E6E19" w:rsidP="002E6E19">
      <w:pPr>
        <w:widowControl/>
        <w:numPr>
          <w:ilvl w:val="0"/>
          <w:numId w:val="9"/>
        </w:numPr>
        <w:spacing w:line="240" w:lineRule="auto"/>
      </w:pPr>
      <w:r w:rsidRPr="00D15407">
        <w:t>Certified Professional Midwife</w:t>
      </w:r>
    </w:p>
    <w:p w:rsidR="002E6E19" w:rsidRPr="00D15407" w:rsidRDefault="002E6E19" w:rsidP="002E6E19">
      <w:pPr>
        <w:widowControl/>
        <w:numPr>
          <w:ilvl w:val="0"/>
          <w:numId w:val="9"/>
        </w:numPr>
        <w:spacing w:line="240" w:lineRule="auto"/>
      </w:pPr>
      <w:r w:rsidRPr="00D15407">
        <w:t>Community Health Care Worker</w:t>
      </w:r>
    </w:p>
    <w:p w:rsidR="002E6E19" w:rsidRPr="00D15407" w:rsidRDefault="002E6E19" w:rsidP="002E6E19">
      <w:pPr>
        <w:widowControl/>
        <w:numPr>
          <w:ilvl w:val="0"/>
          <w:numId w:val="9"/>
        </w:numPr>
        <w:spacing w:line="240" w:lineRule="auto"/>
      </w:pPr>
      <w:r w:rsidRPr="00D15407">
        <w:t>Clinical Nurse Specialist</w:t>
      </w:r>
    </w:p>
    <w:p w:rsidR="002E6E19" w:rsidRPr="00D15407" w:rsidRDefault="002E6E19" w:rsidP="002E6E19">
      <w:pPr>
        <w:widowControl/>
        <w:numPr>
          <w:ilvl w:val="0"/>
          <w:numId w:val="9"/>
        </w:numPr>
        <w:spacing w:line="240" w:lineRule="auto"/>
      </w:pPr>
      <w:r w:rsidRPr="00D15407">
        <w:t>Certified Registered Nurse Anesthetist</w:t>
      </w:r>
    </w:p>
    <w:p w:rsidR="002E6E19" w:rsidRPr="00D15407" w:rsidRDefault="002E6E19" w:rsidP="002E6E19">
      <w:pPr>
        <w:widowControl/>
        <w:numPr>
          <w:ilvl w:val="0"/>
          <w:numId w:val="9"/>
        </w:numPr>
        <w:spacing w:line="240" w:lineRule="auto"/>
      </w:pPr>
      <w:r w:rsidRPr="00D15407">
        <w:t>Chiropractor</w:t>
      </w:r>
    </w:p>
    <w:p w:rsidR="002E6E19" w:rsidRPr="00D15407" w:rsidRDefault="002E6E19" w:rsidP="002E6E19">
      <w:pPr>
        <w:widowControl/>
        <w:numPr>
          <w:ilvl w:val="0"/>
          <w:numId w:val="9"/>
        </w:numPr>
        <w:spacing w:line="240" w:lineRule="auto"/>
      </w:pPr>
      <w:r w:rsidRPr="00D15407">
        <w:t>Podiatrist</w:t>
      </w:r>
    </w:p>
    <w:p w:rsidR="002E6E19" w:rsidRPr="00D15407" w:rsidRDefault="002E6E19" w:rsidP="002E6E19">
      <w:pPr>
        <w:widowControl/>
        <w:numPr>
          <w:ilvl w:val="0"/>
          <w:numId w:val="9"/>
        </w:numPr>
        <w:spacing w:line="240" w:lineRule="auto"/>
      </w:pPr>
      <w:r w:rsidRPr="00D15407">
        <w:t>Licensed Marriage and Family Therapist</w:t>
      </w:r>
    </w:p>
    <w:p w:rsidR="002E6E19" w:rsidRPr="00D15407" w:rsidRDefault="002E6E19" w:rsidP="002E6E19">
      <w:pPr>
        <w:widowControl/>
        <w:numPr>
          <w:ilvl w:val="0"/>
          <w:numId w:val="9"/>
        </w:numPr>
        <w:spacing w:line="240" w:lineRule="auto"/>
      </w:pPr>
      <w:r w:rsidRPr="00D15407">
        <w:t>Licensed Psychologist</w:t>
      </w:r>
    </w:p>
    <w:p w:rsidR="002E6E19" w:rsidRPr="00D15407" w:rsidRDefault="002E6E19" w:rsidP="002E6E19">
      <w:pPr>
        <w:widowControl/>
        <w:numPr>
          <w:ilvl w:val="0"/>
          <w:numId w:val="9"/>
        </w:numPr>
        <w:spacing w:line="240" w:lineRule="auto"/>
      </w:pPr>
      <w:r w:rsidRPr="00D15407">
        <w:t>Licensed Professional Clinical Counselor</w:t>
      </w:r>
    </w:p>
    <w:p w:rsidR="002E6E19" w:rsidRPr="00D15407" w:rsidRDefault="002E6E19" w:rsidP="002E6E19">
      <w:pPr>
        <w:widowControl/>
        <w:numPr>
          <w:ilvl w:val="0"/>
          <w:numId w:val="9"/>
        </w:numPr>
        <w:spacing w:line="240" w:lineRule="auto"/>
      </w:pPr>
      <w:r w:rsidRPr="00D15407">
        <w:t>Physician</w:t>
      </w:r>
    </w:p>
    <w:p w:rsidR="002E6E19" w:rsidRPr="00D15407" w:rsidRDefault="002E6E19" w:rsidP="002E6E19">
      <w:pPr>
        <w:widowControl/>
        <w:numPr>
          <w:ilvl w:val="0"/>
          <w:numId w:val="9"/>
        </w:numPr>
        <w:spacing w:line="240" w:lineRule="auto"/>
      </w:pPr>
      <w:r w:rsidRPr="00D15407">
        <w:t>Nurse Practitioner</w:t>
      </w:r>
    </w:p>
    <w:p w:rsidR="002E6E19" w:rsidRPr="00D15407" w:rsidRDefault="002E6E19" w:rsidP="002E6E19">
      <w:pPr>
        <w:widowControl/>
        <w:numPr>
          <w:ilvl w:val="0"/>
          <w:numId w:val="9"/>
        </w:numPr>
        <w:spacing w:line="240" w:lineRule="auto"/>
      </w:pPr>
      <w:r w:rsidRPr="00D15407">
        <w:t>Occupational Therapist</w:t>
      </w:r>
    </w:p>
    <w:p w:rsidR="004C3F30" w:rsidRPr="00D15407" w:rsidRDefault="004C3F30" w:rsidP="002E6E19">
      <w:pPr>
        <w:rPr>
          <w:lang w:eastAsia="zh-CN"/>
        </w:rPr>
      </w:pPr>
    </w:p>
    <w:p w:rsidR="00F17793" w:rsidRPr="00D15407" w:rsidRDefault="00F17793" w:rsidP="00F17793">
      <w:pPr>
        <w:pStyle w:val="2"/>
      </w:pPr>
      <w:bookmarkStart w:id="9" w:name="_Toc71514430"/>
      <w:bookmarkStart w:id="10" w:name="_Toc96189470"/>
      <w:bookmarkStart w:id="11" w:name="_Toc336639327"/>
      <w:r w:rsidRPr="00D15407">
        <w:t>Objectives</w:t>
      </w:r>
      <w:bookmarkEnd w:id="9"/>
      <w:bookmarkEnd w:id="10"/>
      <w:bookmarkEnd w:id="11"/>
    </w:p>
    <w:p w:rsidR="00E500B6" w:rsidRPr="00D15407" w:rsidRDefault="00357ADE" w:rsidP="00357ADE">
      <w:pPr>
        <w:ind w:left="720"/>
        <w:rPr>
          <w:lang w:eastAsia="zh-CN"/>
        </w:rPr>
      </w:pPr>
      <w:r w:rsidRPr="00D15407">
        <w:t xml:space="preserve">The objectives of the entire </w:t>
      </w:r>
      <w:r w:rsidRPr="00D15407">
        <w:rPr>
          <w:rFonts w:hint="eastAsia"/>
          <w:lang w:eastAsia="zh-CN"/>
        </w:rPr>
        <w:t>CMS Medicaid Provider Screening Portal</w:t>
      </w:r>
      <w:r w:rsidRPr="00D15407">
        <w:t xml:space="preserve"> application are as following  of that main application).</w:t>
      </w:r>
    </w:p>
    <w:p w:rsidR="00E500B6" w:rsidRPr="00D15407" w:rsidRDefault="00E500B6" w:rsidP="00E500B6">
      <w:pPr>
        <w:ind w:left="720"/>
        <w:rPr>
          <w:lang w:eastAsia="zh-CN"/>
        </w:rPr>
      </w:pPr>
      <w:r w:rsidRPr="00D15407">
        <w:t>Must have:</w:t>
      </w:r>
    </w:p>
    <w:p w:rsidR="00A770BF" w:rsidRPr="00D15407" w:rsidRDefault="00A770BF" w:rsidP="00A770BF">
      <w:pPr>
        <w:widowControl/>
        <w:numPr>
          <w:ilvl w:val="0"/>
          <w:numId w:val="5"/>
        </w:numPr>
        <w:spacing w:line="240" w:lineRule="auto"/>
        <w:rPr>
          <w:lang w:eastAsia="zh-CN"/>
        </w:rPr>
      </w:pPr>
      <w:r w:rsidRPr="00D15407">
        <w:rPr>
          <w:lang w:eastAsia="zh-CN"/>
        </w:rPr>
        <w:t>To design a set of screening rules and workflows to expand on the enrollment component of the Medicaid Provider Screening Portal Application (system design included in the conceptualization document from the contest “Medicaid Provider Screening Portal Application Conceptualization 1.0”).</w:t>
      </w:r>
    </w:p>
    <w:p w:rsidR="00A770BF" w:rsidRPr="00D15407" w:rsidRDefault="00A770BF" w:rsidP="00A770BF">
      <w:pPr>
        <w:widowControl/>
        <w:numPr>
          <w:ilvl w:val="0"/>
          <w:numId w:val="5"/>
        </w:numPr>
        <w:spacing w:line="240" w:lineRule="auto"/>
        <w:rPr>
          <w:lang w:eastAsia="zh-CN"/>
        </w:rPr>
      </w:pPr>
      <w:r w:rsidRPr="00D15407">
        <w:rPr>
          <w:lang w:eastAsia="zh-CN"/>
        </w:rPr>
        <w:t>To define a common workflow for collecting enrollment information of individual providers.</w:t>
      </w:r>
    </w:p>
    <w:p w:rsidR="00A770BF" w:rsidRPr="00D15407" w:rsidRDefault="00A770BF" w:rsidP="00A770BF">
      <w:pPr>
        <w:widowControl/>
        <w:numPr>
          <w:ilvl w:val="0"/>
          <w:numId w:val="5"/>
        </w:numPr>
        <w:spacing w:line="240" w:lineRule="auto"/>
        <w:rPr>
          <w:lang w:eastAsia="zh-CN"/>
        </w:rPr>
      </w:pPr>
      <w:r w:rsidRPr="00D15407">
        <w:rPr>
          <w:lang w:eastAsia="zh-CN"/>
        </w:rPr>
        <w:t>To define the screening/validation rules and workflows for the following Individual Provider Types:</w:t>
      </w:r>
    </w:p>
    <w:p w:rsidR="00A770BF" w:rsidRPr="00D15407" w:rsidRDefault="00A770BF" w:rsidP="00A770BF">
      <w:pPr>
        <w:widowControl/>
        <w:numPr>
          <w:ilvl w:val="1"/>
          <w:numId w:val="5"/>
        </w:numPr>
        <w:spacing w:line="240" w:lineRule="auto"/>
        <w:rPr>
          <w:lang w:eastAsia="zh-CN"/>
        </w:rPr>
      </w:pPr>
      <w:r w:rsidRPr="00D15407">
        <w:rPr>
          <w:lang w:eastAsia="zh-CN"/>
        </w:rPr>
        <w:t>Audiologist  – Provider Type 43</w:t>
      </w:r>
    </w:p>
    <w:p w:rsidR="00A770BF" w:rsidRPr="00D15407" w:rsidRDefault="00A770BF" w:rsidP="00A770BF">
      <w:pPr>
        <w:widowControl/>
        <w:numPr>
          <w:ilvl w:val="1"/>
          <w:numId w:val="5"/>
        </w:numPr>
        <w:spacing w:line="240" w:lineRule="auto"/>
        <w:rPr>
          <w:lang w:eastAsia="zh-CN"/>
        </w:rPr>
      </w:pPr>
      <w:r w:rsidRPr="00D15407">
        <w:rPr>
          <w:lang w:eastAsia="zh-CN"/>
        </w:rPr>
        <w:t>Certified Professional Midwife – Provider Type C1</w:t>
      </w:r>
    </w:p>
    <w:p w:rsidR="00A770BF" w:rsidRPr="00D15407" w:rsidRDefault="00A770BF" w:rsidP="00A770BF">
      <w:pPr>
        <w:widowControl/>
        <w:numPr>
          <w:ilvl w:val="1"/>
          <w:numId w:val="5"/>
        </w:numPr>
        <w:spacing w:line="240" w:lineRule="auto"/>
        <w:rPr>
          <w:lang w:eastAsia="zh-CN"/>
        </w:rPr>
      </w:pPr>
      <w:r w:rsidRPr="00D15407">
        <w:rPr>
          <w:lang w:eastAsia="zh-CN"/>
        </w:rPr>
        <w:t>Community Health Care Worker – Provider Type 55</w:t>
      </w:r>
    </w:p>
    <w:p w:rsidR="00A770BF" w:rsidRPr="00D15407" w:rsidRDefault="00A770BF" w:rsidP="00A770BF">
      <w:pPr>
        <w:widowControl/>
        <w:numPr>
          <w:ilvl w:val="1"/>
          <w:numId w:val="5"/>
        </w:numPr>
        <w:spacing w:line="240" w:lineRule="auto"/>
        <w:rPr>
          <w:lang w:eastAsia="zh-CN"/>
        </w:rPr>
      </w:pPr>
      <w:r w:rsidRPr="00D15407">
        <w:rPr>
          <w:lang w:eastAsia="zh-CN"/>
        </w:rPr>
        <w:t>Clinical Nurse Specialist – Provider Type 68</w:t>
      </w:r>
    </w:p>
    <w:p w:rsidR="00A770BF" w:rsidRPr="00D15407" w:rsidRDefault="00A770BF" w:rsidP="00A770BF">
      <w:pPr>
        <w:widowControl/>
        <w:numPr>
          <w:ilvl w:val="1"/>
          <w:numId w:val="5"/>
        </w:numPr>
        <w:spacing w:line="240" w:lineRule="auto"/>
        <w:rPr>
          <w:lang w:eastAsia="zh-CN"/>
        </w:rPr>
      </w:pPr>
      <w:r w:rsidRPr="00D15407">
        <w:rPr>
          <w:lang w:eastAsia="zh-CN"/>
        </w:rPr>
        <w:t>Certified Registered Nurse Anesthetist – Provider Type 67</w:t>
      </w:r>
    </w:p>
    <w:p w:rsidR="00A770BF" w:rsidRPr="00D15407" w:rsidRDefault="00A770BF" w:rsidP="00A770BF">
      <w:pPr>
        <w:widowControl/>
        <w:numPr>
          <w:ilvl w:val="1"/>
          <w:numId w:val="5"/>
        </w:numPr>
        <w:spacing w:line="240" w:lineRule="auto"/>
        <w:rPr>
          <w:lang w:eastAsia="zh-CN"/>
        </w:rPr>
      </w:pPr>
      <w:r w:rsidRPr="00D15407">
        <w:rPr>
          <w:lang w:eastAsia="zh-CN"/>
        </w:rPr>
        <w:t>Chiropractor – Provider Type 37</w:t>
      </w:r>
    </w:p>
    <w:p w:rsidR="00A770BF" w:rsidRPr="00D15407" w:rsidRDefault="00A770BF" w:rsidP="00A770BF">
      <w:pPr>
        <w:widowControl/>
        <w:numPr>
          <w:ilvl w:val="1"/>
          <w:numId w:val="5"/>
        </w:numPr>
        <w:spacing w:line="240" w:lineRule="auto"/>
        <w:rPr>
          <w:lang w:eastAsia="zh-CN"/>
        </w:rPr>
      </w:pPr>
      <w:r w:rsidRPr="00D15407">
        <w:rPr>
          <w:lang w:eastAsia="zh-CN"/>
        </w:rPr>
        <w:t>Podiatrist – Provider Type 36</w:t>
      </w:r>
    </w:p>
    <w:p w:rsidR="00A770BF" w:rsidRPr="00D15407" w:rsidRDefault="00A770BF" w:rsidP="00A770BF">
      <w:pPr>
        <w:widowControl/>
        <w:numPr>
          <w:ilvl w:val="1"/>
          <w:numId w:val="5"/>
        </w:numPr>
        <w:spacing w:line="240" w:lineRule="auto"/>
        <w:rPr>
          <w:lang w:eastAsia="zh-CN"/>
        </w:rPr>
      </w:pPr>
      <w:r w:rsidRPr="00D15407">
        <w:rPr>
          <w:lang w:eastAsia="zh-CN"/>
        </w:rPr>
        <w:t>Licensed Marriage and Family Therapist – Provider Type 25</w:t>
      </w:r>
    </w:p>
    <w:p w:rsidR="00A770BF" w:rsidRPr="00D15407" w:rsidRDefault="00A770BF" w:rsidP="00A770BF">
      <w:pPr>
        <w:widowControl/>
        <w:numPr>
          <w:ilvl w:val="1"/>
          <w:numId w:val="5"/>
        </w:numPr>
        <w:spacing w:line="240" w:lineRule="auto"/>
        <w:rPr>
          <w:lang w:eastAsia="zh-CN"/>
        </w:rPr>
      </w:pPr>
      <w:r w:rsidRPr="00D15407">
        <w:rPr>
          <w:lang w:eastAsia="zh-CN"/>
        </w:rPr>
        <w:t>Licensed Psychologist – Provider Type 42</w:t>
      </w:r>
    </w:p>
    <w:p w:rsidR="00A770BF" w:rsidRPr="00D15407" w:rsidRDefault="00A770BF" w:rsidP="00A770BF">
      <w:pPr>
        <w:widowControl/>
        <w:numPr>
          <w:ilvl w:val="1"/>
          <w:numId w:val="5"/>
        </w:numPr>
        <w:spacing w:line="240" w:lineRule="auto"/>
        <w:rPr>
          <w:lang w:eastAsia="zh-CN"/>
        </w:rPr>
      </w:pPr>
      <w:r w:rsidRPr="00D15407">
        <w:rPr>
          <w:lang w:eastAsia="zh-CN"/>
        </w:rPr>
        <w:t>Licensed Professional Clinical Counselor</w:t>
      </w:r>
    </w:p>
    <w:p w:rsidR="00A770BF" w:rsidRPr="00D15407" w:rsidRDefault="00A770BF" w:rsidP="00A770BF">
      <w:pPr>
        <w:widowControl/>
        <w:numPr>
          <w:ilvl w:val="1"/>
          <w:numId w:val="5"/>
        </w:numPr>
        <w:spacing w:line="240" w:lineRule="auto"/>
        <w:rPr>
          <w:lang w:eastAsia="zh-CN"/>
        </w:rPr>
      </w:pPr>
      <w:r w:rsidRPr="00D15407">
        <w:rPr>
          <w:lang w:eastAsia="zh-CN"/>
        </w:rPr>
        <w:t>Physician</w:t>
      </w:r>
    </w:p>
    <w:p w:rsidR="00A770BF" w:rsidRPr="00D15407" w:rsidRDefault="00A770BF" w:rsidP="00A770BF">
      <w:pPr>
        <w:widowControl/>
        <w:numPr>
          <w:ilvl w:val="1"/>
          <w:numId w:val="5"/>
        </w:numPr>
        <w:spacing w:line="240" w:lineRule="auto"/>
        <w:rPr>
          <w:lang w:eastAsia="zh-CN"/>
        </w:rPr>
      </w:pPr>
      <w:r w:rsidRPr="00D15407">
        <w:rPr>
          <w:lang w:eastAsia="zh-CN"/>
        </w:rPr>
        <w:t>Nurse Practitioner</w:t>
      </w:r>
    </w:p>
    <w:p w:rsidR="00A770BF" w:rsidRPr="00D15407" w:rsidRDefault="00A770BF" w:rsidP="00A770BF">
      <w:pPr>
        <w:widowControl/>
        <w:numPr>
          <w:ilvl w:val="1"/>
          <w:numId w:val="5"/>
        </w:numPr>
        <w:spacing w:line="240" w:lineRule="auto"/>
        <w:rPr>
          <w:lang w:eastAsia="zh-CN"/>
        </w:rPr>
      </w:pPr>
      <w:r w:rsidRPr="00D15407">
        <w:rPr>
          <w:lang w:eastAsia="zh-CN"/>
        </w:rPr>
        <w:t>Occupational Therapist</w:t>
      </w:r>
    </w:p>
    <w:p w:rsidR="00A770BF" w:rsidRPr="00D15407" w:rsidRDefault="00A770BF" w:rsidP="00A770BF">
      <w:pPr>
        <w:widowControl/>
        <w:numPr>
          <w:ilvl w:val="0"/>
          <w:numId w:val="5"/>
        </w:numPr>
        <w:spacing w:line="240" w:lineRule="auto"/>
        <w:rPr>
          <w:lang w:eastAsia="zh-CN"/>
        </w:rPr>
      </w:pPr>
      <w:r w:rsidRPr="00D15407">
        <w:rPr>
          <w:lang w:eastAsia="zh-CN"/>
        </w:rPr>
        <w:lastRenderedPageBreak/>
        <w:t>To support the ability to ask only for relevant information from the user (based on provider type).</w:t>
      </w:r>
    </w:p>
    <w:p w:rsidR="00A770BF" w:rsidRPr="00D15407" w:rsidRDefault="00A770BF" w:rsidP="00A770BF">
      <w:pPr>
        <w:widowControl/>
        <w:numPr>
          <w:ilvl w:val="0"/>
          <w:numId w:val="5"/>
        </w:numPr>
        <w:spacing w:line="240" w:lineRule="auto"/>
        <w:rPr>
          <w:lang w:eastAsia="zh-CN"/>
        </w:rPr>
      </w:pPr>
      <w:r w:rsidRPr="00D15407">
        <w:rPr>
          <w:lang w:eastAsia="zh-CN"/>
        </w:rPr>
        <w:t>To support the ability to validate provider data against the screening rules for their specific provider type.</w:t>
      </w:r>
    </w:p>
    <w:p w:rsidR="00A770BF" w:rsidRPr="00D15407" w:rsidRDefault="00A770BF" w:rsidP="00A770BF">
      <w:pPr>
        <w:widowControl/>
        <w:numPr>
          <w:ilvl w:val="0"/>
          <w:numId w:val="5"/>
        </w:numPr>
        <w:spacing w:line="240" w:lineRule="auto"/>
        <w:rPr>
          <w:lang w:eastAsia="zh-CN"/>
        </w:rPr>
      </w:pPr>
      <w:r w:rsidRPr="00D15407">
        <w:rPr>
          <w:lang w:eastAsia="zh-CN"/>
        </w:rPr>
        <w:t>To support the ability to verify licenses and certifications of enrolling providers (automatic verification is the preferred approach by the client).</w:t>
      </w:r>
    </w:p>
    <w:p w:rsidR="00A770BF" w:rsidRPr="00D15407" w:rsidRDefault="00A770BF" w:rsidP="00A770BF">
      <w:pPr>
        <w:widowControl/>
        <w:numPr>
          <w:ilvl w:val="0"/>
          <w:numId w:val="5"/>
        </w:numPr>
        <w:spacing w:line="240" w:lineRule="auto"/>
        <w:rPr>
          <w:lang w:eastAsia="zh-CN"/>
        </w:rPr>
      </w:pPr>
      <w:r w:rsidRPr="00D15407">
        <w:rPr>
          <w:lang w:eastAsia="zh-CN"/>
        </w:rPr>
        <w:t xml:space="preserve">To support the ability to upload scanned copies of forms and licenses for verification. </w:t>
      </w:r>
    </w:p>
    <w:p w:rsidR="00A770BF" w:rsidRPr="00D15407" w:rsidRDefault="00A770BF" w:rsidP="00A770BF">
      <w:pPr>
        <w:widowControl/>
        <w:numPr>
          <w:ilvl w:val="0"/>
          <w:numId w:val="5"/>
        </w:numPr>
        <w:spacing w:line="240" w:lineRule="auto"/>
        <w:rPr>
          <w:lang w:eastAsia="zh-CN"/>
        </w:rPr>
      </w:pPr>
      <w:r w:rsidRPr="00D15407">
        <w:rPr>
          <w:lang w:eastAsia="zh-CN"/>
        </w:rPr>
        <w:t>To support the ability for providers to submit signed forms required for enrollment (required forms determined by their provider type).</w:t>
      </w:r>
    </w:p>
    <w:p w:rsidR="00A770BF" w:rsidRPr="00D15407" w:rsidRDefault="00A770BF" w:rsidP="00A770BF">
      <w:pPr>
        <w:widowControl/>
        <w:numPr>
          <w:ilvl w:val="0"/>
          <w:numId w:val="5"/>
        </w:numPr>
        <w:spacing w:line="240" w:lineRule="auto"/>
        <w:rPr>
          <w:lang w:eastAsia="zh-CN"/>
        </w:rPr>
      </w:pPr>
      <w:r w:rsidRPr="00D15407">
        <w:rPr>
          <w:lang w:eastAsia="zh-CN"/>
        </w:rPr>
        <w:t>To calculate the risk level of enrolling providers.</w:t>
      </w:r>
    </w:p>
    <w:p w:rsidR="00A770BF" w:rsidRPr="00D15407" w:rsidRDefault="00A770BF" w:rsidP="00A770BF">
      <w:pPr>
        <w:widowControl/>
        <w:numPr>
          <w:ilvl w:val="0"/>
          <w:numId w:val="5"/>
        </w:numPr>
        <w:spacing w:line="240" w:lineRule="auto"/>
        <w:rPr>
          <w:lang w:eastAsia="zh-CN"/>
        </w:rPr>
      </w:pPr>
      <w:r w:rsidRPr="00D15407">
        <w:rPr>
          <w:lang w:eastAsia="zh-CN"/>
        </w:rPr>
        <w:t>To verify that users are not included on sanctions or exclusion lists</w:t>
      </w:r>
    </w:p>
    <w:p w:rsidR="00A770BF" w:rsidRPr="00D15407" w:rsidRDefault="00A770BF" w:rsidP="00A770BF">
      <w:pPr>
        <w:widowControl/>
        <w:numPr>
          <w:ilvl w:val="0"/>
          <w:numId w:val="5"/>
        </w:numPr>
        <w:spacing w:line="240" w:lineRule="auto"/>
        <w:rPr>
          <w:lang w:eastAsia="zh-CN"/>
        </w:rPr>
      </w:pPr>
      <w:r w:rsidRPr="00D15407">
        <w:rPr>
          <w:lang w:eastAsia="zh-CN"/>
        </w:rPr>
        <w:t>To have the ability to reject user applications if they are found on sanctions or exclusion lists.</w:t>
      </w:r>
    </w:p>
    <w:p w:rsidR="00A770BF" w:rsidRPr="00D15407" w:rsidRDefault="00A770BF" w:rsidP="00A770BF">
      <w:pPr>
        <w:widowControl/>
        <w:numPr>
          <w:ilvl w:val="0"/>
          <w:numId w:val="5"/>
        </w:numPr>
        <w:spacing w:line="240" w:lineRule="auto"/>
        <w:rPr>
          <w:lang w:eastAsia="zh-CN"/>
        </w:rPr>
      </w:pPr>
      <w:r w:rsidRPr="00D15407">
        <w:rPr>
          <w:lang w:eastAsia="zh-CN"/>
        </w:rPr>
        <w:t>To send provider data to the PVS and MMIS systems based on the results of screening and enrollment, including results from risk assessment.</w:t>
      </w:r>
    </w:p>
    <w:p w:rsidR="00A770BF" w:rsidRPr="00D15407" w:rsidRDefault="00A770BF" w:rsidP="00A770BF">
      <w:pPr>
        <w:widowControl/>
        <w:numPr>
          <w:ilvl w:val="0"/>
          <w:numId w:val="5"/>
        </w:numPr>
        <w:spacing w:line="240" w:lineRule="auto"/>
        <w:rPr>
          <w:lang w:eastAsia="zh-CN"/>
        </w:rPr>
      </w:pPr>
      <w:r w:rsidRPr="00D15407">
        <w:rPr>
          <w:lang w:eastAsia="zh-CN"/>
        </w:rPr>
        <w:t>To support the ability to send provider enrollment applications to external systems (such as SIRS System and NetStudy) for additional checks based on calculated risk level.</w:t>
      </w:r>
    </w:p>
    <w:p w:rsidR="00A770BF" w:rsidRPr="00D15407" w:rsidRDefault="00A770BF" w:rsidP="00A770BF">
      <w:pPr>
        <w:widowControl/>
        <w:numPr>
          <w:ilvl w:val="0"/>
          <w:numId w:val="5"/>
        </w:numPr>
        <w:spacing w:line="240" w:lineRule="auto"/>
        <w:rPr>
          <w:lang w:eastAsia="zh-CN"/>
        </w:rPr>
      </w:pPr>
      <w:r w:rsidRPr="00D15407">
        <w:rPr>
          <w:lang w:eastAsia="zh-CN"/>
        </w:rPr>
        <w:t>To support the ability to validate the NPI number entered by the provider.</w:t>
      </w:r>
    </w:p>
    <w:p w:rsidR="00A770BF" w:rsidRPr="00D15407" w:rsidRDefault="00A770BF" w:rsidP="00A770BF">
      <w:pPr>
        <w:widowControl/>
        <w:numPr>
          <w:ilvl w:val="0"/>
          <w:numId w:val="5"/>
        </w:numPr>
        <w:spacing w:line="240" w:lineRule="auto"/>
        <w:rPr>
          <w:lang w:eastAsia="zh-CN"/>
        </w:rPr>
      </w:pPr>
      <w:r w:rsidRPr="00D15407">
        <w:rPr>
          <w:lang w:eastAsia="zh-CN"/>
        </w:rPr>
        <w:t>To support the ability to generate a unique identification number (Unique Minnesota Provider Identifier) for the provider if NPI is not entered (and not required).</w:t>
      </w:r>
    </w:p>
    <w:p w:rsidR="00A770BF" w:rsidRPr="00D15407" w:rsidRDefault="00A770BF" w:rsidP="00A770BF">
      <w:pPr>
        <w:widowControl/>
        <w:numPr>
          <w:ilvl w:val="0"/>
          <w:numId w:val="5"/>
        </w:numPr>
        <w:spacing w:line="240" w:lineRule="auto"/>
        <w:rPr>
          <w:lang w:eastAsia="zh-CN"/>
        </w:rPr>
      </w:pPr>
      <w:r w:rsidRPr="00D15407">
        <w:rPr>
          <w:lang w:eastAsia="zh-CN"/>
        </w:rPr>
        <w:t>To build an application with the ability to send a request to the MN-ITS system to create a mailbox account for the enrolling provider.</w:t>
      </w:r>
    </w:p>
    <w:p w:rsidR="00A770BF" w:rsidRPr="00D15407" w:rsidRDefault="00A770BF" w:rsidP="00A770BF">
      <w:pPr>
        <w:widowControl/>
        <w:numPr>
          <w:ilvl w:val="0"/>
          <w:numId w:val="5"/>
        </w:numPr>
        <w:spacing w:line="240" w:lineRule="auto"/>
        <w:rPr>
          <w:lang w:eastAsia="zh-CN"/>
        </w:rPr>
      </w:pPr>
      <w:r w:rsidRPr="00D15407">
        <w:rPr>
          <w:lang w:eastAsia="zh-CN"/>
        </w:rPr>
        <w:t>To design an application that complies with Section 508 of the Americans with Disabilities Act requirements.</w:t>
      </w:r>
    </w:p>
    <w:p w:rsidR="00A770BF" w:rsidRPr="00D15407" w:rsidRDefault="00A770BF" w:rsidP="00A770BF">
      <w:pPr>
        <w:widowControl/>
        <w:numPr>
          <w:ilvl w:val="0"/>
          <w:numId w:val="5"/>
        </w:numPr>
        <w:spacing w:line="240" w:lineRule="auto"/>
        <w:rPr>
          <w:lang w:eastAsia="zh-CN"/>
        </w:rPr>
      </w:pPr>
      <w:r w:rsidRPr="00D15407">
        <w:rPr>
          <w:lang w:eastAsia="zh-CN"/>
        </w:rPr>
        <w:t>To build an application with the ability for users to request help.</w:t>
      </w:r>
    </w:p>
    <w:p w:rsidR="00A770BF" w:rsidRPr="00D15407" w:rsidRDefault="00A770BF" w:rsidP="00A770BF">
      <w:pPr>
        <w:widowControl/>
        <w:numPr>
          <w:ilvl w:val="0"/>
          <w:numId w:val="5"/>
        </w:numPr>
        <w:spacing w:line="240" w:lineRule="auto"/>
        <w:rPr>
          <w:lang w:eastAsia="zh-CN"/>
        </w:rPr>
      </w:pPr>
      <w:r w:rsidRPr="00D15407">
        <w:rPr>
          <w:lang w:eastAsia="zh-CN"/>
        </w:rPr>
        <w:t>To build an application with the ability to check and see if users exist in the Medicaid Provider Screening Portal system already.</w:t>
      </w:r>
    </w:p>
    <w:p w:rsidR="00A770BF" w:rsidRPr="00D15407" w:rsidRDefault="00A770BF" w:rsidP="00A770BF">
      <w:pPr>
        <w:ind w:left="1800"/>
      </w:pPr>
    </w:p>
    <w:p w:rsidR="00A770BF" w:rsidRPr="00D15407" w:rsidRDefault="00A770BF" w:rsidP="00A770BF"/>
    <w:p w:rsidR="00A770BF" w:rsidRPr="00D15407" w:rsidRDefault="00A770BF" w:rsidP="00A770BF">
      <w:pPr>
        <w:ind w:left="1440"/>
      </w:pPr>
      <w:r w:rsidRPr="00D15407">
        <w:t>Nice To Have Features:</w:t>
      </w:r>
    </w:p>
    <w:p w:rsidR="00A770BF" w:rsidRPr="00D15407" w:rsidRDefault="00A770BF" w:rsidP="00A770BF">
      <w:pPr>
        <w:widowControl/>
        <w:numPr>
          <w:ilvl w:val="0"/>
          <w:numId w:val="5"/>
        </w:numPr>
        <w:spacing w:line="240" w:lineRule="auto"/>
        <w:rPr>
          <w:lang w:eastAsia="zh-CN"/>
        </w:rPr>
      </w:pPr>
      <w:r w:rsidRPr="00D15407">
        <w:rPr>
          <w:lang w:eastAsia="zh-CN"/>
        </w:rPr>
        <w:t>The ability to have providers enter their license or certification number and have it automatically verified through the correct organization is a nice to have feature the client would like to have (open issue for architect)</w:t>
      </w:r>
    </w:p>
    <w:p w:rsidR="004A1C3C" w:rsidRPr="00D15407" w:rsidRDefault="004A1C3C" w:rsidP="00A770BF">
      <w:pPr>
        <w:widowControl/>
        <w:spacing w:line="240" w:lineRule="auto"/>
        <w:rPr>
          <w:lang w:eastAsia="zh-CN"/>
        </w:rPr>
      </w:pPr>
    </w:p>
    <w:p w:rsidR="00E500B6" w:rsidRPr="00D15407" w:rsidRDefault="00E500B6" w:rsidP="00E500B6">
      <w:pPr>
        <w:ind w:left="720"/>
      </w:pPr>
    </w:p>
    <w:p w:rsidR="003E300C" w:rsidRPr="00D15407" w:rsidRDefault="003E300C" w:rsidP="003E300C">
      <w:pPr>
        <w:ind w:left="720"/>
      </w:pPr>
      <w:r w:rsidRPr="00D15407">
        <w:rPr>
          <w:u w:val="single"/>
        </w:rPr>
        <w:t>Project Return on Investment (ROI Metrics) are as following:</w:t>
      </w:r>
    </w:p>
    <w:p w:rsidR="003E300C" w:rsidRPr="00D15407" w:rsidRDefault="004C3F30" w:rsidP="00C82E08">
      <w:pPr>
        <w:widowControl/>
        <w:numPr>
          <w:ilvl w:val="0"/>
          <w:numId w:val="6"/>
        </w:numPr>
        <w:spacing w:line="240" w:lineRule="auto"/>
      </w:pPr>
      <w:r w:rsidRPr="00D15407">
        <w:rPr>
          <w:rFonts w:hint="eastAsia"/>
          <w:lang w:eastAsia="zh-CN"/>
        </w:rPr>
        <w:t>N</w:t>
      </w:r>
      <w:r w:rsidRPr="00D15407">
        <w:rPr>
          <w:lang w:eastAsia="zh-CN"/>
        </w:rPr>
        <w:t>o</w:t>
      </w:r>
      <w:r w:rsidRPr="00D15407">
        <w:rPr>
          <w:rFonts w:hint="eastAsia"/>
          <w:lang w:eastAsia="zh-CN"/>
        </w:rPr>
        <w:t>ne.</w:t>
      </w:r>
    </w:p>
    <w:p w:rsidR="00E500B6" w:rsidRPr="00D15407" w:rsidRDefault="00E500B6" w:rsidP="00E500B6">
      <w:pPr>
        <w:ind w:left="720"/>
      </w:pPr>
    </w:p>
    <w:p w:rsidR="00FA188E" w:rsidRPr="00D15407" w:rsidRDefault="00FA188E" w:rsidP="00FA188E">
      <w:pPr>
        <w:ind w:left="720"/>
      </w:pPr>
      <w:r w:rsidRPr="00D15407">
        <w:rPr>
          <w:u w:val="single"/>
        </w:rPr>
        <w:t>General Capacity Metrics:</w:t>
      </w:r>
    </w:p>
    <w:p w:rsidR="004E2BB0" w:rsidRPr="00D15407" w:rsidRDefault="004E2BB0" w:rsidP="00C82E08">
      <w:pPr>
        <w:widowControl/>
        <w:numPr>
          <w:ilvl w:val="0"/>
          <w:numId w:val="8"/>
        </w:numPr>
        <w:spacing w:line="240" w:lineRule="auto"/>
      </w:pPr>
      <w:r w:rsidRPr="00D15407">
        <w:t xml:space="preserve">At its peak usage, the number of concurrent users should not exceed 100. </w:t>
      </w:r>
    </w:p>
    <w:p w:rsidR="004E2BB0" w:rsidRPr="00D15407" w:rsidRDefault="004E2BB0" w:rsidP="00C82E08">
      <w:pPr>
        <w:widowControl/>
        <w:numPr>
          <w:ilvl w:val="0"/>
          <w:numId w:val="8"/>
        </w:numPr>
        <w:spacing w:line="240" w:lineRule="auto"/>
      </w:pPr>
      <w:r w:rsidRPr="00D15407">
        <w:t xml:space="preserve">The average number of users on the system at any one time is anticipated to be closer to   </w:t>
      </w:r>
      <w:r w:rsidRPr="00D15407">
        <w:rPr>
          <w:rFonts w:hint="eastAsia"/>
          <w:lang w:eastAsia="zh-CN"/>
        </w:rPr>
        <w:t xml:space="preserve"> </w:t>
      </w:r>
      <w:r w:rsidRPr="00D15407">
        <w:t>25 to 30.</w:t>
      </w:r>
    </w:p>
    <w:p w:rsidR="004E2BB0" w:rsidRPr="00D15407" w:rsidRDefault="004E2BB0" w:rsidP="00E500B6">
      <w:pPr>
        <w:ind w:left="720"/>
        <w:rPr>
          <w:lang w:eastAsia="zh-CN"/>
        </w:rPr>
      </w:pPr>
    </w:p>
    <w:p w:rsidR="00E500B6" w:rsidRPr="00D15407" w:rsidRDefault="00E500B6" w:rsidP="002E6E19">
      <w:pPr>
        <w:rPr>
          <w:lang w:eastAsia="zh-CN"/>
        </w:rPr>
      </w:pPr>
    </w:p>
    <w:p w:rsidR="00F17793" w:rsidRPr="00D15407" w:rsidRDefault="009E749B" w:rsidP="00F17793">
      <w:pPr>
        <w:pStyle w:val="2"/>
      </w:pPr>
      <w:bookmarkStart w:id="12" w:name="_Toc96189471"/>
      <w:r w:rsidRPr="00D15407">
        <w:br w:type="page"/>
      </w:r>
      <w:bookmarkStart w:id="13" w:name="_Toc336639328"/>
      <w:r w:rsidR="00F17793" w:rsidRPr="00D15407">
        <w:lastRenderedPageBreak/>
        <w:t>Limitations</w:t>
      </w:r>
      <w:bookmarkEnd w:id="12"/>
      <w:r w:rsidR="00B2603B" w:rsidRPr="00D15407">
        <w:t xml:space="preserve"> &amp; Assumptions</w:t>
      </w:r>
      <w:bookmarkEnd w:id="13"/>
    </w:p>
    <w:p w:rsidR="00ED04FB" w:rsidRPr="00D15407" w:rsidRDefault="004B07FA" w:rsidP="004B07FA">
      <w:pPr>
        <w:ind w:left="720"/>
      </w:pPr>
      <w:r w:rsidRPr="00D15407">
        <w:t>The limitations of this project are listed below:</w:t>
      </w:r>
    </w:p>
    <w:p w:rsidR="00A770BF" w:rsidRPr="00D15407" w:rsidRDefault="00A770BF" w:rsidP="00A770BF">
      <w:pPr>
        <w:widowControl/>
        <w:numPr>
          <w:ilvl w:val="0"/>
          <w:numId w:val="19"/>
        </w:numPr>
        <w:spacing w:line="240" w:lineRule="auto"/>
      </w:pPr>
      <w:r w:rsidRPr="00D15407">
        <w:t>This document will only capture the business processes, screening rules and workflows for the selected providers listed above (other providers are captured in separate documents).</w:t>
      </w:r>
    </w:p>
    <w:p w:rsidR="00A770BF" w:rsidRPr="00D15407" w:rsidRDefault="00A770BF" w:rsidP="00A770BF">
      <w:pPr>
        <w:widowControl/>
        <w:numPr>
          <w:ilvl w:val="0"/>
          <w:numId w:val="19"/>
        </w:numPr>
        <w:spacing w:line="240" w:lineRule="auto"/>
      </w:pPr>
      <w:r w:rsidRPr="00D15407">
        <w:t>This document will focus on screening rules and workflows, it will not repeat system functionality captured in the previous Medicaid Provider Screening Portal Application conceptualization document.</w:t>
      </w:r>
    </w:p>
    <w:p w:rsidR="00A770BF" w:rsidRPr="00D15407" w:rsidRDefault="00A770BF" w:rsidP="00A770BF">
      <w:pPr>
        <w:widowControl/>
        <w:numPr>
          <w:ilvl w:val="0"/>
          <w:numId w:val="19"/>
        </w:numPr>
        <w:spacing w:line="240" w:lineRule="auto"/>
      </w:pPr>
      <w:r w:rsidRPr="00D15407">
        <w:t>The application and business rules for this contest will only cover Individual enrollment.  Organization (group) enrollment is out of scope.</w:t>
      </w:r>
    </w:p>
    <w:p w:rsidR="00A770BF" w:rsidRPr="00D15407" w:rsidRDefault="00A770BF" w:rsidP="00A770BF">
      <w:pPr>
        <w:widowControl/>
        <w:numPr>
          <w:ilvl w:val="0"/>
          <w:numId w:val="19"/>
        </w:numPr>
        <w:spacing w:line="240" w:lineRule="auto"/>
      </w:pPr>
      <w:r w:rsidRPr="00D15407">
        <w:t>Changes of Ownership (CHOWs) are out of scope for this phase of the project.</w:t>
      </w:r>
    </w:p>
    <w:p w:rsidR="00A770BF" w:rsidRPr="00D15407" w:rsidRDefault="00A770BF" w:rsidP="00A770BF">
      <w:pPr>
        <w:widowControl/>
        <w:numPr>
          <w:ilvl w:val="0"/>
          <w:numId w:val="19"/>
        </w:numPr>
        <w:spacing w:line="240" w:lineRule="auto"/>
      </w:pPr>
      <w:r w:rsidRPr="00D15407">
        <w:t>“MAPS” is a system that is no longer used in the enrollment process and is not in scope for this project.</w:t>
      </w:r>
    </w:p>
    <w:p w:rsidR="00A770BF" w:rsidRPr="00D15407" w:rsidRDefault="00A770BF" w:rsidP="00A770BF">
      <w:pPr>
        <w:widowControl/>
        <w:numPr>
          <w:ilvl w:val="0"/>
          <w:numId w:val="19"/>
        </w:numPr>
        <w:spacing w:line="240" w:lineRule="auto"/>
      </w:pPr>
      <w:r w:rsidRPr="00D15407">
        <w:t>SharePoint is an internal system the client uses for collaboration. It doesn't interact with the current enrollment system, and is not going to interact with the new system.</w:t>
      </w:r>
    </w:p>
    <w:p w:rsidR="00A770BF" w:rsidRPr="00D15407" w:rsidRDefault="00A770BF" w:rsidP="00A770BF">
      <w:pPr>
        <w:widowControl/>
        <w:numPr>
          <w:ilvl w:val="0"/>
          <w:numId w:val="19"/>
        </w:numPr>
        <w:spacing w:line="240" w:lineRule="auto"/>
      </w:pPr>
      <w:r w:rsidRPr="00D15407">
        <w:t>FileNet is the client’s electronic document filing system. It is not used for license or sanctions verification and will not be used in the new system.</w:t>
      </w:r>
    </w:p>
    <w:p w:rsidR="00A770BF" w:rsidRPr="00D15407" w:rsidRDefault="00A770BF" w:rsidP="00A770BF">
      <w:pPr>
        <w:widowControl/>
        <w:numPr>
          <w:ilvl w:val="0"/>
          <w:numId w:val="19"/>
        </w:numPr>
        <w:spacing w:line="240" w:lineRule="auto"/>
      </w:pPr>
      <w:r w:rsidRPr="00D15407">
        <w:t>MN-ITS will not factor into provider screening rules (it is only used to create provider mailbox accounts and contains provider details related to billing).</w:t>
      </w:r>
    </w:p>
    <w:p w:rsidR="00A770BF" w:rsidRPr="00D15407" w:rsidRDefault="00A770BF" w:rsidP="00A770BF">
      <w:pPr>
        <w:widowControl/>
        <w:numPr>
          <w:ilvl w:val="0"/>
          <w:numId w:val="19"/>
        </w:numPr>
        <w:spacing w:line="240" w:lineRule="auto"/>
      </w:pPr>
      <w:r w:rsidRPr="00D15407">
        <w:t>The purpose of this document is to extend the previous Medicaid Provider Screening Portal Application documentation.  It will not be combined with this previous document as part of this contest (previous submission not updated).</w:t>
      </w:r>
    </w:p>
    <w:p w:rsidR="00A770BF" w:rsidRPr="00D15407" w:rsidRDefault="00A770BF" w:rsidP="00A770BF">
      <w:pPr>
        <w:widowControl/>
        <w:numPr>
          <w:ilvl w:val="0"/>
          <w:numId w:val="19"/>
        </w:numPr>
        <w:spacing w:line="240" w:lineRule="auto"/>
      </w:pPr>
      <w:r w:rsidRPr="00D15407">
        <w:t>This document focuses on the selected provider types; therefore functionality for other user types of the MPSP application (such as actions performed by service and system users) is not covered here.</w:t>
      </w:r>
    </w:p>
    <w:p w:rsidR="00A770BF" w:rsidRPr="00D15407" w:rsidRDefault="00A770BF" w:rsidP="00A770BF">
      <w:pPr>
        <w:widowControl/>
        <w:numPr>
          <w:ilvl w:val="0"/>
          <w:numId w:val="19"/>
        </w:numPr>
        <w:spacing w:line="240" w:lineRule="auto"/>
      </w:pPr>
      <w:r w:rsidRPr="00D15407">
        <w:t>The Medicaid Provider Screening Portal application contains functionality for sending email notifications so this functionality is not captured in this document.</w:t>
      </w:r>
    </w:p>
    <w:p w:rsidR="00A770BF" w:rsidRPr="00D15407" w:rsidRDefault="00A770BF" w:rsidP="00A770BF">
      <w:pPr>
        <w:widowControl/>
        <w:numPr>
          <w:ilvl w:val="0"/>
          <w:numId w:val="19"/>
        </w:numPr>
        <w:spacing w:line="240" w:lineRule="auto"/>
      </w:pPr>
      <w:r w:rsidRPr="00D15407">
        <w:t>The MPSP application includes logging and auditing functionality, so the component in this document does not need to.</w:t>
      </w:r>
    </w:p>
    <w:p w:rsidR="00A770BF" w:rsidRPr="00D15407" w:rsidRDefault="00A770BF" w:rsidP="00A770BF">
      <w:pPr>
        <w:widowControl/>
        <w:numPr>
          <w:ilvl w:val="0"/>
          <w:numId w:val="19"/>
        </w:numPr>
        <w:spacing w:line="240" w:lineRule="auto"/>
      </w:pPr>
      <w:r w:rsidRPr="00D15407">
        <w:t>The MPSP application includes user login, authentication, and authorization functionality so it is not covered in this component.</w:t>
      </w:r>
    </w:p>
    <w:p w:rsidR="00A770BF" w:rsidRPr="00D15407" w:rsidRDefault="00A770BF" w:rsidP="00A770BF">
      <w:pPr>
        <w:widowControl/>
        <w:numPr>
          <w:ilvl w:val="0"/>
          <w:numId w:val="19"/>
        </w:numPr>
        <w:spacing w:line="240" w:lineRule="auto"/>
      </w:pPr>
      <w:r w:rsidRPr="00D15407">
        <w:t>Provider Validation System (PVS) is out of scope for this particular project.</w:t>
      </w:r>
    </w:p>
    <w:p w:rsidR="00A770BF" w:rsidRPr="00D15407" w:rsidRDefault="00A770BF" w:rsidP="00A770BF">
      <w:pPr>
        <w:widowControl/>
        <w:numPr>
          <w:ilvl w:val="0"/>
          <w:numId w:val="19"/>
        </w:numPr>
        <w:spacing w:line="240" w:lineRule="auto"/>
      </w:pPr>
      <w:r w:rsidRPr="00D15407">
        <w:t>The MMIS system is not in scope for this project.</w:t>
      </w:r>
    </w:p>
    <w:p w:rsidR="002E6E19" w:rsidRPr="00D15407" w:rsidRDefault="002E6E19" w:rsidP="002E6E19">
      <w:pPr>
        <w:widowControl/>
        <w:spacing w:line="240" w:lineRule="auto"/>
      </w:pPr>
    </w:p>
    <w:p w:rsidR="004B07FA" w:rsidRPr="00D15407" w:rsidRDefault="004B07FA" w:rsidP="004B07FA">
      <w:pPr>
        <w:ind w:left="720"/>
      </w:pPr>
    </w:p>
    <w:p w:rsidR="004B07FA" w:rsidRPr="00D15407" w:rsidRDefault="009E749B" w:rsidP="004B07FA">
      <w:pPr>
        <w:ind w:left="720"/>
        <w:rPr>
          <w:lang w:eastAsia="zh-CN"/>
        </w:rPr>
      </w:pPr>
      <w:r w:rsidRPr="00D15407">
        <w:t>Assumptions critical to the success of this project are listed below:</w:t>
      </w:r>
    </w:p>
    <w:p w:rsidR="00A770BF" w:rsidRPr="00D15407" w:rsidRDefault="00A770BF" w:rsidP="00A770BF">
      <w:pPr>
        <w:ind w:left="720"/>
      </w:pPr>
    </w:p>
    <w:p w:rsidR="00A770BF" w:rsidRPr="00D15407" w:rsidRDefault="00A770BF" w:rsidP="00A770BF">
      <w:pPr>
        <w:widowControl/>
        <w:numPr>
          <w:ilvl w:val="0"/>
          <w:numId w:val="19"/>
        </w:numPr>
        <w:spacing w:line="240" w:lineRule="auto"/>
      </w:pPr>
      <w:r w:rsidRPr="00D15407">
        <w:t>The business processes, screening rules and workflows defined in this document expand on the conceptualization document from the previous Medicaid Provider Screening Portal Application contest.  This document is for a component of the overall system described in that document, so overall system functionality covered in the previous document (like login, logout, auditing, logging, etc.) can be left out of this submission unless a change is needed.</w:t>
      </w:r>
    </w:p>
    <w:p w:rsidR="00A770BF" w:rsidRPr="00D15407" w:rsidRDefault="00A770BF" w:rsidP="00A770BF">
      <w:pPr>
        <w:widowControl/>
        <w:numPr>
          <w:ilvl w:val="0"/>
          <w:numId w:val="19"/>
        </w:numPr>
        <w:spacing w:line="240" w:lineRule="auto"/>
      </w:pPr>
      <w:r w:rsidRPr="00D15407">
        <w:t>It is assumed that the reader of this document is familiar with the previous MPSP conceptualization document since this expands upon it.</w:t>
      </w:r>
    </w:p>
    <w:p w:rsidR="00A770BF" w:rsidRPr="00D15407" w:rsidRDefault="00A770BF" w:rsidP="00A770BF">
      <w:pPr>
        <w:widowControl/>
        <w:numPr>
          <w:ilvl w:val="0"/>
          <w:numId w:val="19"/>
        </w:numPr>
        <w:spacing w:line="240" w:lineRule="auto"/>
      </w:pPr>
      <w:r w:rsidRPr="00D15407">
        <w:t xml:space="preserve">Every provider type will have Major Programs (but different combinations). </w:t>
      </w:r>
    </w:p>
    <w:p w:rsidR="00A770BF" w:rsidRPr="00D15407" w:rsidRDefault="00A770BF" w:rsidP="00A770BF">
      <w:pPr>
        <w:widowControl/>
        <w:numPr>
          <w:ilvl w:val="0"/>
          <w:numId w:val="19"/>
        </w:numPr>
        <w:spacing w:line="240" w:lineRule="auto"/>
      </w:pPr>
      <w:r w:rsidRPr="00D15407">
        <w:t>Not every provider type will have a Specialty Code.</w:t>
      </w:r>
    </w:p>
    <w:p w:rsidR="00A770BF" w:rsidRPr="00D15407" w:rsidRDefault="00A770BF" w:rsidP="00A770BF">
      <w:pPr>
        <w:widowControl/>
        <w:numPr>
          <w:ilvl w:val="0"/>
          <w:numId w:val="19"/>
        </w:numPr>
        <w:spacing w:line="240" w:lineRule="auto"/>
      </w:pPr>
      <w:r w:rsidRPr="00D15407">
        <w:t>Providers only need to agree to Rule 101 when they've decided to limit their patient caseload to 10%-20% (depending on provider type) of Medicaid patients, if they are limiting everyone regardless of insurance, or if they are limiting everyone except children with special health care needs or managed care organization patients.</w:t>
      </w:r>
    </w:p>
    <w:p w:rsidR="00A770BF" w:rsidRPr="00D15407" w:rsidRDefault="00A770BF" w:rsidP="00A770BF">
      <w:pPr>
        <w:widowControl/>
        <w:numPr>
          <w:ilvl w:val="0"/>
          <w:numId w:val="19"/>
        </w:numPr>
        <w:spacing w:line="240" w:lineRule="auto"/>
      </w:pPr>
      <w:r w:rsidRPr="00D15407">
        <w:t>The enrollment process is the same as the re-enrollment process (meaning the business logic and screening process is the same for both a new provider enrolling and a current provider re-enrolling).</w:t>
      </w:r>
    </w:p>
    <w:p w:rsidR="00A770BF" w:rsidRPr="00D15407" w:rsidRDefault="00A770BF" w:rsidP="00A770BF">
      <w:pPr>
        <w:widowControl/>
        <w:numPr>
          <w:ilvl w:val="0"/>
          <w:numId w:val="19"/>
        </w:numPr>
        <w:spacing w:line="240" w:lineRule="auto"/>
      </w:pPr>
      <w:r w:rsidRPr="00D15407">
        <w:lastRenderedPageBreak/>
        <w:t>All provider types covered in this document have the same access in the application (Service Provider role), although each provider type has a different set of business rules and a different workflow to follow.</w:t>
      </w:r>
    </w:p>
    <w:p w:rsidR="00A770BF" w:rsidRPr="00D15407" w:rsidRDefault="00A770BF" w:rsidP="00A770BF">
      <w:pPr>
        <w:widowControl/>
        <w:numPr>
          <w:ilvl w:val="0"/>
          <w:numId w:val="19"/>
        </w:numPr>
        <w:spacing w:line="240" w:lineRule="auto"/>
      </w:pPr>
      <w:r w:rsidRPr="00D15407">
        <w:t>The application will use a combination of provider type and services to determine the risk of some of the Medicaid only providers.</w:t>
      </w:r>
    </w:p>
    <w:p w:rsidR="00A770BF" w:rsidRPr="00D15407" w:rsidRDefault="00A770BF" w:rsidP="00A770BF">
      <w:pPr>
        <w:widowControl/>
        <w:numPr>
          <w:ilvl w:val="0"/>
          <w:numId w:val="19"/>
        </w:numPr>
        <w:spacing w:line="240" w:lineRule="auto"/>
      </w:pPr>
      <w:r w:rsidRPr="00D15407">
        <w:t>Not all providers are required to have an NPI.  In those cases where it is not required, they are assigned a Unique Minnesota Provider Identifier. This rule will be based on the provider type.</w:t>
      </w:r>
    </w:p>
    <w:p w:rsidR="00A770BF" w:rsidRPr="00D15407" w:rsidRDefault="00A770BF" w:rsidP="00A770BF">
      <w:pPr>
        <w:widowControl/>
        <w:numPr>
          <w:ilvl w:val="0"/>
          <w:numId w:val="19"/>
        </w:numPr>
        <w:spacing w:line="240" w:lineRule="auto"/>
      </w:pPr>
      <w:r w:rsidRPr="00D15407">
        <w:t>NPI Type 1 is assigned to individuals. NPI Type 2 is assigned to organizations.</w:t>
      </w:r>
    </w:p>
    <w:p w:rsidR="00A770BF" w:rsidRPr="00D15407" w:rsidRDefault="00A770BF" w:rsidP="00A770BF">
      <w:pPr>
        <w:widowControl/>
        <w:numPr>
          <w:ilvl w:val="0"/>
          <w:numId w:val="19"/>
        </w:numPr>
        <w:spacing w:line="240" w:lineRule="auto"/>
      </w:pPr>
      <w:r w:rsidRPr="00D15407">
        <w:t>Provider pre-populated data is only sent to SIRS Site Visit for moderate or high risk providers.</w:t>
      </w:r>
    </w:p>
    <w:p w:rsidR="00A770BF" w:rsidRPr="00D15407" w:rsidRDefault="00A770BF" w:rsidP="00A770BF">
      <w:pPr>
        <w:widowControl/>
        <w:numPr>
          <w:ilvl w:val="0"/>
          <w:numId w:val="19"/>
        </w:numPr>
        <w:spacing w:line="240" w:lineRule="auto"/>
      </w:pPr>
      <w:r w:rsidRPr="00D15407">
        <w:t>Background check data is only sent to NetStudy for providers identified as high risk or with 5% or more ownership.</w:t>
      </w:r>
    </w:p>
    <w:p w:rsidR="00A770BF" w:rsidRPr="00D15407" w:rsidRDefault="00A770BF" w:rsidP="00A770BF">
      <w:pPr>
        <w:widowControl/>
        <w:numPr>
          <w:ilvl w:val="0"/>
          <w:numId w:val="19"/>
        </w:numPr>
        <w:spacing w:line="240" w:lineRule="auto"/>
      </w:pPr>
      <w:r w:rsidRPr="00D15407">
        <w:t>Background checks (via NetStudy) are required for certain individual provider types (list to be provided).</w:t>
      </w:r>
    </w:p>
    <w:p w:rsidR="00A770BF" w:rsidRPr="00D15407" w:rsidRDefault="00A770BF" w:rsidP="00A770BF">
      <w:pPr>
        <w:widowControl/>
        <w:numPr>
          <w:ilvl w:val="0"/>
          <w:numId w:val="19"/>
        </w:numPr>
        <w:spacing w:line="240" w:lineRule="auto"/>
      </w:pPr>
      <w:r w:rsidRPr="00D15407">
        <w:t>Providers found on the sanctions list will be rejected automatically.</w:t>
      </w:r>
    </w:p>
    <w:p w:rsidR="00A770BF" w:rsidRPr="00D15407" w:rsidRDefault="00A770BF" w:rsidP="00A770BF"/>
    <w:p w:rsidR="00D944B3" w:rsidRPr="005552B6" w:rsidRDefault="00D944B3" w:rsidP="00D944B3">
      <w:pPr>
        <w:ind w:left="720" w:firstLine="720"/>
        <w:rPr>
          <w:b/>
          <w:u w:val="single"/>
          <w:lang w:eastAsia="zh-CN"/>
        </w:rPr>
      </w:pPr>
      <w:r w:rsidRPr="00862B4C">
        <w:rPr>
          <w:b/>
          <w:u w:val="single"/>
        </w:rPr>
        <w:t>Technical Assumptions:</w:t>
      </w:r>
    </w:p>
    <w:p w:rsidR="00D944B3" w:rsidRDefault="00D944B3" w:rsidP="00D944B3">
      <w:pPr>
        <w:widowControl/>
        <w:numPr>
          <w:ilvl w:val="0"/>
          <w:numId w:val="21"/>
        </w:numPr>
        <w:spacing w:line="240" w:lineRule="auto"/>
      </w:pPr>
      <w:r>
        <w:t>J2EE</w:t>
      </w:r>
    </w:p>
    <w:p w:rsidR="00D944B3" w:rsidRDefault="00D944B3" w:rsidP="00D944B3">
      <w:pPr>
        <w:widowControl/>
        <w:numPr>
          <w:ilvl w:val="0"/>
          <w:numId w:val="21"/>
        </w:numPr>
        <w:spacing w:line="240" w:lineRule="auto"/>
      </w:pPr>
      <w:r>
        <w:t>EJB based WS</w:t>
      </w:r>
    </w:p>
    <w:p w:rsidR="00D944B3" w:rsidRDefault="00D944B3" w:rsidP="00D944B3">
      <w:pPr>
        <w:widowControl/>
        <w:numPr>
          <w:ilvl w:val="0"/>
          <w:numId w:val="21"/>
        </w:numPr>
        <w:spacing w:line="240" w:lineRule="auto"/>
      </w:pPr>
      <w:r>
        <w:t>Drools</w:t>
      </w:r>
    </w:p>
    <w:p w:rsidR="00D944B3" w:rsidRDefault="00D944B3" w:rsidP="00D944B3">
      <w:pPr>
        <w:widowControl/>
        <w:numPr>
          <w:ilvl w:val="0"/>
          <w:numId w:val="21"/>
        </w:numPr>
        <w:spacing w:line="240" w:lineRule="auto"/>
      </w:pPr>
      <w:r>
        <w:t>SOAP</w:t>
      </w:r>
    </w:p>
    <w:p w:rsidR="00D944B3" w:rsidRDefault="00D944B3" w:rsidP="00D944B3">
      <w:pPr>
        <w:widowControl/>
        <w:numPr>
          <w:ilvl w:val="0"/>
          <w:numId w:val="21"/>
        </w:numPr>
        <w:spacing w:line="240" w:lineRule="auto"/>
      </w:pPr>
      <w:r>
        <w:t>Oracle 11g</w:t>
      </w:r>
    </w:p>
    <w:p w:rsidR="00C92B80" w:rsidRPr="00D15407" w:rsidRDefault="00C92B80" w:rsidP="00357ADE">
      <w:pPr>
        <w:rPr>
          <w:lang w:eastAsia="zh-CN"/>
        </w:rPr>
      </w:pPr>
    </w:p>
    <w:p w:rsidR="004B07FA" w:rsidRPr="00D15407" w:rsidRDefault="004B07FA" w:rsidP="004B07FA">
      <w:pPr>
        <w:ind w:left="720"/>
      </w:pPr>
    </w:p>
    <w:p w:rsidR="00614FA3" w:rsidRPr="00D15407" w:rsidRDefault="005023B5" w:rsidP="00F17793">
      <w:pPr>
        <w:pStyle w:val="1"/>
      </w:pPr>
      <w:bookmarkStart w:id="14" w:name="_Toc96189472"/>
      <w:r w:rsidRPr="00D15407">
        <w:br w:type="page"/>
      </w:r>
      <w:bookmarkStart w:id="15" w:name="_Toc336639329"/>
      <w:r w:rsidR="00614FA3" w:rsidRPr="00D15407">
        <w:lastRenderedPageBreak/>
        <w:t>Logic Requirements</w:t>
      </w:r>
      <w:bookmarkEnd w:id="14"/>
      <w:bookmarkEnd w:id="15"/>
    </w:p>
    <w:p w:rsidR="00E51345" w:rsidRPr="00D15407" w:rsidRDefault="00E51345" w:rsidP="00934286">
      <w:pPr>
        <w:ind w:left="720"/>
      </w:pPr>
      <w:r w:rsidRPr="00D15407">
        <w:t>Use case diagram is shown below:</w:t>
      </w:r>
    </w:p>
    <w:p w:rsidR="00E51345" w:rsidRPr="00D15407" w:rsidRDefault="00E51345" w:rsidP="00E51345">
      <w:pPr>
        <w:ind w:left="720"/>
        <w:jc w:val="center"/>
        <w:rPr>
          <w:lang w:eastAsia="zh-CN"/>
        </w:rPr>
      </w:pPr>
    </w:p>
    <w:p w:rsidR="00326D7B" w:rsidRPr="00D15407" w:rsidRDefault="00A26CBF" w:rsidP="00E51345">
      <w:pPr>
        <w:ind w:left="720"/>
        <w:jc w:val="center"/>
        <w:rPr>
          <w:lang w:eastAsia="zh-CN"/>
        </w:rPr>
      </w:pPr>
      <w:r w:rsidRPr="00D15407">
        <w:rPr>
          <w:noProof/>
          <w:lang w:eastAsia="zh-CN"/>
        </w:rPr>
        <w:drawing>
          <wp:inline distT="0" distB="0" distL="0" distR="0">
            <wp:extent cx="5734050" cy="56864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4050" cy="5686425"/>
                    </a:xfrm>
                    <a:prstGeom prst="rect">
                      <a:avLst/>
                    </a:prstGeom>
                    <a:noFill/>
                    <a:ln w="9525">
                      <a:noFill/>
                      <a:miter lim="800000"/>
                      <a:headEnd/>
                      <a:tailEnd/>
                    </a:ln>
                  </pic:spPr>
                </pic:pic>
              </a:graphicData>
            </a:graphic>
          </wp:inline>
        </w:drawing>
      </w:r>
    </w:p>
    <w:p w:rsidR="007E6046" w:rsidRPr="00D15407" w:rsidRDefault="007E6046" w:rsidP="004C63B8">
      <w:pPr>
        <w:rPr>
          <w:lang w:eastAsia="zh-CN"/>
        </w:rPr>
      </w:pPr>
    </w:p>
    <w:p w:rsidR="007E6046" w:rsidRPr="00D15407" w:rsidRDefault="007E6046" w:rsidP="007E6046">
      <w:pPr>
        <w:ind w:left="720"/>
        <w:jc w:val="center"/>
        <w:rPr>
          <w:lang w:eastAsia="zh-CN"/>
        </w:rPr>
      </w:pPr>
    </w:p>
    <w:p w:rsidR="004F22D4" w:rsidRPr="00D15407" w:rsidRDefault="004F22D4" w:rsidP="004F22D4">
      <w:pPr>
        <w:rPr>
          <w:lang w:eastAsia="zh-CN"/>
        </w:rPr>
      </w:pPr>
    </w:p>
    <w:p w:rsidR="008F5720" w:rsidRPr="00D15407" w:rsidRDefault="004C63B8" w:rsidP="008F5720">
      <w:pPr>
        <w:pStyle w:val="2"/>
      </w:pPr>
      <w:bookmarkStart w:id="16" w:name="_Toc336639330"/>
      <w:r w:rsidRPr="00D15407">
        <w:t>Run Business Rules on Audiologist</w:t>
      </w:r>
      <w:bookmarkEnd w:id="16"/>
    </w:p>
    <w:p w:rsidR="00E11EFE" w:rsidRDefault="00E11EFE" w:rsidP="00B665B6">
      <w:pPr>
        <w:ind w:left="720"/>
        <w:rPr>
          <w:lang w:eastAsia="zh-CN"/>
        </w:rPr>
      </w:pPr>
      <w:r w:rsidRPr="00D15407">
        <w:t xml:space="preserve">The </w:t>
      </w:r>
      <w:r w:rsidR="00B665B6" w:rsidRPr="00D15407">
        <w:rPr>
          <w:rFonts w:hint="eastAsia"/>
          <w:lang w:eastAsia="zh-CN"/>
        </w:rPr>
        <w:t xml:space="preserve">system will run business rules on </w:t>
      </w:r>
      <w:r w:rsidR="00B665B6" w:rsidRPr="00D15407">
        <w:rPr>
          <w:lang w:eastAsia="zh-CN"/>
        </w:rPr>
        <w:t>the</w:t>
      </w:r>
      <w:r w:rsidR="00B665B6" w:rsidRPr="00D15407">
        <w:rPr>
          <w:rFonts w:hint="eastAsia"/>
          <w:lang w:eastAsia="zh-CN"/>
        </w:rPr>
        <w:t xml:space="preserve"> </w:t>
      </w:r>
      <w:r w:rsidR="00B665B6" w:rsidRPr="00D15407">
        <w:rPr>
          <w:lang w:eastAsia="zh-CN"/>
        </w:rPr>
        <w:t>“</w:t>
      </w:r>
      <w:r w:rsidR="00B665B6" w:rsidRPr="00D15407">
        <w:t>Audiologist</w:t>
      </w:r>
      <w:r w:rsidR="00B665B6" w:rsidRPr="00D15407">
        <w:rPr>
          <w:lang w:eastAsia="zh-CN"/>
        </w:rPr>
        <w:t>”</w:t>
      </w:r>
      <w:r w:rsidR="00B665B6" w:rsidRPr="00D15407">
        <w:rPr>
          <w:rFonts w:hint="eastAsia"/>
          <w:lang w:eastAsia="zh-CN"/>
        </w:rPr>
        <w:t xml:space="preserve"> provider type</w:t>
      </w:r>
      <w:r w:rsidR="002F294E">
        <w:rPr>
          <w:rFonts w:hint="eastAsia"/>
          <w:lang w:eastAsia="zh-CN"/>
        </w:rPr>
        <w:t xml:space="preserve"> (the type number is 43)</w:t>
      </w:r>
      <w:r w:rsidR="00B665B6" w:rsidRPr="00D15407">
        <w:rPr>
          <w:rFonts w:hint="eastAsia"/>
          <w:lang w:eastAsia="zh-CN"/>
        </w:rPr>
        <w:t>.</w:t>
      </w:r>
      <w:r w:rsidR="009C4CB4"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665B6">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3.1.2</w:t>
      </w:r>
    </w:p>
    <w:p w:rsidR="00C70558" w:rsidRPr="00D15407" w:rsidRDefault="00C70558" w:rsidP="00B665B6">
      <w:pPr>
        <w:ind w:left="720"/>
        <w:rPr>
          <w:lang w:eastAsia="zh-CN"/>
        </w:rPr>
      </w:pPr>
      <w:r>
        <w:rPr>
          <w:rFonts w:hint="eastAsia"/>
          <w:lang w:eastAsia="zh-CN"/>
        </w:rPr>
        <w:t xml:space="preserve">Wireframe reference: </w:t>
      </w:r>
      <w:r w:rsidRPr="00951DD6">
        <w:rPr>
          <w:lang w:eastAsia="zh-CN"/>
        </w:rPr>
        <w:t>New_Enrollment_-_No_Payment__</w:t>
      </w:r>
      <w:r w:rsidRPr="00D15407">
        <w:t>Audiologist</w:t>
      </w:r>
      <w:r w:rsidRPr="00951DD6">
        <w:rPr>
          <w:lang w:eastAsia="zh-CN"/>
        </w:rPr>
        <w:t xml:space="preserve"> _</w:t>
      </w:r>
      <w:r>
        <w:rPr>
          <w:rFonts w:hint="eastAsia"/>
          <w:lang w:eastAsia="zh-CN"/>
        </w:rPr>
        <w:t>.html</w:t>
      </w:r>
    </w:p>
    <w:p w:rsidR="00E11EFE" w:rsidRPr="00D15407" w:rsidRDefault="00E11EFE" w:rsidP="00C82E08">
      <w:pPr>
        <w:numPr>
          <w:ilvl w:val="0"/>
          <w:numId w:val="3"/>
        </w:numPr>
      </w:pPr>
      <w:r w:rsidRPr="00D15407">
        <w:t xml:space="preserve">Pre-conditions: the user </w:t>
      </w:r>
      <w:r w:rsidR="00B665B6" w:rsidRPr="00D15407">
        <w:rPr>
          <w:lang w:eastAsia="zh-CN"/>
        </w:rPr>
        <w:t>submitted</w:t>
      </w:r>
      <w:r w:rsidR="00B665B6" w:rsidRPr="00D15407">
        <w:rPr>
          <w:rFonts w:hint="eastAsia"/>
          <w:lang w:eastAsia="zh-CN"/>
        </w:rPr>
        <w:t xml:space="preserve"> </w:t>
      </w:r>
      <w:r w:rsidR="00B665B6" w:rsidRPr="00D15407">
        <w:rPr>
          <w:lang w:eastAsia="zh-CN"/>
        </w:rPr>
        <w:t>the</w:t>
      </w:r>
      <w:r w:rsidR="00B665B6" w:rsidRPr="00D15407">
        <w:rPr>
          <w:rFonts w:hint="eastAsia"/>
          <w:lang w:eastAsia="zh-CN"/>
        </w:rPr>
        <w:t xml:space="preserve"> </w:t>
      </w:r>
      <w:r w:rsidR="00B665B6" w:rsidRPr="00D15407">
        <w:rPr>
          <w:lang w:eastAsia="zh-CN"/>
        </w:rPr>
        <w:t>provider</w:t>
      </w:r>
      <w:r w:rsidR="00B665B6" w:rsidRPr="00D15407">
        <w:rPr>
          <w:rFonts w:hint="eastAsia"/>
          <w:lang w:eastAsia="zh-CN"/>
        </w:rPr>
        <w:t xml:space="preserve"> </w:t>
      </w:r>
      <w:r w:rsidR="00B665B6" w:rsidRPr="00D15407">
        <w:rPr>
          <w:lang w:eastAsia="zh-CN"/>
        </w:rPr>
        <w:t>application</w:t>
      </w:r>
      <w:r w:rsidR="00B665B6" w:rsidRPr="00D15407">
        <w:rPr>
          <w:rFonts w:hint="eastAsia"/>
          <w:lang w:eastAsia="zh-CN"/>
        </w:rPr>
        <w:t xml:space="preserve"> form.</w:t>
      </w:r>
    </w:p>
    <w:p w:rsidR="00E11EFE" w:rsidRPr="00D15407" w:rsidRDefault="00E11EFE" w:rsidP="00C82E08">
      <w:pPr>
        <w:numPr>
          <w:ilvl w:val="0"/>
          <w:numId w:val="3"/>
        </w:numPr>
      </w:pPr>
      <w:r w:rsidRPr="00D15407">
        <w:lastRenderedPageBreak/>
        <w:t xml:space="preserve">Post-conditions: </w:t>
      </w:r>
      <w:r w:rsidR="00A770BF" w:rsidRPr="00D15407">
        <w:rPr>
          <w:rFonts w:hint="eastAsia"/>
          <w:lang w:eastAsia="zh-CN"/>
        </w:rPr>
        <w:t>t</w:t>
      </w:r>
      <w:r w:rsidR="00B665B6" w:rsidRPr="00D15407">
        <w:rPr>
          <w:rFonts w:hint="eastAsia"/>
          <w:lang w:eastAsia="zh-CN"/>
        </w:rPr>
        <w:t xml:space="preserve">he system accepted </w:t>
      </w:r>
      <w:r w:rsidR="00B665B6" w:rsidRPr="00D15407">
        <w:rPr>
          <w:lang w:eastAsia="zh-CN"/>
        </w:rPr>
        <w:t>application</w:t>
      </w:r>
      <w:r w:rsidR="00A770BF" w:rsidRPr="00D15407">
        <w:rPr>
          <w:rFonts w:hint="eastAsia"/>
          <w:lang w:eastAsia="zh-CN"/>
        </w:rPr>
        <w:t xml:space="preserve"> from the provider</w:t>
      </w:r>
      <w:r w:rsidR="00B665B6" w:rsidRPr="00D15407">
        <w:rPr>
          <w:rFonts w:hint="eastAsia"/>
          <w:lang w:eastAsia="zh-CN"/>
        </w:rPr>
        <w:t xml:space="preserve"> or rejected </w:t>
      </w:r>
      <w:r w:rsidR="00B665B6" w:rsidRPr="00D15407">
        <w:rPr>
          <w:lang w:eastAsia="zh-CN"/>
        </w:rPr>
        <w:t>the</w:t>
      </w:r>
      <w:r w:rsidR="00B665B6" w:rsidRPr="00D15407">
        <w:rPr>
          <w:rFonts w:hint="eastAsia"/>
          <w:lang w:eastAsia="zh-CN"/>
        </w:rPr>
        <w:t xml:space="preserve"> application</w:t>
      </w:r>
      <w:r w:rsidR="00A770BF" w:rsidRPr="00D15407">
        <w:rPr>
          <w:rFonts w:hint="eastAsia"/>
          <w:lang w:eastAsia="zh-CN"/>
        </w:rPr>
        <w:t xml:space="preserve"> from the provider</w:t>
      </w:r>
      <w:r w:rsidR="00B665B6" w:rsidRPr="00D15407">
        <w:rPr>
          <w:rFonts w:hint="eastAsia"/>
          <w:lang w:eastAsia="zh-CN"/>
        </w:rPr>
        <w:t>.</w:t>
      </w:r>
    </w:p>
    <w:p w:rsidR="008F5720" w:rsidRPr="00D15407" w:rsidRDefault="008F5720" w:rsidP="008F5720"/>
    <w:p w:rsidR="008F5720" w:rsidRPr="00D15407" w:rsidRDefault="004C63B8" w:rsidP="008F5720">
      <w:pPr>
        <w:pStyle w:val="3"/>
      </w:pPr>
      <w:r w:rsidRPr="00D15407">
        <w:t>Run Business Rules on Audiologist</w:t>
      </w:r>
      <w:r w:rsidR="008F5720" w:rsidRPr="00D15407">
        <w:t xml:space="preserve"> Activity</w:t>
      </w:r>
    </w:p>
    <w:p w:rsidR="008F5720" w:rsidRDefault="009C4CB4" w:rsidP="004C63B8">
      <w:pPr>
        <w:ind w:leftChars="360" w:left="720" w:firstLineChars="150" w:firstLine="300"/>
        <w:rPr>
          <w:lang w:eastAsia="zh-CN"/>
        </w:rPr>
      </w:pPr>
      <w:r w:rsidRPr="00D15407">
        <w:rPr>
          <w:noProof/>
          <w:lang w:eastAsia="zh-CN"/>
        </w:rPr>
        <w:drawing>
          <wp:inline distT="0" distB="0" distL="0" distR="0">
            <wp:extent cx="5524500" cy="65532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24500" cy="6553200"/>
                    </a:xfrm>
                    <a:prstGeom prst="rect">
                      <a:avLst/>
                    </a:prstGeom>
                    <a:noFill/>
                    <a:ln w="9525">
                      <a:noFill/>
                      <a:miter lim="800000"/>
                      <a:headEnd/>
                      <a:tailEnd/>
                    </a:ln>
                  </pic:spPr>
                </pic:pic>
              </a:graphicData>
            </a:graphic>
          </wp:inline>
        </w:drawing>
      </w:r>
    </w:p>
    <w:p w:rsidR="00130356" w:rsidRDefault="00130356" w:rsidP="004C63B8">
      <w:pPr>
        <w:ind w:leftChars="360" w:left="720" w:firstLineChars="150" w:firstLine="300"/>
        <w:rPr>
          <w:lang w:eastAsia="zh-CN"/>
        </w:rPr>
      </w:pPr>
    </w:p>
    <w:p w:rsidR="00130356" w:rsidRPr="00D15407" w:rsidRDefault="00130356" w:rsidP="004C63B8">
      <w:pPr>
        <w:ind w:leftChars="360" w:left="720" w:firstLineChars="150" w:firstLine="300"/>
        <w:rPr>
          <w:lang w:eastAsia="zh-CN"/>
        </w:rPr>
      </w:pPr>
    </w:p>
    <w:p w:rsidR="008F5720" w:rsidRPr="00292A1A" w:rsidRDefault="008F5720" w:rsidP="008F5720">
      <w:pPr>
        <w:ind w:left="720"/>
        <w:jc w:val="center"/>
      </w:pPr>
    </w:p>
    <w:p w:rsidR="00174987" w:rsidRPr="00292A1A" w:rsidRDefault="00174987" w:rsidP="00174987">
      <w:pPr>
        <w:pStyle w:val="4"/>
      </w:pPr>
      <w:bookmarkStart w:id="17" w:name="_Ref288755511"/>
      <w:bookmarkStart w:id="18" w:name="_Ref288760063"/>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lastRenderedPageBreak/>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Are you employed and/or independently contracted by a group practice?</w:t>
            </w:r>
          </w:p>
        </w:tc>
        <w:tc>
          <w:tcPr>
            <w:tcW w:w="3124" w:type="dxa"/>
          </w:tcPr>
          <w:p w:rsidR="00174987" w:rsidRPr="00292A1A" w:rsidRDefault="00174987"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lastRenderedPageBreak/>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Remittance Sequence</w:t>
            </w:r>
          </w:p>
        </w:tc>
        <w:tc>
          <w:tcPr>
            <w:tcW w:w="3124" w:type="dxa"/>
          </w:tcPr>
          <w:p w:rsidR="00174987" w:rsidRPr="00292A1A" w:rsidRDefault="00174987" w:rsidP="00174987">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had civil money penalties or assessments </w:t>
            </w:r>
            <w:r w:rsidRPr="00292A1A">
              <w:rPr>
                <w:lang w:eastAsia="zh-CN"/>
              </w:rPr>
              <w:lastRenderedPageBreak/>
              <w:t>imposed under section 1128A of the Social Security Act?</w:t>
            </w:r>
          </w:p>
        </w:tc>
        <w:tc>
          <w:tcPr>
            <w:tcW w:w="3124" w:type="dxa"/>
          </w:tcPr>
          <w:p w:rsidR="00174987" w:rsidRPr="00292A1A" w:rsidRDefault="00174987" w:rsidP="00174987">
            <w:pPr>
              <w:rPr>
                <w:lang w:eastAsia="zh-CN"/>
              </w:rPr>
            </w:pPr>
            <w:r w:rsidRPr="00292A1A">
              <w:rPr>
                <w:lang w:eastAsia="zh-CN"/>
              </w:rPr>
              <w:lastRenderedPageBreak/>
              <w:t xml:space="preserve">Have you had civil money penalties or assessments imposed under section 1128A of </w:t>
            </w:r>
            <w:r w:rsidRPr="00292A1A">
              <w:rPr>
                <w:lang w:eastAsia="zh-CN"/>
              </w:rPr>
              <w:lastRenderedPageBreak/>
              <w:t>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E11EFE" w:rsidRPr="00292A1A" w:rsidRDefault="00E11EFE" w:rsidP="001E7CF7">
      <w:pPr>
        <w:rPr>
          <w:lang w:eastAsia="zh-CN"/>
        </w:rPr>
      </w:pPr>
    </w:p>
    <w:p w:rsidR="009A18AA" w:rsidRPr="00D15407" w:rsidRDefault="009A18AA" w:rsidP="001E7CF7">
      <w:pPr>
        <w:rPr>
          <w:lang w:eastAsia="zh-CN"/>
        </w:rPr>
      </w:pPr>
    </w:p>
    <w:p w:rsidR="00A770BF" w:rsidRPr="00D15407" w:rsidRDefault="009A18AA" w:rsidP="00A770BF">
      <w:pPr>
        <w:pStyle w:val="4"/>
      </w:pPr>
      <w:r w:rsidRPr="00D15407">
        <w:rPr>
          <w:rFonts w:hint="eastAsia"/>
          <w:lang w:eastAsia="zh-CN"/>
        </w:rPr>
        <w:t>Reject Application</w:t>
      </w:r>
    </w:p>
    <w:p w:rsidR="00A770BF" w:rsidRPr="00D15407" w:rsidRDefault="00A770BF" w:rsidP="00A770BF">
      <w:pPr>
        <w:numPr>
          <w:ilvl w:val="0"/>
          <w:numId w:val="4"/>
        </w:numPr>
        <w:rPr>
          <w:lang w:eastAsia="zh-CN"/>
        </w:rPr>
      </w:pPr>
      <w:r w:rsidRPr="00D15407">
        <w:t xml:space="preserve">The </w:t>
      </w:r>
      <w:r w:rsidRPr="00D15407">
        <w:rPr>
          <w:rFonts w:hint="eastAsia"/>
          <w:lang w:eastAsia="zh-CN"/>
        </w:rPr>
        <w:t xml:space="preserve">system will </w:t>
      </w:r>
      <w:r w:rsidR="009A18AA" w:rsidRPr="00D15407">
        <w:rPr>
          <w:rFonts w:hint="eastAsia"/>
          <w:lang w:eastAsia="zh-CN"/>
        </w:rPr>
        <w:t xml:space="preserve">reject the application from the provider if </w:t>
      </w:r>
      <w:r w:rsidR="009A18AA" w:rsidRPr="00D15407">
        <w:rPr>
          <w:lang w:eastAsia="zh-CN"/>
        </w:rPr>
        <w:t>the</w:t>
      </w:r>
      <w:r w:rsidR="009A18AA" w:rsidRPr="00D15407">
        <w:rPr>
          <w:rFonts w:hint="eastAsia"/>
          <w:lang w:eastAsia="zh-CN"/>
        </w:rPr>
        <w:t xml:space="preserve"> field validation is not successful.</w:t>
      </w:r>
    </w:p>
    <w:p w:rsidR="009C4CB4" w:rsidRPr="00D15407" w:rsidRDefault="009A18AA" w:rsidP="009C4CB4">
      <w:pPr>
        <w:numPr>
          <w:ilvl w:val="0"/>
          <w:numId w:val="4"/>
        </w:numPr>
        <w:rPr>
          <w:lang w:eastAsia="zh-CN"/>
        </w:rPr>
      </w:pPr>
      <w:r w:rsidRPr="00D15407">
        <w:rPr>
          <w:rFonts w:hint="eastAsia"/>
          <w:lang w:eastAsia="zh-CN"/>
        </w:rPr>
        <w:t>The provider needs to provide the enrollment data again to register the enrollment.</w:t>
      </w:r>
    </w:p>
    <w:p w:rsidR="009C4CB4" w:rsidRPr="00D15407" w:rsidRDefault="009C4CB4" w:rsidP="009C4CB4">
      <w:pPr>
        <w:rPr>
          <w:lang w:eastAsia="zh-CN"/>
        </w:rPr>
      </w:pPr>
    </w:p>
    <w:p w:rsidR="009C4CB4" w:rsidRPr="00D15407" w:rsidRDefault="009C4CB4" w:rsidP="009C4CB4">
      <w:pPr>
        <w:pStyle w:val="4"/>
        <w:rPr>
          <w:lang w:eastAsia="zh-CN"/>
        </w:rPr>
      </w:pPr>
      <w:r w:rsidRPr="00D15407">
        <w:rPr>
          <w:lang w:eastAsia="zh-CN"/>
        </w:rPr>
        <w:t>Run Audiologist Data Transformation Rules</w:t>
      </w:r>
    </w:p>
    <w:p w:rsidR="005B12CC" w:rsidRPr="00D15407" w:rsidRDefault="005B12CC"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r w:rsidR="005B6A7F" w:rsidRPr="00D15407">
        <w:rPr>
          <w:rFonts w:hint="eastAsia"/>
          <w:lang w:eastAsia="zh-CN"/>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9C4CB4" w:rsidRPr="00D15407" w:rsidTr="0059290C">
        <w:trPr>
          <w:tblHeader/>
        </w:trPr>
        <w:tc>
          <w:tcPr>
            <w:tcW w:w="2134" w:type="dxa"/>
            <w:shd w:val="clear" w:color="auto" w:fill="0000FF"/>
          </w:tcPr>
          <w:p w:rsidR="009C4CB4" w:rsidRPr="00D15407" w:rsidRDefault="009C4CB4" w:rsidP="009C4CB4">
            <w:pPr>
              <w:rPr>
                <w:b/>
              </w:rPr>
            </w:pPr>
            <w:r w:rsidRPr="00D15407">
              <w:rPr>
                <w:rFonts w:hint="eastAsia"/>
                <w:b/>
                <w:lang w:eastAsia="zh-CN"/>
              </w:rPr>
              <w:t>Application</w:t>
            </w:r>
            <w:r w:rsidRPr="00D15407">
              <w:rPr>
                <w:b/>
              </w:rPr>
              <w:t xml:space="preserve"> Element</w:t>
            </w:r>
          </w:p>
        </w:tc>
        <w:tc>
          <w:tcPr>
            <w:tcW w:w="6614" w:type="dxa"/>
            <w:shd w:val="clear" w:color="auto" w:fill="0000FF"/>
          </w:tcPr>
          <w:p w:rsidR="009C4CB4" w:rsidRPr="00D15407" w:rsidRDefault="009C4CB4" w:rsidP="009C4CB4">
            <w:pPr>
              <w:rPr>
                <w:b/>
                <w:lang w:eastAsia="zh-CN"/>
              </w:rPr>
            </w:pPr>
            <w:r w:rsidRPr="00D15407">
              <w:rPr>
                <w:rFonts w:hint="eastAsia"/>
                <w:b/>
                <w:lang w:eastAsia="zh-CN"/>
              </w:rPr>
              <w:t>Rules</w:t>
            </w:r>
          </w:p>
        </w:tc>
      </w:tr>
      <w:tr w:rsidR="009C4CB4" w:rsidRPr="00D15407" w:rsidTr="009C4CB4">
        <w:tc>
          <w:tcPr>
            <w:tcW w:w="8748" w:type="dxa"/>
            <w:gridSpan w:val="2"/>
          </w:tcPr>
          <w:p w:rsidR="009C4CB4" w:rsidRPr="00D15407" w:rsidRDefault="005B12CC" w:rsidP="009C4CB4">
            <w:pPr>
              <w:jc w:val="center"/>
              <w:rPr>
                <w:b/>
                <w:lang w:eastAsia="zh-CN"/>
              </w:rPr>
            </w:pPr>
            <w:r w:rsidRPr="00D15407">
              <w:rPr>
                <w:rFonts w:hint="eastAsia"/>
                <w:b/>
                <w:lang w:eastAsia="zh-CN"/>
              </w:rPr>
              <w:t>Name and Address Consistency</w:t>
            </w:r>
          </w:p>
        </w:tc>
      </w:tr>
      <w:tr w:rsidR="006F77A7" w:rsidRPr="00D15407" w:rsidTr="000271F2">
        <w:tc>
          <w:tcPr>
            <w:tcW w:w="8748" w:type="dxa"/>
            <w:gridSpan w:val="2"/>
          </w:tcPr>
          <w:p w:rsidR="006F77A7" w:rsidRPr="00D15407" w:rsidRDefault="0059290C" w:rsidP="0059290C">
            <w:pPr>
              <w:jc w:val="center"/>
              <w:rPr>
                <w:b/>
                <w:lang w:eastAsia="zh-CN"/>
              </w:rPr>
            </w:pPr>
            <w:r w:rsidRPr="00D15407">
              <w:rPr>
                <w:rFonts w:hint="eastAsia"/>
                <w:b/>
                <w:lang w:eastAsia="zh-CN"/>
              </w:rPr>
              <w:t>I</w:t>
            </w:r>
            <w:r w:rsidRPr="00D15407">
              <w:rPr>
                <w:b/>
                <w:lang w:eastAsia="zh-CN"/>
              </w:rPr>
              <w:t>ndividual Names</w:t>
            </w:r>
          </w:p>
        </w:tc>
      </w:tr>
      <w:tr w:rsidR="0059290C" w:rsidRPr="00D15407" w:rsidTr="000271F2">
        <w:tc>
          <w:tcPr>
            <w:tcW w:w="8748" w:type="dxa"/>
            <w:gridSpan w:val="2"/>
          </w:tcPr>
          <w:p w:rsidR="0059290C" w:rsidRPr="00D15407" w:rsidRDefault="0059290C" w:rsidP="009C4CB4">
            <w:pPr>
              <w:rPr>
                <w:lang w:eastAsia="zh-CN"/>
              </w:rPr>
            </w:pPr>
            <w:r w:rsidRPr="00D15407">
              <w:rPr>
                <w:lang w:eastAsia="zh-CN"/>
              </w:rPr>
              <w:t>Standard Individual Names</w:t>
            </w:r>
          </w:p>
        </w:tc>
      </w:tr>
      <w:tr w:rsidR="006F77A7" w:rsidRPr="00D15407" w:rsidTr="0059290C">
        <w:tc>
          <w:tcPr>
            <w:tcW w:w="2134" w:type="dxa"/>
          </w:tcPr>
          <w:p w:rsidR="006F77A7" w:rsidRPr="00D15407" w:rsidRDefault="006F77A7" w:rsidP="000271F2">
            <w:pPr>
              <w:rPr>
                <w:lang w:eastAsia="zh-CN"/>
              </w:rPr>
            </w:pPr>
            <w:r w:rsidRPr="00D15407">
              <w:rPr>
                <w:lang w:eastAsia="zh-CN"/>
              </w:rPr>
              <w:t>NAME</w:t>
            </w:r>
          </w:p>
        </w:tc>
        <w:tc>
          <w:tcPr>
            <w:tcW w:w="6614" w:type="dxa"/>
          </w:tcPr>
          <w:p w:rsidR="006F77A7" w:rsidRPr="00D15407" w:rsidRDefault="00541280" w:rsidP="000271F2">
            <w:pPr>
              <w:rPr>
                <w:lang w:eastAsia="zh-CN"/>
              </w:rPr>
            </w:pPr>
            <w:r>
              <w:rPr>
                <w:rFonts w:hint="eastAsia"/>
                <w:lang w:eastAsia="zh-CN"/>
              </w:rPr>
              <w:t>This field</w:t>
            </w:r>
            <w:r w:rsidR="006F77A7" w:rsidRPr="00D15407">
              <w:rPr>
                <w:rFonts w:hint="eastAsia"/>
                <w:lang w:eastAsia="zh-CN"/>
              </w:rPr>
              <w:t xml:space="preserve"> contains:</w:t>
            </w:r>
            <w:r w:rsidR="006F77A7" w:rsidRPr="00D15407">
              <w:rPr>
                <w:lang w:eastAsia="zh-CN"/>
              </w:rPr>
              <w:t xml:space="preserve"> </w:t>
            </w:r>
          </w:p>
          <w:p w:rsidR="006F77A7" w:rsidRPr="00D15407" w:rsidRDefault="006F77A7" w:rsidP="000271F2">
            <w:pPr>
              <w:rPr>
                <w:lang w:eastAsia="zh-CN"/>
              </w:rPr>
            </w:pPr>
            <w:r w:rsidRPr="00D15407">
              <w:rPr>
                <w:lang w:eastAsia="zh-CN"/>
              </w:rPr>
              <w:t>FIRST, MIDDLE, LAST, CREDENTIALS</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Example: </w:t>
            </w:r>
            <w:r w:rsidRPr="00D15407">
              <w:rPr>
                <w:lang w:eastAsia="zh-CN"/>
              </w:rPr>
              <w:t>JAMES MICHAEL OLSON MD</w:t>
            </w:r>
          </w:p>
        </w:tc>
      </w:tr>
      <w:tr w:rsidR="006F77A7" w:rsidRPr="00D15407" w:rsidTr="0059290C">
        <w:tc>
          <w:tcPr>
            <w:tcW w:w="2134" w:type="dxa"/>
          </w:tcPr>
          <w:p w:rsidR="006F77A7" w:rsidRPr="00D15407" w:rsidRDefault="006F77A7" w:rsidP="009C4CB4">
            <w:pPr>
              <w:rPr>
                <w:lang w:eastAsia="zh-CN"/>
              </w:rPr>
            </w:pPr>
            <w:r w:rsidRPr="00D15407">
              <w:rPr>
                <w:lang w:eastAsia="zh-CN"/>
              </w:rPr>
              <w:t>SORT NAME</w:t>
            </w:r>
          </w:p>
        </w:tc>
        <w:tc>
          <w:tcPr>
            <w:tcW w:w="6614" w:type="dxa"/>
          </w:tcPr>
          <w:p w:rsidR="006F77A7" w:rsidRPr="00D15407" w:rsidRDefault="006F77A7" w:rsidP="005B12CC">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6F77A7" w:rsidRPr="00D15407" w:rsidRDefault="006F77A7" w:rsidP="005B12CC">
            <w:pPr>
              <w:widowControl/>
              <w:spacing w:line="240" w:lineRule="auto"/>
              <w:rPr>
                <w:lang w:eastAsia="zh-CN"/>
              </w:rPr>
            </w:pPr>
            <w:r w:rsidRPr="00D15407">
              <w:rPr>
                <w:lang w:eastAsia="zh-CN"/>
              </w:rPr>
              <w:t>LAST, FIRST, MIDDLE</w:t>
            </w:r>
          </w:p>
          <w:p w:rsidR="006F77A7" w:rsidRPr="00D15407" w:rsidRDefault="006F77A7" w:rsidP="005B12CC">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6F77A7" w:rsidRPr="00D15407" w:rsidRDefault="006F77A7" w:rsidP="005B12CC">
            <w:pPr>
              <w:rPr>
                <w:lang w:eastAsia="zh-CN"/>
              </w:rPr>
            </w:pPr>
          </w:p>
          <w:p w:rsidR="006F77A7" w:rsidRPr="00D15407" w:rsidRDefault="006F77A7" w:rsidP="005B12CC">
            <w:pPr>
              <w:rPr>
                <w:lang w:eastAsia="zh-CN"/>
              </w:rPr>
            </w:pPr>
            <w:r w:rsidRPr="00D15407">
              <w:rPr>
                <w:rFonts w:hint="eastAsia"/>
                <w:lang w:eastAsia="zh-CN"/>
              </w:rPr>
              <w:lastRenderedPageBreak/>
              <w:t xml:space="preserve">Note: title should not be </w:t>
            </w:r>
            <w:r w:rsidRPr="00D15407">
              <w:rPr>
                <w:lang w:eastAsia="zh-CN"/>
              </w:rPr>
              <w:t>used</w:t>
            </w:r>
            <w:r w:rsidRPr="00D15407">
              <w:rPr>
                <w:rFonts w:hint="eastAsia"/>
                <w:lang w:eastAsia="zh-CN"/>
              </w:rPr>
              <w:t xml:space="preserve"> in this field.</w:t>
            </w:r>
          </w:p>
        </w:tc>
      </w:tr>
      <w:tr w:rsidR="006F77A7" w:rsidRPr="00D15407" w:rsidTr="0059290C">
        <w:tc>
          <w:tcPr>
            <w:tcW w:w="2134" w:type="dxa"/>
          </w:tcPr>
          <w:p w:rsidR="006F77A7" w:rsidRPr="00D15407" w:rsidRDefault="006F77A7" w:rsidP="009C4CB4">
            <w:pPr>
              <w:rPr>
                <w:lang w:eastAsia="zh-CN"/>
              </w:rPr>
            </w:pPr>
            <w:r w:rsidRPr="00D15407">
              <w:rPr>
                <w:lang w:eastAsia="zh-CN"/>
              </w:rPr>
              <w:lastRenderedPageBreak/>
              <w:t>INST OWNER</w:t>
            </w:r>
          </w:p>
        </w:tc>
        <w:tc>
          <w:tcPr>
            <w:tcW w:w="6614" w:type="dxa"/>
          </w:tcPr>
          <w:p w:rsidR="006F77A7" w:rsidRPr="00D15407" w:rsidRDefault="006F77A7" w:rsidP="009C4CB4">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6F77A7" w:rsidRPr="00D15407" w:rsidRDefault="006F77A7" w:rsidP="009C4CB4">
            <w:pPr>
              <w:rPr>
                <w:lang w:eastAsia="zh-CN"/>
              </w:rPr>
            </w:pPr>
          </w:p>
          <w:p w:rsidR="006F77A7" w:rsidRPr="00D15407" w:rsidRDefault="006F77A7" w:rsidP="005B12CC">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6F77A7" w:rsidRPr="00D15407" w:rsidTr="000271F2">
        <w:tc>
          <w:tcPr>
            <w:tcW w:w="8748" w:type="dxa"/>
            <w:gridSpan w:val="2"/>
          </w:tcPr>
          <w:p w:rsidR="006F77A7" w:rsidRPr="00D15407" w:rsidRDefault="006F77A7" w:rsidP="009C4CB4">
            <w:pPr>
              <w:rPr>
                <w:lang w:eastAsia="zh-CN"/>
              </w:rPr>
            </w:pPr>
            <w:r w:rsidRPr="00D15407">
              <w:rPr>
                <w:lang w:eastAsia="zh-CN"/>
              </w:rPr>
              <w:t>Last names with apostrophe's</w:t>
            </w:r>
          </w:p>
        </w:tc>
      </w:tr>
      <w:tr w:rsidR="006F77A7" w:rsidRPr="00D15407" w:rsidTr="0059290C">
        <w:tc>
          <w:tcPr>
            <w:tcW w:w="2134" w:type="dxa"/>
          </w:tcPr>
          <w:p w:rsidR="006F77A7" w:rsidRPr="00D15407" w:rsidRDefault="006F77A7" w:rsidP="000271F2">
            <w:pPr>
              <w:rPr>
                <w:lang w:eastAsia="zh-CN"/>
              </w:rPr>
            </w:pPr>
            <w:r w:rsidRPr="00D15407">
              <w:rPr>
                <w:lang w:eastAsia="zh-CN"/>
              </w:rPr>
              <w:t>NAME</w:t>
            </w:r>
          </w:p>
        </w:tc>
        <w:tc>
          <w:tcPr>
            <w:tcW w:w="6614" w:type="dxa"/>
          </w:tcPr>
          <w:p w:rsidR="006F77A7" w:rsidRPr="00D15407" w:rsidRDefault="00541280" w:rsidP="000271F2">
            <w:pPr>
              <w:rPr>
                <w:lang w:eastAsia="zh-CN"/>
              </w:rPr>
            </w:pPr>
            <w:r>
              <w:rPr>
                <w:rFonts w:hint="eastAsia"/>
                <w:lang w:eastAsia="zh-CN"/>
              </w:rPr>
              <w:t>This field</w:t>
            </w:r>
            <w:r w:rsidR="006F77A7" w:rsidRPr="00D15407">
              <w:rPr>
                <w:rFonts w:hint="eastAsia"/>
                <w:lang w:eastAsia="zh-CN"/>
              </w:rPr>
              <w:t xml:space="preserve"> contains:</w:t>
            </w:r>
            <w:r w:rsidR="006F77A7" w:rsidRPr="00D15407">
              <w:rPr>
                <w:lang w:eastAsia="zh-CN"/>
              </w:rPr>
              <w:t xml:space="preserve"> </w:t>
            </w:r>
          </w:p>
          <w:p w:rsidR="006F77A7" w:rsidRPr="00D15407" w:rsidRDefault="006F77A7" w:rsidP="000271F2">
            <w:pPr>
              <w:rPr>
                <w:lang w:eastAsia="zh-CN"/>
              </w:rPr>
            </w:pPr>
            <w:r w:rsidRPr="00D15407">
              <w:rPr>
                <w:lang w:eastAsia="zh-CN"/>
              </w:rPr>
              <w:t>FIRST, MIDDLE, LAST, CREDENTIALS</w:t>
            </w:r>
            <w:r w:rsidRPr="00D15407">
              <w:rPr>
                <w:rFonts w:hint="eastAsia"/>
                <w:lang w:eastAsia="zh-CN"/>
              </w:rPr>
              <w:t>.</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And the last name </w:t>
            </w:r>
            <w:r w:rsidRPr="00D15407">
              <w:rPr>
                <w:lang w:eastAsia="zh-CN"/>
              </w:rPr>
              <w:t>contains the apostrophe</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Example: </w:t>
            </w:r>
            <w:r w:rsidRPr="00D15407">
              <w:rPr>
                <w:lang w:eastAsia="zh-CN"/>
              </w:rPr>
              <w:t>JAMES MICHAEL O'CONNOR MD</w:t>
            </w:r>
          </w:p>
        </w:tc>
      </w:tr>
      <w:tr w:rsidR="006F77A7" w:rsidRPr="00D15407" w:rsidTr="0059290C">
        <w:tc>
          <w:tcPr>
            <w:tcW w:w="2134" w:type="dxa"/>
          </w:tcPr>
          <w:p w:rsidR="006F77A7" w:rsidRPr="00D15407" w:rsidRDefault="006F77A7" w:rsidP="000271F2">
            <w:pPr>
              <w:rPr>
                <w:lang w:eastAsia="zh-CN"/>
              </w:rPr>
            </w:pPr>
            <w:r w:rsidRPr="00D15407">
              <w:rPr>
                <w:lang w:eastAsia="zh-CN"/>
              </w:rPr>
              <w:t>SORT NAME</w:t>
            </w:r>
          </w:p>
        </w:tc>
        <w:tc>
          <w:tcPr>
            <w:tcW w:w="6614" w:type="dxa"/>
          </w:tcPr>
          <w:p w:rsidR="006F77A7" w:rsidRPr="00D15407" w:rsidRDefault="006F77A7"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6F77A7" w:rsidRPr="00D15407" w:rsidRDefault="006F77A7" w:rsidP="000271F2">
            <w:pPr>
              <w:widowControl/>
              <w:spacing w:line="240" w:lineRule="auto"/>
              <w:rPr>
                <w:lang w:eastAsia="zh-CN"/>
              </w:rPr>
            </w:pPr>
            <w:r w:rsidRPr="00D15407">
              <w:rPr>
                <w:lang w:eastAsia="zh-CN"/>
              </w:rPr>
              <w:t>LAST, FIRST, MIDDLE</w:t>
            </w:r>
          </w:p>
          <w:p w:rsidR="006F77A7" w:rsidRPr="00D15407" w:rsidRDefault="006F77A7" w:rsidP="000271F2">
            <w:pPr>
              <w:widowControl/>
              <w:spacing w:line="240" w:lineRule="auto"/>
              <w:rPr>
                <w:lang w:eastAsia="zh-CN"/>
              </w:rPr>
            </w:pPr>
          </w:p>
          <w:p w:rsidR="006F77A7" w:rsidRPr="00D15407" w:rsidRDefault="006F77A7" w:rsidP="006F77A7">
            <w:pPr>
              <w:rPr>
                <w:lang w:eastAsia="zh-CN"/>
              </w:rPr>
            </w:pPr>
            <w:r w:rsidRPr="00D15407">
              <w:rPr>
                <w:rFonts w:hint="eastAsia"/>
                <w:lang w:eastAsia="zh-CN"/>
              </w:rPr>
              <w:t xml:space="preserve">And the last name does </w:t>
            </w:r>
            <w:r w:rsidRPr="00D15407">
              <w:rPr>
                <w:lang w:eastAsia="zh-CN"/>
              </w:rPr>
              <w:t>contain the apostrophe</w:t>
            </w:r>
          </w:p>
          <w:p w:rsidR="006F77A7" w:rsidRPr="00D15407" w:rsidRDefault="006F77A7" w:rsidP="000271F2">
            <w:pPr>
              <w:widowControl/>
              <w:spacing w:line="240" w:lineRule="auto"/>
              <w:rPr>
                <w:lang w:eastAsia="zh-CN"/>
              </w:rPr>
            </w:pPr>
          </w:p>
          <w:p w:rsidR="006F77A7" w:rsidRPr="00D15407" w:rsidRDefault="006F77A7"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6F77A7" w:rsidRPr="00D15407" w:rsidTr="0059290C">
        <w:tc>
          <w:tcPr>
            <w:tcW w:w="2134" w:type="dxa"/>
          </w:tcPr>
          <w:p w:rsidR="006F77A7" w:rsidRPr="00D15407" w:rsidRDefault="006F77A7" w:rsidP="000271F2">
            <w:pPr>
              <w:rPr>
                <w:lang w:eastAsia="zh-CN"/>
              </w:rPr>
            </w:pPr>
            <w:r w:rsidRPr="00D15407">
              <w:rPr>
                <w:lang w:eastAsia="zh-CN"/>
              </w:rPr>
              <w:t>INST OWNER</w:t>
            </w:r>
          </w:p>
        </w:tc>
        <w:tc>
          <w:tcPr>
            <w:tcW w:w="6614" w:type="dxa"/>
          </w:tcPr>
          <w:p w:rsidR="006F77A7" w:rsidRPr="00D15407" w:rsidRDefault="006F77A7"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6F77A7" w:rsidRPr="00D15407" w:rsidTr="000271F2">
        <w:tc>
          <w:tcPr>
            <w:tcW w:w="8748" w:type="dxa"/>
            <w:gridSpan w:val="2"/>
          </w:tcPr>
          <w:p w:rsidR="006F77A7" w:rsidRPr="00D15407" w:rsidRDefault="006F77A7" w:rsidP="009C4CB4">
            <w:pPr>
              <w:rPr>
                <w:lang w:eastAsia="zh-CN"/>
              </w:rPr>
            </w:pPr>
            <w:r w:rsidRPr="00D15407">
              <w:rPr>
                <w:lang w:eastAsia="zh-CN"/>
              </w:rPr>
              <w:t>Hyphenated last names</w:t>
            </w:r>
          </w:p>
        </w:tc>
      </w:tr>
      <w:tr w:rsidR="006F77A7" w:rsidRPr="00D15407" w:rsidTr="0059290C">
        <w:tc>
          <w:tcPr>
            <w:tcW w:w="2134" w:type="dxa"/>
          </w:tcPr>
          <w:p w:rsidR="006F77A7" w:rsidRPr="00D15407" w:rsidRDefault="006F77A7" w:rsidP="000271F2">
            <w:pPr>
              <w:rPr>
                <w:lang w:eastAsia="zh-CN"/>
              </w:rPr>
            </w:pPr>
            <w:r w:rsidRPr="00D15407">
              <w:rPr>
                <w:lang w:eastAsia="zh-CN"/>
              </w:rPr>
              <w:t>NAME</w:t>
            </w:r>
          </w:p>
        </w:tc>
        <w:tc>
          <w:tcPr>
            <w:tcW w:w="6614" w:type="dxa"/>
          </w:tcPr>
          <w:p w:rsidR="006F77A7" w:rsidRPr="00D15407" w:rsidRDefault="00541280" w:rsidP="000271F2">
            <w:pPr>
              <w:rPr>
                <w:lang w:eastAsia="zh-CN"/>
              </w:rPr>
            </w:pPr>
            <w:r>
              <w:rPr>
                <w:rFonts w:hint="eastAsia"/>
                <w:lang w:eastAsia="zh-CN"/>
              </w:rPr>
              <w:t>This field</w:t>
            </w:r>
            <w:r w:rsidR="006F77A7" w:rsidRPr="00D15407">
              <w:rPr>
                <w:rFonts w:hint="eastAsia"/>
                <w:lang w:eastAsia="zh-CN"/>
              </w:rPr>
              <w:t xml:space="preserve"> contains:</w:t>
            </w:r>
            <w:r w:rsidR="006F77A7" w:rsidRPr="00D15407">
              <w:rPr>
                <w:lang w:eastAsia="zh-CN"/>
              </w:rPr>
              <w:t xml:space="preserve"> </w:t>
            </w:r>
          </w:p>
          <w:p w:rsidR="006F77A7" w:rsidRPr="00D15407" w:rsidRDefault="006F77A7" w:rsidP="000271F2">
            <w:pPr>
              <w:rPr>
                <w:lang w:eastAsia="zh-CN"/>
              </w:rPr>
            </w:pPr>
            <w:r w:rsidRPr="00D15407">
              <w:rPr>
                <w:lang w:eastAsia="zh-CN"/>
              </w:rPr>
              <w:t>FIRST, MIDDLE, LAST-LAST</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Example: </w:t>
            </w:r>
          </w:p>
          <w:p w:rsidR="006F77A7" w:rsidRPr="00D15407" w:rsidRDefault="006F77A7" w:rsidP="000271F2">
            <w:pPr>
              <w:rPr>
                <w:lang w:eastAsia="zh-CN"/>
              </w:rPr>
            </w:pPr>
            <w:r w:rsidRPr="00D15407">
              <w:rPr>
                <w:lang w:eastAsia="zh-CN"/>
              </w:rPr>
              <w:t>NANCY WISE-VANDERLEE MD</w:t>
            </w:r>
          </w:p>
        </w:tc>
      </w:tr>
      <w:tr w:rsidR="006F77A7" w:rsidRPr="00D15407" w:rsidTr="0059290C">
        <w:tc>
          <w:tcPr>
            <w:tcW w:w="2134" w:type="dxa"/>
          </w:tcPr>
          <w:p w:rsidR="006F77A7" w:rsidRPr="00D15407" w:rsidRDefault="006F77A7" w:rsidP="000271F2">
            <w:pPr>
              <w:rPr>
                <w:lang w:eastAsia="zh-CN"/>
              </w:rPr>
            </w:pPr>
            <w:r w:rsidRPr="00D15407">
              <w:rPr>
                <w:lang w:eastAsia="zh-CN"/>
              </w:rPr>
              <w:t>SORT NAME</w:t>
            </w:r>
          </w:p>
        </w:tc>
        <w:tc>
          <w:tcPr>
            <w:tcW w:w="6614" w:type="dxa"/>
          </w:tcPr>
          <w:p w:rsidR="006F77A7" w:rsidRPr="00D15407" w:rsidRDefault="006F77A7"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6F77A7" w:rsidRPr="00D15407" w:rsidRDefault="006F77A7" w:rsidP="000271F2">
            <w:pPr>
              <w:widowControl/>
              <w:spacing w:line="240" w:lineRule="auto"/>
              <w:rPr>
                <w:lang w:eastAsia="zh-CN"/>
              </w:rPr>
            </w:pPr>
            <w:r w:rsidRPr="00D15407">
              <w:rPr>
                <w:lang w:eastAsia="zh-CN"/>
              </w:rPr>
              <w:t>LASTLAST, FIRST, MIDDLE</w:t>
            </w:r>
          </w:p>
          <w:p w:rsidR="006F77A7" w:rsidRPr="00D15407" w:rsidRDefault="006F77A7" w:rsidP="000271F2">
            <w:pPr>
              <w:widowControl/>
              <w:spacing w:line="240" w:lineRule="auto"/>
              <w:rPr>
                <w:lang w:eastAsia="zh-CN"/>
              </w:rPr>
            </w:pPr>
          </w:p>
          <w:p w:rsidR="006F77A7" w:rsidRPr="00D15407" w:rsidRDefault="006F77A7"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6F77A7" w:rsidRPr="00D15407" w:rsidTr="0059290C">
        <w:tc>
          <w:tcPr>
            <w:tcW w:w="2134" w:type="dxa"/>
          </w:tcPr>
          <w:p w:rsidR="006F77A7" w:rsidRPr="00D15407" w:rsidRDefault="006F77A7" w:rsidP="000271F2">
            <w:pPr>
              <w:rPr>
                <w:lang w:eastAsia="zh-CN"/>
              </w:rPr>
            </w:pPr>
            <w:r w:rsidRPr="00D15407">
              <w:rPr>
                <w:lang w:eastAsia="zh-CN"/>
              </w:rPr>
              <w:t>INST OWNER</w:t>
            </w:r>
          </w:p>
        </w:tc>
        <w:tc>
          <w:tcPr>
            <w:tcW w:w="6614" w:type="dxa"/>
          </w:tcPr>
          <w:p w:rsidR="006F77A7" w:rsidRPr="00D15407" w:rsidRDefault="006F77A7"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6F77A7" w:rsidRPr="00D15407" w:rsidTr="000271F2">
        <w:tc>
          <w:tcPr>
            <w:tcW w:w="8748" w:type="dxa"/>
            <w:gridSpan w:val="2"/>
          </w:tcPr>
          <w:p w:rsidR="006F77A7" w:rsidRPr="00D15407" w:rsidRDefault="006F77A7" w:rsidP="009C4CB4">
            <w:pPr>
              <w:rPr>
                <w:lang w:eastAsia="zh-CN"/>
              </w:rPr>
            </w:pPr>
            <w:r w:rsidRPr="00D15407">
              <w:rPr>
                <w:lang w:eastAsia="zh-CN"/>
              </w:rPr>
              <w:t>Double last names</w:t>
            </w:r>
          </w:p>
        </w:tc>
      </w:tr>
      <w:tr w:rsidR="006F77A7" w:rsidRPr="00D15407" w:rsidTr="0059290C">
        <w:tc>
          <w:tcPr>
            <w:tcW w:w="2134" w:type="dxa"/>
          </w:tcPr>
          <w:p w:rsidR="006F77A7" w:rsidRPr="00D15407" w:rsidRDefault="006F77A7" w:rsidP="000271F2">
            <w:pPr>
              <w:rPr>
                <w:lang w:eastAsia="zh-CN"/>
              </w:rPr>
            </w:pPr>
            <w:r w:rsidRPr="00D15407">
              <w:rPr>
                <w:lang w:eastAsia="zh-CN"/>
              </w:rPr>
              <w:t>NAME</w:t>
            </w:r>
          </w:p>
        </w:tc>
        <w:tc>
          <w:tcPr>
            <w:tcW w:w="6614" w:type="dxa"/>
          </w:tcPr>
          <w:p w:rsidR="006F77A7" w:rsidRPr="00D15407" w:rsidRDefault="00541280" w:rsidP="000271F2">
            <w:pPr>
              <w:rPr>
                <w:lang w:eastAsia="zh-CN"/>
              </w:rPr>
            </w:pPr>
            <w:r>
              <w:rPr>
                <w:rFonts w:hint="eastAsia"/>
                <w:lang w:eastAsia="zh-CN"/>
              </w:rPr>
              <w:t>This field</w:t>
            </w:r>
            <w:r w:rsidR="006F77A7" w:rsidRPr="00D15407">
              <w:rPr>
                <w:rFonts w:hint="eastAsia"/>
                <w:lang w:eastAsia="zh-CN"/>
              </w:rPr>
              <w:t xml:space="preserve"> contains:</w:t>
            </w:r>
            <w:r w:rsidR="006F77A7" w:rsidRPr="00D15407">
              <w:rPr>
                <w:lang w:eastAsia="zh-CN"/>
              </w:rPr>
              <w:t xml:space="preserve"> </w:t>
            </w:r>
          </w:p>
          <w:p w:rsidR="006F77A7" w:rsidRPr="00D15407" w:rsidRDefault="006F77A7" w:rsidP="000271F2">
            <w:pPr>
              <w:rPr>
                <w:lang w:eastAsia="zh-CN"/>
              </w:rPr>
            </w:pPr>
            <w:r w:rsidRPr="00D15407">
              <w:rPr>
                <w:lang w:eastAsia="zh-CN"/>
              </w:rPr>
              <w:t>FIRST, MIDDLE, LAST LAST</w:t>
            </w:r>
          </w:p>
          <w:p w:rsidR="006F77A7" w:rsidRPr="00D15407" w:rsidRDefault="006F77A7" w:rsidP="000271F2">
            <w:pPr>
              <w:rPr>
                <w:lang w:eastAsia="zh-CN"/>
              </w:rPr>
            </w:pPr>
            <w:r w:rsidRPr="00D15407">
              <w:rPr>
                <w:rFonts w:hint="eastAsia"/>
                <w:lang w:eastAsia="zh-CN"/>
              </w:rPr>
              <w:t xml:space="preserve">Example: </w:t>
            </w:r>
          </w:p>
          <w:p w:rsidR="006F77A7" w:rsidRPr="00D15407" w:rsidRDefault="006F77A7" w:rsidP="000271F2">
            <w:pPr>
              <w:rPr>
                <w:lang w:eastAsia="zh-CN"/>
              </w:rPr>
            </w:pPr>
            <w:r w:rsidRPr="00D15407">
              <w:rPr>
                <w:lang w:eastAsia="zh-CN"/>
              </w:rPr>
              <w:t>MICHELLE LYNN CARLSON OLSON</w:t>
            </w:r>
          </w:p>
        </w:tc>
      </w:tr>
      <w:tr w:rsidR="006F77A7" w:rsidRPr="00D15407" w:rsidTr="0059290C">
        <w:tc>
          <w:tcPr>
            <w:tcW w:w="2134" w:type="dxa"/>
          </w:tcPr>
          <w:p w:rsidR="006F77A7" w:rsidRPr="00D15407" w:rsidRDefault="006F77A7" w:rsidP="000271F2">
            <w:pPr>
              <w:rPr>
                <w:lang w:eastAsia="zh-CN"/>
              </w:rPr>
            </w:pPr>
            <w:r w:rsidRPr="00D15407">
              <w:rPr>
                <w:lang w:eastAsia="zh-CN"/>
              </w:rPr>
              <w:t>SORT NAME</w:t>
            </w:r>
          </w:p>
        </w:tc>
        <w:tc>
          <w:tcPr>
            <w:tcW w:w="6614" w:type="dxa"/>
          </w:tcPr>
          <w:p w:rsidR="006F77A7" w:rsidRPr="00D15407" w:rsidRDefault="006F77A7"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6F77A7" w:rsidRPr="00D15407" w:rsidRDefault="006F77A7" w:rsidP="000271F2">
            <w:pPr>
              <w:widowControl/>
              <w:spacing w:line="240" w:lineRule="auto"/>
              <w:rPr>
                <w:lang w:eastAsia="zh-CN"/>
              </w:rPr>
            </w:pPr>
            <w:r w:rsidRPr="00D15407">
              <w:rPr>
                <w:lang w:eastAsia="zh-CN"/>
              </w:rPr>
              <w:t>LAST, FIRST, MIDDLE, LAST</w:t>
            </w:r>
          </w:p>
          <w:p w:rsidR="006F77A7" w:rsidRPr="00D15407" w:rsidRDefault="006F77A7" w:rsidP="000271F2">
            <w:pPr>
              <w:widowControl/>
              <w:spacing w:line="240" w:lineRule="auto"/>
              <w:rPr>
                <w:lang w:eastAsia="zh-CN"/>
              </w:rPr>
            </w:pPr>
          </w:p>
          <w:p w:rsidR="006F77A7" w:rsidRPr="00D15407" w:rsidRDefault="006F77A7"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6F77A7" w:rsidRPr="00D15407" w:rsidTr="0059290C">
        <w:tc>
          <w:tcPr>
            <w:tcW w:w="2134" w:type="dxa"/>
          </w:tcPr>
          <w:p w:rsidR="006F77A7" w:rsidRPr="00D15407" w:rsidRDefault="006F77A7" w:rsidP="000271F2">
            <w:pPr>
              <w:rPr>
                <w:lang w:eastAsia="zh-CN"/>
              </w:rPr>
            </w:pPr>
            <w:r w:rsidRPr="00D15407">
              <w:rPr>
                <w:lang w:eastAsia="zh-CN"/>
              </w:rPr>
              <w:t>INST OWNER</w:t>
            </w:r>
          </w:p>
        </w:tc>
        <w:tc>
          <w:tcPr>
            <w:tcW w:w="6614" w:type="dxa"/>
          </w:tcPr>
          <w:p w:rsidR="006F77A7" w:rsidRPr="00D15407" w:rsidRDefault="006F77A7"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6F77A7" w:rsidRPr="00D15407" w:rsidRDefault="006F77A7" w:rsidP="000271F2">
            <w:pPr>
              <w:rPr>
                <w:lang w:eastAsia="zh-CN"/>
              </w:rPr>
            </w:pPr>
          </w:p>
          <w:p w:rsidR="006F77A7" w:rsidRPr="00D15407" w:rsidRDefault="006F77A7"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9290C" w:rsidRPr="00D15407" w:rsidTr="000271F2">
        <w:tc>
          <w:tcPr>
            <w:tcW w:w="8748" w:type="dxa"/>
            <w:gridSpan w:val="2"/>
          </w:tcPr>
          <w:p w:rsidR="0059290C" w:rsidRPr="00D15407" w:rsidRDefault="0059290C" w:rsidP="000271F2">
            <w:pPr>
              <w:rPr>
                <w:lang w:eastAsia="zh-CN"/>
              </w:rPr>
            </w:pPr>
            <w:r w:rsidRPr="00D15407">
              <w:rPr>
                <w:rFonts w:hint="eastAsia"/>
                <w:lang w:eastAsia="zh-CN"/>
              </w:rPr>
              <w:lastRenderedPageBreak/>
              <w:t>General Rules</w:t>
            </w:r>
          </w:p>
        </w:tc>
      </w:tr>
      <w:tr w:rsidR="0059290C" w:rsidRPr="00D15407" w:rsidTr="0059290C">
        <w:tc>
          <w:tcPr>
            <w:tcW w:w="2134" w:type="dxa"/>
          </w:tcPr>
          <w:p w:rsidR="0059290C" w:rsidRPr="00D15407" w:rsidRDefault="0059290C" w:rsidP="000271F2">
            <w:pPr>
              <w:rPr>
                <w:lang w:eastAsia="zh-CN"/>
              </w:rPr>
            </w:pPr>
            <w:r w:rsidRPr="00D15407">
              <w:rPr>
                <w:lang w:eastAsia="zh-CN"/>
              </w:rPr>
              <w:t>Names with spaces</w:t>
            </w:r>
          </w:p>
        </w:tc>
        <w:tc>
          <w:tcPr>
            <w:tcW w:w="6614" w:type="dxa"/>
          </w:tcPr>
          <w:p w:rsidR="0059290C" w:rsidRPr="00D15407" w:rsidRDefault="0059290C" w:rsidP="0059290C">
            <w:pPr>
              <w:widowControl/>
              <w:spacing w:line="240" w:lineRule="auto"/>
              <w:rPr>
                <w:lang w:eastAsia="zh-CN"/>
              </w:rPr>
            </w:pPr>
            <w:r w:rsidRPr="00D15407">
              <w:rPr>
                <w:lang w:eastAsia="zh-CN"/>
              </w:rPr>
              <w:t>Remove the spaces:</w:t>
            </w:r>
          </w:p>
          <w:p w:rsidR="0059290C" w:rsidRPr="00D15407" w:rsidRDefault="0059290C" w:rsidP="0059290C">
            <w:pPr>
              <w:widowControl/>
              <w:spacing w:line="240" w:lineRule="auto"/>
              <w:rPr>
                <w:lang w:eastAsia="zh-CN"/>
              </w:rPr>
            </w:pPr>
            <w:r w:rsidRPr="00D15407">
              <w:rPr>
                <w:lang w:eastAsia="zh-CN"/>
              </w:rPr>
              <w:t xml:space="preserve">MAC KENZIE = MACKENZIE </w:t>
            </w:r>
          </w:p>
          <w:p w:rsidR="0059290C" w:rsidRPr="00D15407" w:rsidRDefault="0059290C" w:rsidP="0059290C">
            <w:pPr>
              <w:rPr>
                <w:lang w:eastAsia="zh-CN"/>
              </w:rPr>
            </w:pPr>
            <w:r w:rsidRPr="00D15407">
              <w:rPr>
                <w:lang w:eastAsia="zh-CN"/>
              </w:rPr>
              <w:t>MC DONALD = MCDONALD</w:t>
            </w:r>
          </w:p>
        </w:tc>
      </w:tr>
      <w:tr w:rsidR="0059290C" w:rsidRPr="00D15407" w:rsidTr="0059290C">
        <w:trPr>
          <w:trHeight w:val="359"/>
        </w:trPr>
        <w:tc>
          <w:tcPr>
            <w:tcW w:w="2134" w:type="dxa"/>
          </w:tcPr>
          <w:p w:rsidR="0059290C" w:rsidRPr="00D15407" w:rsidRDefault="0059290C" w:rsidP="000271F2">
            <w:pPr>
              <w:rPr>
                <w:lang w:eastAsia="zh-CN"/>
              </w:rPr>
            </w:pPr>
            <w:r w:rsidRPr="00D15407">
              <w:rPr>
                <w:lang w:eastAsia="zh-CN"/>
              </w:rPr>
              <w:t>punctuation</w:t>
            </w:r>
          </w:p>
        </w:tc>
        <w:tc>
          <w:tcPr>
            <w:tcW w:w="6614" w:type="dxa"/>
          </w:tcPr>
          <w:p w:rsidR="0059290C" w:rsidRPr="00D15407" w:rsidRDefault="0059290C" w:rsidP="000271F2">
            <w:pPr>
              <w:rPr>
                <w:lang w:eastAsia="zh-CN"/>
              </w:rPr>
            </w:pPr>
            <w:r w:rsidRPr="00D15407">
              <w:rPr>
                <w:lang w:eastAsia="zh-CN"/>
              </w:rPr>
              <w:t>No punctuation will be used in the SORT or INST OWNER fields.</w:t>
            </w:r>
          </w:p>
        </w:tc>
      </w:tr>
      <w:tr w:rsidR="0059290C" w:rsidRPr="00D15407" w:rsidTr="000271F2">
        <w:trPr>
          <w:trHeight w:val="184"/>
        </w:trPr>
        <w:tc>
          <w:tcPr>
            <w:tcW w:w="8748" w:type="dxa"/>
            <w:gridSpan w:val="2"/>
          </w:tcPr>
          <w:p w:rsidR="0059290C" w:rsidRPr="00D15407" w:rsidRDefault="0059290C" w:rsidP="0059290C">
            <w:pPr>
              <w:jc w:val="center"/>
              <w:rPr>
                <w:b/>
                <w:lang w:eastAsia="zh-CN"/>
              </w:rPr>
            </w:pPr>
            <w:r w:rsidRPr="00D15407">
              <w:rPr>
                <w:b/>
              </w:rPr>
              <w:t>Organizational Names</w:t>
            </w:r>
          </w:p>
        </w:tc>
      </w:tr>
      <w:tr w:rsidR="0059290C" w:rsidRPr="00D15407" w:rsidTr="000271F2">
        <w:trPr>
          <w:trHeight w:val="184"/>
        </w:trPr>
        <w:tc>
          <w:tcPr>
            <w:tcW w:w="8748" w:type="dxa"/>
            <w:gridSpan w:val="2"/>
          </w:tcPr>
          <w:p w:rsidR="0059290C" w:rsidRPr="00D15407" w:rsidRDefault="0059290C" w:rsidP="0059290C">
            <w:pPr>
              <w:rPr>
                <w:b/>
              </w:rPr>
            </w:pPr>
            <w:r w:rsidRPr="00D15407">
              <w:t>Standard Organizational Names</w:t>
            </w:r>
          </w:p>
        </w:tc>
      </w:tr>
      <w:tr w:rsidR="0059290C" w:rsidRPr="00D15407" w:rsidTr="0059290C">
        <w:trPr>
          <w:trHeight w:val="201"/>
        </w:trPr>
        <w:tc>
          <w:tcPr>
            <w:tcW w:w="2134" w:type="dxa"/>
          </w:tcPr>
          <w:p w:rsidR="0059290C" w:rsidRPr="00D15407" w:rsidRDefault="0059290C" w:rsidP="000271F2">
            <w:pPr>
              <w:rPr>
                <w:lang w:eastAsia="zh-CN"/>
              </w:rPr>
            </w:pPr>
            <w:r w:rsidRPr="00D15407">
              <w:t>NAME</w:t>
            </w:r>
          </w:p>
        </w:tc>
        <w:tc>
          <w:tcPr>
            <w:tcW w:w="6614" w:type="dxa"/>
          </w:tcPr>
          <w:p w:rsidR="0059290C" w:rsidRPr="00D15407" w:rsidRDefault="0059290C" w:rsidP="0059290C">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9290C" w:rsidRPr="00D15407" w:rsidRDefault="0059290C" w:rsidP="0059290C">
            <w:pPr>
              <w:widowControl/>
              <w:spacing w:line="240" w:lineRule="auto"/>
              <w:rPr>
                <w:lang w:eastAsia="zh-CN"/>
              </w:rPr>
            </w:pPr>
          </w:p>
          <w:p w:rsidR="0059290C" w:rsidRPr="00D15407" w:rsidRDefault="0059290C" w:rsidP="0059290C">
            <w:pPr>
              <w:widowControl/>
              <w:spacing w:line="240" w:lineRule="auto"/>
              <w:rPr>
                <w:lang w:eastAsia="zh-CN"/>
              </w:rPr>
            </w:pPr>
            <w:r w:rsidRPr="00D15407">
              <w:rPr>
                <w:rFonts w:hint="eastAsia"/>
                <w:lang w:eastAsia="zh-CN"/>
              </w:rPr>
              <w:t>Example:</w:t>
            </w:r>
            <w:r w:rsidRPr="00D15407">
              <w:t xml:space="preserve"> MINNESOTA LAKES PHYSICIANS CLINIC</w:t>
            </w:r>
          </w:p>
        </w:tc>
      </w:tr>
      <w:tr w:rsidR="0059290C" w:rsidRPr="00D15407" w:rsidTr="0059290C">
        <w:trPr>
          <w:trHeight w:val="201"/>
        </w:trPr>
        <w:tc>
          <w:tcPr>
            <w:tcW w:w="2134" w:type="dxa"/>
          </w:tcPr>
          <w:p w:rsidR="0059290C" w:rsidRPr="00D15407" w:rsidRDefault="0059290C" w:rsidP="000271F2">
            <w:r w:rsidRPr="00D15407">
              <w:t>SORT NAME</w:t>
            </w:r>
          </w:p>
        </w:tc>
        <w:tc>
          <w:tcPr>
            <w:tcW w:w="6614" w:type="dxa"/>
          </w:tcPr>
          <w:p w:rsidR="0059290C" w:rsidRPr="00D15407" w:rsidRDefault="0059290C" w:rsidP="0059290C">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9290C" w:rsidRPr="00D15407" w:rsidRDefault="0059290C" w:rsidP="0059290C">
            <w:pPr>
              <w:widowControl/>
              <w:spacing w:line="240" w:lineRule="auto"/>
              <w:rPr>
                <w:lang w:eastAsia="zh-CN"/>
              </w:rPr>
            </w:pPr>
          </w:p>
          <w:p w:rsidR="0059290C" w:rsidRPr="00D15407" w:rsidRDefault="0059290C" w:rsidP="0059290C">
            <w:pPr>
              <w:widowControl/>
              <w:spacing w:line="240" w:lineRule="auto"/>
              <w:rPr>
                <w:lang w:eastAsia="zh-CN"/>
              </w:rPr>
            </w:pPr>
            <w:r w:rsidRPr="00D15407">
              <w:rPr>
                <w:rFonts w:hint="eastAsia"/>
                <w:lang w:eastAsia="zh-CN"/>
              </w:rPr>
              <w:t>Example:</w:t>
            </w:r>
            <w:r w:rsidRPr="00D15407">
              <w:t xml:space="preserve"> MINNESOTA LAKES PHYSICIANS CLINIC</w:t>
            </w:r>
          </w:p>
          <w:p w:rsidR="0059290C" w:rsidRPr="00D15407" w:rsidRDefault="0059290C" w:rsidP="0059290C">
            <w:pPr>
              <w:widowControl/>
              <w:spacing w:line="240" w:lineRule="auto"/>
              <w:rPr>
                <w:lang w:eastAsia="zh-CN"/>
              </w:rPr>
            </w:pPr>
          </w:p>
        </w:tc>
      </w:tr>
      <w:tr w:rsidR="0059290C" w:rsidRPr="00D15407" w:rsidTr="0059290C">
        <w:trPr>
          <w:trHeight w:val="201"/>
        </w:trPr>
        <w:tc>
          <w:tcPr>
            <w:tcW w:w="2134" w:type="dxa"/>
          </w:tcPr>
          <w:p w:rsidR="0059290C" w:rsidRPr="00D15407" w:rsidRDefault="0059290C" w:rsidP="000271F2">
            <w:pPr>
              <w:rPr>
                <w:lang w:eastAsia="zh-CN"/>
              </w:rPr>
            </w:pPr>
            <w:r w:rsidRPr="00D15407">
              <w:rPr>
                <w:lang w:eastAsia="zh-CN"/>
              </w:rPr>
              <w:t>INST OWNER</w:t>
            </w:r>
          </w:p>
        </w:tc>
        <w:tc>
          <w:tcPr>
            <w:tcW w:w="6614" w:type="dxa"/>
          </w:tcPr>
          <w:p w:rsidR="0059290C" w:rsidRPr="00D15407" w:rsidRDefault="0059290C"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9290C" w:rsidRPr="00D15407" w:rsidRDefault="0059290C" w:rsidP="000271F2">
            <w:pPr>
              <w:rPr>
                <w:lang w:eastAsia="zh-CN"/>
              </w:rPr>
            </w:pPr>
          </w:p>
          <w:p w:rsidR="0059290C" w:rsidRPr="00D15407" w:rsidRDefault="0059290C"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9290C" w:rsidRPr="00D15407" w:rsidTr="000271F2">
        <w:trPr>
          <w:trHeight w:val="201"/>
        </w:trPr>
        <w:tc>
          <w:tcPr>
            <w:tcW w:w="8748" w:type="dxa"/>
            <w:gridSpan w:val="2"/>
          </w:tcPr>
          <w:p w:rsidR="0059290C" w:rsidRPr="00D15407" w:rsidRDefault="0059290C" w:rsidP="000271F2">
            <w:pPr>
              <w:rPr>
                <w:lang w:eastAsia="zh-CN"/>
              </w:rPr>
            </w:pPr>
            <w:r w:rsidRPr="00D15407">
              <w:t>Organizations using an individual name</w:t>
            </w:r>
          </w:p>
        </w:tc>
      </w:tr>
      <w:tr w:rsidR="0059290C" w:rsidRPr="00D15407" w:rsidTr="0059290C">
        <w:trPr>
          <w:trHeight w:val="201"/>
        </w:trPr>
        <w:tc>
          <w:tcPr>
            <w:tcW w:w="2134" w:type="dxa"/>
          </w:tcPr>
          <w:p w:rsidR="0059290C" w:rsidRPr="00D15407" w:rsidRDefault="0059290C" w:rsidP="000271F2">
            <w:pPr>
              <w:rPr>
                <w:lang w:eastAsia="zh-CN"/>
              </w:rPr>
            </w:pPr>
            <w:r w:rsidRPr="00D15407">
              <w:rPr>
                <w:lang w:eastAsia="zh-CN"/>
              </w:rPr>
              <w:t>NAME</w:t>
            </w:r>
          </w:p>
        </w:tc>
        <w:tc>
          <w:tcPr>
            <w:tcW w:w="6614" w:type="dxa"/>
          </w:tcPr>
          <w:p w:rsidR="0059290C" w:rsidRPr="00D15407" w:rsidRDefault="00541280" w:rsidP="000271F2">
            <w:pPr>
              <w:rPr>
                <w:lang w:eastAsia="zh-CN"/>
              </w:rPr>
            </w:pPr>
            <w:r>
              <w:rPr>
                <w:rFonts w:hint="eastAsia"/>
                <w:lang w:eastAsia="zh-CN"/>
              </w:rPr>
              <w:t>This field</w:t>
            </w:r>
            <w:r w:rsidR="0059290C" w:rsidRPr="00D15407">
              <w:rPr>
                <w:rFonts w:hint="eastAsia"/>
                <w:lang w:eastAsia="zh-CN"/>
              </w:rPr>
              <w:t xml:space="preserve"> contains:</w:t>
            </w:r>
            <w:r w:rsidR="0059290C" w:rsidRPr="00D15407">
              <w:rPr>
                <w:lang w:eastAsia="zh-CN"/>
              </w:rPr>
              <w:t xml:space="preserve"> </w:t>
            </w:r>
          </w:p>
          <w:p w:rsidR="0059290C" w:rsidRPr="00D15407" w:rsidRDefault="0059290C" w:rsidP="000271F2">
            <w:pPr>
              <w:rPr>
                <w:lang w:eastAsia="zh-CN"/>
              </w:rPr>
            </w:pPr>
            <w:r w:rsidRPr="00D15407">
              <w:rPr>
                <w:lang w:eastAsia="zh-CN"/>
              </w:rPr>
              <w:t>FIRST, MIDDLE, LAST, CREDENTIALS</w:t>
            </w:r>
          </w:p>
          <w:p w:rsidR="0059290C" w:rsidRPr="00D15407" w:rsidRDefault="0059290C" w:rsidP="000271F2">
            <w:pPr>
              <w:rPr>
                <w:lang w:eastAsia="zh-CN"/>
              </w:rPr>
            </w:pPr>
          </w:p>
          <w:p w:rsidR="0059290C" w:rsidRPr="00D15407" w:rsidRDefault="0059290C" w:rsidP="000271F2">
            <w:pPr>
              <w:rPr>
                <w:lang w:eastAsia="zh-CN"/>
              </w:rPr>
            </w:pPr>
            <w:r w:rsidRPr="00D15407">
              <w:rPr>
                <w:rFonts w:hint="eastAsia"/>
                <w:lang w:eastAsia="zh-CN"/>
              </w:rPr>
              <w:t xml:space="preserve">Example: </w:t>
            </w:r>
            <w:r w:rsidRPr="00D15407">
              <w:rPr>
                <w:lang w:eastAsia="zh-CN"/>
              </w:rPr>
              <w:t>JAMES MICHAEL OLSON MD</w:t>
            </w:r>
          </w:p>
        </w:tc>
      </w:tr>
      <w:tr w:rsidR="0059290C" w:rsidRPr="00D15407" w:rsidTr="0059290C">
        <w:trPr>
          <w:trHeight w:val="201"/>
        </w:trPr>
        <w:tc>
          <w:tcPr>
            <w:tcW w:w="2134" w:type="dxa"/>
          </w:tcPr>
          <w:p w:rsidR="0059290C" w:rsidRPr="00D15407" w:rsidRDefault="0059290C" w:rsidP="000271F2">
            <w:pPr>
              <w:rPr>
                <w:lang w:eastAsia="zh-CN"/>
              </w:rPr>
            </w:pPr>
            <w:r w:rsidRPr="00D15407">
              <w:rPr>
                <w:lang w:eastAsia="zh-CN"/>
              </w:rPr>
              <w:t>SORT NAME</w:t>
            </w:r>
          </w:p>
        </w:tc>
        <w:tc>
          <w:tcPr>
            <w:tcW w:w="6614" w:type="dxa"/>
          </w:tcPr>
          <w:p w:rsidR="0059290C" w:rsidRPr="00D15407" w:rsidRDefault="0059290C"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9290C" w:rsidRPr="00D15407" w:rsidRDefault="0059290C" w:rsidP="000271F2">
            <w:pPr>
              <w:widowControl/>
              <w:spacing w:line="240" w:lineRule="auto"/>
              <w:rPr>
                <w:lang w:eastAsia="zh-CN"/>
              </w:rPr>
            </w:pPr>
            <w:r w:rsidRPr="00D15407">
              <w:rPr>
                <w:lang w:eastAsia="zh-CN"/>
              </w:rPr>
              <w:t>LAST, FIRST, MIDDLE</w:t>
            </w:r>
          </w:p>
          <w:p w:rsidR="0059290C" w:rsidRPr="00D15407" w:rsidRDefault="0059290C"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9290C" w:rsidRPr="00D15407" w:rsidRDefault="0059290C" w:rsidP="000271F2">
            <w:pPr>
              <w:rPr>
                <w:lang w:eastAsia="zh-CN"/>
              </w:rPr>
            </w:pPr>
          </w:p>
          <w:p w:rsidR="0059290C" w:rsidRPr="00D15407" w:rsidRDefault="0059290C"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9290C" w:rsidRPr="00D15407" w:rsidTr="0059290C">
        <w:trPr>
          <w:trHeight w:val="201"/>
        </w:trPr>
        <w:tc>
          <w:tcPr>
            <w:tcW w:w="2134" w:type="dxa"/>
          </w:tcPr>
          <w:p w:rsidR="0059290C" w:rsidRPr="00D15407" w:rsidRDefault="0059290C" w:rsidP="000271F2">
            <w:pPr>
              <w:rPr>
                <w:lang w:eastAsia="zh-CN"/>
              </w:rPr>
            </w:pPr>
            <w:r w:rsidRPr="00D15407">
              <w:rPr>
                <w:lang w:eastAsia="zh-CN"/>
              </w:rPr>
              <w:t>INST OWNER</w:t>
            </w:r>
          </w:p>
        </w:tc>
        <w:tc>
          <w:tcPr>
            <w:tcW w:w="6614" w:type="dxa"/>
          </w:tcPr>
          <w:p w:rsidR="0059290C" w:rsidRPr="00D15407" w:rsidRDefault="0059290C"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9290C" w:rsidRPr="00D15407" w:rsidRDefault="0059290C" w:rsidP="000271F2">
            <w:pPr>
              <w:rPr>
                <w:lang w:eastAsia="zh-CN"/>
              </w:rPr>
            </w:pPr>
          </w:p>
          <w:p w:rsidR="0059290C" w:rsidRPr="00D15407" w:rsidRDefault="0059290C"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9290C" w:rsidRPr="00D15407" w:rsidTr="000271F2">
        <w:trPr>
          <w:trHeight w:val="201"/>
        </w:trPr>
        <w:tc>
          <w:tcPr>
            <w:tcW w:w="8748" w:type="dxa"/>
            <w:gridSpan w:val="2"/>
          </w:tcPr>
          <w:p w:rsidR="0059290C" w:rsidRPr="00D15407" w:rsidRDefault="0059290C" w:rsidP="000271F2">
            <w:pPr>
              <w:rPr>
                <w:lang w:eastAsia="zh-CN"/>
              </w:rPr>
            </w:pPr>
            <w:r w:rsidRPr="00D15407">
              <w:t>School Districts</w:t>
            </w:r>
          </w:p>
        </w:tc>
      </w:tr>
      <w:tr w:rsidR="0059290C" w:rsidRPr="00D15407" w:rsidTr="0059290C">
        <w:trPr>
          <w:trHeight w:val="201"/>
        </w:trPr>
        <w:tc>
          <w:tcPr>
            <w:tcW w:w="2134" w:type="dxa"/>
          </w:tcPr>
          <w:p w:rsidR="0059290C" w:rsidRPr="00D15407" w:rsidRDefault="0059290C" w:rsidP="000271F2">
            <w:pPr>
              <w:rPr>
                <w:lang w:eastAsia="zh-CN"/>
              </w:rPr>
            </w:pPr>
            <w:r w:rsidRPr="00D15407">
              <w:t>NAME</w:t>
            </w:r>
          </w:p>
        </w:tc>
        <w:tc>
          <w:tcPr>
            <w:tcW w:w="6614" w:type="dxa"/>
          </w:tcPr>
          <w:p w:rsidR="0059290C" w:rsidRPr="00D15407" w:rsidRDefault="0059290C"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9290C" w:rsidRPr="00D15407" w:rsidRDefault="0059290C"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9290C" w:rsidRPr="00D15407" w:rsidTr="0059290C">
        <w:trPr>
          <w:trHeight w:val="201"/>
        </w:trPr>
        <w:tc>
          <w:tcPr>
            <w:tcW w:w="2134" w:type="dxa"/>
          </w:tcPr>
          <w:p w:rsidR="0059290C" w:rsidRPr="00D15407" w:rsidRDefault="0059290C" w:rsidP="000271F2">
            <w:r w:rsidRPr="00D15407">
              <w:t>SORT NAME</w:t>
            </w:r>
          </w:p>
        </w:tc>
        <w:tc>
          <w:tcPr>
            <w:tcW w:w="6614" w:type="dxa"/>
          </w:tcPr>
          <w:p w:rsidR="0059290C" w:rsidRPr="00D15407" w:rsidRDefault="0059290C"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 xml:space="preserve">contains </w:t>
            </w:r>
            <w:r w:rsidR="006662CD" w:rsidRPr="00D15407">
              <w:t>independent school district number</w:t>
            </w:r>
            <w:r w:rsidR="006662CD" w:rsidRPr="00D15407">
              <w:rPr>
                <w:rFonts w:hint="eastAsia"/>
                <w:lang w:eastAsia="zh-CN"/>
              </w:rPr>
              <w:t xml:space="preserve"> </w:t>
            </w:r>
            <w:r w:rsidR="006662CD" w:rsidRPr="00D15407">
              <w:t>for sorting purposes</w:t>
            </w:r>
          </w:p>
          <w:p w:rsidR="0059290C" w:rsidRPr="00D15407" w:rsidRDefault="0059290C" w:rsidP="000271F2">
            <w:pPr>
              <w:widowControl/>
              <w:spacing w:line="240" w:lineRule="auto"/>
              <w:rPr>
                <w:lang w:eastAsia="zh-CN"/>
              </w:rPr>
            </w:pPr>
          </w:p>
          <w:p w:rsidR="0059290C" w:rsidRPr="00D15407" w:rsidRDefault="0059290C" w:rsidP="000271F2">
            <w:pPr>
              <w:widowControl/>
              <w:spacing w:line="240" w:lineRule="auto"/>
              <w:rPr>
                <w:lang w:eastAsia="zh-CN"/>
              </w:rPr>
            </w:pPr>
            <w:r w:rsidRPr="00D15407">
              <w:rPr>
                <w:rFonts w:hint="eastAsia"/>
                <w:lang w:eastAsia="zh-CN"/>
              </w:rPr>
              <w:t>Example:</w:t>
            </w:r>
            <w:r w:rsidRPr="00D15407">
              <w:t xml:space="preserve"> </w:t>
            </w:r>
            <w:r w:rsidR="006662CD" w:rsidRPr="00D15407">
              <w:t>ISD #0160</w:t>
            </w:r>
          </w:p>
          <w:p w:rsidR="0059290C" w:rsidRPr="00D15407" w:rsidRDefault="0059290C" w:rsidP="000271F2">
            <w:pPr>
              <w:widowControl/>
              <w:spacing w:line="240" w:lineRule="auto"/>
              <w:rPr>
                <w:lang w:eastAsia="zh-CN"/>
              </w:rPr>
            </w:pPr>
          </w:p>
        </w:tc>
      </w:tr>
      <w:tr w:rsidR="0059290C" w:rsidRPr="00D15407" w:rsidTr="0059290C">
        <w:trPr>
          <w:trHeight w:val="201"/>
        </w:trPr>
        <w:tc>
          <w:tcPr>
            <w:tcW w:w="2134" w:type="dxa"/>
          </w:tcPr>
          <w:p w:rsidR="0059290C" w:rsidRPr="00D15407" w:rsidRDefault="0059290C" w:rsidP="000271F2">
            <w:pPr>
              <w:rPr>
                <w:lang w:eastAsia="zh-CN"/>
              </w:rPr>
            </w:pPr>
            <w:r w:rsidRPr="00D15407">
              <w:rPr>
                <w:lang w:eastAsia="zh-CN"/>
              </w:rPr>
              <w:t>INST OWNER</w:t>
            </w:r>
          </w:p>
        </w:tc>
        <w:tc>
          <w:tcPr>
            <w:tcW w:w="6614" w:type="dxa"/>
          </w:tcPr>
          <w:p w:rsidR="0059290C" w:rsidRPr="00D15407" w:rsidRDefault="0059290C"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9290C" w:rsidRPr="00D15407" w:rsidRDefault="0059290C" w:rsidP="000271F2">
            <w:pPr>
              <w:rPr>
                <w:lang w:eastAsia="zh-CN"/>
              </w:rPr>
            </w:pPr>
          </w:p>
          <w:p w:rsidR="0059290C" w:rsidRPr="00D15407" w:rsidRDefault="0059290C"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6662CD" w:rsidRPr="00D15407" w:rsidTr="000271F2">
        <w:trPr>
          <w:trHeight w:val="201"/>
        </w:trPr>
        <w:tc>
          <w:tcPr>
            <w:tcW w:w="8748" w:type="dxa"/>
            <w:gridSpan w:val="2"/>
          </w:tcPr>
          <w:p w:rsidR="006662CD" w:rsidRPr="00D15407" w:rsidRDefault="006662CD" w:rsidP="000271F2">
            <w:pPr>
              <w:rPr>
                <w:lang w:eastAsia="zh-CN"/>
              </w:rPr>
            </w:pPr>
            <w:r w:rsidRPr="00D15407">
              <w:rPr>
                <w:rFonts w:hint="eastAsia"/>
                <w:lang w:eastAsia="zh-CN"/>
              </w:rPr>
              <w:t>General Rules</w:t>
            </w:r>
          </w:p>
        </w:tc>
      </w:tr>
      <w:tr w:rsidR="006662CD" w:rsidRPr="00D15407" w:rsidTr="0059290C">
        <w:trPr>
          <w:trHeight w:val="201"/>
        </w:trPr>
        <w:tc>
          <w:tcPr>
            <w:tcW w:w="2134" w:type="dxa"/>
          </w:tcPr>
          <w:p w:rsidR="006662CD" w:rsidRPr="00D15407" w:rsidRDefault="006662CD" w:rsidP="000271F2">
            <w:pPr>
              <w:rPr>
                <w:lang w:eastAsia="zh-CN"/>
              </w:rPr>
            </w:pPr>
            <w:r w:rsidRPr="00D15407">
              <w:rPr>
                <w:lang w:eastAsia="zh-CN"/>
              </w:rPr>
              <w:t>punctuation</w:t>
            </w:r>
          </w:p>
        </w:tc>
        <w:tc>
          <w:tcPr>
            <w:tcW w:w="6614" w:type="dxa"/>
          </w:tcPr>
          <w:p w:rsidR="006662CD" w:rsidRPr="00D15407" w:rsidRDefault="006662CD" w:rsidP="000271F2">
            <w:pPr>
              <w:rPr>
                <w:lang w:eastAsia="zh-CN"/>
              </w:rPr>
            </w:pPr>
            <w:r w:rsidRPr="00D15407">
              <w:rPr>
                <w:lang w:eastAsia="zh-CN"/>
              </w:rPr>
              <w:t>No punctuation will be used in the SORT or INST OWNER fields.</w:t>
            </w:r>
          </w:p>
        </w:tc>
      </w:tr>
      <w:tr w:rsidR="006662CD" w:rsidRPr="00D15407" w:rsidTr="000271F2">
        <w:trPr>
          <w:trHeight w:val="201"/>
        </w:trPr>
        <w:tc>
          <w:tcPr>
            <w:tcW w:w="8748" w:type="dxa"/>
            <w:gridSpan w:val="2"/>
          </w:tcPr>
          <w:p w:rsidR="006662CD" w:rsidRPr="00D15407" w:rsidRDefault="006662CD" w:rsidP="006662CD">
            <w:pPr>
              <w:jc w:val="center"/>
              <w:rPr>
                <w:b/>
              </w:rPr>
            </w:pPr>
            <w:r w:rsidRPr="00D15407">
              <w:rPr>
                <w:b/>
              </w:rPr>
              <w:t>Addresses</w:t>
            </w:r>
          </w:p>
        </w:tc>
      </w:tr>
      <w:tr w:rsidR="006662CD" w:rsidRPr="00D15407" w:rsidTr="0059290C">
        <w:trPr>
          <w:trHeight w:val="201"/>
        </w:trPr>
        <w:tc>
          <w:tcPr>
            <w:tcW w:w="2134" w:type="dxa"/>
          </w:tcPr>
          <w:p w:rsidR="006662CD" w:rsidRPr="00D15407" w:rsidRDefault="006662CD" w:rsidP="000271F2">
            <w:pPr>
              <w:rPr>
                <w:lang w:eastAsia="zh-CN"/>
              </w:rPr>
            </w:pPr>
            <w:r w:rsidRPr="00D15407">
              <w:t>Streets</w:t>
            </w:r>
          </w:p>
        </w:tc>
        <w:tc>
          <w:tcPr>
            <w:tcW w:w="6614" w:type="dxa"/>
          </w:tcPr>
          <w:p w:rsidR="006662CD" w:rsidRPr="00D15407" w:rsidRDefault="006662CD" w:rsidP="006662CD">
            <w:pPr>
              <w:pStyle w:val="af4"/>
              <w:numPr>
                <w:ilvl w:val="0"/>
                <w:numId w:val="34"/>
              </w:numPr>
              <w:rPr>
                <w:lang w:eastAsia="zh-CN"/>
              </w:rPr>
            </w:pPr>
            <w:r w:rsidRPr="00D15407">
              <w:t>Leave Address Line 1 blank.  Only use Address Line 1 if Address Line 2 is too long.</w:t>
            </w:r>
          </w:p>
          <w:p w:rsidR="006662CD" w:rsidRPr="00D15407" w:rsidRDefault="006662CD" w:rsidP="006662CD">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6662CD" w:rsidRPr="00D15407" w:rsidRDefault="006662CD" w:rsidP="006662CD">
            <w:pPr>
              <w:pStyle w:val="af4"/>
              <w:numPr>
                <w:ilvl w:val="0"/>
                <w:numId w:val="34"/>
              </w:numPr>
            </w:pPr>
            <w:r w:rsidRPr="00D15407">
              <w:t>Do not spell out the name of a direction of a street.  Use N, E, S, W, SW, SE, NW, and NE.</w:t>
            </w:r>
          </w:p>
          <w:p w:rsidR="006662CD" w:rsidRPr="00D15407" w:rsidRDefault="006662CD" w:rsidP="006662CD">
            <w:pPr>
              <w:pStyle w:val="af4"/>
              <w:numPr>
                <w:ilvl w:val="0"/>
                <w:numId w:val="34"/>
              </w:numPr>
              <w:rPr>
                <w:lang w:eastAsia="zh-CN"/>
              </w:rPr>
            </w:pPr>
            <w:r w:rsidRPr="00D15407">
              <w:lastRenderedPageBreak/>
              <w:t>If the name of the street is a direction, then spell out the name.</w:t>
            </w:r>
          </w:p>
          <w:p w:rsidR="006662CD" w:rsidRPr="00D15407" w:rsidRDefault="006662CD" w:rsidP="006662CD">
            <w:r w:rsidRPr="00D15407">
              <w:t>Address Word Abbreviation</w:t>
            </w:r>
            <w:r w:rsidRPr="00D15407">
              <w:rPr>
                <w:rFonts w:hint="eastAsia"/>
              </w:rPr>
              <w:t xml:space="preserve"> List:</w:t>
            </w:r>
          </w:p>
          <w:p w:rsidR="006662CD" w:rsidRPr="00D15407" w:rsidRDefault="006662CD" w:rsidP="006662CD">
            <w:r w:rsidRPr="00D15407">
              <w:t xml:space="preserve">APARTMENT = APT </w:t>
            </w:r>
          </w:p>
          <w:p w:rsidR="006662CD" w:rsidRPr="00D15407" w:rsidRDefault="006662CD" w:rsidP="006662CD">
            <w:r w:rsidRPr="00D15407">
              <w:t>CIRCLE = CIR</w:t>
            </w:r>
          </w:p>
          <w:p w:rsidR="006662CD" w:rsidRPr="00D15407" w:rsidRDefault="006662CD" w:rsidP="006662CD">
            <w:pPr>
              <w:rPr>
                <w:lang w:eastAsia="zh-CN"/>
              </w:rPr>
            </w:pPr>
            <w:r w:rsidRPr="00D15407">
              <w:t>HIGHWAY = HWY</w:t>
            </w:r>
          </w:p>
          <w:p w:rsidR="006662CD" w:rsidRPr="00D15407" w:rsidRDefault="006662CD" w:rsidP="006662CD">
            <w:pPr>
              <w:rPr>
                <w:lang w:eastAsia="zh-CN"/>
              </w:rPr>
            </w:pPr>
            <w:r w:rsidRPr="00D15407">
              <w:t>AVENUE = AVE</w:t>
            </w:r>
          </w:p>
          <w:p w:rsidR="006662CD" w:rsidRPr="00D15407" w:rsidRDefault="006662CD" w:rsidP="006662CD">
            <w:pPr>
              <w:rPr>
                <w:lang w:eastAsia="zh-CN"/>
              </w:rPr>
            </w:pPr>
            <w:r w:rsidRPr="00D15407">
              <w:t>COUNTY = COUNTY</w:t>
            </w:r>
          </w:p>
          <w:p w:rsidR="006662CD" w:rsidRPr="00D15407" w:rsidRDefault="005F4F98" w:rsidP="006662CD">
            <w:pPr>
              <w:rPr>
                <w:lang w:eastAsia="zh-CN"/>
              </w:rPr>
            </w:pPr>
            <w:r>
              <w:t>POST OFFICE BOX = PO BOX,</w:t>
            </w:r>
            <w:r w:rsidR="006662CD" w:rsidRPr="00D15407">
              <w:t xml:space="preserve"> = PO BOX</w:t>
            </w:r>
          </w:p>
          <w:p w:rsidR="006662CD" w:rsidRPr="00D15407" w:rsidRDefault="006662CD" w:rsidP="006662CD">
            <w:pPr>
              <w:rPr>
                <w:lang w:eastAsia="zh-CN"/>
              </w:rPr>
            </w:pPr>
            <w:r w:rsidRPr="00D15407">
              <w:t>OR POB</w:t>
            </w:r>
          </w:p>
          <w:p w:rsidR="006662CD" w:rsidRPr="00D15407" w:rsidRDefault="006662CD" w:rsidP="006662CD">
            <w:pPr>
              <w:rPr>
                <w:lang w:eastAsia="zh-CN"/>
              </w:rPr>
            </w:pPr>
            <w:r w:rsidRPr="00D15407">
              <w:t>BUILDING = BLDG</w:t>
            </w:r>
          </w:p>
          <w:p w:rsidR="006662CD" w:rsidRPr="00D15407" w:rsidRDefault="006662CD" w:rsidP="006662CD">
            <w:pPr>
              <w:rPr>
                <w:lang w:eastAsia="zh-CN"/>
              </w:rPr>
            </w:pPr>
            <w:r w:rsidRPr="00D15407">
              <w:t>COURT = CT</w:t>
            </w:r>
          </w:p>
          <w:p w:rsidR="006662CD" w:rsidRPr="00D15407" w:rsidRDefault="006662CD" w:rsidP="006662CD">
            <w:pPr>
              <w:rPr>
                <w:lang w:eastAsia="zh-CN"/>
              </w:rPr>
            </w:pPr>
            <w:r w:rsidRPr="00D15407">
              <w:t>STREET = ST</w:t>
            </w:r>
          </w:p>
          <w:p w:rsidR="006662CD" w:rsidRPr="00D15407" w:rsidRDefault="006662CD" w:rsidP="006662CD">
            <w:pPr>
              <w:rPr>
                <w:lang w:eastAsia="zh-CN"/>
              </w:rPr>
            </w:pPr>
            <w:r w:rsidRPr="00D15407">
              <w:t>C/O = %</w:t>
            </w:r>
          </w:p>
          <w:p w:rsidR="006662CD" w:rsidRPr="00D15407" w:rsidRDefault="006662CD" w:rsidP="006662CD">
            <w:pPr>
              <w:rPr>
                <w:lang w:eastAsia="zh-CN"/>
              </w:rPr>
            </w:pPr>
            <w:r w:rsidRPr="00D15407">
              <w:t>DEPARTMENT = DEPT</w:t>
            </w:r>
          </w:p>
          <w:p w:rsidR="006662CD" w:rsidRPr="00D15407" w:rsidRDefault="006662CD" w:rsidP="006662CD">
            <w:pPr>
              <w:rPr>
                <w:lang w:eastAsia="zh-CN"/>
              </w:rPr>
            </w:pPr>
            <w:r w:rsidRPr="00D15407">
              <w:t>SUITE = STE</w:t>
            </w:r>
          </w:p>
          <w:p w:rsidR="006662CD" w:rsidRPr="00D15407" w:rsidRDefault="006662CD" w:rsidP="006662CD">
            <w:pPr>
              <w:rPr>
                <w:lang w:eastAsia="zh-CN"/>
              </w:rPr>
            </w:pPr>
            <w:r w:rsidRPr="00D15407">
              <w:t>CENTER = CTR</w:t>
            </w:r>
          </w:p>
          <w:p w:rsidR="006662CD" w:rsidRPr="00D15407" w:rsidRDefault="006662CD" w:rsidP="006662CD">
            <w:pPr>
              <w:rPr>
                <w:lang w:eastAsia="zh-CN"/>
              </w:rPr>
            </w:pPr>
            <w:r w:rsidRPr="00D15407">
              <w:t>DIVISION = DIV</w:t>
            </w:r>
          </w:p>
          <w:p w:rsidR="006662CD" w:rsidRPr="00D15407" w:rsidRDefault="006662CD" w:rsidP="006662CD">
            <w:pPr>
              <w:rPr>
                <w:lang w:eastAsia="zh-CN"/>
              </w:rPr>
            </w:pPr>
            <w:r w:rsidRPr="00D15407">
              <w:t>ROAD = RD</w:t>
            </w:r>
          </w:p>
          <w:p w:rsidR="006662CD" w:rsidRPr="00D15407" w:rsidRDefault="006662CD" w:rsidP="006662CD">
            <w:pPr>
              <w:rPr>
                <w:lang w:eastAsia="zh-CN"/>
              </w:rPr>
            </w:pPr>
            <w:r w:rsidRPr="00D15407">
              <w:t>BOULEVARD = BLVD</w:t>
            </w:r>
          </w:p>
          <w:p w:rsidR="006662CD" w:rsidRPr="00D15407" w:rsidRDefault="006662CD" w:rsidP="006662CD">
            <w:pPr>
              <w:rPr>
                <w:lang w:eastAsia="zh-CN"/>
              </w:rPr>
            </w:pPr>
            <w:r w:rsidRPr="00D15407">
              <w:t>DRIVE = DR</w:t>
            </w:r>
          </w:p>
        </w:tc>
      </w:tr>
      <w:tr w:rsidR="006662CD" w:rsidRPr="00D15407" w:rsidTr="0059290C">
        <w:trPr>
          <w:trHeight w:val="201"/>
        </w:trPr>
        <w:tc>
          <w:tcPr>
            <w:tcW w:w="2134" w:type="dxa"/>
          </w:tcPr>
          <w:p w:rsidR="006662CD" w:rsidRPr="00D15407" w:rsidRDefault="006662CD" w:rsidP="000271F2">
            <w:pPr>
              <w:rPr>
                <w:lang w:eastAsia="zh-CN"/>
              </w:rPr>
            </w:pPr>
            <w:r w:rsidRPr="00D15407">
              <w:lastRenderedPageBreak/>
              <w:t>Cities</w:t>
            </w:r>
          </w:p>
        </w:tc>
        <w:tc>
          <w:tcPr>
            <w:tcW w:w="6614" w:type="dxa"/>
          </w:tcPr>
          <w:p w:rsidR="006662CD" w:rsidRPr="00D15407" w:rsidRDefault="006662CD" w:rsidP="006662CD">
            <w:pPr>
              <w:pStyle w:val="af4"/>
              <w:numPr>
                <w:ilvl w:val="0"/>
                <w:numId w:val="35"/>
              </w:numPr>
            </w:pPr>
            <w:r w:rsidRPr="00D15407">
              <w:t>Spell out the city name – MINNEAPOLIS</w:t>
            </w:r>
          </w:p>
          <w:p w:rsidR="006662CD" w:rsidRPr="00D15407" w:rsidRDefault="006662CD" w:rsidP="006662CD">
            <w:pPr>
              <w:pStyle w:val="af4"/>
              <w:numPr>
                <w:ilvl w:val="0"/>
                <w:numId w:val="35"/>
              </w:numPr>
            </w:pPr>
            <w:r w:rsidRPr="00D15407">
              <w:t>Spell out North, South, West before the name of the city - NORTH ST PAUL, EAST GRAND FORKS</w:t>
            </w:r>
          </w:p>
          <w:p w:rsidR="006662CD" w:rsidRPr="00D15407" w:rsidRDefault="006662CD" w:rsidP="006662CD">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6662CD" w:rsidRPr="00D15407" w:rsidRDefault="00D87A42" w:rsidP="006662CD">
            <w:pPr>
              <w:rPr>
                <w:lang w:eastAsia="zh-CN"/>
              </w:rPr>
            </w:pPr>
            <w:r>
              <w:t>SAINT: ST (EXAMPLE: SAINT LOUIS = ST LOUIS)</w:t>
            </w:r>
          </w:p>
          <w:p w:rsidR="006662CD" w:rsidRPr="00D15407" w:rsidRDefault="006662CD" w:rsidP="006662CD">
            <w:pPr>
              <w:rPr>
                <w:lang w:eastAsia="zh-CN"/>
              </w:rPr>
            </w:pPr>
            <w:r w:rsidRPr="00D15407">
              <w:t>HEIGHTS</w:t>
            </w:r>
            <w:r w:rsidRPr="00D15407">
              <w:rPr>
                <w:rFonts w:hint="eastAsia"/>
                <w:lang w:eastAsia="zh-CN"/>
              </w:rPr>
              <w:t>:</w:t>
            </w:r>
            <w:r w:rsidRPr="00D15407">
              <w:t xml:space="preserve"> HTS</w:t>
            </w:r>
          </w:p>
          <w:p w:rsidR="006662CD" w:rsidRPr="00D15407" w:rsidRDefault="006662CD" w:rsidP="006662CD">
            <w:pPr>
              <w:rPr>
                <w:lang w:eastAsia="zh-CN"/>
              </w:rPr>
            </w:pPr>
            <w:r w:rsidRPr="00D15407">
              <w:t>LAKE</w:t>
            </w:r>
            <w:r w:rsidRPr="00D15407">
              <w:rPr>
                <w:rFonts w:hint="eastAsia"/>
                <w:lang w:eastAsia="zh-CN"/>
              </w:rPr>
              <w:t>:</w:t>
            </w:r>
            <w:r w:rsidRPr="00D15407">
              <w:t xml:space="preserve"> LK</w:t>
            </w:r>
          </w:p>
          <w:p w:rsidR="006662CD" w:rsidRPr="00D15407" w:rsidRDefault="006662CD" w:rsidP="006662CD">
            <w:pPr>
              <w:rPr>
                <w:lang w:eastAsia="zh-CN"/>
              </w:rPr>
            </w:pPr>
            <w:r w:rsidRPr="00D15407">
              <w:t>INTERNATIONAL</w:t>
            </w:r>
            <w:r w:rsidRPr="00D15407">
              <w:rPr>
                <w:rFonts w:hint="eastAsia"/>
                <w:lang w:eastAsia="zh-CN"/>
              </w:rPr>
              <w:t>:</w:t>
            </w:r>
            <w:r w:rsidRPr="00D15407">
              <w:t xml:space="preserve"> INTL</w:t>
            </w:r>
          </w:p>
          <w:p w:rsidR="006662CD" w:rsidRPr="00D15407" w:rsidRDefault="006662CD" w:rsidP="006662CD">
            <w:pPr>
              <w:rPr>
                <w:lang w:eastAsia="zh-CN"/>
              </w:rPr>
            </w:pPr>
            <w:r w:rsidRPr="00D15407">
              <w:t>JUNCTION</w:t>
            </w:r>
            <w:r w:rsidRPr="00D15407">
              <w:rPr>
                <w:rFonts w:hint="eastAsia"/>
                <w:lang w:eastAsia="zh-CN"/>
              </w:rPr>
              <w:t>:</w:t>
            </w:r>
            <w:r w:rsidRPr="00D15407">
              <w:t xml:space="preserve"> JCT</w:t>
            </w:r>
          </w:p>
          <w:p w:rsidR="006662CD" w:rsidRPr="00D15407" w:rsidRDefault="006662CD" w:rsidP="006662CD">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6662CD" w:rsidRPr="00D15407" w:rsidTr="009C4CB4">
        <w:tc>
          <w:tcPr>
            <w:tcW w:w="8748" w:type="dxa"/>
            <w:gridSpan w:val="2"/>
          </w:tcPr>
          <w:p w:rsidR="006662CD" w:rsidRPr="00D15407" w:rsidRDefault="006662CD" w:rsidP="009C4CB4">
            <w:pPr>
              <w:widowControl/>
              <w:spacing w:line="240" w:lineRule="auto"/>
              <w:jc w:val="center"/>
              <w:rPr>
                <w:b/>
                <w:lang w:eastAsia="zh-CN"/>
              </w:rPr>
            </w:pPr>
            <w:r w:rsidRPr="00D15407">
              <w:rPr>
                <w:rFonts w:hint="eastAsia"/>
                <w:b/>
                <w:lang w:eastAsia="zh-CN"/>
              </w:rPr>
              <w:t>Enrollment Data</w:t>
            </w:r>
          </w:p>
        </w:tc>
      </w:tr>
      <w:tr w:rsidR="006662CD" w:rsidRPr="00D15407" w:rsidTr="009C4CB4">
        <w:tc>
          <w:tcPr>
            <w:tcW w:w="8748" w:type="dxa"/>
            <w:gridSpan w:val="2"/>
          </w:tcPr>
          <w:p w:rsidR="006662CD" w:rsidRPr="00D15407" w:rsidRDefault="006662CD" w:rsidP="006662CD">
            <w:pPr>
              <w:widowControl/>
              <w:spacing w:line="240" w:lineRule="auto"/>
              <w:jc w:val="center"/>
              <w:rPr>
                <w:b/>
                <w:lang w:eastAsia="zh-CN"/>
              </w:rPr>
            </w:pPr>
            <w:r w:rsidRPr="00D15407">
              <w:rPr>
                <w:rFonts w:hint="eastAsia"/>
                <w:b/>
                <w:lang w:eastAsia="zh-CN"/>
              </w:rPr>
              <w:t>PADD</w:t>
            </w:r>
          </w:p>
        </w:tc>
      </w:tr>
      <w:tr w:rsidR="006662CD" w:rsidRPr="00D15407" w:rsidTr="0059290C">
        <w:tc>
          <w:tcPr>
            <w:tcW w:w="2134" w:type="dxa"/>
          </w:tcPr>
          <w:p w:rsidR="006662CD" w:rsidRPr="00D15407" w:rsidRDefault="006662CD" w:rsidP="009C4CB4">
            <w:pPr>
              <w:rPr>
                <w:lang w:eastAsia="zh-CN"/>
              </w:rPr>
            </w:pPr>
            <w:r w:rsidRPr="00D15407">
              <w:rPr>
                <w:rFonts w:hint="eastAsia"/>
                <w:lang w:eastAsia="zh-CN"/>
              </w:rPr>
              <w:t>Provider Type</w:t>
            </w:r>
          </w:p>
        </w:tc>
        <w:tc>
          <w:tcPr>
            <w:tcW w:w="6614" w:type="dxa"/>
          </w:tcPr>
          <w:p w:rsidR="006662CD" w:rsidRPr="00D15407" w:rsidRDefault="006662CD" w:rsidP="009C4CB4">
            <w:pPr>
              <w:widowControl/>
              <w:spacing w:line="240" w:lineRule="auto"/>
            </w:pPr>
            <w:r w:rsidRPr="00D15407">
              <w:t>Provider Type = 43 (Independent Audiologist)</w:t>
            </w:r>
          </w:p>
          <w:p w:rsidR="006662CD" w:rsidRPr="00D15407" w:rsidRDefault="006662CD" w:rsidP="001266A6">
            <w:pPr>
              <w:widowControl/>
              <w:spacing w:line="240" w:lineRule="auto"/>
            </w:pPr>
          </w:p>
        </w:tc>
      </w:tr>
      <w:tr w:rsidR="006212E2" w:rsidRPr="00D15407" w:rsidTr="0059290C">
        <w:tc>
          <w:tcPr>
            <w:tcW w:w="2134" w:type="dxa"/>
          </w:tcPr>
          <w:p w:rsidR="006212E2" w:rsidRPr="00D15407" w:rsidRDefault="006212E2" w:rsidP="009C4CB4">
            <w:pPr>
              <w:rPr>
                <w:lang w:eastAsia="zh-CN"/>
              </w:rPr>
            </w:pPr>
            <w:r w:rsidRPr="00D15407">
              <w:t>Federal Tax ID number</w:t>
            </w:r>
          </w:p>
        </w:tc>
        <w:tc>
          <w:tcPr>
            <w:tcW w:w="6614" w:type="dxa"/>
          </w:tcPr>
          <w:p w:rsidR="006212E2" w:rsidRPr="00D15407" w:rsidRDefault="00541280" w:rsidP="009C4CB4">
            <w:pPr>
              <w:widowControl/>
              <w:spacing w:line="240" w:lineRule="auto"/>
              <w:rPr>
                <w:lang w:eastAsia="zh-CN"/>
              </w:rPr>
            </w:pPr>
            <w:r>
              <w:rPr>
                <w:rFonts w:hint="eastAsia"/>
                <w:lang w:eastAsia="zh-CN"/>
              </w:rPr>
              <w:t>This field</w:t>
            </w:r>
            <w:r w:rsidR="006212E2" w:rsidRPr="00D15407">
              <w:rPr>
                <w:rFonts w:hint="eastAsia"/>
                <w:lang w:eastAsia="zh-CN"/>
              </w:rPr>
              <w:t xml:space="preserve"> is present </w:t>
            </w:r>
            <w:r w:rsidR="006212E2" w:rsidRPr="00D15407">
              <w:t>only if individual is in private practice and is not affiliated with a group practice that does not have a Type 2 NPI</w:t>
            </w:r>
            <w:r w:rsidR="006212E2" w:rsidRPr="00D15407">
              <w:rPr>
                <w:rFonts w:hint="eastAsia"/>
                <w:lang w:eastAsia="zh-CN"/>
              </w:rPr>
              <w:t>.</w:t>
            </w:r>
          </w:p>
        </w:tc>
      </w:tr>
      <w:tr w:rsidR="006212E2" w:rsidRPr="00D15407" w:rsidTr="0059290C">
        <w:tc>
          <w:tcPr>
            <w:tcW w:w="2134" w:type="dxa"/>
          </w:tcPr>
          <w:p w:rsidR="006212E2" w:rsidRPr="00D15407" w:rsidRDefault="006212E2" w:rsidP="009C4CB4">
            <w:r w:rsidRPr="00D15407">
              <w:t>SSN</w:t>
            </w:r>
          </w:p>
        </w:tc>
        <w:tc>
          <w:tcPr>
            <w:tcW w:w="6614" w:type="dxa"/>
          </w:tcPr>
          <w:p w:rsidR="006212E2" w:rsidRPr="00D15407" w:rsidRDefault="006212E2" w:rsidP="009C4CB4">
            <w:pPr>
              <w:widowControl/>
              <w:spacing w:line="240" w:lineRule="auto"/>
              <w:rPr>
                <w:lang w:eastAsia="zh-CN"/>
              </w:rPr>
            </w:pPr>
            <w:r w:rsidRPr="00D15407">
              <w:rPr>
                <w:rFonts w:hint="eastAsia"/>
                <w:lang w:eastAsia="zh-CN"/>
              </w:rPr>
              <w:t>This field is required.</w:t>
            </w:r>
          </w:p>
        </w:tc>
      </w:tr>
      <w:tr w:rsidR="006212E2" w:rsidRPr="00D15407" w:rsidTr="0059290C">
        <w:tc>
          <w:tcPr>
            <w:tcW w:w="2134" w:type="dxa"/>
          </w:tcPr>
          <w:p w:rsidR="006212E2" w:rsidRPr="00D15407" w:rsidRDefault="006212E2" w:rsidP="009C4CB4">
            <w:pPr>
              <w:rPr>
                <w:lang w:eastAsia="zh-CN"/>
              </w:rPr>
            </w:pPr>
            <w:r w:rsidRPr="00D15407">
              <w:rPr>
                <w:rFonts w:hint="eastAsia"/>
                <w:lang w:eastAsia="zh-CN"/>
              </w:rPr>
              <w:t>Provider Name</w:t>
            </w:r>
          </w:p>
        </w:tc>
        <w:tc>
          <w:tcPr>
            <w:tcW w:w="6614" w:type="dxa"/>
          </w:tcPr>
          <w:p w:rsidR="006212E2" w:rsidRPr="00D15407" w:rsidRDefault="006212E2" w:rsidP="006212E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6212E2" w:rsidRPr="00D15407" w:rsidTr="0059290C">
        <w:tc>
          <w:tcPr>
            <w:tcW w:w="2134" w:type="dxa"/>
          </w:tcPr>
          <w:p w:rsidR="006212E2" w:rsidRPr="00D15407" w:rsidRDefault="006212E2" w:rsidP="009C4CB4">
            <w:pPr>
              <w:rPr>
                <w:lang w:eastAsia="zh-CN"/>
              </w:rPr>
            </w:pPr>
            <w:r w:rsidRPr="00D15407">
              <w:t>MN TAX ID</w:t>
            </w:r>
          </w:p>
        </w:tc>
        <w:tc>
          <w:tcPr>
            <w:tcW w:w="6614" w:type="dxa"/>
          </w:tcPr>
          <w:p w:rsidR="006212E2" w:rsidRPr="00D15407" w:rsidRDefault="006212E2" w:rsidP="006212E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6212E2" w:rsidRPr="00D15407" w:rsidTr="0059290C">
        <w:tc>
          <w:tcPr>
            <w:tcW w:w="2134" w:type="dxa"/>
          </w:tcPr>
          <w:p w:rsidR="006212E2" w:rsidRPr="00D15407" w:rsidRDefault="006212E2" w:rsidP="000271F2">
            <w:pPr>
              <w:rPr>
                <w:lang w:eastAsia="zh-CN"/>
              </w:rPr>
            </w:pPr>
            <w:r w:rsidRPr="00D15407">
              <w:t>UPIN</w:t>
            </w:r>
          </w:p>
        </w:tc>
        <w:tc>
          <w:tcPr>
            <w:tcW w:w="6614" w:type="dxa"/>
          </w:tcPr>
          <w:p w:rsidR="006212E2" w:rsidRPr="00D15407" w:rsidRDefault="006212E2" w:rsidP="000271F2">
            <w:pPr>
              <w:widowControl/>
              <w:spacing w:line="240" w:lineRule="auto"/>
            </w:pPr>
            <w:r w:rsidRPr="00D15407">
              <w:t>Leave UPIN blank (Audiologists are not given UPINs)</w:t>
            </w:r>
          </w:p>
          <w:p w:rsidR="006212E2" w:rsidRPr="00D15407" w:rsidRDefault="006212E2" w:rsidP="000271F2">
            <w:pPr>
              <w:widowControl/>
              <w:spacing w:line="240" w:lineRule="auto"/>
            </w:pPr>
          </w:p>
        </w:tc>
      </w:tr>
      <w:tr w:rsidR="006212E2" w:rsidRPr="00D15407" w:rsidTr="0059290C">
        <w:tc>
          <w:tcPr>
            <w:tcW w:w="2134" w:type="dxa"/>
          </w:tcPr>
          <w:p w:rsidR="006212E2" w:rsidRPr="00D15407" w:rsidRDefault="006212E2" w:rsidP="009C4CB4">
            <w:pPr>
              <w:rPr>
                <w:lang w:eastAsia="zh-CN"/>
              </w:rPr>
            </w:pPr>
            <w:r w:rsidRPr="00D15407">
              <w:rPr>
                <w:rFonts w:hint="eastAsia"/>
                <w:lang w:eastAsia="zh-CN"/>
              </w:rPr>
              <w:t>Address</w:t>
            </w:r>
          </w:p>
        </w:tc>
        <w:tc>
          <w:tcPr>
            <w:tcW w:w="6614" w:type="dxa"/>
          </w:tcPr>
          <w:p w:rsidR="006212E2" w:rsidRPr="00D15407" w:rsidRDefault="006212E2" w:rsidP="006212E2">
            <w:pPr>
              <w:widowControl/>
              <w:spacing w:line="240" w:lineRule="auto"/>
              <w:rPr>
                <w:lang w:eastAsia="zh-CN"/>
              </w:rPr>
            </w:pPr>
            <w:r w:rsidRPr="00D15407">
              <w:t xml:space="preserve">Three lines exist for the provider's address. </w:t>
            </w:r>
          </w:p>
          <w:p w:rsidR="006212E2" w:rsidRPr="00D15407" w:rsidRDefault="006212E2" w:rsidP="006212E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6212E2" w:rsidRPr="00D15407" w:rsidRDefault="006212E2" w:rsidP="006212E2">
            <w:pPr>
              <w:widowControl/>
              <w:spacing w:line="240" w:lineRule="auto"/>
              <w:rPr>
                <w:lang w:eastAsia="zh-CN"/>
              </w:rPr>
            </w:pPr>
            <w:r w:rsidRPr="00D15407">
              <w:t xml:space="preserve">In this case, the street address should be entered on the first line and the P.O. Box entered on the second line.  </w:t>
            </w:r>
          </w:p>
          <w:p w:rsidR="006212E2" w:rsidRPr="00D15407" w:rsidRDefault="006212E2" w:rsidP="006212E2">
            <w:pPr>
              <w:widowControl/>
              <w:spacing w:line="240" w:lineRule="auto"/>
              <w:rPr>
                <w:lang w:eastAsia="zh-CN"/>
              </w:rPr>
            </w:pPr>
            <w:r w:rsidRPr="00D15407">
              <w:t xml:space="preserve">A street address must accompany the P.O. Box, the provider manual is not deliverable to a P.O. Box.  </w:t>
            </w:r>
          </w:p>
          <w:p w:rsidR="006212E2" w:rsidRPr="00D15407" w:rsidRDefault="006212E2" w:rsidP="006212E2">
            <w:pPr>
              <w:widowControl/>
              <w:spacing w:line="240" w:lineRule="auto"/>
              <w:rPr>
                <w:lang w:eastAsia="zh-CN"/>
              </w:rPr>
            </w:pPr>
            <w:r w:rsidRPr="00D15407">
              <w:t xml:space="preserve">This is also the provider’s practice address field and a P.O. Box (only) is not acceptable.  </w:t>
            </w:r>
          </w:p>
          <w:p w:rsidR="006212E2" w:rsidRPr="00D15407" w:rsidRDefault="006212E2" w:rsidP="006212E2">
            <w:pPr>
              <w:widowControl/>
              <w:spacing w:line="240" w:lineRule="auto"/>
              <w:rPr>
                <w:lang w:eastAsia="zh-CN"/>
              </w:rPr>
            </w:pPr>
            <w:r w:rsidRPr="00D15407">
              <w:lastRenderedPageBreak/>
              <w:t>The third line has clearly defined categories for city, state, and zip code</w:t>
            </w:r>
          </w:p>
        </w:tc>
      </w:tr>
      <w:tr w:rsidR="006212E2" w:rsidRPr="00D15407" w:rsidTr="0059290C">
        <w:tc>
          <w:tcPr>
            <w:tcW w:w="2134" w:type="dxa"/>
          </w:tcPr>
          <w:p w:rsidR="006212E2" w:rsidRPr="00D15407" w:rsidRDefault="006212E2" w:rsidP="009C4CB4">
            <w:pPr>
              <w:rPr>
                <w:lang w:eastAsia="zh-CN"/>
              </w:rPr>
            </w:pPr>
            <w:r w:rsidRPr="00D15407">
              <w:lastRenderedPageBreak/>
              <w:t>CORR DATE RECD</w:t>
            </w:r>
          </w:p>
        </w:tc>
        <w:tc>
          <w:tcPr>
            <w:tcW w:w="6614" w:type="dxa"/>
          </w:tcPr>
          <w:p w:rsidR="006212E2" w:rsidRPr="00D15407" w:rsidRDefault="006212E2" w:rsidP="006212E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6212E2" w:rsidRPr="00D15407" w:rsidTr="0059290C">
        <w:tc>
          <w:tcPr>
            <w:tcW w:w="2134" w:type="dxa"/>
          </w:tcPr>
          <w:p w:rsidR="006212E2" w:rsidRPr="00D15407" w:rsidRDefault="006212E2" w:rsidP="009C4CB4">
            <w:pPr>
              <w:rPr>
                <w:lang w:eastAsia="zh-CN"/>
              </w:rPr>
            </w:pPr>
            <w:r w:rsidRPr="00D15407">
              <w:t>FISCAL YEAR END</w:t>
            </w:r>
          </w:p>
        </w:tc>
        <w:tc>
          <w:tcPr>
            <w:tcW w:w="6614" w:type="dxa"/>
          </w:tcPr>
          <w:p w:rsidR="006212E2" w:rsidRPr="00D15407" w:rsidRDefault="006212E2" w:rsidP="006212E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6212E2" w:rsidRPr="00D15407" w:rsidTr="0059290C">
        <w:tc>
          <w:tcPr>
            <w:tcW w:w="2134" w:type="dxa"/>
          </w:tcPr>
          <w:p w:rsidR="006212E2" w:rsidRPr="00D15407" w:rsidRDefault="006212E2" w:rsidP="009C4CB4">
            <w:pPr>
              <w:rPr>
                <w:lang w:eastAsia="zh-CN"/>
              </w:rPr>
            </w:pPr>
            <w:r w:rsidRPr="00D15407">
              <w:rPr>
                <w:rFonts w:hint="eastAsia"/>
                <w:lang w:eastAsia="zh-CN"/>
              </w:rPr>
              <w:t>Country Code</w:t>
            </w:r>
          </w:p>
        </w:tc>
        <w:tc>
          <w:tcPr>
            <w:tcW w:w="6614" w:type="dxa"/>
          </w:tcPr>
          <w:p w:rsidR="006212E2" w:rsidRPr="00D15407" w:rsidRDefault="006212E2" w:rsidP="006212E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6212E2" w:rsidRPr="00D15407" w:rsidTr="0059290C">
        <w:tc>
          <w:tcPr>
            <w:tcW w:w="2134" w:type="dxa"/>
          </w:tcPr>
          <w:p w:rsidR="006212E2" w:rsidRPr="00D15407" w:rsidRDefault="006212E2" w:rsidP="009C4CB4">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6212E2"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6212E2" w:rsidRPr="00D15407" w:rsidTr="0059290C">
        <w:tc>
          <w:tcPr>
            <w:tcW w:w="2134" w:type="dxa"/>
          </w:tcPr>
          <w:p w:rsidR="006212E2" w:rsidRPr="00D15407" w:rsidRDefault="006212E2" w:rsidP="006212E2">
            <w:r w:rsidRPr="00D15407">
              <w:t>Practice type</w:t>
            </w:r>
          </w:p>
        </w:tc>
        <w:tc>
          <w:tcPr>
            <w:tcW w:w="6614" w:type="dxa"/>
          </w:tcPr>
          <w:p w:rsidR="006212E2" w:rsidRPr="00D15407" w:rsidRDefault="006212E2" w:rsidP="006212E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6212E2" w:rsidRPr="00D15407" w:rsidTr="0059290C">
        <w:tc>
          <w:tcPr>
            <w:tcW w:w="2134" w:type="dxa"/>
          </w:tcPr>
          <w:p w:rsidR="006212E2" w:rsidRPr="00D15407" w:rsidRDefault="006212E2" w:rsidP="009C4CB4">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6212E2" w:rsidRPr="00D15407" w:rsidRDefault="00541280" w:rsidP="006212E2">
            <w:pPr>
              <w:widowControl/>
              <w:spacing w:line="240" w:lineRule="auto"/>
              <w:rPr>
                <w:lang w:eastAsia="zh-CN"/>
              </w:rPr>
            </w:pPr>
            <w:r>
              <w:rPr>
                <w:rFonts w:hint="eastAsia"/>
                <w:lang w:eastAsia="zh-CN"/>
              </w:rPr>
              <w:t>This field</w:t>
            </w:r>
            <w:r w:rsidR="006212E2" w:rsidRPr="00D15407">
              <w:rPr>
                <w:rFonts w:hint="eastAsia"/>
                <w:lang w:eastAsia="zh-CN"/>
              </w:rPr>
              <w:t xml:space="preserve"> is required and should include area code.</w:t>
            </w:r>
          </w:p>
        </w:tc>
      </w:tr>
      <w:tr w:rsidR="006212E2" w:rsidRPr="00D15407" w:rsidTr="0059290C">
        <w:tc>
          <w:tcPr>
            <w:tcW w:w="2134" w:type="dxa"/>
          </w:tcPr>
          <w:p w:rsidR="006212E2" w:rsidRPr="00D15407" w:rsidRDefault="006212E2" w:rsidP="009C4CB4">
            <w:pPr>
              <w:rPr>
                <w:lang w:eastAsia="zh-CN"/>
              </w:rPr>
            </w:pPr>
            <w:r w:rsidRPr="00D15407">
              <w:rPr>
                <w:rFonts w:hint="eastAsia"/>
                <w:lang w:eastAsia="zh-CN"/>
              </w:rPr>
              <w:t>Fax Number</w:t>
            </w:r>
          </w:p>
        </w:tc>
        <w:tc>
          <w:tcPr>
            <w:tcW w:w="6614" w:type="dxa"/>
          </w:tcPr>
          <w:p w:rsidR="006212E2" w:rsidRPr="00D15407" w:rsidRDefault="00541280" w:rsidP="000271F2">
            <w:pPr>
              <w:widowControl/>
              <w:spacing w:line="240" w:lineRule="auto"/>
              <w:rPr>
                <w:lang w:eastAsia="zh-CN"/>
              </w:rPr>
            </w:pPr>
            <w:r>
              <w:rPr>
                <w:rFonts w:hint="eastAsia"/>
                <w:lang w:eastAsia="zh-CN"/>
              </w:rPr>
              <w:t>This field</w:t>
            </w:r>
            <w:r w:rsidR="006212E2" w:rsidRPr="00D15407">
              <w:rPr>
                <w:rFonts w:hint="eastAsia"/>
                <w:lang w:eastAsia="zh-CN"/>
              </w:rPr>
              <w:t xml:space="preserve"> is required and should include area code.</w:t>
            </w:r>
          </w:p>
        </w:tc>
      </w:tr>
      <w:tr w:rsidR="006212E2" w:rsidRPr="00D15407" w:rsidTr="0059290C">
        <w:tc>
          <w:tcPr>
            <w:tcW w:w="2134" w:type="dxa"/>
          </w:tcPr>
          <w:p w:rsidR="006212E2" w:rsidRPr="00D15407" w:rsidRDefault="006212E2" w:rsidP="009C4CB4">
            <w:pPr>
              <w:rPr>
                <w:lang w:eastAsia="zh-CN"/>
              </w:rPr>
            </w:pPr>
            <w:r w:rsidRPr="00D15407">
              <w:t>SELF RESTRICT IND.</w:t>
            </w:r>
          </w:p>
        </w:tc>
        <w:tc>
          <w:tcPr>
            <w:tcW w:w="6614" w:type="dxa"/>
          </w:tcPr>
          <w:p w:rsidR="006212E2" w:rsidRPr="00D15407" w:rsidRDefault="006212E2" w:rsidP="000271F2">
            <w:pPr>
              <w:widowControl/>
              <w:spacing w:line="240" w:lineRule="auto"/>
              <w:rPr>
                <w:lang w:eastAsia="zh-CN"/>
              </w:rPr>
            </w:pPr>
            <w:r w:rsidRPr="00D15407">
              <w:rPr>
                <w:rFonts w:hint="eastAsia"/>
                <w:lang w:eastAsia="zh-CN"/>
              </w:rPr>
              <w:t>This field should be empty.</w:t>
            </w:r>
          </w:p>
        </w:tc>
      </w:tr>
      <w:tr w:rsidR="006212E2" w:rsidRPr="00D15407" w:rsidTr="0059290C">
        <w:tc>
          <w:tcPr>
            <w:tcW w:w="2134" w:type="dxa"/>
          </w:tcPr>
          <w:p w:rsidR="006212E2" w:rsidRPr="00D15407" w:rsidRDefault="006212E2" w:rsidP="009C4CB4">
            <w:pPr>
              <w:rPr>
                <w:lang w:eastAsia="zh-CN"/>
              </w:rPr>
            </w:pPr>
            <w:r w:rsidRPr="00D15407">
              <w:t>MEDICAID PART IND</w:t>
            </w:r>
          </w:p>
        </w:tc>
        <w:tc>
          <w:tcPr>
            <w:tcW w:w="6614" w:type="dxa"/>
          </w:tcPr>
          <w:p w:rsidR="006212E2" w:rsidRPr="00D15407" w:rsidRDefault="006212E2" w:rsidP="000271F2">
            <w:pPr>
              <w:widowControl/>
              <w:spacing w:line="240" w:lineRule="auto"/>
              <w:rPr>
                <w:lang w:eastAsia="zh-CN"/>
              </w:rPr>
            </w:pPr>
            <w:r w:rsidRPr="00D15407">
              <w:rPr>
                <w:rFonts w:hint="eastAsia"/>
                <w:lang w:eastAsia="zh-CN"/>
              </w:rPr>
              <w:t>This field should be Y</w:t>
            </w:r>
          </w:p>
        </w:tc>
      </w:tr>
      <w:tr w:rsidR="006212E2" w:rsidRPr="00D15407" w:rsidTr="0059290C">
        <w:tc>
          <w:tcPr>
            <w:tcW w:w="2134" w:type="dxa"/>
          </w:tcPr>
          <w:p w:rsidR="006212E2" w:rsidRPr="00D15407" w:rsidRDefault="006212E2" w:rsidP="009C4CB4">
            <w:pPr>
              <w:rPr>
                <w:lang w:eastAsia="zh-CN"/>
              </w:rPr>
            </w:pPr>
            <w:r w:rsidRPr="00D15407">
              <w:t>MEDICARE PART IND</w:t>
            </w:r>
          </w:p>
        </w:tc>
        <w:tc>
          <w:tcPr>
            <w:tcW w:w="6614" w:type="dxa"/>
          </w:tcPr>
          <w:p w:rsidR="006212E2" w:rsidRPr="00D15407" w:rsidRDefault="006212E2" w:rsidP="000271F2">
            <w:pPr>
              <w:widowControl/>
              <w:spacing w:line="240" w:lineRule="auto"/>
              <w:rPr>
                <w:lang w:eastAsia="zh-CN"/>
              </w:rPr>
            </w:pPr>
            <w:r w:rsidRPr="00D15407">
              <w:rPr>
                <w:rFonts w:hint="eastAsia"/>
                <w:lang w:eastAsia="zh-CN"/>
              </w:rPr>
              <w:t>This field should be empty.</w:t>
            </w:r>
          </w:p>
        </w:tc>
      </w:tr>
      <w:tr w:rsidR="006212E2" w:rsidRPr="00D15407" w:rsidTr="0059290C">
        <w:tc>
          <w:tcPr>
            <w:tcW w:w="2134" w:type="dxa"/>
          </w:tcPr>
          <w:p w:rsidR="006212E2" w:rsidRPr="00D15407" w:rsidRDefault="006212E2" w:rsidP="009C4CB4">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6212E2" w:rsidRPr="00D15407" w:rsidRDefault="00D87A42" w:rsidP="00D87A42">
            <w:pPr>
              <w:widowControl/>
              <w:spacing w:line="240" w:lineRule="auto"/>
              <w:rPr>
                <w:lang w:eastAsia="zh-CN"/>
              </w:rPr>
            </w:pPr>
            <w:r>
              <w:t>For example, "1" indicates a non-profit organization, and "2" means privately owned.</w:t>
            </w:r>
          </w:p>
        </w:tc>
      </w:tr>
      <w:tr w:rsidR="009B7D93" w:rsidRPr="00D15407" w:rsidTr="0059290C">
        <w:tc>
          <w:tcPr>
            <w:tcW w:w="2134" w:type="dxa"/>
          </w:tcPr>
          <w:p w:rsidR="009B7D93" w:rsidRPr="00D15407" w:rsidRDefault="009B7D93" w:rsidP="009C4CB4">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9B7D93"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9B7D93" w:rsidRPr="00D15407" w:rsidTr="0059290C">
        <w:tc>
          <w:tcPr>
            <w:tcW w:w="2134" w:type="dxa"/>
          </w:tcPr>
          <w:p w:rsidR="009B7D93" w:rsidRPr="00D15407" w:rsidRDefault="009B7D93" w:rsidP="009C4CB4">
            <w:r w:rsidRPr="00D15407">
              <w:t>MEDICAID AGMT</w:t>
            </w:r>
          </w:p>
        </w:tc>
        <w:tc>
          <w:tcPr>
            <w:tcW w:w="6614" w:type="dxa"/>
          </w:tcPr>
          <w:p w:rsidR="009B7D93" w:rsidRPr="00D15407" w:rsidRDefault="009B7D93" w:rsidP="006212E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9B7D93" w:rsidRPr="00D15407" w:rsidTr="0059290C">
        <w:tc>
          <w:tcPr>
            <w:tcW w:w="2134" w:type="dxa"/>
          </w:tcPr>
          <w:p w:rsidR="009B7D93" w:rsidRPr="00D15407" w:rsidRDefault="009B7D93" w:rsidP="009C4CB4">
            <w:r w:rsidRPr="00D15407">
              <w:t>BILL AGMT</w:t>
            </w:r>
          </w:p>
        </w:tc>
        <w:tc>
          <w:tcPr>
            <w:tcW w:w="6614" w:type="dxa"/>
          </w:tcPr>
          <w:p w:rsidR="009B7D93" w:rsidRPr="00D15407" w:rsidRDefault="009B7D93" w:rsidP="000271F2">
            <w:pPr>
              <w:widowControl/>
              <w:spacing w:line="240" w:lineRule="auto"/>
              <w:rPr>
                <w:lang w:eastAsia="zh-CN"/>
              </w:rPr>
            </w:pPr>
            <w:r w:rsidRPr="00D15407">
              <w:rPr>
                <w:rFonts w:hint="eastAsia"/>
                <w:lang w:eastAsia="zh-CN"/>
              </w:rPr>
              <w:t>This field should be empty.</w:t>
            </w:r>
          </w:p>
        </w:tc>
      </w:tr>
      <w:tr w:rsidR="009B7D93" w:rsidRPr="00D15407" w:rsidTr="0059290C">
        <w:tc>
          <w:tcPr>
            <w:tcW w:w="2134" w:type="dxa"/>
          </w:tcPr>
          <w:p w:rsidR="009B7D93" w:rsidRPr="00D15407" w:rsidRDefault="009B7D93" w:rsidP="009C4CB4">
            <w:r w:rsidRPr="00D15407">
              <w:t>AFFIRM ACT IND</w:t>
            </w:r>
          </w:p>
        </w:tc>
        <w:tc>
          <w:tcPr>
            <w:tcW w:w="6614" w:type="dxa"/>
          </w:tcPr>
          <w:p w:rsidR="009B7D93" w:rsidRPr="00D15407" w:rsidRDefault="009B7D93" w:rsidP="006212E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9B7D93" w:rsidRPr="00D15407" w:rsidTr="0059290C">
        <w:tc>
          <w:tcPr>
            <w:tcW w:w="2134" w:type="dxa"/>
          </w:tcPr>
          <w:p w:rsidR="009B7D93" w:rsidRPr="00D15407" w:rsidRDefault="009B7D93" w:rsidP="009C4CB4">
            <w:r w:rsidRPr="00D15407">
              <w:t>Sort name</w:t>
            </w:r>
          </w:p>
        </w:tc>
        <w:tc>
          <w:tcPr>
            <w:tcW w:w="6614" w:type="dxa"/>
          </w:tcPr>
          <w:p w:rsidR="009B7D93" w:rsidRPr="00D15407" w:rsidRDefault="009B7D93" w:rsidP="006212E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9B7D93" w:rsidRPr="00D15407" w:rsidTr="0059290C">
        <w:tc>
          <w:tcPr>
            <w:tcW w:w="2134" w:type="dxa"/>
          </w:tcPr>
          <w:p w:rsidR="009B7D93" w:rsidRPr="00D15407" w:rsidRDefault="009B7D93" w:rsidP="009C4CB4">
            <w:r w:rsidRPr="00D15407">
              <w:t>DRIVERS LICENSE</w:t>
            </w:r>
          </w:p>
        </w:tc>
        <w:tc>
          <w:tcPr>
            <w:tcW w:w="6614" w:type="dxa"/>
          </w:tcPr>
          <w:p w:rsidR="009B7D93" w:rsidRPr="00D15407" w:rsidRDefault="009B7D93" w:rsidP="006212E2">
            <w:pPr>
              <w:widowControl/>
              <w:spacing w:line="240" w:lineRule="auto"/>
              <w:rPr>
                <w:lang w:eastAsia="zh-CN"/>
              </w:rPr>
            </w:pPr>
            <w:r w:rsidRPr="00D15407">
              <w:rPr>
                <w:rFonts w:hint="eastAsia"/>
                <w:lang w:eastAsia="zh-CN"/>
              </w:rPr>
              <w:t>This field should be empty.</w:t>
            </w:r>
          </w:p>
        </w:tc>
      </w:tr>
      <w:tr w:rsidR="009B7D93" w:rsidRPr="00D15407" w:rsidTr="0059290C">
        <w:tc>
          <w:tcPr>
            <w:tcW w:w="2134" w:type="dxa"/>
          </w:tcPr>
          <w:p w:rsidR="009B7D93" w:rsidRPr="00D15407" w:rsidRDefault="009B7D93" w:rsidP="009C4CB4">
            <w:pPr>
              <w:rPr>
                <w:lang w:eastAsia="zh-CN"/>
              </w:rPr>
            </w:pPr>
            <w:r w:rsidRPr="00D15407">
              <w:t>INST OWNER</w:t>
            </w:r>
          </w:p>
        </w:tc>
        <w:tc>
          <w:tcPr>
            <w:tcW w:w="6614" w:type="dxa"/>
          </w:tcPr>
          <w:p w:rsidR="009B7D93" w:rsidRPr="00D15407" w:rsidRDefault="009B7D93" w:rsidP="001266A6">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9B7D93" w:rsidRPr="00D15407" w:rsidRDefault="009B7D93" w:rsidP="001266A6">
            <w:pPr>
              <w:widowControl/>
              <w:spacing w:line="240" w:lineRule="auto"/>
            </w:pPr>
          </w:p>
        </w:tc>
      </w:tr>
      <w:tr w:rsidR="009B7D93" w:rsidRPr="00D15407" w:rsidTr="0059290C">
        <w:tc>
          <w:tcPr>
            <w:tcW w:w="2134" w:type="dxa"/>
          </w:tcPr>
          <w:p w:rsidR="009B7D93" w:rsidRPr="00D15407" w:rsidRDefault="009B7D93" w:rsidP="009C4CB4">
            <w:pPr>
              <w:rPr>
                <w:lang w:eastAsia="zh-CN"/>
              </w:rPr>
            </w:pPr>
            <w:r w:rsidRPr="00D15407">
              <w:rPr>
                <w:rFonts w:hint="eastAsia"/>
                <w:lang w:eastAsia="zh-CN"/>
              </w:rPr>
              <w:t>Provider Status</w:t>
            </w:r>
          </w:p>
        </w:tc>
        <w:tc>
          <w:tcPr>
            <w:tcW w:w="6614" w:type="dxa"/>
          </w:tcPr>
          <w:p w:rsidR="009B7D93" w:rsidRPr="00D15407" w:rsidRDefault="009B7D93" w:rsidP="001266A6">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9B7D93" w:rsidRPr="00D15407" w:rsidRDefault="009B7D93" w:rsidP="001266A6">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9B7D93" w:rsidRPr="00D15407" w:rsidTr="0059290C">
        <w:tc>
          <w:tcPr>
            <w:tcW w:w="2134" w:type="dxa"/>
          </w:tcPr>
          <w:p w:rsidR="009B7D93" w:rsidRPr="00D15407" w:rsidRDefault="009B7D93" w:rsidP="009C4CB4">
            <w:pPr>
              <w:rPr>
                <w:lang w:eastAsia="zh-CN"/>
              </w:rPr>
            </w:pPr>
            <w:r w:rsidRPr="00D15407">
              <w:t>BEGIN DT</w:t>
            </w:r>
          </w:p>
        </w:tc>
        <w:tc>
          <w:tcPr>
            <w:tcW w:w="6614" w:type="dxa"/>
          </w:tcPr>
          <w:p w:rsidR="009B7D93" w:rsidRPr="00D15407" w:rsidRDefault="009B7D93" w:rsidP="009B7D93">
            <w:pPr>
              <w:widowControl/>
              <w:spacing w:line="240" w:lineRule="auto"/>
            </w:pPr>
            <w:r w:rsidRPr="00D15407">
              <w:t xml:space="preserve">The effective date (BEGIN DT) will be the first day of the month of </w:t>
            </w:r>
            <w:r w:rsidRPr="00D15407">
              <w:lastRenderedPageBreak/>
              <w:t xml:space="preserve">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9B7D93" w:rsidRPr="00D15407" w:rsidTr="0059290C">
        <w:tc>
          <w:tcPr>
            <w:tcW w:w="2134" w:type="dxa"/>
          </w:tcPr>
          <w:p w:rsidR="009B7D93" w:rsidRPr="00D15407" w:rsidRDefault="009B7D93" w:rsidP="009C4CB4">
            <w:r w:rsidRPr="00D15407">
              <w:lastRenderedPageBreak/>
              <w:t>END DT</w:t>
            </w:r>
          </w:p>
        </w:tc>
        <w:tc>
          <w:tcPr>
            <w:tcW w:w="6614" w:type="dxa"/>
          </w:tcPr>
          <w:p w:rsidR="009B7D93" w:rsidRPr="00D15407" w:rsidRDefault="009B7D93" w:rsidP="001266A6">
            <w:pPr>
              <w:widowControl/>
              <w:spacing w:line="240" w:lineRule="auto"/>
            </w:pPr>
            <w:r w:rsidRPr="00D15407">
              <w:t>The END DT should be left blank.  (The default date will be 99/99/99.)</w:t>
            </w:r>
          </w:p>
        </w:tc>
      </w:tr>
      <w:tr w:rsidR="009B7D93" w:rsidRPr="00D15407" w:rsidTr="000271F2">
        <w:tc>
          <w:tcPr>
            <w:tcW w:w="8748" w:type="dxa"/>
            <w:gridSpan w:val="2"/>
          </w:tcPr>
          <w:p w:rsidR="009B7D93" w:rsidRPr="00D15407" w:rsidRDefault="009B7D93" w:rsidP="009B7D93">
            <w:pPr>
              <w:widowControl/>
              <w:spacing w:line="240" w:lineRule="auto"/>
              <w:jc w:val="center"/>
              <w:rPr>
                <w:b/>
                <w:lang w:eastAsia="zh-CN"/>
              </w:rPr>
            </w:pPr>
            <w:r w:rsidRPr="00D15407">
              <w:rPr>
                <w:rFonts w:hint="eastAsia"/>
                <w:b/>
                <w:lang w:eastAsia="zh-CN"/>
              </w:rPr>
              <w:t>PINF</w:t>
            </w:r>
          </w:p>
        </w:tc>
      </w:tr>
      <w:tr w:rsidR="009B7D93" w:rsidRPr="00D15407" w:rsidTr="0059290C">
        <w:tc>
          <w:tcPr>
            <w:tcW w:w="2134" w:type="dxa"/>
          </w:tcPr>
          <w:p w:rsidR="009B7D93" w:rsidRPr="00D15407" w:rsidRDefault="009B7D93" w:rsidP="009C4CB4">
            <w:r w:rsidRPr="00D15407">
              <w:t>REMIT SEQ</w:t>
            </w:r>
          </w:p>
        </w:tc>
        <w:tc>
          <w:tcPr>
            <w:tcW w:w="6614" w:type="dxa"/>
          </w:tcPr>
          <w:p w:rsidR="009B7D93" w:rsidRPr="00D15407" w:rsidRDefault="009B7D93" w:rsidP="009B7D93">
            <w:pPr>
              <w:widowControl/>
              <w:spacing w:line="240" w:lineRule="auto"/>
            </w:pPr>
            <w:r w:rsidRPr="00D15407">
              <w:t xml:space="preserve">If the provider has checked any of the three blanks, enter the corresponding numbers in the "REMIT SEQ" column:  </w:t>
            </w:r>
          </w:p>
          <w:p w:rsidR="009B7D93" w:rsidRPr="00D15407" w:rsidRDefault="009B7D93" w:rsidP="009B7D93">
            <w:pPr>
              <w:widowControl/>
              <w:spacing w:line="240" w:lineRule="auto"/>
            </w:pPr>
            <w:r w:rsidRPr="00D15407">
              <w:t>"4" = patient account or own reference number order;</w:t>
            </w:r>
          </w:p>
          <w:p w:rsidR="009B7D93" w:rsidRPr="00D15407" w:rsidRDefault="009B7D93" w:rsidP="009B7D93">
            <w:pPr>
              <w:widowControl/>
              <w:spacing w:line="240" w:lineRule="auto"/>
            </w:pPr>
            <w:r w:rsidRPr="00D15407">
              <w:t>"1" = DHS Transaction Control Number Order; or</w:t>
            </w:r>
          </w:p>
          <w:p w:rsidR="009B7D93" w:rsidRPr="00D15407" w:rsidRDefault="009B7D93" w:rsidP="009B7D93">
            <w:pPr>
              <w:widowControl/>
              <w:spacing w:line="240" w:lineRule="auto"/>
            </w:pPr>
            <w:r w:rsidRPr="00D15407">
              <w:t xml:space="preserve">"2" = recipient MHCP ID number order. </w:t>
            </w:r>
          </w:p>
          <w:p w:rsidR="009B7D93" w:rsidRPr="00D15407" w:rsidRDefault="009B7D93" w:rsidP="009B7D93">
            <w:pPr>
              <w:widowControl/>
              <w:spacing w:line="240" w:lineRule="auto"/>
            </w:pPr>
            <w:r w:rsidRPr="00D15407">
              <w:t>If this column is left blank, it will automatically revert to "0", which is alphabetical order by recipient name.</w:t>
            </w:r>
          </w:p>
        </w:tc>
      </w:tr>
      <w:tr w:rsidR="009B7D93" w:rsidRPr="00D15407" w:rsidTr="0059290C">
        <w:tc>
          <w:tcPr>
            <w:tcW w:w="2134" w:type="dxa"/>
          </w:tcPr>
          <w:p w:rsidR="009B7D93" w:rsidRPr="00D15407" w:rsidRDefault="009B7D93" w:rsidP="009C4CB4">
            <w:r w:rsidRPr="00D15407">
              <w:t>REMIT MEDIA</w:t>
            </w:r>
          </w:p>
        </w:tc>
        <w:tc>
          <w:tcPr>
            <w:tcW w:w="6614" w:type="dxa"/>
          </w:tcPr>
          <w:p w:rsidR="009B7D93" w:rsidRPr="00D15407" w:rsidRDefault="009B7D93" w:rsidP="009B7D93">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9B7D93" w:rsidRPr="00D15407" w:rsidRDefault="009B7D93" w:rsidP="009B7D93">
            <w:pPr>
              <w:widowControl/>
              <w:spacing w:line="240" w:lineRule="auto"/>
            </w:pPr>
            <w:r w:rsidRPr="00D15407">
              <w:t>B = BOTH-HARDCOPY-TAPE</w:t>
            </w:r>
          </w:p>
          <w:p w:rsidR="009B7D93" w:rsidRPr="00D15407" w:rsidRDefault="009B7D93" w:rsidP="009B7D93">
            <w:pPr>
              <w:widowControl/>
              <w:spacing w:line="240" w:lineRule="auto"/>
            </w:pPr>
            <w:r w:rsidRPr="00D15407">
              <w:t>C = CARTRIDGE</w:t>
            </w:r>
          </w:p>
          <w:p w:rsidR="009B7D93" w:rsidRPr="00D15407" w:rsidRDefault="009B7D93" w:rsidP="009B7D93">
            <w:pPr>
              <w:widowControl/>
              <w:spacing w:line="240" w:lineRule="auto"/>
            </w:pPr>
            <w:r w:rsidRPr="00D15407">
              <w:t>D = DISKETTE</w:t>
            </w:r>
          </w:p>
          <w:p w:rsidR="009B7D93" w:rsidRPr="00D15407" w:rsidRDefault="009B7D93" w:rsidP="009B7D93">
            <w:pPr>
              <w:widowControl/>
              <w:spacing w:line="240" w:lineRule="auto"/>
            </w:pPr>
            <w:r w:rsidRPr="00D15407">
              <w:t>F = FICHE</w:t>
            </w:r>
          </w:p>
          <w:p w:rsidR="009B7D93" w:rsidRPr="00D15407" w:rsidRDefault="009B7D93" w:rsidP="009B7D93">
            <w:pPr>
              <w:widowControl/>
              <w:spacing w:line="240" w:lineRule="auto"/>
            </w:pPr>
            <w:r w:rsidRPr="00D15407">
              <w:t>H = HARDCOPY-ONLY</w:t>
            </w:r>
          </w:p>
          <w:p w:rsidR="009B7D93" w:rsidRPr="00D15407" w:rsidRDefault="009B7D93" w:rsidP="009B7D93">
            <w:pPr>
              <w:widowControl/>
              <w:spacing w:line="240" w:lineRule="auto"/>
            </w:pPr>
            <w:r w:rsidRPr="00D15407">
              <w:t>N = NO-REMIT-ADVICE</w:t>
            </w:r>
          </w:p>
          <w:p w:rsidR="009B7D93" w:rsidRPr="00D15407" w:rsidRDefault="009B7D93" w:rsidP="009B7D93">
            <w:pPr>
              <w:widowControl/>
              <w:spacing w:line="240" w:lineRule="auto"/>
            </w:pPr>
            <w:r w:rsidRPr="00D15407">
              <w:t>P = PDF-835-ONLY</w:t>
            </w:r>
          </w:p>
          <w:p w:rsidR="009B7D93" w:rsidRPr="00D15407" w:rsidRDefault="009B7D93" w:rsidP="009B7D93">
            <w:pPr>
              <w:widowControl/>
              <w:spacing w:line="240" w:lineRule="auto"/>
            </w:pPr>
            <w:r w:rsidRPr="00D15407">
              <w:t>Q = BOTH-PDF-X12</w:t>
            </w:r>
          </w:p>
          <w:p w:rsidR="009B7D93" w:rsidRPr="00D15407" w:rsidRDefault="009B7D93" w:rsidP="009B7D93">
            <w:pPr>
              <w:widowControl/>
              <w:spacing w:line="240" w:lineRule="auto"/>
            </w:pPr>
            <w:r w:rsidRPr="00D15407">
              <w:t>R = X12-835-ONLY</w:t>
            </w:r>
          </w:p>
          <w:p w:rsidR="009B7D93" w:rsidRPr="00D15407" w:rsidRDefault="009B7D93" w:rsidP="009B7D93">
            <w:pPr>
              <w:widowControl/>
              <w:spacing w:line="240" w:lineRule="auto"/>
            </w:pPr>
            <w:r w:rsidRPr="00D15407">
              <w:t>T = TAPE-ONLY</w:t>
            </w:r>
          </w:p>
          <w:p w:rsidR="009B7D93" w:rsidRPr="00D15407" w:rsidRDefault="009B7D93" w:rsidP="009B7D93">
            <w:pPr>
              <w:widowControl/>
              <w:spacing w:line="240" w:lineRule="auto"/>
            </w:pPr>
            <w:r w:rsidRPr="00D15407">
              <w:t>X = BOTH-HDCPY-DISKETTE</w:t>
            </w:r>
          </w:p>
          <w:p w:rsidR="009B7D93" w:rsidRPr="00D15407" w:rsidRDefault="009B7D93" w:rsidP="009B7D93">
            <w:pPr>
              <w:widowControl/>
              <w:spacing w:line="240" w:lineRule="auto"/>
            </w:pPr>
            <w:r w:rsidRPr="00D15407">
              <w:t>Z = DISK-DMZ-SERVER</w:t>
            </w:r>
          </w:p>
          <w:p w:rsidR="009B7D93" w:rsidRPr="00D15407" w:rsidRDefault="009B7D93" w:rsidP="009B7D93">
            <w:pPr>
              <w:widowControl/>
              <w:spacing w:line="240" w:lineRule="auto"/>
            </w:pPr>
            <w:r w:rsidRPr="00D15407">
              <w:t>1 = BOTH-TAPE-X12</w:t>
            </w:r>
          </w:p>
          <w:p w:rsidR="009B7D93" w:rsidRPr="00D15407" w:rsidRDefault="009B7D93" w:rsidP="009B7D93">
            <w:pPr>
              <w:widowControl/>
              <w:spacing w:line="240" w:lineRule="auto"/>
            </w:pPr>
            <w:r w:rsidRPr="00D15407">
              <w:t>2 = BOTH-DISKETTE-X12</w:t>
            </w:r>
          </w:p>
          <w:p w:rsidR="009B7D93" w:rsidRPr="00D15407" w:rsidRDefault="009B7D93" w:rsidP="009B7D93">
            <w:pPr>
              <w:widowControl/>
              <w:spacing w:line="240" w:lineRule="auto"/>
            </w:pPr>
            <w:r w:rsidRPr="00D15407">
              <w:t>3 = BOTH-DMZ-X12</w:t>
            </w:r>
          </w:p>
        </w:tc>
      </w:tr>
      <w:tr w:rsidR="009B7D93" w:rsidRPr="00D15407" w:rsidTr="00372781">
        <w:tc>
          <w:tcPr>
            <w:tcW w:w="8748" w:type="dxa"/>
            <w:gridSpan w:val="2"/>
          </w:tcPr>
          <w:p w:rsidR="009B7D93" w:rsidRPr="00D15407" w:rsidRDefault="009B7D93" w:rsidP="001266A6">
            <w:pPr>
              <w:widowControl/>
              <w:spacing w:line="240" w:lineRule="auto"/>
              <w:jc w:val="center"/>
              <w:rPr>
                <w:b/>
              </w:rPr>
            </w:pPr>
            <w:r w:rsidRPr="00D15407">
              <w:rPr>
                <w:b/>
              </w:rPr>
              <w:t>PPGM</w:t>
            </w:r>
          </w:p>
        </w:tc>
      </w:tr>
      <w:tr w:rsidR="009B7D93" w:rsidRPr="00D15407" w:rsidTr="0059290C">
        <w:tc>
          <w:tcPr>
            <w:tcW w:w="2134" w:type="dxa"/>
          </w:tcPr>
          <w:p w:rsidR="009B7D93" w:rsidRPr="00D15407" w:rsidRDefault="009B7D93" w:rsidP="009C4CB4">
            <w:pPr>
              <w:rPr>
                <w:lang w:eastAsia="zh-CN"/>
              </w:rPr>
            </w:pPr>
            <w:r w:rsidRPr="00D15407">
              <w:rPr>
                <w:rFonts w:hint="eastAsia"/>
                <w:lang w:eastAsia="zh-CN"/>
              </w:rPr>
              <w:t>Additional Address</w:t>
            </w:r>
          </w:p>
        </w:tc>
        <w:tc>
          <w:tcPr>
            <w:tcW w:w="6614" w:type="dxa"/>
          </w:tcPr>
          <w:p w:rsidR="009B7D93" w:rsidRPr="00D15407" w:rsidRDefault="009B7D93" w:rsidP="009C4CB4">
            <w:pPr>
              <w:widowControl/>
              <w:spacing w:line="240" w:lineRule="auto"/>
            </w:pPr>
            <w:r w:rsidRPr="00D15407">
              <w:t>Enter additional addresses on this screen if any are given.  Use "1", "2", or "3" to indicate where warrants, remittance advices, prior authorizations and 1099s, should be sent.</w:t>
            </w:r>
          </w:p>
          <w:p w:rsidR="009B7D93" w:rsidRPr="00D15407" w:rsidRDefault="009B7D93" w:rsidP="001266A6">
            <w:pPr>
              <w:widowControl/>
              <w:spacing w:line="240" w:lineRule="auto"/>
            </w:pPr>
          </w:p>
        </w:tc>
      </w:tr>
      <w:tr w:rsidR="009B7D93" w:rsidRPr="00D15407" w:rsidTr="0059290C">
        <w:tc>
          <w:tcPr>
            <w:tcW w:w="2134" w:type="dxa"/>
          </w:tcPr>
          <w:p w:rsidR="009B7D93" w:rsidRPr="00D15407" w:rsidRDefault="009B7D93" w:rsidP="009C4CB4">
            <w:r w:rsidRPr="00D15407">
              <w:t>Major Programs</w:t>
            </w:r>
          </w:p>
        </w:tc>
        <w:tc>
          <w:tcPr>
            <w:tcW w:w="6614" w:type="dxa"/>
          </w:tcPr>
          <w:p w:rsidR="009B7D93" w:rsidRPr="00D15407" w:rsidRDefault="009B7D93" w:rsidP="001266A6">
            <w:pPr>
              <w:widowControl/>
              <w:spacing w:line="240" w:lineRule="auto"/>
            </w:pPr>
            <w:r w:rsidRPr="00D15407">
              <w:t>Major Programs:</w:t>
            </w:r>
          </w:p>
          <w:p w:rsidR="009B7D93" w:rsidRPr="00D15407" w:rsidRDefault="009B7D93" w:rsidP="001266A6">
            <w:pPr>
              <w:widowControl/>
              <w:spacing w:line="240" w:lineRule="auto"/>
            </w:pPr>
            <w:r w:rsidRPr="00D15407">
              <w:t>Begin Date: The begin date for the Major Programs will default to the same effective date entered on the PADD screen.</w:t>
            </w:r>
          </w:p>
          <w:p w:rsidR="009B7D93" w:rsidRPr="00D15407" w:rsidRDefault="009B7D93" w:rsidP="001266A6">
            <w:pPr>
              <w:widowControl/>
              <w:spacing w:line="240" w:lineRule="auto"/>
            </w:pPr>
            <w:r w:rsidRPr="00D15407">
              <w:t>End Date:  Leave the end date open.</w:t>
            </w:r>
          </w:p>
          <w:p w:rsidR="009B7D93" w:rsidRPr="00D15407" w:rsidRDefault="009B7D93" w:rsidP="009C4CB4">
            <w:pPr>
              <w:widowControl/>
              <w:spacing w:line="240" w:lineRule="auto"/>
              <w:rPr>
                <w:lang w:eastAsia="zh-CN"/>
              </w:rPr>
            </w:pPr>
            <w:r w:rsidRPr="00D15407">
              <w:t>Audiologists are to receive the following programs: BB, FF, IM, JJ, KK, LL, MA, NM, QM, RM, XX, EH, DM</w:t>
            </w:r>
          </w:p>
        </w:tc>
      </w:tr>
      <w:tr w:rsidR="009B7D93" w:rsidRPr="00D15407" w:rsidTr="00372781">
        <w:tc>
          <w:tcPr>
            <w:tcW w:w="8748" w:type="dxa"/>
            <w:gridSpan w:val="2"/>
          </w:tcPr>
          <w:p w:rsidR="009B7D93" w:rsidRPr="00D15407" w:rsidRDefault="009B7D93" w:rsidP="001266A6">
            <w:pPr>
              <w:widowControl/>
              <w:spacing w:line="240" w:lineRule="auto"/>
              <w:jc w:val="center"/>
              <w:rPr>
                <w:b/>
              </w:rPr>
            </w:pPr>
            <w:r w:rsidRPr="00D15407">
              <w:rPr>
                <w:b/>
              </w:rPr>
              <w:t>PCOS</w:t>
            </w:r>
          </w:p>
        </w:tc>
      </w:tr>
      <w:tr w:rsidR="009B7D93" w:rsidRPr="00D15407" w:rsidTr="0059290C">
        <w:tc>
          <w:tcPr>
            <w:tcW w:w="2134" w:type="dxa"/>
          </w:tcPr>
          <w:p w:rsidR="009B7D93" w:rsidRPr="00D15407" w:rsidRDefault="009B7D93" w:rsidP="001266A6">
            <w:pPr>
              <w:widowControl/>
              <w:spacing w:line="240" w:lineRule="auto"/>
              <w:rPr>
                <w:lang w:eastAsia="zh-CN"/>
              </w:rPr>
            </w:pPr>
            <w:r w:rsidRPr="00D15407">
              <w:t>Categories of Service</w:t>
            </w:r>
          </w:p>
        </w:tc>
        <w:tc>
          <w:tcPr>
            <w:tcW w:w="6614" w:type="dxa"/>
          </w:tcPr>
          <w:p w:rsidR="009B7D93" w:rsidRPr="00D15407" w:rsidRDefault="009B7D93" w:rsidP="009C4CB4">
            <w:pPr>
              <w:widowControl/>
              <w:spacing w:line="240" w:lineRule="auto"/>
            </w:pPr>
            <w:r w:rsidRPr="00D15407">
              <w:t>Categories of Service:</w:t>
            </w:r>
          </w:p>
          <w:p w:rsidR="009B7D93" w:rsidRPr="00D15407" w:rsidRDefault="009B7D93" w:rsidP="009C4CB4">
            <w:pPr>
              <w:widowControl/>
              <w:spacing w:line="240" w:lineRule="auto"/>
            </w:pPr>
            <w:r w:rsidRPr="00D15407">
              <w:t>Begin Date: The begin date for Categories of Service will default to the same effective date entered on the PADD screen.</w:t>
            </w:r>
          </w:p>
          <w:p w:rsidR="009B7D93" w:rsidRPr="00D15407" w:rsidRDefault="009B7D93" w:rsidP="009C4CB4">
            <w:pPr>
              <w:widowControl/>
              <w:spacing w:line="240" w:lineRule="auto"/>
            </w:pPr>
            <w:r w:rsidRPr="00D15407">
              <w:t>End Date:  Leave the end date open.</w:t>
            </w:r>
          </w:p>
          <w:p w:rsidR="009B7D93" w:rsidRPr="00D15407" w:rsidRDefault="009B7D93" w:rsidP="009C4CB4">
            <w:pPr>
              <w:widowControl/>
              <w:spacing w:line="240" w:lineRule="auto"/>
              <w:rPr>
                <w:lang w:eastAsia="zh-CN"/>
              </w:rPr>
            </w:pPr>
            <w:r w:rsidRPr="00D15407">
              <w:t xml:space="preserve">Audiologists are to receive the following Categories of Service: 043, </w:t>
            </w:r>
            <w:r w:rsidRPr="00D15407">
              <w:lastRenderedPageBreak/>
              <w:t>053, 058</w:t>
            </w:r>
          </w:p>
        </w:tc>
      </w:tr>
      <w:tr w:rsidR="009B7D93" w:rsidRPr="00D15407" w:rsidTr="00372781">
        <w:tc>
          <w:tcPr>
            <w:tcW w:w="8748" w:type="dxa"/>
            <w:gridSpan w:val="2"/>
          </w:tcPr>
          <w:p w:rsidR="009B7D93" w:rsidRPr="00D15407" w:rsidRDefault="009B7D93" w:rsidP="001266A6">
            <w:pPr>
              <w:widowControl/>
              <w:spacing w:line="240" w:lineRule="auto"/>
              <w:jc w:val="center"/>
              <w:rPr>
                <w:b/>
              </w:rPr>
            </w:pPr>
            <w:r w:rsidRPr="00D15407">
              <w:rPr>
                <w:b/>
              </w:rPr>
              <w:lastRenderedPageBreak/>
              <w:t>PLIC</w:t>
            </w:r>
          </w:p>
        </w:tc>
      </w:tr>
      <w:tr w:rsidR="009B7D93" w:rsidRPr="00D15407" w:rsidTr="0059290C">
        <w:tc>
          <w:tcPr>
            <w:tcW w:w="2134" w:type="dxa"/>
          </w:tcPr>
          <w:p w:rsidR="009B7D93" w:rsidRPr="00D15407" w:rsidRDefault="009B7D93" w:rsidP="009C4CB4">
            <w:r w:rsidRPr="00D15407">
              <w:t>license number</w:t>
            </w:r>
          </w:p>
        </w:tc>
        <w:tc>
          <w:tcPr>
            <w:tcW w:w="6614" w:type="dxa"/>
          </w:tcPr>
          <w:p w:rsidR="009B7D93" w:rsidRPr="00D15407" w:rsidRDefault="009B7D93" w:rsidP="009C4CB4">
            <w:pPr>
              <w:widowControl/>
              <w:spacing w:line="240" w:lineRule="auto"/>
            </w:pPr>
            <w:r w:rsidRPr="00D15407">
              <w:t xml:space="preserve">The license number should be entered as stated on the certificate copy.  </w:t>
            </w:r>
          </w:p>
          <w:p w:rsidR="009B7D93" w:rsidRPr="00D15407" w:rsidRDefault="009B7D93" w:rsidP="009C4CB4">
            <w:pPr>
              <w:widowControl/>
              <w:spacing w:line="240" w:lineRule="auto"/>
            </w:pPr>
            <w:r w:rsidRPr="00D15407">
              <w:t xml:space="preserve">The begin date should be entered as stated and the end date left to default.  </w:t>
            </w:r>
          </w:p>
          <w:p w:rsidR="009B7D93" w:rsidRPr="00D15407" w:rsidRDefault="009B7D93" w:rsidP="009C4CB4">
            <w:pPr>
              <w:widowControl/>
              <w:spacing w:line="240" w:lineRule="auto"/>
            </w:pPr>
            <w:r w:rsidRPr="00D15407">
              <w:t xml:space="preserve">(License) TYPE is "40."  </w:t>
            </w:r>
          </w:p>
          <w:p w:rsidR="009B7D93" w:rsidRPr="00D15407" w:rsidRDefault="009B7D93" w:rsidP="009C4CB4">
            <w:pPr>
              <w:widowControl/>
              <w:spacing w:line="240" w:lineRule="auto"/>
            </w:pPr>
            <w:r w:rsidRPr="00D15407">
              <w:t>The state is "XX" since ASHA is a national certification.</w:t>
            </w:r>
          </w:p>
          <w:p w:rsidR="009B7D93" w:rsidRPr="00D15407" w:rsidRDefault="009B7D93" w:rsidP="009C4CB4">
            <w:pPr>
              <w:widowControl/>
              <w:spacing w:line="240" w:lineRule="auto"/>
            </w:pPr>
            <w:r w:rsidRPr="00D15407">
              <w:t xml:space="preserve">Skip the VER LTR and BOARD fields.  </w:t>
            </w:r>
          </w:p>
          <w:p w:rsidR="009B7D93" w:rsidRPr="00D15407" w:rsidRDefault="009B7D93" w:rsidP="009C4CB4">
            <w:pPr>
              <w:widowControl/>
              <w:spacing w:line="240" w:lineRule="auto"/>
            </w:pPr>
            <w:r w:rsidRPr="00D15407">
              <w:t>Also skip restrict and certification verified steps below if pending certification verification.</w:t>
            </w:r>
          </w:p>
          <w:p w:rsidR="009B7D93" w:rsidRPr="00D15407" w:rsidRDefault="009B7D93" w:rsidP="009C4CB4">
            <w:pPr>
              <w:widowControl/>
              <w:spacing w:line="240" w:lineRule="auto"/>
            </w:pPr>
            <w:r w:rsidRPr="00D15407">
              <w:t>When verification has been received, enter information.</w:t>
            </w:r>
          </w:p>
          <w:p w:rsidR="009B7D93" w:rsidRPr="00D15407" w:rsidRDefault="009B7D93" w:rsidP="009C4CB4">
            <w:pPr>
              <w:widowControl/>
              <w:spacing w:line="240" w:lineRule="auto"/>
            </w:pPr>
            <w:r w:rsidRPr="00D15407">
              <w:t>In the RESTRICT column, enter "A" to indicate an active file.</w:t>
            </w:r>
          </w:p>
          <w:p w:rsidR="009B7D93" w:rsidRPr="00D15407" w:rsidRDefault="009B7D93" w:rsidP="009C4CB4">
            <w:pPr>
              <w:widowControl/>
              <w:spacing w:line="240" w:lineRule="auto"/>
            </w:pPr>
            <w:r w:rsidRPr="00D15407">
              <w:t>Enter "Y" to indicate that the certification has been verified.</w:t>
            </w:r>
          </w:p>
        </w:tc>
      </w:tr>
      <w:tr w:rsidR="009B7D93" w:rsidRPr="00D15407" w:rsidTr="00372781">
        <w:tc>
          <w:tcPr>
            <w:tcW w:w="8748" w:type="dxa"/>
            <w:gridSpan w:val="2"/>
          </w:tcPr>
          <w:p w:rsidR="009B7D93" w:rsidRPr="00D15407" w:rsidRDefault="009B7D93" w:rsidP="001266A6">
            <w:pPr>
              <w:widowControl/>
              <w:spacing w:line="240" w:lineRule="auto"/>
              <w:jc w:val="center"/>
              <w:rPr>
                <w:b/>
              </w:rPr>
            </w:pPr>
            <w:r w:rsidRPr="00D15407">
              <w:rPr>
                <w:b/>
              </w:rPr>
              <w:t>PGRP</w:t>
            </w:r>
          </w:p>
        </w:tc>
      </w:tr>
      <w:tr w:rsidR="009B7D93" w:rsidRPr="00D15407" w:rsidTr="0059290C">
        <w:tc>
          <w:tcPr>
            <w:tcW w:w="2134" w:type="dxa"/>
          </w:tcPr>
          <w:p w:rsidR="009B7D93" w:rsidRPr="00D15407" w:rsidRDefault="009B7D93" w:rsidP="009C4CB4">
            <w:r w:rsidRPr="00D15407">
              <w:t>Group Membership</w:t>
            </w:r>
          </w:p>
        </w:tc>
        <w:tc>
          <w:tcPr>
            <w:tcW w:w="6614" w:type="dxa"/>
          </w:tcPr>
          <w:p w:rsidR="009B7D93" w:rsidRPr="00D15407" w:rsidRDefault="009B7D93" w:rsidP="009C4CB4">
            <w:pPr>
              <w:widowControl/>
              <w:spacing w:line="240" w:lineRule="auto"/>
            </w:pPr>
            <w:r w:rsidRPr="00D15407">
              <w:t>Group Membership – Audiologists may have group memberships. Enter the appropriate individual’s employer’s NPI.</w:t>
            </w:r>
          </w:p>
          <w:p w:rsidR="009B7D93" w:rsidRPr="00D15407" w:rsidRDefault="009B7D93" w:rsidP="009C4CB4">
            <w:pPr>
              <w:widowControl/>
              <w:spacing w:line="240" w:lineRule="auto"/>
            </w:pPr>
          </w:p>
        </w:tc>
      </w:tr>
      <w:tr w:rsidR="009B7D93" w:rsidRPr="00D15407" w:rsidTr="0059290C">
        <w:tc>
          <w:tcPr>
            <w:tcW w:w="2134" w:type="dxa"/>
          </w:tcPr>
          <w:p w:rsidR="009B7D93" w:rsidRPr="00D15407" w:rsidRDefault="009B7D93" w:rsidP="009C4CB4">
            <w:r w:rsidRPr="00D15407">
              <w:t>Billing Agents</w:t>
            </w:r>
          </w:p>
        </w:tc>
        <w:tc>
          <w:tcPr>
            <w:tcW w:w="6614" w:type="dxa"/>
          </w:tcPr>
          <w:p w:rsidR="009B7D93" w:rsidRPr="00D15407" w:rsidRDefault="00EA2983" w:rsidP="009C4CB4">
            <w:pPr>
              <w:widowControl/>
              <w:spacing w:line="240" w:lineRule="auto"/>
            </w:pPr>
            <w:r w:rsidRPr="00D15407">
              <w:t>-</w:t>
            </w:r>
            <w:r w:rsidR="009B7D93" w:rsidRPr="00D15407">
              <w:t>The EDI Unit provides this information.</w:t>
            </w:r>
          </w:p>
        </w:tc>
      </w:tr>
      <w:tr w:rsidR="00E30E3C" w:rsidRPr="00D15407" w:rsidTr="00E30E3C">
        <w:tc>
          <w:tcPr>
            <w:tcW w:w="8748" w:type="dxa"/>
            <w:gridSpan w:val="2"/>
          </w:tcPr>
          <w:p w:rsidR="00E30E3C" w:rsidRPr="00E30E3C" w:rsidRDefault="00E30E3C" w:rsidP="00E30E3C">
            <w:pPr>
              <w:widowControl/>
              <w:spacing w:line="240" w:lineRule="auto"/>
              <w:jc w:val="center"/>
              <w:rPr>
                <w:b/>
              </w:rPr>
            </w:pPr>
            <w:r w:rsidRPr="00E30E3C">
              <w:rPr>
                <w:b/>
              </w:rPr>
              <w:t>Enrollment Criteria</w:t>
            </w:r>
          </w:p>
        </w:tc>
      </w:tr>
      <w:tr w:rsidR="00E30E3C" w:rsidRPr="00D15407" w:rsidTr="00E30E3C">
        <w:tc>
          <w:tcPr>
            <w:tcW w:w="2134" w:type="dxa"/>
          </w:tcPr>
          <w:p w:rsidR="00E30E3C" w:rsidRPr="00E30E3C" w:rsidRDefault="00E30E3C" w:rsidP="00E30E3C">
            <w:r w:rsidRPr="00E30E3C">
              <w:t>Independently</w:t>
            </w:r>
          </w:p>
        </w:tc>
        <w:tc>
          <w:tcPr>
            <w:tcW w:w="6614" w:type="dxa"/>
          </w:tcPr>
          <w:p w:rsidR="00E30E3C" w:rsidRPr="00E30E3C" w:rsidRDefault="00E30E3C" w:rsidP="00E30E3C">
            <w:pPr>
              <w:widowControl/>
              <w:spacing w:line="240" w:lineRule="auto"/>
            </w:pPr>
            <w:r w:rsidRPr="00E30E3C">
              <w:t>Independently enrolled audiologists must maintain an office at their own expense and have a certificate of clinical competence from the ASHA</w:t>
            </w:r>
          </w:p>
        </w:tc>
      </w:tr>
      <w:tr w:rsidR="00E30E3C" w:rsidRPr="00D15407" w:rsidTr="00E30E3C">
        <w:tc>
          <w:tcPr>
            <w:tcW w:w="2134" w:type="dxa"/>
          </w:tcPr>
          <w:p w:rsidR="00E30E3C" w:rsidRPr="00E30E3C" w:rsidRDefault="00E30E3C" w:rsidP="00E30E3C">
            <w:r w:rsidRPr="00E30E3C">
              <w:t>Audiologists</w:t>
            </w:r>
          </w:p>
        </w:tc>
        <w:tc>
          <w:tcPr>
            <w:tcW w:w="6614" w:type="dxa"/>
          </w:tcPr>
          <w:p w:rsidR="00E30E3C" w:rsidRPr="00E30E3C" w:rsidRDefault="00E30E3C" w:rsidP="00E30E3C">
            <w:pPr>
              <w:widowControl/>
              <w:spacing w:line="240" w:lineRule="auto"/>
            </w:pPr>
            <w:r w:rsidRPr="00E30E3C">
              <w:t>Audiologists who practice in Minnesota must also be registered with the MN Department of Health.</w:t>
            </w:r>
          </w:p>
          <w:p w:rsidR="00E30E3C" w:rsidRPr="00E30E3C" w:rsidRDefault="00E30E3C" w:rsidP="00E30E3C">
            <w:pPr>
              <w:widowControl/>
              <w:spacing w:line="240" w:lineRule="auto"/>
            </w:pPr>
            <w:r w:rsidRPr="00E30E3C">
              <w:t>Out-of-state providers must meet the same criteria except for registration with the MN Dept. of Health</w:t>
            </w:r>
          </w:p>
          <w:p w:rsidR="00E30E3C" w:rsidRPr="00E30E3C" w:rsidRDefault="00E30E3C" w:rsidP="00E30E3C">
            <w:pPr>
              <w:widowControl/>
              <w:spacing w:line="240" w:lineRule="auto"/>
            </w:pPr>
          </w:p>
        </w:tc>
      </w:tr>
      <w:tr w:rsidR="00E30E3C" w:rsidRPr="00D15407" w:rsidTr="00E30E3C">
        <w:tc>
          <w:tcPr>
            <w:tcW w:w="2134" w:type="dxa"/>
          </w:tcPr>
          <w:p w:rsidR="00E30E3C" w:rsidRPr="00E30E3C" w:rsidRDefault="00E30E3C" w:rsidP="00E30E3C">
            <w:r w:rsidRPr="00E30E3C">
              <w:t>audiologists and Medicare</w:t>
            </w:r>
          </w:p>
        </w:tc>
        <w:tc>
          <w:tcPr>
            <w:tcW w:w="6614" w:type="dxa"/>
          </w:tcPr>
          <w:p w:rsidR="00E30E3C" w:rsidRPr="00E30E3C" w:rsidRDefault="00E30E3C" w:rsidP="00E30E3C">
            <w:pPr>
              <w:widowControl/>
              <w:spacing w:line="240" w:lineRule="auto"/>
            </w:pPr>
            <w:r w:rsidRPr="00E30E3C">
              <w:t>Effective January 1, 2009, SLPs, audiologists and Medicare enrolled PTs and OTs are also eligible to enroll with MHCP if they are employed by one of the following group practices:</w:t>
            </w:r>
          </w:p>
          <w:p w:rsidR="00E30E3C" w:rsidRPr="00E30E3C" w:rsidRDefault="00E30E3C" w:rsidP="00E30E3C">
            <w:pPr>
              <w:widowControl/>
              <w:spacing w:line="240" w:lineRule="auto"/>
            </w:pPr>
            <w:r w:rsidRPr="00E30E3C">
              <w:t>Federally Qualified Health Center</w:t>
            </w:r>
          </w:p>
          <w:p w:rsidR="00E30E3C" w:rsidRPr="00E30E3C" w:rsidRDefault="00E30E3C" w:rsidP="00E30E3C">
            <w:pPr>
              <w:widowControl/>
              <w:spacing w:line="240" w:lineRule="auto"/>
            </w:pPr>
            <w:r w:rsidRPr="00E30E3C">
              <w:t>Indian Health Service</w:t>
            </w:r>
          </w:p>
          <w:p w:rsidR="00E30E3C" w:rsidRPr="00E30E3C" w:rsidRDefault="00E30E3C" w:rsidP="00E30E3C">
            <w:pPr>
              <w:widowControl/>
              <w:spacing w:line="240" w:lineRule="auto"/>
            </w:pPr>
            <w:r w:rsidRPr="00E30E3C">
              <w:t>Nursing facility</w:t>
            </w:r>
          </w:p>
          <w:p w:rsidR="00E30E3C" w:rsidRPr="00E30E3C" w:rsidRDefault="00E30E3C" w:rsidP="00E30E3C">
            <w:pPr>
              <w:widowControl/>
              <w:spacing w:line="240" w:lineRule="auto"/>
            </w:pPr>
            <w:r w:rsidRPr="00E30E3C">
              <w:t>Outpatient hospital</w:t>
            </w:r>
          </w:p>
          <w:p w:rsidR="00E30E3C" w:rsidRPr="00E30E3C" w:rsidRDefault="00E30E3C" w:rsidP="00E30E3C">
            <w:pPr>
              <w:widowControl/>
              <w:spacing w:line="240" w:lineRule="auto"/>
            </w:pPr>
            <w:r w:rsidRPr="00E30E3C">
              <w:t>Physician clinic</w:t>
            </w:r>
          </w:p>
          <w:p w:rsidR="00E30E3C" w:rsidRPr="00E30E3C" w:rsidRDefault="00E30E3C" w:rsidP="00E30E3C">
            <w:pPr>
              <w:widowControl/>
              <w:spacing w:line="240" w:lineRule="auto"/>
            </w:pPr>
            <w:r w:rsidRPr="00E30E3C">
              <w:t>Rehabilitative agency</w:t>
            </w:r>
          </w:p>
          <w:p w:rsidR="00E30E3C" w:rsidRPr="00E30E3C" w:rsidRDefault="00E30E3C" w:rsidP="00E30E3C">
            <w:pPr>
              <w:widowControl/>
              <w:spacing w:line="240" w:lineRule="auto"/>
            </w:pPr>
            <w:r w:rsidRPr="00E30E3C">
              <w:t>Rural Health Center</w:t>
            </w:r>
          </w:p>
        </w:tc>
      </w:tr>
      <w:tr w:rsidR="00E30E3C" w:rsidRPr="00D15407" w:rsidTr="00E30E3C">
        <w:tc>
          <w:tcPr>
            <w:tcW w:w="2134" w:type="dxa"/>
          </w:tcPr>
          <w:p w:rsidR="00E30E3C" w:rsidRPr="00E30E3C" w:rsidRDefault="00E30E3C" w:rsidP="00E30E3C">
            <w:r w:rsidRPr="00E30E3C">
              <w:t xml:space="preserve">individual audiologist </w:t>
            </w:r>
            <w:r w:rsidRPr="00E30E3C">
              <w:rPr>
                <w:rFonts w:hint="eastAsia"/>
                <w:lang w:eastAsia="zh-CN"/>
              </w:rPr>
              <w:t>/</w:t>
            </w:r>
            <w:r w:rsidRPr="00E30E3C">
              <w:t>hearing aid dispenser</w:t>
            </w:r>
          </w:p>
        </w:tc>
        <w:tc>
          <w:tcPr>
            <w:tcW w:w="6614" w:type="dxa"/>
          </w:tcPr>
          <w:p w:rsidR="00E30E3C" w:rsidRPr="00E30E3C" w:rsidRDefault="00E30E3C" w:rsidP="00E30E3C">
            <w:pPr>
              <w:widowControl/>
              <w:spacing w:line="240" w:lineRule="auto"/>
            </w:pPr>
            <w:r w:rsidRPr="00E30E3C">
              <w:t>If an individual audiologist or hearing aid dispenser is enrolled and affiliated with one of the identified group practices, be sure to properly affiliate them on the PGRP screen and only put the individual’s SSN on the PADD screen of the provider’s record.  The FEIN for the employer should not be listed.</w:t>
            </w:r>
          </w:p>
        </w:tc>
      </w:tr>
      <w:tr w:rsidR="00E30E3C" w:rsidRPr="00D15407" w:rsidTr="00E30E3C">
        <w:tc>
          <w:tcPr>
            <w:tcW w:w="8748" w:type="dxa"/>
            <w:gridSpan w:val="2"/>
          </w:tcPr>
          <w:p w:rsidR="00E30E3C" w:rsidRPr="00E30E3C" w:rsidRDefault="00E30E3C" w:rsidP="00E30E3C">
            <w:pPr>
              <w:widowControl/>
              <w:spacing w:line="240" w:lineRule="auto"/>
              <w:jc w:val="center"/>
              <w:rPr>
                <w:b/>
              </w:rPr>
            </w:pPr>
            <w:r w:rsidRPr="00E30E3C">
              <w:rPr>
                <w:b/>
              </w:rPr>
              <w:t>Exceptions</w:t>
            </w:r>
          </w:p>
        </w:tc>
      </w:tr>
      <w:tr w:rsidR="00E30E3C" w:rsidRPr="00D15407" w:rsidTr="00E30E3C">
        <w:tc>
          <w:tcPr>
            <w:tcW w:w="2134" w:type="dxa"/>
          </w:tcPr>
          <w:p w:rsidR="00E30E3C" w:rsidRPr="00E30E3C" w:rsidRDefault="00E30E3C" w:rsidP="00E30E3C">
            <w:r w:rsidRPr="00E30E3C">
              <w:t>Audiologist/Hearing Aid Dispensers</w:t>
            </w:r>
          </w:p>
        </w:tc>
        <w:tc>
          <w:tcPr>
            <w:tcW w:w="6614" w:type="dxa"/>
          </w:tcPr>
          <w:p w:rsidR="00E30E3C" w:rsidRPr="00E30E3C" w:rsidRDefault="00E30E3C" w:rsidP="00E30E3C">
            <w:pPr>
              <w:widowControl/>
              <w:spacing w:line="240" w:lineRule="auto"/>
            </w:pPr>
            <w:r w:rsidRPr="00E30E3C">
              <w:t>A number of audiologists currently enrolled in the Minnesota Health Care Program are additionally qualified as Hearing Aid Dispensers.  These individuals are to be enrolled as Independent Audiologists, provider type 43.  Both 058 and 077 categories of service are to be added to their provider numbers, and they must include copies of both certificates with their application form.  Additionally, their certification numbers as both hearing aid dispensers and audiologists must be entered on the PLIC screen.</w:t>
            </w:r>
          </w:p>
        </w:tc>
      </w:tr>
    </w:tbl>
    <w:p w:rsidR="00A2362D" w:rsidRPr="00D15407" w:rsidRDefault="00A2362D" w:rsidP="001E7CF7">
      <w:pPr>
        <w:rPr>
          <w:lang w:eastAsia="zh-CN"/>
        </w:rPr>
      </w:pPr>
    </w:p>
    <w:p w:rsidR="009A18AA" w:rsidRPr="00D15407" w:rsidRDefault="009A18AA" w:rsidP="009A18AA">
      <w:pPr>
        <w:pStyle w:val="4"/>
      </w:pPr>
      <w:r w:rsidRPr="00D15407">
        <w:rPr>
          <w:lang w:eastAsia="zh-CN"/>
        </w:rPr>
        <w:lastRenderedPageBreak/>
        <w:t>Verify License or Certification</w:t>
      </w:r>
    </w:p>
    <w:p w:rsidR="009A18AA" w:rsidRPr="00D15407" w:rsidRDefault="009A18AA" w:rsidP="009A18AA">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9A18AA" w:rsidRPr="00D15407" w:rsidRDefault="009A18AA" w:rsidP="009A18AA">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4B1D04" w:rsidRPr="00D15407" w:rsidRDefault="004B1D04" w:rsidP="009A18AA">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4B1D04" w:rsidRPr="00D15407" w:rsidTr="009C4CB4">
        <w:trPr>
          <w:tblHeader/>
        </w:trPr>
        <w:tc>
          <w:tcPr>
            <w:tcW w:w="2541" w:type="dxa"/>
            <w:shd w:val="clear" w:color="auto" w:fill="0000FF"/>
          </w:tcPr>
          <w:p w:rsidR="004B1D04" w:rsidRPr="00D15407" w:rsidRDefault="004B1D04" w:rsidP="009C4CB4">
            <w:pPr>
              <w:rPr>
                <w:b/>
              </w:rPr>
            </w:pPr>
            <w:r w:rsidRPr="00D15407">
              <w:rPr>
                <w:rFonts w:hint="eastAsia"/>
                <w:b/>
                <w:lang w:eastAsia="zh-CN"/>
              </w:rPr>
              <w:t>Application</w:t>
            </w:r>
            <w:r w:rsidRPr="00D15407">
              <w:rPr>
                <w:b/>
              </w:rPr>
              <w:t xml:space="preserve"> Element</w:t>
            </w:r>
          </w:p>
        </w:tc>
        <w:tc>
          <w:tcPr>
            <w:tcW w:w="6207" w:type="dxa"/>
            <w:shd w:val="clear" w:color="auto" w:fill="0000FF"/>
          </w:tcPr>
          <w:p w:rsidR="004B1D04" w:rsidRPr="00D15407" w:rsidRDefault="004B1D04" w:rsidP="009C4CB4">
            <w:pPr>
              <w:rPr>
                <w:b/>
                <w:lang w:eastAsia="zh-CN"/>
              </w:rPr>
            </w:pPr>
            <w:r w:rsidRPr="00D15407">
              <w:rPr>
                <w:rFonts w:hint="eastAsia"/>
                <w:b/>
                <w:lang w:eastAsia="zh-CN"/>
              </w:rPr>
              <w:t>Rules</w:t>
            </w:r>
          </w:p>
        </w:tc>
      </w:tr>
      <w:tr w:rsidR="004B1D04" w:rsidRPr="00D15407" w:rsidTr="009C4CB4">
        <w:tc>
          <w:tcPr>
            <w:tcW w:w="2541" w:type="dxa"/>
          </w:tcPr>
          <w:p w:rsidR="004B1D04" w:rsidRPr="00D15407" w:rsidRDefault="004B1D04" w:rsidP="009C4CB4">
            <w:r w:rsidRPr="00D15407">
              <w:t>Provider Agreement (DHS-4138)</w:t>
            </w:r>
          </w:p>
        </w:tc>
        <w:tc>
          <w:tcPr>
            <w:tcW w:w="6207" w:type="dxa"/>
          </w:tcPr>
          <w:p w:rsidR="004B1D04" w:rsidRPr="00D15407" w:rsidRDefault="004B1D04" w:rsidP="009C4CB4">
            <w:r w:rsidRPr="00D15407">
              <w:rPr>
                <w:lang w:eastAsia="zh-CN"/>
              </w:rPr>
              <w:t>The</w:t>
            </w:r>
            <w:r w:rsidRPr="00D15407">
              <w:rPr>
                <w:rFonts w:hint="eastAsia"/>
                <w:lang w:eastAsia="zh-CN"/>
              </w:rPr>
              <w:t xml:space="preserve"> agreement should be agreed.</w:t>
            </w:r>
          </w:p>
        </w:tc>
      </w:tr>
      <w:tr w:rsidR="004B1D04" w:rsidRPr="00D15407" w:rsidTr="009C4CB4">
        <w:tc>
          <w:tcPr>
            <w:tcW w:w="2541" w:type="dxa"/>
          </w:tcPr>
          <w:p w:rsidR="004B1D04" w:rsidRPr="00D15407" w:rsidRDefault="004B1D04" w:rsidP="009C4CB4">
            <w:pPr>
              <w:rPr>
                <w:lang w:eastAsia="zh-CN"/>
              </w:rPr>
            </w:pPr>
            <w:r w:rsidRPr="00D15407">
              <w:t>Copy of A.S.H.A. Certificate</w:t>
            </w:r>
          </w:p>
        </w:tc>
        <w:tc>
          <w:tcPr>
            <w:tcW w:w="6207" w:type="dxa"/>
          </w:tcPr>
          <w:p w:rsidR="004B1D04" w:rsidRPr="00D15407" w:rsidRDefault="004B1D04" w:rsidP="009C4CB4">
            <w:pPr>
              <w:rPr>
                <w:lang w:eastAsia="zh-CN"/>
              </w:rPr>
            </w:pPr>
            <w:r w:rsidRPr="00D15407">
              <w:rPr>
                <w:rFonts w:hint="eastAsia"/>
                <w:lang w:eastAsia="zh-CN"/>
              </w:rPr>
              <w:t>This certificate is required.</w:t>
            </w:r>
          </w:p>
        </w:tc>
      </w:tr>
      <w:tr w:rsidR="004B1D04" w:rsidRPr="00D15407" w:rsidTr="009C4CB4">
        <w:tc>
          <w:tcPr>
            <w:tcW w:w="2541" w:type="dxa"/>
          </w:tcPr>
          <w:p w:rsidR="004B1D04" w:rsidRPr="00D15407" w:rsidRDefault="004B1D04" w:rsidP="009C4CB4">
            <w:r w:rsidRPr="00D15407">
              <w:t>Copy of registration with Department of Health</w:t>
            </w:r>
          </w:p>
        </w:tc>
        <w:tc>
          <w:tcPr>
            <w:tcW w:w="6207" w:type="dxa"/>
          </w:tcPr>
          <w:p w:rsidR="004B1D04" w:rsidRPr="00D15407" w:rsidRDefault="004B1D04" w:rsidP="009C4CB4">
            <w:pPr>
              <w:rPr>
                <w:lang w:eastAsia="zh-CN"/>
              </w:rPr>
            </w:pPr>
            <w:r w:rsidRPr="00D15407">
              <w:rPr>
                <w:rFonts w:hint="eastAsia"/>
                <w:lang w:eastAsia="zh-CN"/>
              </w:rPr>
              <w:t>The registration 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9A18AA" w:rsidRPr="00D15407" w:rsidRDefault="009A18AA" w:rsidP="009A18AA">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A770BF" w:rsidRPr="00D15407" w:rsidRDefault="00A770BF" w:rsidP="001E7CF7">
      <w:pPr>
        <w:rPr>
          <w:lang w:eastAsia="zh-CN"/>
        </w:rPr>
      </w:pPr>
    </w:p>
    <w:p w:rsidR="00E11EFE" w:rsidRPr="00D15407" w:rsidRDefault="00B665B6" w:rsidP="00E11EFE">
      <w:pPr>
        <w:pStyle w:val="4"/>
      </w:pPr>
      <w:r w:rsidRPr="00D15407">
        <w:rPr>
          <w:rFonts w:hint="eastAsia"/>
          <w:lang w:eastAsia="zh-CN"/>
        </w:rPr>
        <w:t>Check Provider Lists</w:t>
      </w:r>
    </w:p>
    <w:p w:rsidR="00D35594" w:rsidRPr="00D15407" w:rsidRDefault="000F5923" w:rsidP="009A18AA">
      <w:pPr>
        <w:numPr>
          <w:ilvl w:val="0"/>
          <w:numId w:val="4"/>
        </w:numPr>
      </w:pPr>
      <w:r>
        <w:t>The system will check the Exclusions list to verify if the user (the user information is retrieved from application) is in the list or not.</w:t>
      </w:r>
    </w:p>
    <w:p w:rsidR="00E11EFE" w:rsidRPr="00D15407" w:rsidRDefault="00E11EFE" w:rsidP="00C82E08">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D35594" w:rsidRPr="00D15407" w:rsidRDefault="00D35594" w:rsidP="001078E3">
      <w:pPr>
        <w:rPr>
          <w:lang w:eastAsia="zh-CN"/>
        </w:rPr>
      </w:pPr>
    </w:p>
    <w:p w:rsidR="009A18AA" w:rsidRPr="00D15407" w:rsidRDefault="009A18AA" w:rsidP="009A18AA">
      <w:pPr>
        <w:pStyle w:val="4"/>
        <w:rPr>
          <w:lang w:eastAsia="zh-CN"/>
        </w:rPr>
      </w:pPr>
      <w:r w:rsidRPr="00D15407">
        <w:rPr>
          <w:lang w:eastAsia="zh-CN"/>
        </w:rPr>
        <w:t>Calculate Risk</w:t>
      </w:r>
    </w:p>
    <w:p w:rsidR="009A18AA" w:rsidRDefault="009A18AA" w:rsidP="009A18AA">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sidR="002C4DA5">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r>
      <w:r w:rsidRPr="002C4DA5">
        <w:lastRenderedPageBreak/>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4B1D04" w:rsidRPr="00D15407" w:rsidRDefault="004B1D04" w:rsidP="009A18AA">
      <w:pPr>
        <w:widowControl/>
        <w:numPr>
          <w:ilvl w:val="0"/>
          <w:numId w:val="22"/>
        </w:numPr>
        <w:spacing w:line="240" w:lineRule="auto"/>
      </w:pPr>
      <w:r w:rsidRPr="00D15407">
        <w:rPr>
          <w:rFonts w:hint="eastAsia"/>
          <w:lang w:eastAsia="zh-CN"/>
        </w:rPr>
        <w:t>The calculation results will be stored to the database.</w:t>
      </w:r>
    </w:p>
    <w:p w:rsidR="009A18AA" w:rsidRPr="00D15407" w:rsidRDefault="009A18AA" w:rsidP="009B70BC">
      <w:pPr>
        <w:rPr>
          <w:lang w:eastAsia="zh-CN"/>
        </w:rPr>
      </w:pPr>
    </w:p>
    <w:p w:rsidR="000F5923" w:rsidRDefault="000F5923" w:rsidP="000F5923">
      <w:pPr>
        <w:pStyle w:val="4"/>
        <w:rPr>
          <w:lang w:eastAsia="zh-CN"/>
        </w:rPr>
      </w:pPr>
      <w:r w:rsidRPr="009A18AA">
        <w:rPr>
          <w:lang w:eastAsia="zh-CN"/>
        </w:rPr>
        <w:t>Send Data to External Systems</w:t>
      </w:r>
    </w:p>
    <w:p w:rsidR="000F5923" w:rsidRDefault="000F5923" w:rsidP="000F5923">
      <w:pPr>
        <w:widowControl/>
        <w:numPr>
          <w:ilvl w:val="0"/>
          <w:numId w:val="22"/>
        </w:numPr>
        <w:spacing w:line="240" w:lineRule="auto"/>
      </w:pPr>
      <w:r>
        <w:t>Based on the risk level calculated, data will be passed to the appropriate systems:</w:t>
      </w:r>
    </w:p>
    <w:p w:rsidR="000F5923" w:rsidRDefault="000F5923" w:rsidP="000F5923">
      <w:pPr>
        <w:widowControl/>
        <w:numPr>
          <w:ilvl w:val="1"/>
          <w:numId w:val="22"/>
        </w:numPr>
        <w:spacing w:line="240" w:lineRule="auto"/>
      </w:pPr>
      <w:r>
        <w:t>High-risk:</w:t>
      </w:r>
    </w:p>
    <w:p w:rsidR="000F5923" w:rsidRDefault="000F5923" w:rsidP="000F5923">
      <w:pPr>
        <w:widowControl/>
        <w:numPr>
          <w:ilvl w:val="2"/>
          <w:numId w:val="22"/>
        </w:numPr>
        <w:spacing w:line="240" w:lineRule="auto"/>
      </w:pPr>
      <w:r w:rsidRPr="003F47D1">
        <w:t>SIRS (Surveillance &amp; Integrity Review Section)</w:t>
      </w:r>
    </w:p>
    <w:p w:rsidR="000F5923" w:rsidRDefault="000F5923" w:rsidP="000F5923">
      <w:pPr>
        <w:widowControl/>
        <w:numPr>
          <w:ilvl w:val="2"/>
          <w:numId w:val="22"/>
        </w:numPr>
        <w:spacing w:line="240" w:lineRule="auto"/>
      </w:pPr>
      <w:r w:rsidRPr="003F47D1">
        <w:t>NetStudy</w:t>
      </w:r>
      <w:r>
        <w:t xml:space="preserve"> Background Check</w:t>
      </w:r>
    </w:p>
    <w:p w:rsidR="000F5923" w:rsidRDefault="000F5923" w:rsidP="000F5923">
      <w:pPr>
        <w:widowControl/>
        <w:numPr>
          <w:ilvl w:val="1"/>
          <w:numId w:val="22"/>
        </w:numPr>
        <w:spacing w:line="240" w:lineRule="auto"/>
      </w:pPr>
      <w:r>
        <w:t>Moderate risk:</w:t>
      </w:r>
    </w:p>
    <w:p w:rsidR="000F5923" w:rsidRDefault="000F5923" w:rsidP="000F5923">
      <w:pPr>
        <w:widowControl/>
        <w:numPr>
          <w:ilvl w:val="2"/>
          <w:numId w:val="22"/>
        </w:numPr>
        <w:spacing w:line="240" w:lineRule="auto"/>
      </w:pPr>
      <w:r w:rsidRPr="003F47D1">
        <w:t>SIRS (Surveillance &amp; Integrity Review Section)</w:t>
      </w:r>
    </w:p>
    <w:p w:rsidR="000F5923" w:rsidRDefault="000F5923" w:rsidP="000F5923">
      <w:pPr>
        <w:widowControl/>
        <w:numPr>
          <w:ilvl w:val="1"/>
          <w:numId w:val="22"/>
        </w:numPr>
        <w:spacing w:line="240" w:lineRule="auto"/>
      </w:pPr>
      <w:r>
        <w:t>Limited Risk:</w:t>
      </w:r>
    </w:p>
    <w:p w:rsidR="000F5923" w:rsidRDefault="000F5923" w:rsidP="000F5923">
      <w:pPr>
        <w:widowControl/>
        <w:numPr>
          <w:ilvl w:val="2"/>
          <w:numId w:val="22"/>
        </w:numPr>
        <w:spacing w:line="240" w:lineRule="auto"/>
      </w:pPr>
      <w:r>
        <w:t>Neither of the systems above</w:t>
      </w:r>
    </w:p>
    <w:p w:rsidR="000F5923" w:rsidRDefault="000F5923" w:rsidP="000F5923">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2.1.1.1.</w:t>
      </w:r>
    </w:p>
    <w:p w:rsidR="000F5923" w:rsidRPr="00202D4D" w:rsidRDefault="000F5923" w:rsidP="000F5923">
      <w:pPr>
        <w:rPr>
          <w:lang w:eastAsia="zh-CN"/>
        </w:rPr>
      </w:pPr>
    </w:p>
    <w:p w:rsidR="000F5923" w:rsidRPr="00811CA0" w:rsidRDefault="000F5923" w:rsidP="000F5923">
      <w:pPr>
        <w:pStyle w:val="4"/>
        <w:rPr>
          <w:lang w:eastAsia="zh-CN"/>
        </w:rPr>
      </w:pPr>
      <w:r w:rsidRPr="009A18AA">
        <w:rPr>
          <w:lang w:eastAsia="zh-CN"/>
        </w:rPr>
        <w:t>Send Mailbox Account Request</w:t>
      </w:r>
    </w:p>
    <w:p w:rsidR="000F5923" w:rsidRDefault="000F5923" w:rsidP="000F5923">
      <w:pPr>
        <w:widowControl/>
        <w:numPr>
          <w:ilvl w:val="0"/>
          <w:numId w:val="22"/>
        </w:numPr>
        <w:spacing w:line="240" w:lineRule="auto"/>
      </w:pPr>
      <w:r>
        <w:t>The application will connect to the MN-ITS Mailbox system and request a mailbox account is created for the user.</w:t>
      </w:r>
    </w:p>
    <w:p w:rsidR="000F5923" w:rsidRDefault="000F5923" w:rsidP="000F5923">
      <w:pPr>
        <w:rPr>
          <w:lang w:eastAsia="zh-CN"/>
        </w:rPr>
      </w:pPr>
    </w:p>
    <w:p w:rsidR="000F5923" w:rsidRPr="00811CA0" w:rsidRDefault="000F5923" w:rsidP="000F5923">
      <w:pPr>
        <w:pStyle w:val="4"/>
        <w:rPr>
          <w:lang w:eastAsia="zh-CN"/>
        </w:rPr>
      </w:pPr>
      <w:r w:rsidRPr="009A18AA">
        <w:rPr>
          <w:lang w:eastAsia="zh-CN"/>
        </w:rPr>
        <w:t>Move Enrollment to Manual Verification Queue</w:t>
      </w:r>
    </w:p>
    <w:p w:rsidR="000F5923" w:rsidRDefault="000F5923" w:rsidP="000F5923">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0F5923" w:rsidRDefault="000F5923" w:rsidP="000F5923">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2.1.1.1.</w:t>
      </w:r>
    </w:p>
    <w:p w:rsidR="000F5923" w:rsidRPr="00202D4D" w:rsidRDefault="000F5923" w:rsidP="000F5923">
      <w:pPr>
        <w:rPr>
          <w:lang w:eastAsia="zh-CN"/>
        </w:rPr>
      </w:pPr>
    </w:p>
    <w:p w:rsidR="000F5923" w:rsidRPr="00811CA0" w:rsidRDefault="000F5923" w:rsidP="000F5923">
      <w:pPr>
        <w:pStyle w:val="4"/>
        <w:rPr>
          <w:lang w:eastAsia="zh-CN"/>
        </w:rPr>
      </w:pPr>
      <w:r w:rsidRPr="009A18AA">
        <w:rPr>
          <w:lang w:eastAsia="zh-CN"/>
        </w:rPr>
        <w:t>Accept Application</w:t>
      </w:r>
    </w:p>
    <w:p w:rsidR="000F5923" w:rsidRDefault="000F5923" w:rsidP="000F5923">
      <w:pPr>
        <w:widowControl/>
        <w:numPr>
          <w:ilvl w:val="0"/>
          <w:numId w:val="22"/>
        </w:numPr>
        <w:spacing w:line="240" w:lineRule="auto"/>
      </w:pPr>
      <w:r>
        <w:t>The system will accept the application (for further processing) if the field validation and screening validation are both successful.</w:t>
      </w:r>
    </w:p>
    <w:p w:rsidR="000F5923" w:rsidRDefault="000F5923" w:rsidP="000F5923">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2.1.1.1.</w:t>
      </w:r>
    </w:p>
    <w:p w:rsidR="00A26CBF" w:rsidRPr="000F5923"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19" w:name="_Toc336639331"/>
      <w:r w:rsidRPr="00D15407">
        <w:t>Run Business Rules on Certified Professional Midwife</w:t>
      </w:r>
      <w:bookmarkEnd w:id="19"/>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Certified Professional Midwife</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C1)</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3.1.3</w:t>
      </w:r>
    </w:p>
    <w:p w:rsidR="00C70558" w:rsidRPr="00BC3452" w:rsidRDefault="00C70558" w:rsidP="00BC3452">
      <w:pPr>
        <w:ind w:left="720"/>
        <w:rPr>
          <w:lang w:eastAsia="zh-CN"/>
        </w:rPr>
      </w:pPr>
      <w:r>
        <w:rPr>
          <w:rFonts w:hint="eastAsia"/>
          <w:lang w:eastAsia="zh-CN"/>
        </w:rPr>
        <w:t xml:space="preserve">Wireframe reference: </w:t>
      </w:r>
      <w:r w:rsidRPr="00951DD6">
        <w:rPr>
          <w:lang w:eastAsia="zh-CN"/>
        </w:rPr>
        <w:t>New_Enrollment_-_No_Payment__</w:t>
      </w:r>
      <w:r>
        <w:t>Certified</w:t>
      </w:r>
      <w:r>
        <w:rPr>
          <w:rFonts w:hint="eastAsia"/>
          <w:lang w:eastAsia="zh-CN"/>
        </w:rPr>
        <w:t>_</w:t>
      </w:r>
      <w:r>
        <w:t>Professional</w:t>
      </w:r>
      <w:r>
        <w:rPr>
          <w:rFonts w:hint="eastAsia"/>
          <w:lang w:eastAsia="zh-CN"/>
        </w:rPr>
        <w:t>_</w:t>
      </w:r>
      <w:r w:rsidRPr="00D15407">
        <w:t>Midwife</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Run Business Rules on Certified Professional Midwife</w:t>
      </w:r>
      <w:r w:rsidRPr="00D15407">
        <w:rPr>
          <w:rFonts w:hint="eastAsia"/>
          <w:lang w:eastAsia="zh-CN"/>
        </w:rPr>
        <w:t xml:space="preserve"> </w:t>
      </w:r>
      <w:r w:rsidRPr="00D15407">
        <w:t>Activity</w:t>
      </w:r>
    </w:p>
    <w:p w:rsidR="00A26CBF" w:rsidRPr="00D15407" w:rsidRDefault="00A26CBF" w:rsidP="00A26CBF">
      <w:pPr>
        <w:ind w:firstLineChars="300" w:firstLine="600"/>
      </w:pPr>
      <w:r w:rsidRPr="00D15407">
        <w:rPr>
          <w:noProof/>
          <w:lang w:eastAsia="zh-CN"/>
        </w:rPr>
        <w:drawing>
          <wp:inline distT="0" distB="0" distL="0" distR="0">
            <wp:extent cx="5943600" cy="6016528"/>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6016528"/>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292A1A" w:rsidRDefault="00174987" w:rsidP="00174987">
      <w:pPr>
        <w:pStyle w:val="4"/>
      </w:pPr>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lastRenderedPageBreak/>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Are you employed and/or independently contracted by a group practice?</w:t>
            </w:r>
          </w:p>
        </w:tc>
        <w:tc>
          <w:tcPr>
            <w:tcW w:w="3124" w:type="dxa"/>
          </w:tcPr>
          <w:p w:rsidR="00174987" w:rsidRPr="00292A1A" w:rsidRDefault="00174987"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lastRenderedPageBreak/>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Remittance Sequence</w:t>
            </w:r>
          </w:p>
        </w:tc>
        <w:tc>
          <w:tcPr>
            <w:tcW w:w="3124" w:type="dxa"/>
          </w:tcPr>
          <w:p w:rsidR="00174987" w:rsidRPr="00292A1A" w:rsidRDefault="00174987" w:rsidP="00174987">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w:t>
            </w:r>
            <w:r w:rsidRPr="00292A1A">
              <w:rPr>
                <w:rFonts w:hint="eastAsia"/>
                <w:lang w:eastAsia="zh-CN"/>
              </w:rPr>
              <w:lastRenderedPageBreak/>
              <w:t xml:space="preserve">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ever been excluded or terminated from participation in Medicare, Medicaid, </w:t>
            </w:r>
            <w:r w:rsidRPr="00292A1A">
              <w:rPr>
                <w:lang w:eastAsia="zh-CN"/>
              </w:rPr>
              <w:lastRenderedPageBreak/>
              <w:t>Children’s Health Insurance Program (CHIP),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lastRenderedPageBreak/>
              <w:t xml:space="preserve">Have you ever been excluded or terminated from participation in Medicare, Medicaid, Children’s Health Insurance Program (CHIP), or the Title XXI services </w:t>
            </w:r>
            <w:r w:rsidRPr="00292A1A">
              <w:rPr>
                <w:lang w:eastAsia="zh-CN"/>
              </w:rPr>
              <w:lastRenderedPageBreak/>
              <w:t>program in Minnesota or any other state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292A1A"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 xml:space="preserve">Run </w:t>
      </w:r>
      <w:r w:rsidRPr="00D15407">
        <w:t>Certified Professional Midwife</w:t>
      </w:r>
      <w:r w:rsidRPr="00D15407">
        <w:rPr>
          <w:lang w:eastAsia="zh-CN"/>
        </w:rPr>
        <w:t xml:space="preserve"> 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lastRenderedPageBreak/>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lastRenderedPageBreak/>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D6766" w:rsidRPr="00D15407" w:rsidRDefault="005D6766" w:rsidP="005D6766">
            <w:pPr>
              <w:widowControl/>
              <w:spacing w:line="240" w:lineRule="auto"/>
            </w:pPr>
            <w:r w:rsidRPr="00D15407">
              <w:t>Provider Type = C1</w:t>
            </w:r>
          </w:p>
          <w:p w:rsidR="005B6A7F" w:rsidRPr="00D15407" w:rsidRDefault="005B6A7F" w:rsidP="005D6766">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D87A42" w:rsidRPr="00D15407" w:rsidTr="000271F2">
        <w:tc>
          <w:tcPr>
            <w:tcW w:w="2134" w:type="dxa"/>
          </w:tcPr>
          <w:p w:rsidR="00D87A42" w:rsidRPr="005132EC" w:rsidRDefault="00D87A42" w:rsidP="00D87A42">
            <w:pPr>
              <w:rPr>
                <w:lang w:eastAsia="zh-CN"/>
              </w:rPr>
            </w:pPr>
            <w:r w:rsidRPr="005132EC">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D87A42" w:rsidRPr="005132EC"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lastRenderedPageBreak/>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D6766" w:rsidP="000271F2">
            <w:pPr>
              <w:widowControl/>
              <w:spacing w:line="240" w:lineRule="auto"/>
            </w:pPr>
            <w:r w:rsidRPr="00D15407">
              <w:t>Status = 3 (Non-pay to)</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lastRenderedPageBreak/>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lastRenderedPageBreak/>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Audiologists are to receive the following programs:</w:t>
            </w:r>
            <w:r w:rsidR="005D6766" w:rsidRPr="00D15407">
              <w:t xml:space="preserve"> BB FF GM IM JJ KK LL MA NM RM XX EH FP DM</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Audiologists are to receive the following Categories of Service:</w:t>
            </w:r>
            <w:r w:rsidR="005D6766" w:rsidRPr="00D15407">
              <w:t xml:space="preserve"> 032, 043, 080, 090</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D6766" w:rsidP="005D6766">
            <w:pPr>
              <w:rPr>
                <w:lang w:eastAsia="zh-CN"/>
              </w:rPr>
            </w:pPr>
            <w:r w:rsidRPr="00D15407">
              <w:rPr>
                <w:rFonts w:hint="eastAsia"/>
                <w:lang w:eastAsia="zh-CN"/>
              </w:rPr>
              <w:t>L</w:t>
            </w:r>
            <w:r w:rsidRPr="00D15407">
              <w:t>icens</w:t>
            </w:r>
            <w:r w:rsidRPr="00D15407">
              <w:rPr>
                <w:rFonts w:hint="eastAsia"/>
                <w:lang w:eastAsia="zh-CN"/>
              </w:rPr>
              <w:t>e</w:t>
            </w:r>
            <w:r w:rsidR="005B6A7F" w:rsidRPr="00D15407">
              <w:t xml:space="preserve"> </w:t>
            </w:r>
            <w:r w:rsidRPr="00D15407">
              <w:rPr>
                <w:rFonts w:hint="eastAsia"/>
                <w:lang w:eastAsia="zh-CN"/>
              </w:rPr>
              <w:t>Type</w:t>
            </w:r>
          </w:p>
        </w:tc>
        <w:tc>
          <w:tcPr>
            <w:tcW w:w="6614" w:type="dxa"/>
          </w:tcPr>
          <w:p w:rsidR="005D6766" w:rsidRPr="00D15407" w:rsidRDefault="005D6766" w:rsidP="005D6766">
            <w:pPr>
              <w:widowControl/>
              <w:spacing w:line="240" w:lineRule="auto"/>
            </w:pPr>
            <w:r w:rsidRPr="00D15407">
              <w:t>Traditional Midwife = 85</w:t>
            </w:r>
          </w:p>
          <w:p w:rsidR="005D6766" w:rsidRPr="00D15407" w:rsidRDefault="005D6766" w:rsidP="005D6766">
            <w:pPr>
              <w:widowControl/>
              <w:spacing w:line="240" w:lineRule="auto"/>
            </w:pPr>
            <w:r w:rsidRPr="00D15407">
              <w:t>CPM = 66 (Enter XX in State field)</w:t>
            </w:r>
          </w:p>
          <w:p w:rsidR="005B6A7F" w:rsidRPr="00D15407" w:rsidRDefault="005B6A7F" w:rsidP="000271F2">
            <w:pPr>
              <w:widowControl/>
              <w:spacing w:line="240" w:lineRule="auto"/>
            </w:pP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E30E3C" w:rsidRPr="00D15407" w:rsidTr="00E30E3C">
        <w:tc>
          <w:tcPr>
            <w:tcW w:w="8748" w:type="dxa"/>
            <w:gridSpan w:val="2"/>
          </w:tcPr>
          <w:p w:rsidR="00E30E3C" w:rsidRPr="00E30E3C" w:rsidRDefault="00E30E3C" w:rsidP="00E30E3C">
            <w:pPr>
              <w:widowControl/>
              <w:spacing w:line="240" w:lineRule="auto"/>
              <w:jc w:val="center"/>
              <w:rPr>
                <w:b/>
                <w:lang w:eastAsia="zh-CN"/>
              </w:rPr>
            </w:pPr>
            <w:r w:rsidRPr="00E30E3C">
              <w:rPr>
                <w:b/>
              </w:rPr>
              <w:t>Exceptions</w:t>
            </w:r>
          </w:p>
        </w:tc>
      </w:tr>
      <w:tr w:rsidR="00E30E3C" w:rsidRPr="00D15407" w:rsidTr="00E30E3C">
        <w:tc>
          <w:tcPr>
            <w:tcW w:w="2134" w:type="dxa"/>
          </w:tcPr>
          <w:p w:rsidR="00E30E3C" w:rsidRPr="00E30E3C" w:rsidRDefault="00E30E3C" w:rsidP="00E30E3C">
            <w:r w:rsidRPr="00E30E3C">
              <w:t>Providers</w:t>
            </w:r>
          </w:p>
        </w:tc>
        <w:tc>
          <w:tcPr>
            <w:tcW w:w="6614" w:type="dxa"/>
          </w:tcPr>
          <w:p w:rsidR="00E30E3C" w:rsidRPr="00E30E3C" w:rsidRDefault="00E30E3C" w:rsidP="00E30E3C">
            <w:pPr>
              <w:widowControl/>
              <w:spacing w:line="240" w:lineRule="auto"/>
            </w:pPr>
            <w:r w:rsidRPr="00E30E3C">
              <w:t>Providers at a Public Health Service (PHS) Indian Hospital may have current licensure from any state. Add appropriate Tribal Code (see appendix 5.1) to the Specialties. Provider cannot be affiliated with non-Tribal organization until licensed in the state of practice.</w:t>
            </w:r>
          </w:p>
          <w:p w:rsidR="00E30E3C" w:rsidRPr="00E30E3C" w:rsidRDefault="00E30E3C" w:rsidP="00E30E3C">
            <w:pPr>
              <w:widowControl/>
              <w:spacing w:line="240" w:lineRule="auto"/>
            </w:pPr>
            <w:r w:rsidRPr="00E30E3C">
              <w:t>Reservation:</w:t>
            </w:r>
          </w:p>
          <w:p w:rsidR="00E30E3C" w:rsidRPr="00E30E3C" w:rsidRDefault="00E30E3C" w:rsidP="00E30E3C">
            <w:pPr>
              <w:widowControl/>
              <w:spacing w:line="240" w:lineRule="auto"/>
            </w:pPr>
            <w:r w:rsidRPr="00E30E3C">
              <w:t>FL = Fond Du Lac Indian Reservation</w:t>
            </w:r>
          </w:p>
          <w:p w:rsidR="00E30E3C" w:rsidRPr="00E30E3C" w:rsidRDefault="00E30E3C" w:rsidP="00E30E3C">
            <w:pPr>
              <w:widowControl/>
              <w:spacing w:line="240" w:lineRule="auto"/>
            </w:pPr>
            <w:r w:rsidRPr="00E30E3C">
              <w:t>GP = Grand Portage Indian Reservation</w:t>
            </w:r>
          </w:p>
          <w:p w:rsidR="00E30E3C" w:rsidRPr="00E30E3C" w:rsidRDefault="00E30E3C" w:rsidP="00E30E3C">
            <w:pPr>
              <w:widowControl/>
              <w:spacing w:line="240" w:lineRule="auto"/>
            </w:pPr>
            <w:r w:rsidRPr="00E30E3C">
              <w:t>LL = Leech Lake Indian Reservation</w:t>
            </w:r>
          </w:p>
          <w:p w:rsidR="00E30E3C" w:rsidRPr="00E30E3C" w:rsidRDefault="00E30E3C" w:rsidP="00E30E3C">
            <w:pPr>
              <w:widowControl/>
              <w:spacing w:line="240" w:lineRule="auto"/>
            </w:pPr>
            <w:r w:rsidRPr="00E30E3C">
              <w:t>ML = Mille Lacs Indian Reservation</w:t>
            </w:r>
          </w:p>
          <w:p w:rsidR="00E30E3C" w:rsidRPr="00E30E3C" w:rsidRDefault="00E30E3C" w:rsidP="00E30E3C">
            <w:pPr>
              <w:widowControl/>
              <w:spacing w:line="240" w:lineRule="auto"/>
            </w:pPr>
            <w:r w:rsidRPr="00E30E3C">
              <w:t>NL = Net Lake Indian Reservation</w:t>
            </w:r>
          </w:p>
          <w:p w:rsidR="00E30E3C" w:rsidRPr="00E30E3C" w:rsidRDefault="00E30E3C" w:rsidP="00E30E3C">
            <w:pPr>
              <w:widowControl/>
              <w:spacing w:line="240" w:lineRule="auto"/>
            </w:pPr>
            <w:r w:rsidRPr="00E30E3C">
              <w:t>PI = Prairie Island Indian Reservation</w:t>
            </w:r>
          </w:p>
          <w:p w:rsidR="00E30E3C" w:rsidRPr="00E30E3C" w:rsidRDefault="00E30E3C" w:rsidP="00E30E3C">
            <w:pPr>
              <w:widowControl/>
              <w:spacing w:line="240" w:lineRule="auto"/>
            </w:pPr>
            <w:r w:rsidRPr="00E30E3C">
              <w:t>RL = Red Lake Reservation</w:t>
            </w:r>
          </w:p>
          <w:p w:rsidR="00E30E3C" w:rsidRPr="00E30E3C" w:rsidRDefault="00E30E3C" w:rsidP="00E30E3C">
            <w:pPr>
              <w:widowControl/>
              <w:spacing w:line="240" w:lineRule="auto"/>
            </w:pPr>
            <w:r w:rsidRPr="00E30E3C">
              <w:t>US = Upper Sioux Indian Reservation</w:t>
            </w:r>
          </w:p>
          <w:p w:rsidR="00E30E3C" w:rsidRPr="00E30E3C" w:rsidRDefault="00E30E3C" w:rsidP="00E30E3C">
            <w:pPr>
              <w:widowControl/>
              <w:spacing w:line="240" w:lineRule="auto"/>
            </w:pPr>
            <w:r w:rsidRPr="00E30E3C">
              <w:lastRenderedPageBreak/>
              <w:t>WE = White Earth Indian Reservation</w:t>
            </w:r>
          </w:p>
          <w:p w:rsidR="00E30E3C" w:rsidRPr="00E30E3C" w:rsidRDefault="00E30E3C" w:rsidP="00E30E3C">
            <w:pPr>
              <w:widowControl/>
              <w:spacing w:line="240" w:lineRule="auto"/>
            </w:pPr>
            <w:r w:rsidRPr="00E30E3C">
              <w:t>LS = Lower Sioux Indian Reservation</w:t>
            </w:r>
          </w:p>
        </w:tc>
      </w:tr>
    </w:tbl>
    <w:p w:rsidR="005D6766" w:rsidRPr="00E30E3C" w:rsidRDefault="005D6766" w:rsidP="00A26CBF">
      <w:pPr>
        <w:rPr>
          <w:lang w:eastAsia="zh-CN"/>
        </w:rPr>
      </w:pPr>
    </w:p>
    <w:p w:rsidR="003D386C" w:rsidRDefault="003D386C" w:rsidP="00A26CBF">
      <w:pPr>
        <w:rPr>
          <w:lang w:eastAsia="zh-CN"/>
        </w:rPr>
      </w:pPr>
    </w:p>
    <w:p w:rsidR="003D386C" w:rsidRDefault="003D386C" w:rsidP="00A26CBF">
      <w:pPr>
        <w:rPr>
          <w:lang w:eastAsia="zh-CN"/>
        </w:rPr>
      </w:pPr>
    </w:p>
    <w:p w:rsidR="003D386C" w:rsidRPr="00D15407" w:rsidRDefault="003D386C"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DC3168" w:rsidRPr="00D15407" w:rsidRDefault="00DC3168" w:rsidP="00DC3168">
            <w:pPr>
              <w:widowControl/>
              <w:spacing w:line="240" w:lineRule="auto"/>
            </w:pPr>
            <w:r w:rsidRPr="00D15407">
              <w:t>Traditional Midwife License from the MN Board of Medical Practice</w:t>
            </w:r>
          </w:p>
          <w:p w:rsidR="00A26CBF" w:rsidRPr="00D15407" w:rsidRDefault="00A26CBF" w:rsidP="00372781">
            <w:pPr>
              <w:rPr>
                <w:lang w:eastAsia="zh-CN"/>
              </w:rPr>
            </w:pPr>
          </w:p>
        </w:tc>
        <w:tc>
          <w:tcPr>
            <w:tcW w:w="6207" w:type="dxa"/>
          </w:tcPr>
          <w:p w:rsidR="00A26CBF" w:rsidRPr="00D15407" w:rsidRDefault="00A26CBF" w:rsidP="00372781">
            <w:pPr>
              <w:rPr>
                <w:lang w:eastAsia="zh-CN"/>
              </w:rPr>
            </w:pPr>
            <w:r w:rsidRPr="00D15407">
              <w:rPr>
                <w:rFonts w:hint="eastAsia"/>
                <w:lang w:eastAsia="zh-CN"/>
              </w:rPr>
              <w:t>This certificate is required.</w:t>
            </w:r>
          </w:p>
        </w:tc>
      </w:tr>
      <w:tr w:rsidR="00A26CBF" w:rsidRPr="00D15407" w:rsidTr="00372781">
        <w:tc>
          <w:tcPr>
            <w:tcW w:w="2541" w:type="dxa"/>
          </w:tcPr>
          <w:p w:rsidR="00A26CBF" w:rsidRPr="00D15407" w:rsidRDefault="00DC3168" w:rsidP="00DC3168">
            <w:pPr>
              <w:widowControl/>
              <w:spacing w:line="240" w:lineRule="auto"/>
              <w:rPr>
                <w:lang w:eastAsia="zh-CN"/>
              </w:rPr>
            </w:pPr>
            <w:r w:rsidRPr="00D15407">
              <w:t>Professional Midwife Certification from the North American Registry of Midwives</w:t>
            </w:r>
          </w:p>
        </w:tc>
        <w:tc>
          <w:tcPr>
            <w:tcW w:w="6207" w:type="dxa"/>
          </w:tcPr>
          <w:p w:rsidR="00A26CBF" w:rsidRPr="00D15407" w:rsidRDefault="00A26CBF" w:rsidP="00372781">
            <w:pPr>
              <w:rPr>
                <w:lang w:eastAsia="zh-CN"/>
              </w:rPr>
            </w:pPr>
            <w:r w:rsidRPr="00D15407">
              <w:rPr>
                <w:rFonts w:hint="eastAsia"/>
                <w:lang w:eastAsia="zh-CN"/>
              </w:rPr>
              <w:t>The registration is required.</w:t>
            </w:r>
          </w:p>
        </w:tc>
      </w:tr>
      <w:tr w:rsidR="00DC3168" w:rsidRPr="00D15407" w:rsidTr="00372781">
        <w:tc>
          <w:tcPr>
            <w:tcW w:w="2541" w:type="dxa"/>
          </w:tcPr>
          <w:p w:rsidR="00DC3168" w:rsidRPr="00D15407" w:rsidRDefault="00DC3168" w:rsidP="00DC3168">
            <w:pPr>
              <w:widowControl/>
              <w:spacing w:line="240" w:lineRule="auto"/>
              <w:rPr>
                <w:lang w:eastAsia="zh-CN"/>
              </w:rPr>
            </w:pPr>
            <w:r w:rsidRPr="00D15407">
              <w:t>NPI</w:t>
            </w:r>
          </w:p>
        </w:tc>
        <w:tc>
          <w:tcPr>
            <w:tcW w:w="6207" w:type="dxa"/>
          </w:tcPr>
          <w:p w:rsidR="00DC3168" w:rsidRPr="00D15407" w:rsidRDefault="00DC3168" w:rsidP="00372781">
            <w:pPr>
              <w:rPr>
                <w:lang w:eastAsia="zh-CN"/>
              </w:rPr>
            </w:pPr>
            <w:r w:rsidRPr="00D15407">
              <w:rPr>
                <w:rFonts w:hint="eastAsia"/>
                <w:lang w:eastAsia="zh-CN"/>
              </w:rPr>
              <w:t>The NPI 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A26CBF"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r>
      <w:r w:rsidRPr="002C4DA5">
        <w:lastRenderedPageBreak/>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2.2.1.1.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2.2.1.1.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2.2.1.1.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0" w:name="_Toc336639332"/>
      <w:r w:rsidRPr="00D15407">
        <w:lastRenderedPageBreak/>
        <w:t>Run Business Rules on Community Health Care Worker</w:t>
      </w:r>
      <w:bookmarkEnd w:id="20"/>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Community Health Care Worker</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55)</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Pr="00D15407"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3.1.4</w:t>
      </w:r>
    </w:p>
    <w:p w:rsidR="00BC3452" w:rsidRPr="00BC3452" w:rsidRDefault="00C70558" w:rsidP="00A26CBF">
      <w:pPr>
        <w:ind w:left="720"/>
        <w:rPr>
          <w:lang w:eastAsia="zh-CN"/>
        </w:rPr>
      </w:pPr>
      <w:r>
        <w:rPr>
          <w:rFonts w:hint="eastAsia"/>
          <w:lang w:eastAsia="zh-CN"/>
        </w:rPr>
        <w:t xml:space="preserve">Wireframe reference: </w:t>
      </w:r>
      <w:r w:rsidRPr="00951DD6">
        <w:rPr>
          <w:lang w:eastAsia="zh-CN"/>
        </w:rPr>
        <w:t>New_Enrollment_-_No_Payment__</w:t>
      </w:r>
      <w:r>
        <w:t>Community</w:t>
      </w:r>
      <w:r>
        <w:rPr>
          <w:rFonts w:hint="eastAsia"/>
          <w:lang w:eastAsia="zh-CN"/>
        </w:rPr>
        <w:t>_</w:t>
      </w:r>
      <w:r>
        <w:t>Health</w:t>
      </w:r>
      <w:r>
        <w:rPr>
          <w:rFonts w:hint="eastAsia"/>
          <w:lang w:eastAsia="zh-CN"/>
        </w:rPr>
        <w:t>_</w:t>
      </w:r>
      <w:r>
        <w:t>Care</w:t>
      </w:r>
      <w:r>
        <w:rPr>
          <w:rFonts w:hint="eastAsia"/>
          <w:lang w:eastAsia="zh-CN"/>
        </w:rPr>
        <w:t>_</w:t>
      </w:r>
      <w:r w:rsidRPr="00D15407">
        <w:t>Worker</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t>Run Business Rules on Community Health Care Worker</w:t>
      </w:r>
      <w:r w:rsidRPr="00D15407">
        <w:rPr>
          <w:rFonts w:hint="eastAsia"/>
          <w:lang w:eastAsia="zh-CN"/>
        </w:rPr>
        <w:t xml:space="preserve"> </w:t>
      </w:r>
      <w:r w:rsidRPr="00D15407">
        <w:t>Activity</w:t>
      </w:r>
    </w:p>
    <w:p w:rsidR="00A26CBF" w:rsidRPr="00D15407" w:rsidRDefault="00A26CBF" w:rsidP="00A26CBF">
      <w:pPr>
        <w:ind w:firstLineChars="250" w:firstLine="500"/>
      </w:pPr>
      <w:r w:rsidRPr="00D15407">
        <w:rPr>
          <w:noProof/>
          <w:lang w:eastAsia="zh-CN"/>
        </w:rPr>
        <w:drawing>
          <wp:inline distT="0" distB="0" distL="0" distR="0">
            <wp:extent cx="5943600" cy="5899045"/>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5899045"/>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292A1A" w:rsidRDefault="00174987" w:rsidP="00174987">
      <w:pPr>
        <w:pStyle w:val="4"/>
      </w:pPr>
      <w:r w:rsidRPr="00292A1A">
        <w:rPr>
          <w:lang w:eastAsia="zh-CN"/>
        </w:rPr>
        <w:lastRenderedPageBreak/>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Are you employed and/or independently </w:t>
            </w:r>
            <w:r w:rsidRPr="00292A1A">
              <w:rPr>
                <w:lang w:eastAsia="zh-CN"/>
              </w:rPr>
              <w:lastRenderedPageBreak/>
              <w:t>contracted by a group practice?</w:t>
            </w:r>
          </w:p>
        </w:tc>
        <w:tc>
          <w:tcPr>
            <w:tcW w:w="3124" w:type="dxa"/>
          </w:tcPr>
          <w:p w:rsidR="00174987" w:rsidRPr="00292A1A" w:rsidRDefault="00174987" w:rsidP="00174987">
            <w:pPr>
              <w:rPr>
                <w:lang w:eastAsia="zh-CN"/>
              </w:rPr>
            </w:pPr>
            <w:r w:rsidRPr="00292A1A">
              <w:rPr>
                <w:rFonts w:hint="eastAsia"/>
                <w:lang w:eastAsia="zh-CN"/>
              </w:rPr>
              <w:lastRenderedPageBreak/>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lastRenderedPageBreak/>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Remittance Sequence</w:t>
            </w:r>
          </w:p>
        </w:tc>
        <w:tc>
          <w:tcPr>
            <w:tcW w:w="3124" w:type="dxa"/>
          </w:tcPr>
          <w:p w:rsidR="00174987" w:rsidRPr="00292A1A" w:rsidRDefault="00174987" w:rsidP="00174987">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had civil </w:t>
            </w:r>
            <w:r w:rsidRPr="00292A1A">
              <w:rPr>
                <w:lang w:eastAsia="zh-CN"/>
              </w:rPr>
              <w:lastRenderedPageBreak/>
              <w:t>money penalties or assessments imposed under section 1128A of the Social Security Act?</w:t>
            </w:r>
          </w:p>
        </w:tc>
        <w:tc>
          <w:tcPr>
            <w:tcW w:w="3124" w:type="dxa"/>
          </w:tcPr>
          <w:p w:rsidR="00174987" w:rsidRPr="00292A1A" w:rsidRDefault="00174987" w:rsidP="00174987">
            <w:pPr>
              <w:rPr>
                <w:lang w:eastAsia="zh-CN"/>
              </w:rPr>
            </w:pPr>
            <w:r w:rsidRPr="00292A1A">
              <w:rPr>
                <w:lang w:eastAsia="zh-CN"/>
              </w:rPr>
              <w:lastRenderedPageBreak/>
              <w:t xml:space="preserve">Have you had civil money </w:t>
            </w:r>
            <w:r w:rsidRPr="00292A1A">
              <w:rPr>
                <w:lang w:eastAsia="zh-CN"/>
              </w:rPr>
              <w:lastRenderedPageBreak/>
              <w:t>penalties or assessments imposed under section 1128A of 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292A1A"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Run Community Health Care Worker</w:t>
      </w:r>
      <w:r w:rsidRPr="00D15407">
        <w:rPr>
          <w:rFonts w:hint="eastAsia"/>
          <w:lang w:eastAsia="zh-CN"/>
        </w:rPr>
        <w:t xml:space="preserve"> </w:t>
      </w:r>
      <w:r w:rsidRPr="00D15407">
        <w:rPr>
          <w:lang w:eastAsia="zh-CN"/>
        </w:rPr>
        <w:t>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lastRenderedPageBreak/>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 xml:space="preserve">Use Line 1 for the street address and Line 2 for the Suite, PO Box, or other </w:t>
            </w:r>
            <w:r w:rsidRPr="00D15407">
              <w:lastRenderedPageBreak/>
              <w:t>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0271F2">
            <w:pPr>
              <w:widowControl/>
              <w:spacing w:line="240" w:lineRule="auto"/>
            </w:pPr>
            <w:r w:rsidRPr="00D15407">
              <w:t xml:space="preserve">Provider Type = </w:t>
            </w:r>
            <w:r w:rsidR="005D6766" w:rsidRPr="00D15407">
              <w:t>55</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w:t>
            </w:r>
            <w:r w:rsidRPr="00D15407">
              <w:lastRenderedPageBreak/>
              <w:t xml:space="preserve">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lastRenderedPageBreak/>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D87A42" w:rsidRPr="00D15407" w:rsidTr="000271F2">
        <w:tc>
          <w:tcPr>
            <w:tcW w:w="2134" w:type="dxa"/>
          </w:tcPr>
          <w:p w:rsidR="00D87A42" w:rsidRPr="005132EC" w:rsidRDefault="00D87A42" w:rsidP="00D87A42">
            <w:pPr>
              <w:rPr>
                <w:lang w:eastAsia="zh-CN"/>
              </w:rPr>
            </w:pPr>
            <w:r w:rsidRPr="005132EC">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D87A42" w:rsidRPr="005132EC"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D6766" w:rsidRPr="00D15407" w:rsidRDefault="005D6766" w:rsidP="005D6766">
            <w:pPr>
              <w:widowControl/>
              <w:spacing w:line="240" w:lineRule="auto"/>
              <w:rPr>
                <w:lang w:eastAsia="zh-CN"/>
              </w:rPr>
            </w:pPr>
            <w:r w:rsidRPr="00D15407">
              <w:t>Status = 3, Non Pay To. CHWs must be employed with an enrolled organization.</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lastRenderedPageBreak/>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lastRenderedPageBreak/>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 xml:space="preserve">Audiologists are to receive the following programs: </w:t>
            </w:r>
            <w:r w:rsidR="005D6766" w:rsidRPr="00D15407">
              <w:t>BB EH FF GM IM JJ KK LL MA NM QM RM XX DM</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Audiologists are to receive the following Categories of Service:</w:t>
            </w:r>
            <w:r w:rsidR="005D6766" w:rsidRPr="00D15407">
              <w:t xml:space="preserve"> 043</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5D6766" w:rsidP="000271F2">
            <w:pPr>
              <w:widowControl/>
              <w:spacing w:line="240" w:lineRule="auto"/>
            </w:pPr>
            <w:r w:rsidRPr="00D15407">
              <w:rPr>
                <w:rFonts w:hint="eastAsia"/>
                <w:lang w:eastAsia="zh-CN"/>
              </w:rPr>
              <w:t>S</w:t>
            </w:r>
            <w:r w:rsidRPr="00D15407">
              <w:t>chool acronym (e.g. MCTC for Minneapolis Community &amp; Tech College)</w:t>
            </w:r>
          </w:p>
        </w:tc>
      </w:tr>
      <w:tr w:rsidR="005D6766" w:rsidRPr="00D15407" w:rsidTr="000271F2">
        <w:tc>
          <w:tcPr>
            <w:tcW w:w="2134" w:type="dxa"/>
          </w:tcPr>
          <w:p w:rsidR="005D6766" w:rsidRPr="00D15407" w:rsidRDefault="005D6766" w:rsidP="005D6766">
            <w:r w:rsidRPr="00D15407">
              <w:t xml:space="preserve">License type </w:t>
            </w:r>
          </w:p>
        </w:tc>
        <w:tc>
          <w:tcPr>
            <w:tcW w:w="6614" w:type="dxa"/>
          </w:tcPr>
          <w:p w:rsidR="005D6766" w:rsidRPr="00D15407" w:rsidRDefault="005D6766" w:rsidP="000271F2">
            <w:pPr>
              <w:widowControl/>
              <w:spacing w:line="240" w:lineRule="auto"/>
              <w:rPr>
                <w:lang w:eastAsia="zh-CN"/>
              </w:rPr>
            </w:pPr>
            <w:r w:rsidRPr="00D15407">
              <w:t>13</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bl>
    <w:p w:rsidR="00372781" w:rsidRPr="00D15407" w:rsidRDefault="00372781" w:rsidP="00A26CBF">
      <w:pPr>
        <w:rPr>
          <w:lang w:eastAsia="zh-CN"/>
        </w:rPr>
      </w:pPr>
    </w:p>
    <w:p w:rsidR="00372781" w:rsidRPr="00D15407" w:rsidRDefault="00372781"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5D6766" w:rsidP="00372781">
            <w:pPr>
              <w:rPr>
                <w:lang w:eastAsia="zh-CN"/>
              </w:rPr>
            </w:pPr>
            <w:r w:rsidRPr="00D15407">
              <w:t>Copy of MnSCU certification</w:t>
            </w:r>
          </w:p>
        </w:tc>
        <w:tc>
          <w:tcPr>
            <w:tcW w:w="6207" w:type="dxa"/>
          </w:tcPr>
          <w:p w:rsidR="00A26CBF" w:rsidRPr="00D15407" w:rsidRDefault="00A26CBF" w:rsidP="00372781">
            <w:pPr>
              <w:rPr>
                <w:lang w:eastAsia="zh-CN"/>
              </w:rPr>
            </w:pPr>
            <w:r w:rsidRPr="00D15407">
              <w:rPr>
                <w:rFonts w:hint="eastAsia"/>
                <w:lang w:eastAsia="zh-CN"/>
              </w:rPr>
              <w:t>This certificate is required.</w:t>
            </w:r>
          </w:p>
          <w:p w:rsidR="005D6766" w:rsidRPr="00D15407" w:rsidRDefault="005D6766" w:rsidP="00372781">
            <w:pPr>
              <w:rPr>
                <w:lang w:eastAsia="zh-CN"/>
              </w:rPr>
            </w:pPr>
          </w:p>
          <w:p w:rsidR="005D6766" w:rsidRPr="00D15407" w:rsidRDefault="005D6766" w:rsidP="005D6766">
            <w:pPr>
              <w:widowControl/>
              <w:spacing w:line="240" w:lineRule="auto"/>
            </w:pPr>
            <w:r w:rsidRPr="00D15407">
              <w:t>Copy of MnSCU certification from one of the below approved Colleges or Curriculums:</w:t>
            </w:r>
          </w:p>
          <w:p w:rsidR="005D6766" w:rsidRPr="00D15407" w:rsidRDefault="005D6766" w:rsidP="005D6766">
            <w:pPr>
              <w:widowControl/>
              <w:spacing w:line="240" w:lineRule="auto"/>
            </w:pPr>
            <w:r w:rsidRPr="00D15407">
              <w:t>Summit Academy (gives a certificate)</w:t>
            </w:r>
          </w:p>
          <w:p w:rsidR="005D6766" w:rsidRPr="00D15407" w:rsidRDefault="005D6766" w:rsidP="005D6766">
            <w:pPr>
              <w:widowControl/>
              <w:spacing w:line="240" w:lineRule="auto"/>
            </w:pPr>
            <w:r w:rsidRPr="00D15407">
              <w:t>Inver Grove Community and Technical College</w:t>
            </w:r>
          </w:p>
          <w:p w:rsidR="005D6766" w:rsidRPr="00D15407" w:rsidRDefault="005D6766" w:rsidP="005D6766">
            <w:pPr>
              <w:widowControl/>
              <w:spacing w:line="240" w:lineRule="auto"/>
            </w:pPr>
            <w:r w:rsidRPr="00D15407">
              <w:t>Minneapolis Community and Tech College</w:t>
            </w:r>
          </w:p>
          <w:p w:rsidR="005D6766" w:rsidRPr="00D15407" w:rsidRDefault="005D6766" w:rsidP="005D6766">
            <w:pPr>
              <w:widowControl/>
              <w:spacing w:line="240" w:lineRule="auto"/>
            </w:pPr>
            <w:r w:rsidRPr="00D15407">
              <w:t>Rochester Community and Tech College</w:t>
            </w:r>
          </w:p>
          <w:p w:rsidR="005D6766" w:rsidRPr="00D15407" w:rsidRDefault="005D6766" w:rsidP="005D6766">
            <w:pPr>
              <w:widowControl/>
              <w:spacing w:line="240" w:lineRule="auto"/>
            </w:pPr>
            <w:r w:rsidRPr="00D15407">
              <w:t>South Central Tech – Mankato</w:t>
            </w:r>
          </w:p>
          <w:p w:rsidR="005D6766" w:rsidRPr="00D15407" w:rsidRDefault="005D6766" w:rsidP="005D6766">
            <w:pPr>
              <w:widowControl/>
              <w:spacing w:line="240" w:lineRule="auto"/>
            </w:pPr>
            <w:r w:rsidRPr="00D15407">
              <w:t>St. Catherine University</w:t>
            </w:r>
          </w:p>
          <w:p w:rsidR="005D6766" w:rsidRPr="00D15407" w:rsidRDefault="005D6766" w:rsidP="005D6766">
            <w:pPr>
              <w:rPr>
                <w:lang w:eastAsia="zh-CN"/>
              </w:rPr>
            </w:pPr>
            <w:r w:rsidRPr="00D15407">
              <w:t>Normandale Community and Tech College</w:t>
            </w:r>
          </w:p>
        </w:tc>
      </w:tr>
      <w:tr w:rsidR="00A26CBF" w:rsidRPr="00D15407" w:rsidTr="00372781">
        <w:tc>
          <w:tcPr>
            <w:tcW w:w="2541" w:type="dxa"/>
          </w:tcPr>
          <w:p w:rsidR="00A26CBF" w:rsidRPr="00D15407" w:rsidRDefault="005D6766" w:rsidP="00372781">
            <w:r w:rsidRPr="00D15407">
              <w:t>MHCP Applicant Assurance Statement</w:t>
            </w:r>
          </w:p>
        </w:tc>
        <w:tc>
          <w:tcPr>
            <w:tcW w:w="6207" w:type="dxa"/>
          </w:tcPr>
          <w:p w:rsidR="00A26CBF" w:rsidRPr="00D15407" w:rsidRDefault="005D6766" w:rsidP="005D6766">
            <w:pPr>
              <w:rPr>
                <w:lang w:eastAsia="zh-CN"/>
              </w:rPr>
            </w:pPr>
            <w:r w:rsidRPr="00D15407">
              <w:rPr>
                <w:rFonts w:hint="eastAsia"/>
                <w:lang w:eastAsia="zh-CN"/>
              </w:rPr>
              <w:t>This</w:t>
            </w:r>
            <w:r w:rsidR="00A26CBF" w:rsidRPr="00D15407">
              <w:rPr>
                <w:rFonts w:hint="eastAsia"/>
                <w:lang w:eastAsia="zh-CN"/>
              </w:rPr>
              <w:t xml:space="preserve"> is required.</w:t>
            </w:r>
          </w:p>
          <w:p w:rsidR="005D6766" w:rsidRPr="00D15407" w:rsidRDefault="005D6766" w:rsidP="005D6766">
            <w:pPr>
              <w:rPr>
                <w:lang w:eastAsia="zh-CN"/>
              </w:rPr>
            </w:pPr>
          </w:p>
          <w:p w:rsidR="005D6766" w:rsidRPr="00D15407" w:rsidRDefault="005D6766" w:rsidP="005D6766">
            <w:pPr>
              <w:rPr>
                <w:lang w:eastAsia="zh-CN"/>
              </w:rPr>
            </w:pPr>
            <w:r w:rsidRPr="00D15407">
              <w:t>MHCP Applicant Assurance Statement – Community Health Workers (DHS-5308)</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372781"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372781" w:rsidRPr="00D15407" w:rsidRDefault="00372781"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r>
      <w:r w:rsidRPr="002C4DA5">
        <w:lastRenderedPageBreak/>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2.3.1.1.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2.3.1.1.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2.3.1.1.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1" w:name="_Toc336639333"/>
      <w:r w:rsidRPr="00D15407">
        <w:lastRenderedPageBreak/>
        <w:t>Run Business Rules on Clinical Nurse Specialist</w:t>
      </w:r>
      <w:bookmarkEnd w:id="21"/>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Clinical Nurse Specialist</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68)</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3.1.5</w:t>
      </w:r>
    </w:p>
    <w:p w:rsidR="00C70558" w:rsidRPr="00BC3452" w:rsidRDefault="00C70558" w:rsidP="00BC3452">
      <w:pPr>
        <w:ind w:left="720"/>
        <w:rPr>
          <w:lang w:eastAsia="zh-CN"/>
        </w:rPr>
      </w:pPr>
      <w:r>
        <w:rPr>
          <w:rFonts w:hint="eastAsia"/>
          <w:lang w:eastAsia="zh-CN"/>
        </w:rPr>
        <w:t xml:space="preserve">Wireframe reference: </w:t>
      </w:r>
      <w:r w:rsidRPr="00951DD6">
        <w:rPr>
          <w:lang w:eastAsia="zh-CN"/>
        </w:rPr>
        <w:t>New_Enrollment_-_No_Payment__</w:t>
      </w:r>
      <w:r>
        <w:t>Clinical</w:t>
      </w:r>
      <w:r>
        <w:rPr>
          <w:rFonts w:hint="eastAsia"/>
          <w:lang w:eastAsia="zh-CN"/>
        </w:rPr>
        <w:t>_</w:t>
      </w:r>
      <w:r>
        <w:t>Nurse</w:t>
      </w:r>
      <w:r>
        <w:rPr>
          <w:rFonts w:hint="eastAsia"/>
          <w:lang w:eastAsia="zh-CN"/>
        </w:rPr>
        <w:t>_</w:t>
      </w:r>
      <w:r w:rsidRPr="00D15407">
        <w:t>Specialist</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Run Business Rules on Clinical Nurse Specialist Activity</w:t>
      </w:r>
    </w:p>
    <w:p w:rsidR="00A26CBF" w:rsidRPr="00D15407" w:rsidRDefault="00A26CBF" w:rsidP="00A26CBF">
      <w:pPr>
        <w:ind w:firstLineChars="200" w:firstLine="400"/>
      </w:pPr>
      <w:r w:rsidRPr="00D15407">
        <w:rPr>
          <w:noProof/>
          <w:lang w:eastAsia="zh-CN"/>
        </w:rPr>
        <w:drawing>
          <wp:inline distT="0" distB="0" distL="0" distR="0">
            <wp:extent cx="5724525" cy="6267450"/>
            <wp:effectExtent l="19050" t="0" r="952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24525" cy="6267450"/>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292A1A" w:rsidRDefault="00174987" w:rsidP="00174987">
      <w:pPr>
        <w:pStyle w:val="4"/>
      </w:pPr>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lastRenderedPageBreak/>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Specialty</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Specialty</w:t>
            </w:r>
            <w:r w:rsidRPr="00292A1A">
              <w:rPr>
                <w:rFonts w:hint="eastAsia"/>
                <w:lang w:eastAsia="zh-CN"/>
              </w:rPr>
              <w:t xml:space="preserve"> name of </w:t>
            </w:r>
            <w:r w:rsidRPr="00292A1A">
              <w:rPr>
                <w:lang w:eastAsia="zh-CN"/>
              </w:rPr>
              <w:t>the</w:t>
            </w:r>
            <w:r w:rsidRPr="00292A1A">
              <w:rPr>
                <w:rFonts w:hint="eastAsia"/>
                <w:lang w:eastAsia="zh-CN"/>
              </w:rPr>
              <w:t xml:space="preserv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Are you employed and/or independently contracted by a group practice?</w:t>
            </w:r>
          </w:p>
        </w:tc>
        <w:tc>
          <w:tcPr>
            <w:tcW w:w="3124" w:type="dxa"/>
          </w:tcPr>
          <w:p w:rsidR="00174987" w:rsidRPr="00292A1A" w:rsidRDefault="00174987"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lastRenderedPageBreak/>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lastRenderedPageBreak/>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Remittance Sequence</w:t>
            </w:r>
          </w:p>
        </w:tc>
        <w:tc>
          <w:tcPr>
            <w:tcW w:w="3124" w:type="dxa"/>
          </w:tcPr>
          <w:p w:rsidR="00174987" w:rsidRPr="00292A1A" w:rsidRDefault="00174987" w:rsidP="00174987">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ever been </w:t>
            </w:r>
            <w:r w:rsidRPr="00292A1A">
              <w:rPr>
                <w:lang w:eastAsia="zh-CN"/>
              </w:rPr>
              <w:lastRenderedPageBreak/>
              <w:t>excluded or terminated from participation in Medicare, Medicaid, Children’s Health Insurance Program (CHIP),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lastRenderedPageBreak/>
              <w:t xml:space="preserve">Have you ever been excluded or </w:t>
            </w:r>
            <w:r w:rsidRPr="00292A1A">
              <w:rPr>
                <w:lang w:eastAsia="zh-CN"/>
              </w:rPr>
              <w:lastRenderedPageBreak/>
              <w:t>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292A1A"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Run Clinical Nurse Specialist 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lastRenderedPageBreak/>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lastRenderedPageBreak/>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lastRenderedPageBreak/>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0271F2">
            <w:pPr>
              <w:widowControl/>
              <w:spacing w:line="240" w:lineRule="auto"/>
            </w:pPr>
            <w:r w:rsidRPr="00D15407">
              <w:t xml:space="preserve">Provider Type = </w:t>
            </w:r>
            <w:r w:rsidR="005D6766" w:rsidRPr="00D15407">
              <w:t>68</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D87A42" w:rsidRPr="00D15407" w:rsidTr="000271F2">
        <w:tc>
          <w:tcPr>
            <w:tcW w:w="2134" w:type="dxa"/>
          </w:tcPr>
          <w:p w:rsidR="00D87A42" w:rsidRPr="005132EC" w:rsidRDefault="00D87A42" w:rsidP="00D87A42">
            <w:pPr>
              <w:rPr>
                <w:lang w:eastAsia="zh-CN"/>
              </w:rPr>
            </w:pPr>
            <w:r w:rsidRPr="005132EC">
              <w:lastRenderedPageBreak/>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D87A42" w:rsidRPr="005132EC"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w:t>
            </w:r>
            <w:r w:rsidRPr="00D15407">
              <w:lastRenderedPageBreak/>
              <w:t xml:space="preserve">payment on claims over 12 months old.)  </w:t>
            </w:r>
          </w:p>
        </w:tc>
      </w:tr>
      <w:tr w:rsidR="005B6A7F" w:rsidRPr="00D15407" w:rsidTr="000271F2">
        <w:tc>
          <w:tcPr>
            <w:tcW w:w="2134" w:type="dxa"/>
          </w:tcPr>
          <w:p w:rsidR="005B6A7F" w:rsidRPr="00D15407" w:rsidRDefault="005B6A7F" w:rsidP="000271F2">
            <w:r w:rsidRPr="00D15407">
              <w:lastRenderedPageBreak/>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D6766" w:rsidRPr="00D15407" w:rsidTr="000271F2">
        <w:tc>
          <w:tcPr>
            <w:tcW w:w="2134" w:type="dxa"/>
          </w:tcPr>
          <w:p w:rsidR="005D6766" w:rsidRPr="00D15407" w:rsidRDefault="005D6766" w:rsidP="005D6766">
            <w:pPr>
              <w:rPr>
                <w:lang w:eastAsia="zh-CN"/>
              </w:rPr>
            </w:pPr>
            <w:r w:rsidRPr="00D15407">
              <w:rPr>
                <w:rFonts w:hint="eastAsia"/>
                <w:lang w:eastAsia="zh-CN"/>
              </w:rPr>
              <w:t>E</w:t>
            </w:r>
            <w:r w:rsidRPr="00D15407">
              <w:t>ducation level</w:t>
            </w:r>
            <w:r w:rsidR="00714B65" w:rsidRPr="00D15407">
              <w:rPr>
                <w:rFonts w:hint="eastAsia"/>
                <w:lang w:eastAsia="zh-CN"/>
              </w:rPr>
              <w:t>/Date</w:t>
            </w:r>
          </w:p>
        </w:tc>
        <w:tc>
          <w:tcPr>
            <w:tcW w:w="6614" w:type="dxa"/>
          </w:tcPr>
          <w:p w:rsidR="005D6766" w:rsidRPr="00D15407" w:rsidRDefault="005D6766" w:rsidP="005D6766">
            <w:pPr>
              <w:widowControl/>
              <w:spacing w:line="240" w:lineRule="auto"/>
            </w:pPr>
            <w:r w:rsidRPr="00D15407">
              <w:t xml:space="preserve">Masters = 1 </w:t>
            </w:r>
          </w:p>
          <w:p w:rsidR="005D6766" w:rsidRPr="00D15407" w:rsidRDefault="005D6766" w:rsidP="005D6766">
            <w:pPr>
              <w:widowControl/>
              <w:spacing w:line="240" w:lineRule="auto"/>
            </w:pPr>
            <w:r w:rsidRPr="00D15407">
              <w:t>Doctorate = 2</w:t>
            </w:r>
          </w:p>
          <w:p w:rsidR="005D6766" w:rsidRDefault="005D6766" w:rsidP="005D6766">
            <w:pPr>
              <w:widowControl/>
              <w:spacing w:line="240" w:lineRule="auto"/>
              <w:rPr>
                <w:lang w:eastAsia="zh-CN"/>
              </w:rPr>
            </w:pPr>
            <w:r w:rsidRPr="00D15407">
              <w:t>Date of Degree</w:t>
            </w:r>
          </w:p>
          <w:p w:rsidR="00A72550" w:rsidRDefault="00A72550" w:rsidP="005D6766">
            <w:pPr>
              <w:widowControl/>
              <w:spacing w:line="240" w:lineRule="auto"/>
              <w:rPr>
                <w:lang w:eastAsia="zh-CN"/>
              </w:rPr>
            </w:pPr>
          </w:p>
          <w:p w:rsidR="00A72550" w:rsidRPr="00D15407" w:rsidRDefault="00A72550" w:rsidP="005D6766">
            <w:pPr>
              <w:widowControl/>
              <w:spacing w:line="240" w:lineRule="auto"/>
              <w:rPr>
                <w:lang w:eastAsia="zh-CN"/>
              </w:rPr>
            </w:pPr>
            <w:r>
              <w:rPr>
                <w:rFonts w:hint="eastAsia"/>
                <w:lang w:eastAsia="zh-CN"/>
              </w:rPr>
              <w:t xml:space="preserve">Required only </w:t>
            </w:r>
            <w:r w:rsidRPr="00A72550">
              <w:rPr>
                <w:lang w:eastAsia="zh-CN"/>
              </w:rPr>
              <w:t xml:space="preserve">he/she is certified as a Psychiatric/Mental Health provider.  </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Audiologists are to receive the following programs:</w:t>
            </w:r>
            <w:r w:rsidR="00714B65" w:rsidRPr="00D15407">
              <w:t xml:space="preserve"> AC BB FF GM HH IM JJ KK LL MA NM QM RM EH FP DM</w:t>
            </w:r>
          </w:p>
        </w:tc>
      </w:tr>
      <w:tr w:rsidR="00714B65" w:rsidRPr="00D15407" w:rsidTr="000271F2">
        <w:tc>
          <w:tcPr>
            <w:tcW w:w="2134" w:type="dxa"/>
          </w:tcPr>
          <w:p w:rsidR="00714B65" w:rsidRPr="00D15407" w:rsidRDefault="00714B65" w:rsidP="000271F2">
            <w:r w:rsidRPr="00D15407">
              <w:t>Specialties</w:t>
            </w:r>
          </w:p>
        </w:tc>
        <w:tc>
          <w:tcPr>
            <w:tcW w:w="6614" w:type="dxa"/>
          </w:tcPr>
          <w:p w:rsidR="00714B65" w:rsidRPr="00D15407" w:rsidRDefault="00714B65" w:rsidP="00714B65">
            <w:pPr>
              <w:widowControl/>
              <w:spacing w:line="240" w:lineRule="auto"/>
            </w:pPr>
            <w:r w:rsidRPr="00D15407">
              <w:t>82 = Psychiatric/Mental Health Specialty</w:t>
            </w:r>
          </w:p>
          <w:p w:rsidR="00714B65" w:rsidRPr="00D15407" w:rsidRDefault="00714B65" w:rsidP="00714B65">
            <w:pPr>
              <w:widowControl/>
              <w:spacing w:line="240" w:lineRule="auto"/>
            </w:pPr>
            <w:r w:rsidRPr="00D15407">
              <w:t>If provider is licensed by another state or by a reservation and working on a reservation, enter appropriate specialty code from the list below (in exceptions)</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lastRenderedPageBreak/>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714B65" w:rsidRPr="00D15407" w:rsidRDefault="00714B65" w:rsidP="000271F2">
            <w:pPr>
              <w:widowControl/>
              <w:spacing w:line="240" w:lineRule="auto"/>
              <w:rPr>
                <w:lang w:eastAsia="zh-CN"/>
              </w:rPr>
            </w:pPr>
          </w:p>
          <w:p w:rsidR="00714B65" w:rsidRPr="00D15407" w:rsidRDefault="00714B65" w:rsidP="00714B65">
            <w:pPr>
              <w:widowControl/>
              <w:spacing w:line="240" w:lineRule="auto"/>
            </w:pPr>
            <w:r w:rsidRPr="00D15407">
              <w:t>Clinical Nurse Specialists are to receive the following Categories of Service: 032, 034, 043, 051, 053, 054, 058, 075, 076, 079, 080, 092, 124</w:t>
            </w:r>
          </w:p>
          <w:p w:rsidR="00714B65" w:rsidRPr="00D15407" w:rsidRDefault="00714B65" w:rsidP="00714B65">
            <w:pPr>
              <w:widowControl/>
              <w:spacing w:line="240" w:lineRule="auto"/>
            </w:pPr>
            <w:r w:rsidRPr="00D15407">
              <w:t>If Psychiatric / Mental Health Specialty indicated:</w:t>
            </w:r>
          </w:p>
          <w:p w:rsidR="00714B65" w:rsidRPr="00D15407" w:rsidRDefault="00714B65" w:rsidP="00714B65">
            <w:pPr>
              <w:widowControl/>
              <w:spacing w:line="240" w:lineRule="auto"/>
            </w:pPr>
            <w:r w:rsidRPr="00D15407">
              <w:t>Include: 034, 035, 043, 046, 117</w:t>
            </w:r>
          </w:p>
          <w:p w:rsidR="00714B65" w:rsidRPr="00D15407" w:rsidRDefault="00714B65" w:rsidP="00714B65">
            <w:pPr>
              <w:widowControl/>
              <w:spacing w:line="240" w:lineRule="auto"/>
            </w:pPr>
            <w:r w:rsidRPr="00D15407">
              <w:t>If provider signed Child &amp; Teen Checkup Agreement (DHS-4646):</w:t>
            </w:r>
          </w:p>
          <w:p w:rsidR="00714B65" w:rsidRPr="00D15407" w:rsidRDefault="00714B65" w:rsidP="00714B65">
            <w:pPr>
              <w:widowControl/>
              <w:spacing w:line="240" w:lineRule="auto"/>
              <w:rPr>
                <w:lang w:eastAsia="zh-CN"/>
              </w:rPr>
            </w:pPr>
            <w:r w:rsidRPr="00D15407">
              <w:t>Add: 040, 078</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5B6A7F" w:rsidP="000271F2">
            <w:pPr>
              <w:widowControl/>
              <w:spacing w:line="240" w:lineRule="auto"/>
            </w:pPr>
            <w:r w:rsidRPr="00D15407">
              <w:t xml:space="preserve">The license number should be entered as stated on the certificate copy.  </w:t>
            </w:r>
          </w:p>
          <w:p w:rsidR="005B6A7F" w:rsidRPr="00D15407" w:rsidRDefault="005B6A7F" w:rsidP="000271F2">
            <w:pPr>
              <w:widowControl/>
              <w:spacing w:line="240" w:lineRule="auto"/>
            </w:pPr>
            <w:r w:rsidRPr="00D15407">
              <w:t xml:space="preserve">The begin date should be entered as stated and the end date left to default.  </w:t>
            </w:r>
          </w:p>
          <w:p w:rsidR="005B6A7F" w:rsidRPr="00D15407" w:rsidRDefault="005B6A7F" w:rsidP="000271F2">
            <w:pPr>
              <w:widowControl/>
              <w:spacing w:line="240" w:lineRule="auto"/>
            </w:pPr>
            <w:r w:rsidRPr="00D15407">
              <w:t xml:space="preserve">(License) TYPE is "40."  </w:t>
            </w:r>
          </w:p>
          <w:p w:rsidR="005B6A7F" w:rsidRPr="00D15407" w:rsidRDefault="005B6A7F" w:rsidP="000271F2">
            <w:pPr>
              <w:widowControl/>
              <w:spacing w:line="240" w:lineRule="auto"/>
            </w:pPr>
            <w:r w:rsidRPr="00D15407">
              <w:t>The state is "XX" since ASHA is a national certification.</w:t>
            </w:r>
          </w:p>
          <w:p w:rsidR="005B6A7F" w:rsidRPr="00D15407" w:rsidRDefault="005B6A7F" w:rsidP="000271F2">
            <w:pPr>
              <w:widowControl/>
              <w:spacing w:line="240" w:lineRule="auto"/>
            </w:pPr>
            <w:r w:rsidRPr="00D15407">
              <w:t xml:space="preserve">Skip the VER LTR and BOARD fields.  </w:t>
            </w:r>
          </w:p>
          <w:p w:rsidR="005B6A7F" w:rsidRPr="00D15407" w:rsidRDefault="005B6A7F" w:rsidP="000271F2">
            <w:pPr>
              <w:widowControl/>
              <w:spacing w:line="240" w:lineRule="auto"/>
            </w:pPr>
            <w:r w:rsidRPr="00D15407">
              <w:t>Also skip restrict and certification verified steps below if pending certification verification.</w:t>
            </w:r>
          </w:p>
          <w:p w:rsidR="005B6A7F" w:rsidRPr="00D15407" w:rsidRDefault="005B6A7F" w:rsidP="000271F2">
            <w:pPr>
              <w:widowControl/>
              <w:spacing w:line="240" w:lineRule="auto"/>
            </w:pPr>
            <w:r w:rsidRPr="00D15407">
              <w:t>When verification has been received, enter information.</w:t>
            </w:r>
          </w:p>
          <w:p w:rsidR="005B6A7F" w:rsidRPr="00D15407" w:rsidRDefault="005B6A7F" w:rsidP="000271F2">
            <w:pPr>
              <w:widowControl/>
              <w:spacing w:line="240" w:lineRule="auto"/>
            </w:pPr>
            <w:r w:rsidRPr="00D15407">
              <w:t>In the RESTRICT column, enter "A" to indicate an active file.</w:t>
            </w:r>
          </w:p>
          <w:p w:rsidR="005B6A7F" w:rsidRPr="00D15407" w:rsidRDefault="005B6A7F" w:rsidP="000271F2">
            <w:pPr>
              <w:widowControl/>
              <w:spacing w:line="240" w:lineRule="auto"/>
            </w:pPr>
            <w:r w:rsidRPr="00D15407">
              <w:t>Enter "Y" to indicate that the certification has been verified.</w:t>
            </w:r>
          </w:p>
        </w:tc>
      </w:tr>
      <w:tr w:rsidR="00714B65" w:rsidRPr="00D15407" w:rsidTr="000271F2">
        <w:tc>
          <w:tcPr>
            <w:tcW w:w="2134" w:type="dxa"/>
          </w:tcPr>
          <w:p w:rsidR="00714B65" w:rsidRPr="00D15407" w:rsidRDefault="00714B65" w:rsidP="000271F2">
            <w:r w:rsidRPr="00D15407">
              <w:t>RN License</w:t>
            </w:r>
          </w:p>
        </w:tc>
        <w:tc>
          <w:tcPr>
            <w:tcW w:w="6614" w:type="dxa"/>
          </w:tcPr>
          <w:p w:rsidR="00714B65" w:rsidRPr="00D15407" w:rsidRDefault="00714B65" w:rsidP="000271F2">
            <w:pPr>
              <w:widowControl/>
              <w:spacing w:line="240" w:lineRule="auto"/>
            </w:pPr>
            <w:r w:rsidRPr="00D15407">
              <w:t>MN RN license in the following format: R123456-7</w:t>
            </w:r>
          </w:p>
        </w:tc>
      </w:tr>
      <w:tr w:rsidR="00714B65" w:rsidRPr="00D15407" w:rsidTr="000271F2">
        <w:tc>
          <w:tcPr>
            <w:tcW w:w="2134" w:type="dxa"/>
          </w:tcPr>
          <w:p w:rsidR="00714B65" w:rsidRPr="00D15407" w:rsidRDefault="00714B65" w:rsidP="000271F2">
            <w:r w:rsidRPr="00D15407">
              <w:t>License type</w:t>
            </w:r>
          </w:p>
        </w:tc>
        <w:tc>
          <w:tcPr>
            <w:tcW w:w="6614" w:type="dxa"/>
          </w:tcPr>
          <w:p w:rsidR="00714B65" w:rsidRPr="00D15407" w:rsidRDefault="00714B65" w:rsidP="00714B65">
            <w:pPr>
              <w:widowControl/>
              <w:spacing w:line="240" w:lineRule="auto"/>
            </w:pPr>
            <w:r w:rsidRPr="00D15407">
              <w:t>RN = 64</w:t>
            </w:r>
          </w:p>
          <w:p w:rsidR="00714B65" w:rsidRPr="00D15407" w:rsidRDefault="00714B65" w:rsidP="00714B65">
            <w:pPr>
              <w:widowControl/>
              <w:spacing w:line="240" w:lineRule="auto"/>
            </w:pPr>
            <w:r w:rsidRPr="00D15407">
              <w:t>CNS = 68 (XX in State field)</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E30E3C" w:rsidRPr="00D15407" w:rsidTr="00E30E3C">
        <w:tc>
          <w:tcPr>
            <w:tcW w:w="8748" w:type="dxa"/>
            <w:gridSpan w:val="2"/>
          </w:tcPr>
          <w:p w:rsidR="00E30E3C" w:rsidRPr="00E30E3C" w:rsidRDefault="00E30E3C" w:rsidP="00E30E3C">
            <w:pPr>
              <w:widowControl/>
              <w:spacing w:line="240" w:lineRule="auto"/>
              <w:jc w:val="center"/>
              <w:rPr>
                <w:b/>
              </w:rPr>
            </w:pPr>
            <w:r w:rsidRPr="00E30E3C">
              <w:rPr>
                <w:b/>
              </w:rPr>
              <w:t>Exceptions</w:t>
            </w:r>
          </w:p>
        </w:tc>
      </w:tr>
      <w:tr w:rsidR="00E30E3C" w:rsidRPr="00D15407" w:rsidTr="00E30E3C">
        <w:tc>
          <w:tcPr>
            <w:tcW w:w="2134" w:type="dxa"/>
          </w:tcPr>
          <w:p w:rsidR="00E30E3C" w:rsidRPr="00E30E3C" w:rsidRDefault="00E30E3C" w:rsidP="00E30E3C">
            <w:r w:rsidRPr="00E30E3C">
              <w:t>Nurse Licensure Compact</w:t>
            </w:r>
          </w:p>
        </w:tc>
        <w:tc>
          <w:tcPr>
            <w:tcW w:w="6614" w:type="dxa"/>
          </w:tcPr>
          <w:p w:rsidR="00E30E3C" w:rsidRPr="00E30E3C" w:rsidRDefault="00E30E3C" w:rsidP="00E30E3C">
            <w:pPr>
              <w:widowControl/>
              <w:spacing w:line="240" w:lineRule="auto"/>
            </w:pPr>
            <w:r w:rsidRPr="00E30E3C">
              <w:t>If the provider is licensed and resides in one state, but practices in another, the license is accepted IF both states participate in the Nurse Licensure Compact. Minnesota does not participate in the NLC, so if the provider practices in MN, they must have a MN RN license and their MN RN license is not accepted in any other state. Example: Provider resides and is licensed in South Dakota (an NLC state) but practices in North Dakota (an NLC state). Provider MUST be licensed in state of permanent residency.</w:t>
            </w:r>
          </w:p>
        </w:tc>
      </w:tr>
      <w:tr w:rsidR="00E30E3C" w:rsidRPr="00D15407" w:rsidTr="00E30E3C">
        <w:tc>
          <w:tcPr>
            <w:tcW w:w="2134" w:type="dxa"/>
          </w:tcPr>
          <w:p w:rsidR="00E30E3C" w:rsidRPr="00E30E3C" w:rsidRDefault="00E30E3C" w:rsidP="00E30E3C">
            <w:r w:rsidRPr="00E30E3C">
              <w:t>Providers</w:t>
            </w:r>
          </w:p>
        </w:tc>
        <w:tc>
          <w:tcPr>
            <w:tcW w:w="6614" w:type="dxa"/>
          </w:tcPr>
          <w:p w:rsidR="00E30E3C" w:rsidRPr="00E30E3C" w:rsidRDefault="00E30E3C" w:rsidP="00E30E3C">
            <w:pPr>
              <w:widowControl/>
              <w:spacing w:line="240" w:lineRule="auto"/>
            </w:pPr>
            <w:r w:rsidRPr="00E30E3C">
              <w:t>Providers at a Public Health Service (PHS) Indian Hospital may have current licensure from any state. Add appropriate Tribal Code (see appendix 5.1) to the Specialties. Provider cannot be affiliated with non-Tribal organization until licensed in the state of practice.</w:t>
            </w:r>
          </w:p>
        </w:tc>
      </w:tr>
    </w:tbl>
    <w:p w:rsidR="00B40E12" w:rsidRPr="00B40E12" w:rsidRDefault="00B40E12" w:rsidP="00A26CBF">
      <w:pPr>
        <w:rPr>
          <w:lang w:eastAsia="zh-CN"/>
        </w:rPr>
      </w:pPr>
    </w:p>
    <w:p w:rsidR="00B40E12" w:rsidRPr="00D15407" w:rsidRDefault="00B40E12" w:rsidP="00A26CBF">
      <w:pPr>
        <w:rPr>
          <w:lang w:eastAsia="zh-CN"/>
        </w:rPr>
      </w:pPr>
    </w:p>
    <w:p w:rsidR="00372781" w:rsidRPr="00D15407" w:rsidRDefault="00372781"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lastRenderedPageBreak/>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714B65" w:rsidP="00372781">
            <w:pPr>
              <w:rPr>
                <w:lang w:eastAsia="zh-CN"/>
              </w:rPr>
            </w:pPr>
            <w:r w:rsidRPr="00D15407">
              <w:t>Registered Nurse License</w:t>
            </w:r>
          </w:p>
        </w:tc>
        <w:tc>
          <w:tcPr>
            <w:tcW w:w="6207" w:type="dxa"/>
          </w:tcPr>
          <w:p w:rsidR="00A26CBF" w:rsidRPr="00D15407" w:rsidRDefault="00A26CBF" w:rsidP="00714B65">
            <w:pPr>
              <w:rPr>
                <w:lang w:eastAsia="zh-CN"/>
              </w:rPr>
            </w:pPr>
            <w:r w:rsidRPr="00D15407">
              <w:rPr>
                <w:rFonts w:hint="eastAsia"/>
                <w:lang w:eastAsia="zh-CN"/>
              </w:rPr>
              <w:t>This is required.</w:t>
            </w:r>
          </w:p>
        </w:tc>
      </w:tr>
      <w:tr w:rsidR="00A26CBF" w:rsidRPr="00D15407" w:rsidTr="00372781">
        <w:tc>
          <w:tcPr>
            <w:tcW w:w="2541" w:type="dxa"/>
          </w:tcPr>
          <w:p w:rsidR="00A26CBF" w:rsidRPr="00D15407" w:rsidRDefault="00714B65" w:rsidP="00372781">
            <w:r w:rsidRPr="00D15407">
              <w:t>Clinical Nurse Specialist Certification</w:t>
            </w:r>
          </w:p>
        </w:tc>
        <w:tc>
          <w:tcPr>
            <w:tcW w:w="6207" w:type="dxa"/>
          </w:tcPr>
          <w:p w:rsidR="00A26CBF" w:rsidRPr="00D15407" w:rsidRDefault="00714B65" w:rsidP="00372781">
            <w:pPr>
              <w:rPr>
                <w:lang w:eastAsia="zh-CN"/>
              </w:rPr>
            </w:pPr>
            <w:r w:rsidRPr="00D15407">
              <w:t>Clinical Nurse Specialist Certification from the American Nurses Credentialing Center, or other accepted National Board</w:t>
            </w:r>
          </w:p>
        </w:tc>
      </w:tr>
      <w:tr w:rsidR="00714B65" w:rsidRPr="00D15407" w:rsidTr="00372781">
        <w:tc>
          <w:tcPr>
            <w:tcW w:w="2541" w:type="dxa"/>
          </w:tcPr>
          <w:p w:rsidR="00714B65" w:rsidRPr="00D15407" w:rsidRDefault="00714B65" w:rsidP="00372781">
            <w:pPr>
              <w:rPr>
                <w:lang w:eastAsia="zh-CN"/>
              </w:rPr>
            </w:pPr>
            <w:r w:rsidRPr="00D15407">
              <w:rPr>
                <w:rFonts w:hint="eastAsia"/>
                <w:lang w:eastAsia="zh-CN"/>
              </w:rPr>
              <w:t>NPI</w:t>
            </w:r>
          </w:p>
        </w:tc>
        <w:tc>
          <w:tcPr>
            <w:tcW w:w="6207" w:type="dxa"/>
          </w:tcPr>
          <w:p w:rsidR="00714B65" w:rsidRPr="00D15407" w:rsidRDefault="00714B65" w:rsidP="00372781">
            <w:pPr>
              <w:rPr>
                <w:lang w:eastAsia="zh-CN"/>
              </w:rPr>
            </w:pPr>
            <w:r w:rsidRPr="00D15407">
              <w:rPr>
                <w:rFonts w:hint="eastAsia"/>
                <w:lang w:eastAsia="zh-CN"/>
              </w:rPr>
              <w:t>This is required.</w:t>
            </w:r>
          </w:p>
        </w:tc>
      </w:tr>
      <w:tr w:rsidR="00714B65" w:rsidRPr="00D15407" w:rsidTr="00372781">
        <w:tc>
          <w:tcPr>
            <w:tcW w:w="2541" w:type="dxa"/>
          </w:tcPr>
          <w:p w:rsidR="00714B65" w:rsidRPr="00D15407" w:rsidRDefault="00714B65" w:rsidP="00372781">
            <w:pPr>
              <w:rPr>
                <w:lang w:eastAsia="zh-CN"/>
              </w:rPr>
            </w:pPr>
            <w:r w:rsidRPr="00D15407">
              <w:t>Child &amp; Teen Checkup Agreement (DHS-4646)</w:t>
            </w:r>
          </w:p>
        </w:tc>
        <w:tc>
          <w:tcPr>
            <w:tcW w:w="6207" w:type="dxa"/>
          </w:tcPr>
          <w:p w:rsidR="00714B65" w:rsidRPr="00D15407" w:rsidRDefault="00714B65" w:rsidP="00372781">
            <w:pPr>
              <w:rPr>
                <w:lang w:eastAsia="zh-CN"/>
              </w:rPr>
            </w:pPr>
            <w:r w:rsidRPr="00D15407">
              <w:rPr>
                <w:rFonts w:hint="eastAsia"/>
                <w:lang w:eastAsia="zh-CN"/>
              </w:rPr>
              <w:t>This is optional.</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A26CBF"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372781" w:rsidRPr="00D15407" w:rsidRDefault="00372781"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r>
      <w:r w:rsidRPr="002C4DA5">
        <w:lastRenderedPageBreak/>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2.4.1.1.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2.4.1.1.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2.4.1.1.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2" w:name="_Toc336639334"/>
      <w:r w:rsidRPr="00D15407">
        <w:t>Run Business Rules on Certified Registered Nurse Anesthetist</w:t>
      </w:r>
      <w:bookmarkEnd w:id="22"/>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Certified Registered Nurse Anesthetist</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67)</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3.1.6</w:t>
      </w:r>
    </w:p>
    <w:p w:rsidR="00C70558" w:rsidRPr="00BC3452" w:rsidRDefault="00C70558" w:rsidP="00BC3452">
      <w:pPr>
        <w:ind w:left="720"/>
        <w:rPr>
          <w:lang w:eastAsia="zh-CN"/>
        </w:rPr>
      </w:pPr>
      <w:r>
        <w:rPr>
          <w:rFonts w:hint="eastAsia"/>
          <w:lang w:eastAsia="zh-CN"/>
        </w:rPr>
        <w:t xml:space="preserve">Wireframe reference: </w:t>
      </w:r>
      <w:r w:rsidRPr="00951DD6">
        <w:rPr>
          <w:lang w:eastAsia="zh-CN"/>
        </w:rPr>
        <w:t>New_Enrollment_-_No_Payment__</w:t>
      </w:r>
      <w:r>
        <w:t>Certified</w:t>
      </w:r>
      <w:r>
        <w:rPr>
          <w:rFonts w:hint="eastAsia"/>
          <w:lang w:eastAsia="zh-CN"/>
        </w:rPr>
        <w:t>_</w:t>
      </w:r>
      <w:r>
        <w:t>Registered</w:t>
      </w:r>
      <w:r>
        <w:rPr>
          <w:rFonts w:hint="eastAsia"/>
          <w:lang w:eastAsia="zh-CN"/>
        </w:rPr>
        <w:t>_</w:t>
      </w:r>
      <w:r>
        <w:t>Nurse</w:t>
      </w:r>
      <w:r>
        <w:rPr>
          <w:rFonts w:hint="eastAsia"/>
          <w:lang w:eastAsia="zh-CN"/>
        </w:rPr>
        <w:t>_</w:t>
      </w:r>
      <w:r w:rsidRPr="00D15407">
        <w:t>Anesthetist</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Run Business Rules on Certified Registered Nurse Anesthetist Activity</w:t>
      </w:r>
    </w:p>
    <w:p w:rsidR="00A26CBF" w:rsidRPr="00D15407" w:rsidRDefault="00A26CBF" w:rsidP="00A26CBF">
      <w:pPr>
        <w:ind w:firstLineChars="250" w:firstLine="500"/>
      </w:pPr>
      <w:r w:rsidRPr="00D15407">
        <w:rPr>
          <w:noProof/>
          <w:lang w:eastAsia="zh-CN"/>
        </w:rPr>
        <w:drawing>
          <wp:inline distT="0" distB="0" distL="0" distR="0">
            <wp:extent cx="5943600" cy="5402527"/>
            <wp:effectExtent l="19050" t="0" r="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5402527"/>
                    </a:xfrm>
                    <a:prstGeom prst="rect">
                      <a:avLst/>
                    </a:prstGeom>
                    <a:noFill/>
                    <a:ln w="9525">
                      <a:noFill/>
                      <a:miter lim="800000"/>
                      <a:headEnd/>
                      <a:tailEnd/>
                    </a:ln>
                  </pic:spPr>
                </pic:pic>
              </a:graphicData>
            </a:graphic>
          </wp:inline>
        </w:drawing>
      </w:r>
    </w:p>
    <w:p w:rsidR="00A26CBF" w:rsidRPr="00292A1A" w:rsidRDefault="00A26CBF" w:rsidP="00A26CBF">
      <w:pPr>
        <w:ind w:left="720"/>
        <w:jc w:val="center"/>
      </w:pPr>
    </w:p>
    <w:p w:rsidR="00174987" w:rsidRPr="00292A1A" w:rsidRDefault="00174987" w:rsidP="00174987">
      <w:pPr>
        <w:pStyle w:val="4"/>
      </w:pPr>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Specialty</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Specialty</w:t>
            </w:r>
            <w:r w:rsidRPr="00292A1A">
              <w:rPr>
                <w:rFonts w:hint="eastAsia"/>
                <w:lang w:eastAsia="zh-CN"/>
              </w:rPr>
              <w:t xml:space="preserve"> name of </w:t>
            </w:r>
            <w:r w:rsidRPr="00292A1A">
              <w:rPr>
                <w:lang w:eastAsia="zh-CN"/>
              </w:rPr>
              <w:t>the</w:t>
            </w:r>
            <w:r w:rsidRPr="00292A1A">
              <w:rPr>
                <w:rFonts w:hint="eastAsia"/>
                <w:lang w:eastAsia="zh-CN"/>
              </w:rPr>
              <w:t xml:space="preserv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Are you employed and/or independently contracted by a group practice?</w:t>
            </w:r>
          </w:p>
        </w:tc>
        <w:tc>
          <w:tcPr>
            <w:tcW w:w="3124" w:type="dxa"/>
          </w:tcPr>
          <w:p w:rsidR="00174987" w:rsidRPr="00292A1A" w:rsidRDefault="00174987"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lastRenderedPageBreak/>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lastRenderedPageBreak/>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Remittance Sequence</w:t>
            </w:r>
          </w:p>
        </w:tc>
        <w:tc>
          <w:tcPr>
            <w:tcW w:w="3124" w:type="dxa"/>
          </w:tcPr>
          <w:p w:rsidR="00174987" w:rsidRPr="00292A1A" w:rsidRDefault="00174987" w:rsidP="00174987">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ever been excluded or terminated from participation in Medicare, Medicaid, Children’s Health Insurance Program </w:t>
            </w:r>
            <w:r w:rsidRPr="00292A1A">
              <w:rPr>
                <w:lang w:eastAsia="zh-CN"/>
              </w:rPr>
              <w:lastRenderedPageBreak/>
              <w:t>(CHIP),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lastRenderedPageBreak/>
              <w:t xml:space="preserve">Have you ever been excluded or terminated from participation in Medicare, Medicaid, Children’s Health Insurance Program (CHIP), or the Title XXI services program in Minnesota or any other state since the inception of </w:t>
            </w:r>
            <w:r w:rsidRPr="00292A1A">
              <w:rPr>
                <w:lang w:eastAsia="zh-CN"/>
              </w:rPr>
              <w:lastRenderedPageBreak/>
              <w:t>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D15407"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Run Certified Registered Nurse Anesthetist 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lastRenderedPageBreak/>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lastRenderedPageBreak/>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714B65">
            <w:pPr>
              <w:widowControl/>
              <w:spacing w:line="240" w:lineRule="auto"/>
              <w:rPr>
                <w:lang w:eastAsia="zh-CN"/>
              </w:rPr>
            </w:pPr>
            <w:r w:rsidRPr="00D15407">
              <w:t xml:space="preserve">Provider Type = </w:t>
            </w:r>
            <w:r w:rsidR="00714B65" w:rsidRPr="00D15407">
              <w:rPr>
                <w:rFonts w:hint="eastAsia"/>
                <w:lang w:eastAsia="zh-CN"/>
              </w:rPr>
              <w:t>67</w:t>
            </w: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5B6A7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lastRenderedPageBreak/>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 xml:space="preserve">If this column is left blank, it will automatically revert to "0", which is </w:t>
            </w:r>
            <w:r w:rsidRPr="00D15407">
              <w:lastRenderedPageBreak/>
              <w:t>alphabetical order by recipient name.</w:t>
            </w:r>
          </w:p>
        </w:tc>
      </w:tr>
      <w:tr w:rsidR="005B6A7F" w:rsidRPr="00D15407" w:rsidTr="000271F2">
        <w:tc>
          <w:tcPr>
            <w:tcW w:w="2134" w:type="dxa"/>
          </w:tcPr>
          <w:p w:rsidR="005B6A7F" w:rsidRPr="00D15407" w:rsidRDefault="005B6A7F" w:rsidP="000271F2">
            <w:r w:rsidRPr="00D15407">
              <w:lastRenderedPageBreak/>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714B65" w:rsidRPr="00D15407" w:rsidTr="000271F2">
        <w:tc>
          <w:tcPr>
            <w:tcW w:w="2134" w:type="dxa"/>
          </w:tcPr>
          <w:p w:rsidR="00714B65" w:rsidRPr="00D15407" w:rsidRDefault="00714B65" w:rsidP="000271F2">
            <w:pPr>
              <w:rPr>
                <w:lang w:eastAsia="zh-CN"/>
              </w:rPr>
            </w:pPr>
            <w:r w:rsidRPr="00D15407">
              <w:t>Specialties</w:t>
            </w:r>
          </w:p>
        </w:tc>
        <w:tc>
          <w:tcPr>
            <w:tcW w:w="6614" w:type="dxa"/>
          </w:tcPr>
          <w:p w:rsidR="00714B65" w:rsidRPr="00D15407" w:rsidRDefault="00714B65" w:rsidP="00714B65">
            <w:pPr>
              <w:widowControl/>
              <w:spacing w:line="240" w:lineRule="auto"/>
            </w:pPr>
            <w:r w:rsidRPr="00D15407">
              <w:t>If provider is licensed by another state or by a reservation and working on a reservation, enter appropriate specialty code from the list below (in exceptions).</w:t>
            </w: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714B65" w:rsidP="000271F2">
            <w:pPr>
              <w:widowControl/>
              <w:spacing w:line="240" w:lineRule="auto"/>
              <w:rPr>
                <w:lang w:eastAsia="zh-CN"/>
              </w:rPr>
            </w:pPr>
            <w:r w:rsidRPr="00D15407">
              <w:t>Certified Registered Nurse Anesthetists are to receive the following programs: BB FF GM IM JJ KK LL MA NM QM RM XX EH FP DM</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714B65" w:rsidP="000271F2">
            <w:pPr>
              <w:widowControl/>
              <w:spacing w:line="240" w:lineRule="auto"/>
              <w:rPr>
                <w:lang w:eastAsia="zh-CN"/>
              </w:rPr>
            </w:pPr>
            <w:r w:rsidRPr="00D15407">
              <w:t>Certified Registered Nurse Anesthetists are to receive the following Categories of Service: 041, 043</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5B6A7F" w:rsidP="000271F2">
            <w:pPr>
              <w:widowControl/>
              <w:spacing w:line="240" w:lineRule="auto"/>
            </w:pPr>
            <w:r w:rsidRPr="00D15407">
              <w:t xml:space="preserve">The license number should be entered as stated on the certificate copy.  </w:t>
            </w:r>
          </w:p>
          <w:p w:rsidR="005B6A7F" w:rsidRPr="00D15407" w:rsidRDefault="005B6A7F" w:rsidP="000271F2">
            <w:pPr>
              <w:widowControl/>
              <w:spacing w:line="240" w:lineRule="auto"/>
            </w:pPr>
            <w:r w:rsidRPr="00D15407">
              <w:t xml:space="preserve">The begin date should be entered as stated and the end date left to default.  </w:t>
            </w:r>
          </w:p>
          <w:p w:rsidR="005B6A7F" w:rsidRPr="00D15407" w:rsidRDefault="005B6A7F" w:rsidP="000271F2">
            <w:pPr>
              <w:widowControl/>
              <w:spacing w:line="240" w:lineRule="auto"/>
            </w:pPr>
            <w:r w:rsidRPr="00D15407">
              <w:t xml:space="preserve">(License) TYPE is </w:t>
            </w:r>
            <w:r w:rsidR="00714B65" w:rsidRPr="00D15407">
              <w:t>“</w:t>
            </w:r>
            <w:r w:rsidRPr="00D15407">
              <w:t>40.</w:t>
            </w:r>
            <w:r w:rsidR="00714B65" w:rsidRPr="00D15407">
              <w:t>”</w:t>
            </w:r>
            <w:r w:rsidRPr="00D15407">
              <w:t xml:space="preserve">  </w:t>
            </w:r>
          </w:p>
          <w:p w:rsidR="005B6A7F" w:rsidRPr="00D15407" w:rsidRDefault="005B6A7F" w:rsidP="000271F2">
            <w:pPr>
              <w:widowControl/>
              <w:spacing w:line="240" w:lineRule="auto"/>
            </w:pPr>
            <w:r w:rsidRPr="00D15407">
              <w:t xml:space="preserve">The state is </w:t>
            </w:r>
            <w:r w:rsidR="00714B65" w:rsidRPr="00D15407">
              <w:t>“</w:t>
            </w:r>
            <w:r w:rsidRPr="00D15407">
              <w:t>XX</w:t>
            </w:r>
            <w:r w:rsidR="00714B65" w:rsidRPr="00D15407">
              <w:t>”</w:t>
            </w:r>
            <w:r w:rsidRPr="00D15407">
              <w:t xml:space="preserve"> since ASHA is a national certification.</w:t>
            </w:r>
          </w:p>
          <w:p w:rsidR="005B6A7F" w:rsidRPr="00D15407" w:rsidRDefault="005B6A7F" w:rsidP="000271F2">
            <w:pPr>
              <w:widowControl/>
              <w:spacing w:line="240" w:lineRule="auto"/>
            </w:pPr>
            <w:r w:rsidRPr="00D15407">
              <w:t xml:space="preserve">Skip the VER LTR and BOARD fields.  </w:t>
            </w:r>
          </w:p>
          <w:p w:rsidR="005B6A7F" w:rsidRPr="00D15407" w:rsidRDefault="005B6A7F" w:rsidP="000271F2">
            <w:pPr>
              <w:widowControl/>
              <w:spacing w:line="240" w:lineRule="auto"/>
            </w:pPr>
            <w:r w:rsidRPr="00D15407">
              <w:t>Also skip restrict and certification verified steps below if pending certification verification.</w:t>
            </w:r>
          </w:p>
          <w:p w:rsidR="005B6A7F" w:rsidRPr="00D15407" w:rsidRDefault="005B6A7F" w:rsidP="000271F2">
            <w:pPr>
              <w:widowControl/>
              <w:spacing w:line="240" w:lineRule="auto"/>
            </w:pPr>
            <w:r w:rsidRPr="00D15407">
              <w:lastRenderedPageBreak/>
              <w:t>When verification has been received, enter information.</w:t>
            </w:r>
          </w:p>
          <w:p w:rsidR="005B6A7F" w:rsidRPr="00D15407" w:rsidRDefault="005B6A7F" w:rsidP="000271F2">
            <w:pPr>
              <w:widowControl/>
              <w:spacing w:line="240" w:lineRule="auto"/>
            </w:pPr>
            <w:r w:rsidRPr="00D15407">
              <w:t>In the RESTRICT column, enter "A" to indicate an active file.</w:t>
            </w:r>
          </w:p>
          <w:p w:rsidR="005B6A7F" w:rsidRPr="00D15407" w:rsidRDefault="005B6A7F" w:rsidP="000271F2">
            <w:pPr>
              <w:widowControl/>
              <w:spacing w:line="240" w:lineRule="auto"/>
            </w:pPr>
            <w:r w:rsidRPr="00D15407">
              <w:t>Enter "Y" to indicate that the certification has been verified.</w:t>
            </w:r>
          </w:p>
        </w:tc>
      </w:tr>
      <w:tr w:rsidR="00714B65" w:rsidRPr="00D15407" w:rsidTr="000271F2">
        <w:tc>
          <w:tcPr>
            <w:tcW w:w="2134" w:type="dxa"/>
          </w:tcPr>
          <w:p w:rsidR="00714B65" w:rsidRPr="00D15407" w:rsidRDefault="00714B65" w:rsidP="000271F2">
            <w:r w:rsidRPr="00D15407">
              <w:lastRenderedPageBreak/>
              <w:t>License type</w:t>
            </w:r>
          </w:p>
        </w:tc>
        <w:tc>
          <w:tcPr>
            <w:tcW w:w="6614" w:type="dxa"/>
          </w:tcPr>
          <w:p w:rsidR="00714B65" w:rsidRPr="00D15407" w:rsidRDefault="00714B65" w:rsidP="00714B65">
            <w:pPr>
              <w:widowControl/>
              <w:spacing w:line="240" w:lineRule="auto"/>
            </w:pPr>
            <w:r w:rsidRPr="00D15407">
              <w:t>RN = 64</w:t>
            </w:r>
          </w:p>
          <w:p w:rsidR="00714B65" w:rsidRPr="00D15407" w:rsidRDefault="00714B65" w:rsidP="00714B65">
            <w:pPr>
              <w:widowControl/>
              <w:spacing w:line="240" w:lineRule="auto"/>
            </w:pPr>
            <w:r w:rsidRPr="00D15407">
              <w:t>CRNA = 67 (XX in State field)</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C31A86" w:rsidRPr="00D15407" w:rsidTr="00D87A42">
        <w:tc>
          <w:tcPr>
            <w:tcW w:w="8748" w:type="dxa"/>
            <w:gridSpan w:val="2"/>
          </w:tcPr>
          <w:p w:rsidR="00C31A86" w:rsidRPr="00C31A86" w:rsidRDefault="00C31A86" w:rsidP="00D87A42">
            <w:pPr>
              <w:widowControl/>
              <w:spacing w:line="240" w:lineRule="auto"/>
              <w:jc w:val="center"/>
              <w:rPr>
                <w:b/>
              </w:rPr>
            </w:pPr>
            <w:r w:rsidRPr="00C31A86">
              <w:rPr>
                <w:b/>
              </w:rPr>
              <w:t>Exceptions</w:t>
            </w:r>
          </w:p>
        </w:tc>
      </w:tr>
      <w:tr w:rsidR="00C31A86" w:rsidRPr="00D15407" w:rsidTr="00D87A42">
        <w:tc>
          <w:tcPr>
            <w:tcW w:w="2134" w:type="dxa"/>
          </w:tcPr>
          <w:p w:rsidR="00C31A86" w:rsidRPr="00C31A86" w:rsidRDefault="00C31A86" w:rsidP="00D87A42">
            <w:r w:rsidRPr="00C31A86">
              <w:t>Nurse Licensure Compact</w:t>
            </w:r>
          </w:p>
        </w:tc>
        <w:tc>
          <w:tcPr>
            <w:tcW w:w="6614" w:type="dxa"/>
          </w:tcPr>
          <w:p w:rsidR="00C31A86" w:rsidRPr="00C31A86" w:rsidRDefault="00C31A86" w:rsidP="00D87A42">
            <w:pPr>
              <w:widowControl/>
              <w:spacing w:line="240" w:lineRule="auto"/>
            </w:pPr>
            <w:r w:rsidRPr="00C31A86">
              <w:t>If the provider is licensed and resides in one state, but practices in another, the license is accepted IF both states participate in the Nurse Licensure Compact. Minnesota does not participate in the NLC, so if the provider practices in MN, they must have a MN RN license and their MN RN license is not accepted in any other state. Example: Provider resides and is licensed in South Dakota (an NLC state) but practices in North Dakota (an NLC state). Provider MUST be licensed in state of permanent residency.</w:t>
            </w:r>
          </w:p>
        </w:tc>
      </w:tr>
      <w:tr w:rsidR="00C31A86" w:rsidRPr="00D15407" w:rsidTr="00D87A42">
        <w:tc>
          <w:tcPr>
            <w:tcW w:w="2134" w:type="dxa"/>
          </w:tcPr>
          <w:p w:rsidR="00C31A86" w:rsidRPr="00C31A86" w:rsidRDefault="00C31A86" w:rsidP="00D87A42">
            <w:r w:rsidRPr="00C31A86">
              <w:t>Providers</w:t>
            </w:r>
          </w:p>
        </w:tc>
        <w:tc>
          <w:tcPr>
            <w:tcW w:w="6614" w:type="dxa"/>
          </w:tcPr>
          <w:p w:rsidR="00C31A86" w:rsidRPr="00C31A86" w:rsidRDefault="00C31A86" w:rsidP="00D87A42">
            <w:pPr>
              <w:widowControl/>
              <w:spacing w:line="240" w:lineRule="auto"/>
            </w:pPr>
            <w:r w:rsidRPr="00C31A86">
              <w:t>Providers at a Public Health Service (PHS) Indian Hospital may have current licensure from any state. Add appropriate Tribal Code (see appendix 5.1) to the Specialties. Provider cannot be affiliated with non-Tribal organization until licensed in the state of practice.</w:t>
            </w:r>
          </w:p>
        </w:tc>
      </w:tr>
    </w:tbl>
    <w:p w:rsidR="00B40E12" w:rsidRPr="00D15407" w:rsidRDefault="00B40E12" w:rsidP="00A26CBF">
      <w:pPr>
        <w:rPr>
          <w:lang w:eastAsia="zh-CN"/>
        </w:rPr>
      </w:pPr>
    </w:p>
    <w:p w:rsidR="00372781" w:rsidRPr="00D15407" w:rsidRDefault="00372781"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714B65" w:rsidP="00372781">
            <w:pPr>
              <w:rPr>
                <w:lang w:eastAsia="zh-CN"/>
              </w:rPr>
            </w:pPr>
            <w:r w:rsidRPr="00D15407">
              <w:t>Registered Nurse License</w:t>
            </w:r>
          </w:p>
        </w:tc>
        <w:tc>
          <w:tcPr>
            <w:tcW w:w="6207" w:type="dxa"/>
          </w:tcPr>
          <w:p w:rsidR="00A26CBF" w:rsidRPr="00D15407" w:rsidRDefault="00A26CBF" w:rsidP="00372781">
            <w:pPr>
              <w:rPr>
                <w:lang w:eastAsia="zh-CN"/>
              </w:rPr>
            </w:pPr>
            <w:r w:rsidRPr="00D15407">
              <w:rPr>
                <w:rFonts w:hint="eastAsia"/>
                <w:lang w:eastAsia="zh-CN"/>
              </w:rPr>
              <w:t>This certificate is required.</w:t>
            </w:r>
          </w:p>
        </w:tc>
      </w:tr>
      <w:tr w:rsidR="00A26CBF" w:rsidRPr="00D15407" w:rsidTr="00372781">
        <w:tc>
          <w:tcPr>
            <w:tcW w:w="2541" w:type="dxa"/>
          </w:tcPr>
          <w:p w:rsidR="00A26CBF" w:rsidRPr="00D15407" w:rsidRDefault="00714B65" w:rsidP="00372781">
            <w:r w:rsidRPr="00D15407">
              <w:t>CRNA Certification from the American Association of Nurse Anesthetists</w:t>
            </w:r>
          </w:p>
        </w:tc>
        <w:tc>
          <w:tcPr>
            <w:tcW w:w="6207" w:type="dxa"/>
          </w:tcPr>
          <w:p w:rsidR="00A26CBF" w:rsidRPr="00D15407" w:rsidRDefault="00A26CBF" w:rsidP="00372781">
            <w:pPr>
              <w:rPr>
                <w:lang w:eastAsia="zh-CN"/>
              </w:rPr>
            </w:pPr>
            <w:r w:rsidRPr="00D15407">
              <w:rPr>
                <w:rFonts w:hint="eastAsia"/>
                <w:lang w:eastAsia="zh-CN"/>
              </w:rPr>
              <w:t xml:space="preserve">The </w:t>
            </w:r>
            <w:r w:rsidR="00714B65" w:rsidRPr="00D15407">
              <w:rPr>
                <w:rFonts w:hint="eastAsia"/>
                <w:lang w:eastAsia="zh-CN"/>
              </w:rPr>
              <w:t xml:space="preserve">certificate </w:t>
            </w:r>
            <w:r w:rsidRPr="00D15407">
              <w:rPr>
                <w:rFonts w:hint="eastAsia"/>
                <w:lang w:eastAsia="zh-CN"/>
              </w:rPr>
              <w:t>is required.</w:t>
            </w:r>
          </w:p>
        </w:tc>
      </w:tr>
      <w:tr w:rsidR="00714B65" w:rsidRPr="00D15407" w:rsidTr="00372781">
        <w:tc>
          <w:tcPr>
            <w:tcW w:w="2541" w:type="dxa"/>
          </w:tcPr>
          <w:p w:rsidR="00714B65" w:rsidRPr="00D15407" w:rsidRDefault="00714B65" w:rsidP="00372781">
            <w:pPr>
              <w:rPr>
                <w:lang w:eastAsia="zh-CN"/>
              </w:rPr>
            </w:pPr>
            <w:r w:rsidRPr="00D15407">
              <w:rPr>
                <w:rFonts w:hint="eastAsia"/>
                <w:lang w:eastAsia="zh-CN"/>
              </w:rPr>
              <w:t>NPI</w:t>
            </w:r>
          </w:p>
        </w:tc>
        <w:tc>
          <w:tcPr>
            <w:tcW w:w="6207" w:type="dxa"/>
          </w:tcPr>
          <w:p w:rsidR="00714B65" w:rsidRPr="00D15407" w:rsidRDefault="00714B65" w:rsidP="00372781">
            <w:pPr>
              <w:rPr>
                <w:lang w:eastAsia="zh-CN"/>
              </w:rPr>
            </w:pPr>
            <w:r w:rsidRPr="00D15407">
              <w:rPr>
                <w:rFonts w:hint="eastAsia"/>
                <w:lang w:eastAsia="zh-CN"/>
              </w:rPr>
              <w:t>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372781"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372781" w:rsidRPr="00D15407" w:rsidRDefault="00372781"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lastRenderedPageBreak/>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2.5.1.1.</w:t>
      </w:r>
    </w:p>
    <w:p w:rsidR="00992039" w:rsidRPr="00202D4D" w:rsidRDefault="00992039" w:rsidP="00992039">
      <w:pPr>
        <w:rPr>
          <w:lang w:eastAsia="zh-CN"/>
        </w:rPr>
      </w:pPr>
    </w:p>
    <w:p w:rsidR="00992039" w:rsidRPr="00811CA0" w:rsidRDefault="00992039" w:rsidP="00992039">
      <w:pPr>
        <w:pStyle w:val="4"/>
        <w:rPr>
          <w:lang w:eastAsia="zh-CN"/>
        </w:rPr>
      </w:pPr>
      <w:r w:rsidRPr="009A18AA">
        <w:rPr>
          <w:lang w:eastAsia="zh-CN"/>
        </w:rPr>
        <w:lastRenderedPageBreak/>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2.5.1.1.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2.5.1.1.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3" w:name="_Toc336639335"/>
      <w:r w:rsidRPr="00D15407">
        <w:t>Run Business Rules on Chiropractor</w:t>
      </w:r>
      <w:bookmarkEnd w:id="23"/>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Chiropractor</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37)</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3.1.7</w:t>
      </w:r>
    </w:p>
    <w:p w:rsidR="00C70558" w:rsidRPr="00BC3452" w:rsidRDefault="00C70558" w:rsidP="00BC3452">
      <w:pPr>
        <w:ind w:left="720"/>
        <w:rPr>
          <w:lang w:eastAsia="zh-CN"/>
        </w:rPr>
      </w:pPr>
      <w:r>
        <w:rPr>
          <w:rFonts w:hint="eastAsia"/>
          <w:lang w:eastAsia="zh-CN"/>
        </w:rPr>
        <w:t xml:space="preserve">Wireframe reference: </w:t>
      </w:r>
      <w:r w:rsidRPr="00951DD6">
        <w:rPr>
          <w:lang w:eastAsia="zh-CN"/>
        </w:rPr>
        <w:t>New_Enrollment_-_No_Payment__</w:t>
      </w:r>
      <w:r w:rsidRPr="00D15407">
        <w:t>Chiropractor</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Run Business Rules on Chiropractor Activity</w:t>
      </w:r>
    </w:p>
    <w:p w:rsidR="00A26CBF" w:rsidRPr="00D15407" w:rsidRDefault="00A26CBF" w:rsidP="00A26CBF">
      <w:pPr>
        <w:ind w:leftChars="360" w:left="720" w:firstLineChars="150" w:firstLine="300"/>
      </w:pPr>
      <w:r w:rsidRPr="00D15407">
        <w:rPr>
          <w:noProof/>
          <w:lang w:eastAsia="zh-CN"/>
        </w:rPr>
        <w:drawing>
          <wp:inline distT="0" distB="0" distL="0" distR="0">
            <wp:extent cx="5705475" cy="6296025"/>
            <wp:effectExtent l="19050" t="0" r="9525"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05475" cy="6296025"/>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292A1A" w:rsidRDefault="00174987" w:rsidP="00174987">
      <w:pPr>
        <w:pStyle w:val="4"/>
      </w:pPr>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lastRenderedPageBreak/>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Are you employed and/or independently contracted by a group practice?</w:t>
            </w:r>
          </w:p>
        </w:tc>
        <w:tc>
          <w:tcPr>
            <w:tcW w:w="3124" w:type="dxa"/>
          </w:tcPr>
          <w:p w:rsidR="00174987" w:rsidRPr="00292A1A" w:rsidRDefault="00174987"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lastRenderedPageBreak/>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Remittance </w:t>
            </w:r>
            <w:r w:rsidRPr="00292A1A">
              <w:rPr>
                <w:lang w:eastAsia="zh-CN"/>
              </w:rPr>
              <w:lastRenderedPageBreak/>
              <w:t>Sequence</w:t>
            </w:r>
          </w:p>
        </w:tc>
        <w:tc>
          <w:tcPr>
            <w:tcW w:w="3124" w:type="dxa"/>
          </w:tcPr>
          <w:p w:rsidR="00174987" w:rsidRPr="00292A1A" w:rsidRDefault="00174987" w:rsidP="00174987">
            <w:pPr>
              <w:rPr>
                <w:lang w:eastAsia="zh-CN"/>
              </w:rPr>
            </w:pPr>
            <w:r w:rsidRPr="00292A1A">
              <w:rPr>
                <w:rFonts w:hint="eastAsia"/>
                <w:lang w:eastAsia="zh-CN"/>
              </w:rPr>
              <w:lastRenderedPageBreak/>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w:t>
            </w:r>
            <w:r w:rsidRPr="00292A1A">
              <w:rPr>
                <w:rFonts w:hint="eastAsia"/>
                <w:lang w:eastAsia="zh-CN"/>
              </w:rPr>
              <w:lastRenderedPageBreak/>
              <w:t>practice.</w:t>
            </w:r>
          </w:p>
        </w:tc>
        <w:tc>
          <w:tcPr>
            <w:tcW w:w="3124" w:type="dxa"/>
            <w:shd w:val="clear" w:color="auto" w:fill="auto"/>
          </w:tcPr>
          <w:p w:rsidR="00174987" w:rsidRPr="00292A1A" w:rsidRDefault="00174987" w:rsidP="00174987">
            <w:pPr>
              <w:rPr>
                <w:lang w:eastAsia="zh-CN"/>
              </w:rPr>
            </w:pPr>
            <w:r w:rsidRPr="00292A1A">
              <w:rPr>
                <w:lang w:eastAsia="zh-CN"/>
              </w:rPr>
              <w:lastRenderedPageBreak/>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ever been excluded or terminated from </w:t>
            </w:r>
            <w:r w:rsidRPr="00292A1A">
              <w:rPr>
                <w:lang w:eastAsia="zh-CN"/>
              </w:rPr>
              <w:lastRenderedPageBreak/>
              <w:t>participation in Medicare, Medicaid, Children’s Health Insurance Program (CHIP),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lastRenderedPageBreak/>
              <w:t xml:space="preserve">Have you ever been excluded or terminated from participation in Medicare, Medicaid, Children’s </w:t>
            </w:r>
            <w:r w:rsidRPr="00292A1A">
              <w:rPr>
                <w:lang w:eastAsia="zh-CN"/>
              </w:rPr>
              <w:lastRenderedPageBreak/>
              <w:t>Health Insurance Program (CHIP), or the Title XXI services program in Minnesota or any other state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D15407"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Run Chiropractor 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lastRenderedPageBreak/>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lastRenderedPageBreak/>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lastRenderedPageBreak/>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0271F2">
            <w:pPr>
              <w:widowControl/>
              <w:spacing w:line="240" w:lineRule="auto"/>
              <w:rPr>
                <w:lang w:eastAsia="zh-CN"/>
              </w:rPr>
            </w:pPr>
            <w:r w:rsidRPr="00D15407">
              <w:t xml:space="preserve">Provider Type = </w:t>
            </w:r>
            <w:r w:rsidR="00714B65" w:rsidRPr="00D15407">
              <w:rPr>
                <w:rFonts w:hint="eastAsia"/>
                <w:lang w:eastAsia="zh-CN"/>
              </w:rPr>
              <w:t>37</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w:t>
            </w:r>
            <w:r>
              <w:lastRenderedPageBreak/>
              <w:t xml:space="preserve">border state area.  </w:t>
            </w:r>
          </w:p>
          <w:p w:rsidR="005B6A7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lastRenderedPageBreak/>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lastRenderedPageBreak/>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714B65" w:rsidRPr="00D15407" w:rsidTr="000271F2">
        <w:tc>
          <w:tcPr>
            <w:tcW w:w="2134" w:type="dxa"/>
          </w:tcPr>
          <w:p w:rsidR="00714B65" w:rsidRPr="00D15407" w:rsidRDefault="00714B65" w:rsidP="000271F2">
            <w:pPr>
              <w:rPr>
                <w:lang w:eastAsia="zh-CN"/>
              </w:rPr>
            </w:pPr>
            <w:r w:rsidRPr="00D15407">
              <w:t>Specialties</w:t>
            </w:r>
          </w:p>
        </w:tc>
        <w:tc>
          <w:tcPr>
            <w:tcW w:w="6614" w:type="dxa"/>
          </w:tcPr>
          <w:p w:rsidR="00714B65" w:rsidRPr="00D15407" w:rsidRDefault="00714B65" w:rsidP="00714B65">
            <w:pPr>
              <w:widowControl/>
              <w:spacing w:line="240" w:lineRule="auto"/>
            </w:pPr>
            <w:r w:rsidRPr="00D15407">
              <w:t>If provider is licensed by another state or by a reservation and working on a reservation, enter appropriate specialty code from the list below (in exceptions).</w:t>
            </w: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rPr>
                <w:lang w:eastAsia="zh-CN"/>
              </w:rPr>
            </w:pPr>
            <w:r w:rsidRPr="00D15407">
              <w:t>End Date:  Leave the end date open.</w:t>
            </w:r>
          </w:p>
          <w:p w:rsidR="00714B65" w:rsidRPr="00D15407" w:rsidRDefault="00714B65" w:rsidP="000271F2">
            <w:pPr>
              <w:widowControl/>
              <w:spacing w:line="240" w:lineRule="auto"/>
              <w:rPr>
                <w:lang w:eastAsia="zh-CN"/>
              </w:rPr>
            </w:pPr>
          </w:p>
          <w:p w:rsidR="005B6A7F" w:rsidRPr="00D15407" w:rsidRDefault="00714B65" w:rsidP="000271F2">
            <w:pPr>
              <w:widowControl/>
              <w:spacing w:line="240" w:lineRule="auto"/>
              <w:rPr>
                <w:lang w:eastAsia="zh-CN"/>
              </w:rPr>
            </w:pPr>
            <w:r w:rsidRPr="00D15407">
              <w:t>Chiropractors are to receive the following programs: BB, FF, GM, IM, JJ, KK, LL, MA, NM, QM, RM, XX, EH, DM</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714B65" w:rsidP="000271F2">
            <w:pPr>
              <w:widowControl/>
              <w:spacing w:line="240" w:lineRule="auto"/>
              <w:rPr>
                <w:lang w:eastAsia="zh-CN"/>
              </w:rPr>
            </w:pPr>
            <w:r w:rsidRPr="00D15407">
              <w:t>Chiropractors are to receive the following Categories of Service: 043, 057, 079</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714B65" w:rsidP="000271F2">
            <w:pPr>
              <w:widowControl/>
              <w:spacing w:line="240" w:lineRule="auto"/>
            </w:pPr>
            <w:r w:rsidRPr="00D15407">
              <w:t xml:space="preserve">Enter the license number for the state of practice as shown on the copy </w:t>
            </w:r>
            <w:r w:rsidRPr="00D15407">
              <w:lastRenderedPageBreak/>
              <w:t>of the license.</w:t>
            </w:r>
          </w:p>
        </w:tc>
      </w:tr>
      <w:tr w:rsidR="00714B65" w:rsidRPr="00D15407" w:rsidTr="000271F2">
        <w:tc>
          <w:tcPr>
            <w:tcW w:w="2134" w:type="dxa"/>
          </w:tcPr>
          <w:p w:rsidR="00714B65" w:rsidRPr="00D15407" w:rsidRDefault="00714B65" w:rsidP="000271F2">
            <w:pPr>
              <w:rPr>
                <w:lang w:eastAsia="zh-CN"/>
              </w:rPr>
            </w:pPr>
            <w:r w:rsidRPr="00D15407">
              <w:lastRenderedPageBreak/>
              <w:t>BEGIN DT</w:t>
            </w:r>
          </w:p>
        </w:tc>
        <w:tc>
          <w:tcPr>
            <w:tcW w:w="6614" w:type="dxa"/>
          </w:tcPr>
          <w:p w:rsidR="00714B65" w:rsidRPr="00D15407" w:rsidRDefault="00714B65" w:rsidP="000271F2">
            <w:pPr>
              <w:widowControl/>
              <w:spacing w:line="240" w:lineRule="auto"/>
            </w:pPr>
            <w:r w:rsidRPr="00D15407">
              <w:rPr>
                <w:rFonts w:hint="eastAsia"/>
                <w:lang w:eastAsia="zh-CN"/>
              </w:rPr>
              <w:t>B</w:t>
            </w:r>
            <w:r w:rsidRPr="00D15407">
              <w:t>egin date of as shown on the copy of the license.</w:t>
            </w:r>
          </w:p>
        </w:tc>
      </w:tr>
      <w:tr w:rsidR="00714B65" w:rsidRPr="00D15407" w:rsidTr="000271F2">
        <w:tc>
          <w:tcPr>
            <w:tcW w:w="2134" w:type="dxa"/>
          </w:tcPr>
          <w:p w:rsidR="00714B65" w:rsidRPr="00D15407" w:rsidRDefault="00714B65" w:rsidP="000271F2">
            <w:pPr>
              <w:rPr>
                <w:lang w:eastAsia="zh-CN"/>
              </w:rPr>
            </w:pPr>
            <w:r w:rsidRPr="00D15407">
              <w:t>EXP DT</w:t>
            </w:r>
          </w:p>
        </w:tc>
        <w:tc>
          <w:tcPr>
            <w:tcW w:w="6614" w:type="dxa"/>
          </w:tcPr>
          <w:p w:rsidR="00714B65" w:rsidRPr="00D15407" w:rsidRDefault="00714B65" w:rsidP="000271F2">
            <w:pPr>
              <w:widowControl/>
              <w:spacing w:line="240" w:lineRule="auto"/>
            </w:pPr>
            <w:r w:rsidRPr="00D15407">
              <w:t>End date if shown on the copy of the license</w:t>
            </w:r>
          </w:p>
        </w:tc>
      </w:tr>
      <w:tr w:rsidR="00714B65" w:rsidRPr="00D15407" w:rsidTr="000271F2">
        <w:tc>
          <w:tcPr>
            <w:tcW w:w="2134" w:type="dxa"/>
          </w:tcPr>
          <w:p w:rsidR="00714B65" w:rsidRPr="00D15407" w:rsidRDefault="00714B65" w:rsidP="000271F2">
            <w:r w:rsidRPr="00D15407">
              <w:t>TYPE</w:t>
            </w:r>
          </w:p>
        </w:tc>
        <w:tc>
          <w:tcPr>
            <w:tcW w:w="6614" w:type="dxa"/>
          </w:tcPr>
          <w:p w:rsidR="00714B65" w:rsidRPr="00D15407" w:rsidRDefault="00714B65" w:rsidP="000271F2">
            <w:pPr>
              <w:widowControl/>
              <w:spacing w:line="240" w:lineRule="auto"/>
            </w:pPr>
            <w:r w:rsidRPr="00D15407">
              <w:t>License type is “37"</w:t>
            </w:r>
          </w:p>
        </w:tc>
      </w:tr>
      <w:tr w:rsidR="00714B65" w:rsidRPr="00D15407" w:rsidTr="000271F2">
        <w:tc>
          <w:tcPr>
            <w:tcW w:w="2134" w:type="dxa"/>
          </w:tcPr>
          <w:p w:rsidR="00714B65" w:rsidRPr="00D15407" w:rsidRDefault="00714B65" w:rsidP="000271F2">
            <w:r w:rsidRPr="00D15407">
              <w:t>STATE</w:t>
            </w:r>
          </w:p>
        </w:tc>
        <w:tc>
          <w:tcPr>
            <w:tcW w:w="6614" w:type="dxa"/>
          </w:tcPr>
          <w:p w:rsidR="00714B65" w:rsidRPr="00D15407" w:rsidRDefault="00714B65" w:rsidP="000271F2">
            <w:pPr>
              <w:widowControl/>
              <w:spacing w:line="240" w:lineRule="auto"/>
            </w:pPr>
            <w:r w:rsidRPr="00D15407">
              <w:t>Abbreviation of state in which license was granted</w:t>
            </w:r>
          </w:p>
        </w:tc>
      </w:tr>
      <w:tr w:rsidR="00714B65" w:rsidRPr="00D15407" w:rsidTr="000271F2">
        <w:tc>
          <w:tcPr>
            <w:tcW w:w="2134" w:type="dxa"/>
          </w:tcPr>
          <w:p w:rsidR="00714B65" w:rsidRPr="00D15407" w:rsidRDefault="00BB3278" w:rsidP="000271F2">
            <w:r w:rsidRPr="00D15407">
              <w:t>RESTRICT</w:t>
            </w:r>
          </w:p>
        </w:tc>
        <w:tc>
          <w:tcPr>
            <w:tcW w:w="6614" w:type="dxa"/>
          </w:tcPr>
          <w:p w:rsidR="00714B65" w:rsidRPr="00D15407" w:rsidRDefault="00BB3278" w:rsidP="000271F2">
            <w:pPr>
              <w:widowControl/>
              <w:spacing w:line="240" w:lineRule="auto"/>
            </w:pPr>
            <w:r w:rsidRPr="00D15407">
              <w:t xml:space="preserve"> “A” to indicate an active</w:t>
            </w:r>
          </w:p>
        </w:tc>
      </w:tr>
      <w:tr w:rsidR="00714B65" w:rsidRPr="00D15407" w:rsidTr="000271F2">
        <w:tc>
          <w:tcPr>
            <w:tcW w:w="2134" w:type="dxa"/>
          </w:tcPr>
          <w:p w:rsidR="00714B65" w:rsidRPr="00D15407" w:rsidRDefault="00BB3278" w:rsidP="000271F2">
            <w:r w:rsidRPr="00D15407">
              <w:t>VERIFIED</w:t>
            </w:r>
          </w:p>
        </w:tc>
        <w:tc>
          <w:tcPr>
            <w:tcW w:w="6614" w:type="dxa"/>
          </w:tcPr>
          <w:p w:rsidR="00BB3278" w:rsidRPr="00D15407" w:rsidRDefault="00BB3278" w:rsidP="000271F2">
            <w:pPr>
              <w:widowControl/>
              <w:spacing w:line="240" w:lineRule="auto"/>
              <w:rPr>
                <w:lang w:eastAsia="zh-CN"/>
              </w:rPr>
            </w:pPr>
            <w:r w:rsidRPr="00D15407">
              <w:t xml:space="preserve">“Y” if the license has been verified;  </w:t>
            </w:r>
          </w:p>
          <w:p w:rsidR="00714B65" w:rsidRPr="00D15407" w:rsidRDefault="00BB3278" w:rsidP="00BB3278">
            <w:pPr>
              <w:widowControl/>
              <w:spacing w:line="240" w:lineRule="auto"/>
            </w:pPr>
            <w:r w:rsidRPr="00D15407">
              <w:t>if not, “N”, making sure upon activation of the provider number that the verification is changed to “Y.</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BB3278" w:rsidP="000271F2">
            <w:r w:rsidRPr="00D15407">
              <w:t>BEGIN DT</w:t>
            </w:r>
          </w:p>
        </w:tc>
        <w:tc>
          <w:tcPr>
            <w:tcW w:w="6614" w:type="dxa"/>
          </w:tcPr>
          <w:p w:rsidR="00BB3278" w:rsidRPr="00D15407" w:rsidRDefault="00BB3278" w:rsidP="00BB3278">
            <w:pPr>
              <w:widowControl/>
              <w:spacing w:line="240" w:lineRule="auto"/>
            </w:pPr>
            <w:r w:rsidRPr="00D15407">
              <w:rPr>
                <w:rFonts w:hint="eastAsia"/>
                <w:lang w:eastAsia="zh-CN"/>
              </w:rPr>
              <w:t>D</w:t>
            </w:r>
            <w:r w:rsidRPr="00D15407">
              <w:t>ate in which the provider joined the group affiliation.</w:t>
            </w:r>
          </w:p>
          <w:p w:rsidR="005B6A7F" w:rsidRPr="00D15407" w:rsidRDefault="005B6A7F" w:rsidP="000271F2">
            <w:pPr>
              <w:widowControl/>
              <w:spacing w:line="240" w:lineRule="auto"/>
            </w:pPr>
          </w:p>
        </w:tc>
      </w:tr>
      <w:tr w:rsidR="00A72550" w:rsidRPr="00D15407" w:rsidTr="007E3EAE">
        <w:tc>
          <w:tcPr>
            <w:tcW w:w="2134" w:type="dxa"/>
          </w:tcPr>
          <w:p w:rsidR="00A72550" w:rsidRPr="00D15407" w:rsidRDefault="00A72550" w:rsidP="007E3EAE">
            <w:r>
              <w:rPr>
                <w:rFonts w:hint="eastAsia"/>
                <w:lang w:eastAsia="zh-CN"/>
              </w:rPr>
              <w:t>END</w:t>
            </w:r>
            <w:r w:rsidRPr="00D15407">
              <w:t xml:space="preserve"> DT</w:t>
            </w:r>
          </w:p>
        </w:tc>
        <w:tc>
          <w:tcPr>
            <w:tcW w:w="6614" w:type="dxa"/>
          </w:tcPr>
          <w:p w:rsidR="00A72550" w:rsidRPr="00D15407" w:rsidRDefault="00A72550" w:rsidP="007E3EAE">
            <w:pPr>
              <w:widowControl/>
              <w:spacing w:line="240" w:lineRule="auto"/>
            </w:pPr>
            <w:r w:rsidRPr="00D15407">
              <w:rPr>
                <w:rFonts w:hint="eastAsia"/>
                <w:lang w:eastAsia="zh-CN"/>
              </w:rPr>
              <w:t>D</w:t>
            </w:r>
            <w:r w:rsidRPr="00D15407">
              <w:t xml:space="preserve">ate in which the provider </w:t>
            </w:r>
            <w:r>
              <w:rPr>
                <w:rFonts w:hint="eastAsia"/>
                <w:lang w:eastAsia="zh-CN"/>
              </w:rPr>
              <w:t xml:space="preserve">left </w:t>
            </w:r>
            <w:r w:rsidRPr="00D15407">
              <w:t>the group affiliation.</w:t>
            </w:r>
          </w:p>
          <w:p w:rsidR="00A72550" w:rsidRPr="00D15407" w:rsidRDefault="00A72550" w:rsidP="007E3EAE">
            <w:pPr>
              <w:widowControl/>
              <w:spacing w:line="240" w:lineRule="auto"/>
            </w:pPr>
          </w:p>
        </w:tc>
      </w:tr>
      <w:tr w:rsidR="00BB3278" w:rsidRPr="00D15407" w:rsidTr="000271F2">
        <w:tc>
          <w:tcPr>
            <w:tcW w:w="2134" w:type="dxa"/>
          </w:tcPr>
          <w:p w:rsidR="00BB3278" w:rsidRPr="00D15407" w:rsidRDefault="00BB3278" w:rsidP="000271F2">
            <w:r w:rsidRPr="00D15407">
              <w:t>GROUP NBR</w:t>
            </w:r>
          </w:p>
        </w:tc>
        <w:tc>
          <w:tcPr>
            <w:tcW w:w="6614" w:type="dxa"/>
          </w:tcPr>
          <w:p w:rsidR="00BB3278" w:rsidRPr="00D15407" w:rsidRDefault="00BB3278" w:rsidP="00BB3278">
            <w:pPr>
              <w:widowControl/>
              <w:spacing w:line="240" w:lineRule="auto"/>
              <w:rPr>
                <w:lang w:eastAsia="zh-CN"/>
              </w:rPr>
            </w:pPr>
            <w:r w:rsidRPr="00D15407">
              <w:t>group number of the practice the provider is affiliated.  The group’s MA provider number should be entered</w:t>
            </w:r>
          </w:p>
        </w:tc>
      </w:tr>
    </w:tbl>
    <w:p w:rsidR="00372781" w:rsidRPr="00D15407" w:rsidRDefault="00372781"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BB3278" w:rsidP="00372781">
            <w:pPr>
              <w:rPr>
                <w:lang w:eastAsia="zh-CN"/>
              </w:rPr>
            </w:pPr>
            <w:r w:rsidRPr="00D15407">
              <w:t>Copy of the provider’s current Minnesota license from the Minnesota Board of Chiropractic Examiners</w:t>
            </w:r>
          </w:p>
        </w:tc>
        <w:tc>
          <w:tcPr>
            <w:tcW w:w="6207" w:type="dxa"/>
          </w:tcPr>
          <w:p w:rsidR="00A26CBF" w:rsidRPr="00D15407" w:rsidRDefault="00A26CBF" w:rsidP="00372781">
            <w:pPr>
              <w:rPr>
                <w:lang w:eastAsia="zh-CN"/>
              </w:rPr>
            </w:pPr>
            <w:r w:rsidRPr="00D15407">
              <w:rPr>
                <w:rFonts w:hint="eastAsia"/>
                <w:lang w:eastAsia="zh-CN"/>
              </w:rPr>
              <w:t>This certificate 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A26CBF"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372781" w:rsidRPr="00D15407" w:rsidRDefault="00372781"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r>
      <w:r w:rsidRPr="002C4DA5">
        <w:lastRenderedPageBreak/>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2.6.1.1.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2.6.1.1.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lastRenderedPageBreak/>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2.6.1.1.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4" w:name="_Toc336639336"/>
      <w:r w:rsidRPr="00D15407">
        <w:t>Run Business Rules on Podiatrist</w:t>
      </w:r>
      <w:bookmarkEnd w:id="24"/>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Podiatrist</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36)</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3.1.8</w:t>
      </w:r>
    </w:p>
    <w:p w:rsidR="00C70558" w:rsidRPr="00BC3452" w:rsidRDefault="00C70558" w:rsidP="00BC3452">
      <w:pPr>
        <w:ind w:left="720"/>
        <w:rPr>
          <w:lang w:eastAsia="zh-CN"/>
        </w:rPr>
      </w:pPr>
      <w:r>
        <w:rPr>
          <w:rFonts w:hint="eastAsia"/>
          <w:lang w:eastAsia="zh-CN"/>
        </w:rPr>
        <w:t xml:space="preserve">Wireframe reference: </w:t>
      </w:r>
      <w:r w:rsidRPr="00951DD6">
        <w:rPr>
          <w:lang w:eastAsia="zh-CN"/>
        </w:rPr>
        <w:t>New_Enrollment_-_No_Payment__</w:t>
      </w:r>
      <w:r w:rsidRPr="00D15407">
        <w:t>Podiatrist</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Run Business Rules on Podiatrist Activity</w:t>
      </w:r>
    </w:p>
    <w:p w:rsidR="00A26CBF" w:rsidRPr="00D15407" w:rsidRDefault="00A26CBF" w:rsidP="00A26CBF">
      <w:r w:rsidRPr="00D15407">
        <w:rPr>
          <w:rFonts w:hint="eastAsia"/>
          <w:noProof/>
          <w:lang w:eastAsia="zh-CN"/>
        </w:rPr>
        <w:t xml:space="preserve">       </w:t>
      </w:r>
      <w:r w:rsidRPr="00D15407">
        <w:rPr>
          <w:rFonts w:hint="eastAsia"/>
          <w:noProof/>
          <w:lang w:eastAsia="zh-CN"/>
        </w:rPr>
        <w:drawing>
          <wp:inline distT="0" distB="0" distL="0" distR="0">
            <wp:extent cx="5524500" cy="62103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524500" cy="6210300"/>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292A1A" w:rsidRDefault="00174987" w:rsidP="00174987">
      <w:pPr>
        <w:pStyle w:val="4"/>
      </w:pPr>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lastRenderedPageBreak/>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License Info (List of records)</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w:t>
            </w:r>
          </w:p>
        </w:tc>
        <w:tc>
          <w:tcPr>
            <w:tcW w:w="3124" w:type="dxa"/>
          </w:tcPr>
          <w:p w:rsidR="00174987" w:rsidRPr="00292A1A" w:rsidRDefault="00174987" w:rsidP="00174987">
            <w:pPr>
              <w:rPr>
                <w:lang w:eastAsia="zh-CN"/>
              </w:rPr>
            </w:pPr>
            <w:r w:rsidRPr="00292A1A">
              <w:rPr>
                <w:rFonts w:hint="eastAsia"/>
                <w:lang w:eastAsia="zh-CN"/>
              </w:rPr>
              <w:t>The number of the license information record.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Type of</w:t>
            </w:r>
          </w:p>
          <w:p w:rsidR="00174987" w:rsidRPr="00292A1A" w:rsidRDefault="00174987" w:rsidP="00174987">
            <w:pPr>
              <w:rPr>
                <w:lang w:eastAsia="zh-CN"/>
              </w:rPr>
            </w:pPr>
            <w:r w:rsidRPr="00292A1A">
              <w:rPr>
                <w:lang w:eastAsia="zh-CN"/>
              </w:rPr>
              <w:t>License/Certification</w:t>
            </w:r>
          </w:p>
        </w:tc>
        <w:tc>
          <w:tcPr>
            <w:tcW w:w="3124" w:type="dxa"/>
          </w:tcPr>
          <w:p w:rsidR="00174987" w:rsidRPr="00292A1A" w:rsidRDefault="00174987"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174987" w:rsidRPr="00292A1A" w:rsidRDefault="00174987"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Image, max 2M.</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License/Certification #</w:t>
            </w:r>
          </w:p>
        </w:tc>
        <w:tc>
          <w:tcPr>
            <w:tcW w:w="3124" w:type="dxa"/>
          </w:tcPr>
          <w:p w:rsidR="00174987" w:rsidRPr="00292A1A" w:rsidRDefault="00174987"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Original Issue Date</w:t>
            </w:r>
          </w:p>
        </w:tc>
        <w:tc>
          <w:tcPr>
            <w:tcW w:w="3124" w:type="dxa"/>
          </w:tcPr>
          <w:p w:rsidR="00174987" w:rsidRPr="00292A1A" w:rsidRDefault="00174987" w:rsidP="00174987">
            <w:pPr>
              <w:rPr>
                <w:lang w:eastAsia="zh-CN"/>
              </w:rPr>
            </w:pPr>
            <w:r w:rsidRPr="00292A1A">
              <w:rPr>
                <w:rFonts w:hint="eastAsia"/>
                <w:lang w:eastAsia="zh-CN"/>
              </w:rPr>
              <w:t>The date when the license was original issued.</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Renewal End Date</w:t>
            </w:r>
          </w:p>
        </w:tc>
        <w:tc>
          <w:tcPr>
            <w:tcW w:w="3124" w:type="dxa"/>
          </w:tcPr>
          <w:p w:rsidR="00174987" w:rsidRPr="00292A1A" w:rsidRDefault="00174987"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Issuing State</w:t>
            </w:r>
          </w:p>
        </w:tc>
        <w:tc>
          <w:tcPr>
            <w:tcW w:w="3124" w:type="dxa"/>
          </w:tcPr>
          <w:p w:rsidR="00174987" w:rsidRPr="00292A1A" w:rsidRDefault="00174987" w:rsidP="00174987">
            <w:pPr>
              <w:rPr>
                <w:lang w:eastAsia="zh-CN"/>
              </w:rPr>
            </w:pPr>
            <w:r w:rsidRPr="00292A1A">
              <w:rPr>
                <w:rFonts w:hint="eastAsia"/>
                <w:lang w:eastAsia="zh-CN"/>
              </w:rPr>
              <w:t>The state of the issuing.</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b/>
                <w:lang w:eastAsia="zh-CN"/>
              </w:rPr>
              <w:t>Practice Info</w:t>
            </w:r>
          </w:p>
        </w:tc>
      </w:tr>
      <w:tr w:rsidR="00174987" w:rsidRPr="00292A1A" w:rsidTr="00174987">
        <w:tc>
          <w:tcPr>
            <w:tcW w:w="2017" w:type="dxa"/>
          </w:tcPr>
          <w:p w:rsidR="00174987" w:rsidRPr="00292A1A" w:rsidRDefault="00174987" w:rsidP="00174987">
            <w:pPr>
              <w:rPr>
                <w:lang w:eastAsia="zh-CN"/>
              </w:rPr>
            </w:pPr>
            <w:r w:rsidRPr="00292A1A">
              <w:rPr>
                <w:lang w:eastAsia="zh-CN"/>
              </w:rPr>
              <w:t>Do you maintain your own private practice?</w:t>
            </w:r>
          </w:p>
        </w:tc>
        <w:tc>
          <w:tcPr>
            <w:tcW w:w="3124" w:type="dxa"/>
          </w:tcPr>
          <w:p w:rsidR="00174987" w:rsidRPr="00292A1A" w:rsidRDefault="00174987"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Are you employed and/or independently contracted by a group practice?</w:t>
            </w:r>
          </w:p>
        </w:tc>
        <w:tc>
          <w:tcPr>
            <w:tcW w:w="3124" w:type="dxa"/>
          </w:tcPr>
          <w:p w:rsidR="00174987" w:rsidRPr="00292A1A" w:rsidRDefault="00174987"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Private Practice Name</w:t>
            </w:r>
          </w:p>
        </w:tc>
        <w:tc>
          <w:tcPr>
            <w:tcW w:w="3124" w:type="dxa"/>
          </w:tcPr>
          <w:p w:rsidR="00174987" w:rsidRPr="00292A1A" w:rsidRDefault="00174987"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lastRenderedPageBreak/>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Group NPI / UMPI</w:t>
            </w:r>
          </w:p>
        </w:tc>
        <w:tc>
          <w:tcPr>
            <w:tcW w:w="3124" w:type="dxa"/>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Address</w:t>
            </w:r>
          </w:p>
        </w:tc>
        <w:tc>
          <w:tcPr>
            <w:tcW w:w="3124" w:type="dxa"/>
          </w:tcPr>
          <w:p w:rsidR="00174987" w:rsidRPr="00292A1A" w:rsidRDefault="00174987" w:rsidP="00174987">
            <w:pPr>
              <w:rPr>
                <w:lang w:eastAsia="zh-CN"/>
              </w:rPr>
            </w:pPr>
            <w:r w:rsidRPr="00292A1A">
              <w:rPr>
                <w:rFonts w:hint="eastAsia"/>
                <w:lang w:eastAsia="zh-CN"/>
              </w:rPr>
              <w:t>The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Phone Number</w:t>
            </w:r>
          </w:p>
        </w:tc>
        <w:tc>
          <w:tcPr>
            <w:tcW w:w="3124" w:type="dxa"/>
          </w:tcPr>
          <w:p w:rsidR="00174987" w:rsidRPr="00292A1A" w:rsidRDefault="00174987" w:rsidP="00174987">
            <w:pPr>
              <w:rPr>
                <w:lang w:eastAsia="zh-CN"/>
              </w:rPr>
            </w:pPr>
            <w:r w:rsidRPr="00292A1A">
              <w:rPr>
                <w:rFonts w:hint="eastAsia"/>
                <w:lang w:eastAsia="zh-CN"/>
              </w:rPr>
              <w:t>The phone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lang w:eastAsia="zh-CN"/>
              </w:rPr>
              <w:t>Practice Fax Number</w:t>
            </w:r>
          </w:p>
        </w:tc>
        <w:tc>
          <w:tcPr>
            <w:tcW w:w="3124" w:type="dxa"/>
          </w:tcPr>
          <w:p w:rsidR="00174987" w:rsidRPr="00292A1A" w:rsidRDefault="00174987" w:rsidP="00174987">
            <w:pPr>
              <w:rPr>
                <w:lang w:eastAsia="zh-CN"/>
              </w:rPr>
            </w:pPr>
            <w:r w:rsidRPr="00292A1A">
              <w:rPr>
                <w:rFonts w:hint="eastAsia"/>
                <w:lang w:eastAsia="zh-CN"/>
              </w:rPr>
              <w:t>The fax number of the practice.</w:t>
            </w:r>
          </w:p>
        </w:tc>
        <w:tc>
          <w:tcPr>
            <w:tcW w:w="3124" w:type="dxa"/>
            <w:shd w:val="clear" w:color="auto" w:fill="auto"/>
          </w:tcPr>
          <w:p w:rsidR="00174987" w:rsidRPr="00292A1A" w:rsidRDefault="00174987"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lang w:eastAsia="zh-CN"/>
              </w:rPr>
              <w:t>Billing Address</w:t>
            </w:r>
          </w:p>
        </w:tc>
        <w:tc>
          <w:tcPr>
            <w:tcW w:w="3124" w:type="dxa"/>
          </w:tcPr>
          <w:p w:rsidR="00174987" w:rsidRPr="00292A1A" w:rsidRDefault="00174987" w:rsidP="00174987">
            <w:pPr>
              <w:rPr>
                <w:lang w:eastAsia="zh-CN"/>
              </w:rPr>
            </w:pPr>
            <w:r w:rsidRPr="00292A1A">
              <w:rPr>
                <w:rFonts w:hint="eastAsia"/>
                <w:lang w:eastAsia="zh-CN"/>
              </w:rPr>
              <w:t>The billing address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FEIN</w:t>
            </w:r>
          </w:p>
        </w:tc>
        <w:tc>
          <w:tcPr>
            <w:tcW w:w="3124" w:type="dxa"/>
          </w:tcPr>
          <w:p w:rsidR="00174987" w:rsidRPr="00292A1A" w:rsidRDefault="00174987" w:rsidP="00174987">
            <w:pPr>
              <w:rPr>
                <w:lang w:eastAsia="zh-CN"/>
              </w:rPr>
            </w:pPr>
            <w:r w:rsidRPr="00292A1A">
              <w:rPr>
                <w:rFonts w:hint="eastAsia"/>
                <w:lang w:eastAsia="zh-CN"/>
              </w:rPr>
              <w:t>The FEIN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State Tax ID</w:t>
            </w:r>
          </w:p>
        </w:tc>
        <w:tc>
          <w:tcPr>
            <w:tcW w:w="3124" w:type="dxa"/>
          </w:tcPr>
          <w:p w:rsidR="00174987" w:rsidRPr="00292A1A" w:rsidRDefault="00174987" w:rsidP="00174987">
            <w:pPr>
              <w:rPr>
                <w:lang w:eastAsia="zh-CN"/>
              </w:rPr>
            </w:pPr>
            <w:r w:rsidRPr="00292A1A">
              <w:rPr>
                <w:rFonts w:hint="eastAsia"/>
                <w:lang w:eastAsia="zh-CN"/>
              </w:rPr>
              <w:t>The state tax id of the practice.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Fiscal Year End</w:t>
            </w:r>
          </w:p>
        </w:tc>
        <w:tc>
          <w:tcPr>
            <w:tcW w:w="3124" w:type="dxa"/>
          </w:tcPr>
          <w:p w:rsidR="00174987" w:rsidRPr="00292A1A" w:rsidRDefault="00174987"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EFT Vendor Number</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The number of the EFT vendor.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Remittance </w:t>
            </w:r>
            <w:r w:rsidRPr="00292A1A">
              <w:rPr>
                <w:lang w:eastAsia="zh-CN"/>
              </w:rPr>
              <w:lastRenderedPageBreak/>
              <w:t>Sequence</w:t>
            </w:r>
          </w:p>
        </w:tc>
        <w:tc>
          <w:tcPr>
            <w:tcW w:w="3124" w:type="dxa"/>
          </w:tcPr>
          <w:p w:rsidR="00174987" w:rsidRPr="00292A1A" w:rsidRDefault="00174987" w:rsidP="00174987">
            <w:pPr>
              <w:rPr>
                <w:lang w:eastAsia="zh-CN"/>
              </w:rPr>
            </w:pPr>
            <w:r w:rsidRPr="00292A1A">
              <w:rPr>
                <w:rFonts w:hint="eastAsia"/>
                <w:lang w:eastAsia="zh-CN"/>
              </w:rPr>
              <w:lastRenderedPageBreak/>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w:t>
            </w:r>
            <w:r w:rsidRPr="00292A1A">
              <w:rPr>
                <w:rFonts w:hint="eastAsia"/>
                <w:lang w:eastAsia="zh-CN"/>
              </w:rPr>
              <w:lastRenderedPageBreak/>
              <w:t>practice.</w:t>
            </w:r>
          </w:p>
        </w:tc>
        <w:tc>
          <w:tcPr>
            <w:tcW w:w="3124" w:type="dxa"/>
            <w:shd w:val="clear" w:color="auto" w:fill="auto"/>
          </w:tcPr>
          <w:p w:rsidR="00174987" w:rsidRPr="00292A1A" w:rsidRDefault="00174987" w:rsidP="00174987">
            <w:pPr>
              <w:rPr>
                <w:lang w:eastAsia="zh-CN"/>
              </w:rPr>
            </w:pPr>
            <w:r w:rsidRPr="00292A1A">
              <w:rPr>
                <w:lang w:eastAsia="zh-CN"/>
              </w:rPr>
              <w:lastRenderedPageBreak/>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Reimbursement Address</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174987" w:rsidRPr="00292A1A" w:rsidRDefault="00174987" w:rsidP="00174987">
            <w:pPr>
              <w:rPr>
                <w:lang w:eastAsia="zh-CN"/>
              </w:rPr>
            </w:pP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lang w:eastAsia="zh-CN"/>
              </w:rPr>
            </w:pPr>
            <w:r w:rsidRPr="00292A1A">
              <w:rPr>
                <w:rFonts w:hint="eastAsia"/>
                <w:b/>
                <w:lang w:eastAsia="zh-CN"/>
              </w:rPr>
              <w:t>Additional Locations</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174987" w:rsidRPr="00292A1A" w:rsidRDefault="00174987" w:rsidP="00174987">
            <w:pPr>
              <w:rPr>
                <w:lang w:eastAsia="zh-CN"/>
              </w:rPr>
            </w:pPr>
            <w:r w:rsidRPr="00292A1A">
              <w:rPr>
                <w:rFonts w:hint="eastAsia"/>
                <w:lang w:eastAsia="zh-CN"/>
              </w:rPr>
              <w:t>The date when the location was effective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Provider Statement</w:t>
            </w:r>
          </w:p>
        </w:tc>
      </w:tr>
      <w:tr w:rsidR="00174987" w:rsidRPr="00292A1A" w:rsidTr="00174987">
        <w:tc>
          <w:tcPr>
            <w:tcW w:w="2017"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174987" w:rsidRPr="00292A1A" w:rsidRDefault="00174987"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tcPr>
          <w:p w:rsidR="00174987" w:rsidRPr="00292A1A" w:rsidRDefault="00174987" w:rsidP="00174987">
            <w:pPr>
              <w:rPr>
                <w:lang w:eastAsia="zh-CN"/>
              </w:rPr>
            </w:pPr>
            <w:r w:rsidRPr="00292A1A">
              <w:rPr>
                <w:lang w:eastAsia="zh-CN"/>
              </w:rPr>
              <w:t>Have you had civil money penalties or assessments imposed under section 1128A of the Social Security Act?</w:t>
            </w:r>
          </w:p>
        </w:tc>
        <w:tc>
          <w:tcPr>
            <w:tcW w:w="3124" w:type="dxa"/>
            <w:shd w:val="clear" w:color="auto" w:fill="auto"/>
          </w:tcPr>
          <w:p w:rsidR="00174987" w:rsidRPr="00292A1A" w:rsidRDefault="00174987" w:rsidP="00174987">
            <w:pPr>
              <w:rPr>
                <w:lang w:eastAsia="zh-CN"/>
              </w:rPr>
            </w:pPr>
            <w:r w:rsidRPr="00292A1A">
              <w:rPr>
                <w:rFonts w:hint="eastAsia"/>
                <w:lang w:eastAsia="zh-CN"/>
              </w:rPr>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 xml:space="preserve">Have you ever been excluded or terminated from </w:t>
            </w:r>
            <w:r w:rsidRPr="00292A1A">
              <w:rPr>
                <w:lang w:eastAsia="zh-CN"/>
              </w:rPr>
              <w:lastRenderedPageBreak/>
              <w:t>participation in Medicare, Medicaid, Children’s Health Insurance Program (CHIP), or the Title XXI services program in Minnesota or any other state since the inception of these programs?</w:t>
            </w:r>
          </w:p>
        </w:tc>
        <w:tc>
          <w:tcPr>
            <w:tcW w:w="3124" w:type="dxa"/>
          </w:tcPr>
          <w:p w:rsidR="00174987" w:rsidRPr="00292A1A" w:rsidRDefault="00174987" w:rsidP="00174987">
            <w:pPr>
              <w:rPr>
                <w:lang w:eastAsia="zh-CN"/>
              </w:rPr>
            </w:pPr>
            <w:r w:rsidRPr="00292A1A">
              <w:rPr>
                <w:lang w:eastAsia="zh-CN"/>
              </w:rPr>
              <w:lastRenderedPageBreak/>
              <w:t xml:space="preserve">Have you ever been excluded or terminated from participation in Medicare, Medicaid, Children’s </w:t>
            </w:r>
            <w:r w:rsidRPr="00292A1A">
              <w:rPr>
                <w:lang w:eastAsia="zh-CN"/>
              </w:rPr>
              <w:lastRenderedPageBreak/>
              <w:t>Health Insurance Program (CHIP), or the Title XXI services program in Minnesota or any other state since the inception of these programs?</w:t>
            </w:r>
          </w:p>
        </w:tc>
        <w:tc>
          <w:tcPr>
            <w:tcW w:w="3124" w:type="dxa"/>
            <w:shd w:val="clear" w:color="auto" w:fill="auto"/>
          </w:tcPr>
          <w:p w:rsidR="00174987" w:rsidRPr="00292A1A" w:rsidRDefault="00174987" w:rsidP="00174987">
            <w:pPr>
              <w:rPr>
                <w:lang w:eastAsia="zh-CN"/>
              </w:rPr>
            </w:pPr>
            <w:r w:rsidRPr="00292A1A">
              <w:rPr>
                <w:rFonts w:hint="eastAsia"/>
                <w:lang w:eastAsia="zh-CN"/>
              </w:rPr>
              <w:lastRenderedPageBreak/>
              <w:t>Boolean, Yes/No.</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Provider Statement</w:t>
            </w:r>
          </w:p>
        </w:tc>
        <w:tc>
          <w:tcPr>
            <w:tcW w:w="3124" w:type="dxa"/>
          </w:tcPr>
          <w:p w:rsidR="00174987" w:rsidRPr="00292A1A" w:rsidRDefault="00174987" w:rsidP="00174987">
            <w:pPr>
              <w:rPr>
                <w:lang w:eastAsia="zh-CN"/>
              </w:rPr>
            </w:pPr>
            <w:r w:rsidRPr="00292A1A">
              <w:rPr>
                <w:rFonts w:hint="eastAsia"/>
                <w:lang w:eastAsia="zh-CN"/>
              </w:rPr>
              <w:t>The description of the statement.</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Name</w:t>
            </w:r>
          </w:p>
          <w:p w:rsidR="00174987" w:rsidRPr="00292A1A" w:rsidRDefault="00174987" w:rsidP="00174987">
            <w:pPr>
              <w:rPr>
                <w:lang w:eastAsia="zh-CN"/>
              </w:rPr>
            </w:pPr>
          </w:p>
        </w:tc>
        <w:tc>
          <w:tcPr>
            <w:tcW w:w="3124" w:type="dxa"/>
          </w:tcPr>
          <w:p w:rsidR="00174987" w:rsidRPr="00292A1A" w:rsidRDefault="00174987"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Title</w:t>
            </w:r>
          </w:p>
        </w:tc>
        <w:tc>
          <w:tcPr>
            <w:tcW w:w="3124" w:type="dxa"/>
          </w:tcPr>
          <w:p w:rsidR="00174987" w:rsidRPr="00292A1A" w:rsidRDefault="00174987"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Provider Signature:</w:t>
            </w:r>
          </w:p>
        </w:tc>
        <w:tc>
          <w:tcPr>
            <w:tcW w:w="3124" w:type="dxa"/>
          </w:tcPr>
          <w:p w:rsidR="00174987" w:rsidRPr="00292A1A" w:rsidRDefault="00174987"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174987" w:rsidRPr="00292A1A" w:rsidRDefault="00174987" w:rsidP="00174987">
            <w:pPr>
              <w:rPr>
                <w:lang w:eastAsia="zh-CN"/>
              </w:rPr>
            </w:pPr>
            <w:r w:rsidRPr="00292A1A">
              <w:rPr>
                <w:rFonts w:hint="eastAsia"/>
                <w:lang w:eastAsia="zh-CN"/>
              </w:rPr>
              <w:t>Image.</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Date</w:t>
            </w:r>
          </w:p>
        </w:tc>
        <w:tc>
          <w:tcPr>
            <w:tcW w:w="3124" w:type="dxa"/>
          </w:tcPr>
          <w:p w:rsidR="00174987" w:rsidRPr="00292A1A" w:rsidRDefault="00174987" w:rsidP="00174987">
            <w:pPr>
              <w:rPr>
                <w:lang w:eastAsia="zh-CN"/>
              </w:rPr>
            </w:pPr>
            <w:r w:rsidRPr="00292A1A">
              <w:rPr>
                <w:rFonts w:hint="eastAsia"/>
                <w:lang w:eastAsia="zh-CN"/>
              </w:rPr>
              <w:t>The date when the statement was made.</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Run Podiatrist 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lastRenderedPageBreak/>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BB3278">
            <w:pPr>
              <w:widowControl/>
              <w:spacing w:line="240" w:lineRule="auto"/>
              <w:rPr>
                <w:lang w:eastAsia="zh-CN"/>
              </w:rPr>
            </w:pPr>
            <w:r w:rsidRPr="00D15407">
              <w:t>Provider Type =</w:t>
            </w:r>
            <w:r w:rsidR="00BB3278" w:rsidRPr="00D15407">
              <w:rPr>
                <w:rFonts w:hint="eastAsia"/>
                <w:lang w:eastAsia="zh-CN"/>
              </w:rPr>
              <w:t xml:space="preserve"> 36.</w:t>
            </w: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BB3278" w:rsidP="000271F2">
            <w:pPr>
              <w:widowControl/>
              <w:spacing w:line="240" w:lineRule="auto"/>
              <w:rPr>
                <w:lang w:eastAsia="zh-CN"/>
              </w:rPr>
            </w:pPr>
            <w:r w:rsidRPr="00D15407">
              <w:t>Federal Tax ID number only if individual is in private practice and does not have a Type 2 NPI.</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5B6A7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lastRenderedPageBreak/>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BB3278" w:rsidRPr="00D15407" w:rsidTr="005B7FE5">
        <w:tc>
          <w:tcPr>
            <w:tcW w:w="8748" w:type="dxa"/>
            <w:gridSpan w:val="2"/>
          </w:tcPr>
          <w:p w:rsidR="00BB3278" w:rsidRPr="00D15407" w:rsidRDefault="00BB3278" w:rsidP="00BB3278">
            <w:pPr>
              <w:widowControl/>
              <w:spacing w:line="240" w:lineRule="auto"/>
              <w:jc w:val="center"/>
              <w:rPr>
                <w:b/>
              </w:rPr>
            </w:pPr>
            <w:r w:rsidRPr="00D15407">
              <w:rPr>
                <w:b/>
              </w:rPr>
              <w:t>PROL</w:t>
            </w:r>
          </w:p>
        </w:tc>
      </w:tr>
      <w:tr w:rsidR="00BB3278" w:rsidRPr="00D15407" w:rsidTr="000271F2">
        <w:tc>
          <w:tcPr>
            <w:tcW w:w="2134" w:type="dxa"/>
          </w:tcPr>
          <w:p w:rsidR="00BB3278" w:rsidRPr="00D15407" w:rsidRDefault="00BB3278" w:rsidP="000271F2">
            <w:r w:rsidRPr="00D15407">
              <w:t>NPI</w:t>
            </w:r>
          </w:p>
        </w:tc>
        <w:tc>
          <w:tcPr>
            <w:tcW w:w="6614" w:type="dxa"/>
          </w:tcPr>
          <w:p w:rsidR="00BB3278" w:rsidRPr="00D15407" w:rsidRDefault="00BB3278" w:rsidP="00BB3278">
            <w:pPr>
              <w:widowControl/>
              <w:spacing w:line="240" w:lineRule="auto"/>
            </w:pPr>
            <w:r w:rsidRPr="00D15407">
              <w:rPr>
                <w:rFonts w:hint="eastAsia"/>
                <w:lang w:eastAsia="zh-CN"/>
              </w:rPr>
              <w:t>T</w:t>
            </w:r>
            <w:r w:rsidRPr="00D15407">
              <w:t>he provider’s NPI as it is required for this provider type.</w:t>
            </w:r>
          </w:p>
          <w:p w:rsidR="00BB3278" w:rsidRDefault="00BB3278" w:rsidP="00BB3278">
            <w:pPr>
              <w:widowControl/>
              <w:spacing w:line="240" w:lineRule="auto"/>
              <w:rPr>
                <w:lang w:eastAsia="zh-CN"/>
              </w:rPr>
            </w:pPr>
          </w:p>
          <w:p w:rsidR="00541280" w:rsidRPr="00D15407" w:rsidRDefault="00541280" w:rsidP="00BB3278">
            <w:pPr>
              <w:widowControl/>
              <w:spacing w:line="240" w:lineRule="auto"/>
              <w:rPr>
                <w:lang w:eastAsia="zh-CN"/>
              </w:rPr>
            </w:pPr>
            <w:r>
              <w:lastRenderedPageBreak/>
              <w:t>Often, an actively enrolled provider will submit an application through a different practice from that showing in the provider’s file. It then is necessary to determine whether the provider’s primary place of practice has changed (thus treating the application as a change of address) or whether the provider’s currently listed practice address remains the same and the provider merely should be affiliated with the group showing on the new application. Determine this by calling or writing to the provider’s office.  If the provider should be affiliated with the new group, do not change addresses or the tax identification already in the record, but go to the PGRP screen and add the relevant affiliation information.</w:t>
            </w:r>
          </w:p>
        </w:tc>
      </w:tr>
      <w:tr w:rsidR="00BB3278" w:rsidRPr="00D15407" w:rsidTr="000271F2">
        <w:tc>
          <w:tcPr>
            <w:tcW w:w="2134" w:type="dxa"/>
          </w:tcPr>
          <w:p w:rsidR="00BB3278" w:rsidRPr="00D15407" w:rsidRDefault="00BB3278" w:rsidP="000271F2">
            <w:r w:rsidRPr="00D15407">
              <w:lastRenderedPageBreak/>
              <w:t>EFF DATE</w:t>
            </w:r>
          </w:p>
        </w:tc>
        <w:tc>
          <w:tcPr>
            <w:tcW w:w="6614" w:type="dxa"/>
          </w:tcPr>
          <w:p w:rsidR="00BB3278" w:rsidRPr="00D15407" w:rsidRDefault="00BB3278" w:rsidP="00BB3278">
            <w:pPr>
              <w:widowControl/>
              <w:spacing w:line="240" w:lineRule="auto"/>
              <w:rPr>
                <w:lang w:eastAsia="zh-CN"/>
              </w:rPr>
            </w:pPr>
            <w:r w:rsidRPr="00D15407">
              <w:rPr>
                <w:rFonts w:hint="eastAsia"/>
                <w:lang w:eastAsia="zh-CN"/>
              </w:rPr>
              <w:t>T</w:t>
            </w:r>
            <w:r w:rsidRPr="00D15407">
              <w:t>he same effective date as on the PADD screen.  If it is for a future date, use today’s date.</w:t>
            </w:r>
            <w:r w:rsidRPr="00D15407">
              <w:tab/>
            </w:r>
          </w:p>
        </w:tc>
      </w:tr>
      <w:tr w:rsidR="00BB3278" w:rsidRPr="00D15407" w:rsidTr="000271F2">
        <w:tc>
          <w:tcPr>
            <w:tcW w:w="2134" w:type="dxa"/>
          </w:tcPr>
          <w:p w:rsidR="00BB3278" w:rsidRPr="00D15407" w:rsidRDefault="00BB3278" w:rsidP="000271F2">
            <w:r w:rsidRPr="00D15407">
              <w:t>END DATE</w:t>
            </w:r>
          </w:p>
        </w:tc>
        <w:tc>
          <w:tcPr>
            <w:tcW w:w="6614" w:type="dxa"/>
          </w:tcPr>
          <w:p w:rsidR="00BB3278" w:rsidRPr="00D15407" w:rsidRDefault="00BB3278" w:rsidP="00BB3278">
            <w:pPr>
              <w:widowControl/>
              <w:spacing w:line="240" w:lineRule="auto"/>
              <w:rPr>
                <w:lang w:eastAsia="zh-CN"/>
              </w:rPr>
            </w:pPr>
            <w:r w:rsidRPr="00D15407">
              <w:t>leave blank</w:t>
            </w:r>
          </w:p>
        </w:tc>
      </w:tr>
      <w:tr w:rsidR="00BB3278" w:rsidRPr="00D15407" w:rsidTr="000271F2">
        <w:tc>
          <w:tcPr>
            <w:tcW w:w="2134" w:type="dxa"/>
          </w:tcPr>
          <w:p w:rsidR="00BB3278" w:rsidRPr="00D15407" w:rsidRDefault="00BB3278" w:rsidP="000271F2">
            <w:r w:rsidRPr="00D15407">
              <w:t>ROLLED UP</w:t>
            </w:r>
          </w:p>
        </w:tc>
        <w:tc>
          <w:tcPr>
            <w:tcW w:w="6614" w:type="dxa"/>
          </w:tcPr>
          <w:p w:rsidR="00BB3278" w:rsidRPr="00D15407" w:rsidRDefault="00BB3278" w:rsidP="00BB3278">
            <w:pPr>
              <w:widowControl/>
              <w:spacing w:line="240" w:lineRule="auto"/>
            </w:pPr>
            <w:r w:rsidRPr="00D15407">
              <w:t>The indicator for individuals is always N.  If provider has two specialties that cannot be combined into single record, see procedures for creating consolidated individual providers.</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BB3278" w:rsidRPr="00D15407" w:rsidTr="000271F2">
        <w:tc>
          <w:tcPr>
            <w:tcW w:w="2134" w:type="dxa"/>
          </w:tcPr>
          <w:p w:rsidR="00BB3278" w:rsidRPr="00D15407" w:rsidRDefault="00BB3278" w:rsidP="000271F2">
            <w:r w:rsidRPr="00D15407">
              <w:t>DHS CCONSULT IND</w:t>
            </w:r>
          </w:p>
        </w:tc>
        <w:tc>
          <w:tcPr>
            <w:tcW w:w="6614" w:type="dxa"/>
          </w:tcPr>
          <w:p w:rsidR="00BB3278" w:rsidRPr="00D15407" w:rsidRDefault="00BB3278" w:rsidP="000271F2">
            <w:pPr>
              <w:widowControl/>
              <w:spacing w:line="240" w:lineRule="auto"/>
              <w:rPr>
                <w:lang w:eastAsia="zh-CN"/>
              </w:rPr>
            </w:pPr>
            <w:r w:rsidRPr="00D15407">
              <w:rPr>
                <w:rFonts w:hint="eastAsia"/>
                <w:lang w:eastAsia="zh-CN"/>
              </w:rPr>
              <w:t>S</w:t>
            </w:r>
            <w:r w:rsidRPr="00D15407">
              <w:t>kip</w:t>
            </w:r>
          </w:p>
        </w:tc>
      </w:tr>
      <w:tr w:rsidR="00BB3278" w:rsidRPr="00D15407" w:rsidTr="000271F2">
        <w:tc>
          <w:tcPr>
            <w:tcW w:w="2134" w:type="dxa"/>
          </w:tcPr>
          <w:p w:rsidR="00BB3278" w:rsidRPr="00D15407" w:rsidRDefault="00BB3278" w:rsidP="000271F2">
            <w:r w:rsidRPr="00D15407">
              <w:t>Provider DOB</w:t>
            </w:r>
          </w:p>
        </w:tc>
        <w:tc>
          <w:tcPr>
            <w:tcW w:w="6614" w:type="dxa"/>
          </w:tcPr>
          <w:p w:rsidR="00BB3278" w:rsidRPr="00D15407" w:rsidRDefault="00BB3278" w:rsidP="00BB3278">
            <w:pPr>
              <w:widowControl/>
              <w:spacing w:line="240" w:lineRule="auto"/>
            </w:pPr>
            <w:r w:rsidRPr="00D15407">
              <w:rPr>
                <w:rFonts w:hint="eastAsia"/>
                <w:lang w:eastAsia="zh-CN"/>
              </w:rPr>
              <w:t>D</w:t>
            </w:r>
            <w:r w:rsidRPr="00D15407">
              <w:t>ate of birth, required</w:t>
            </w:r>
          </w:p>
        </w:tc>
      </w:tr>
      <w:tr w:rsidR="00BB3278" w:rsidRPr="00D15407" w:rsidTr="000271F2">
        <w:tc>
          <w:tcPr>
            <w:tcW w:w="2134" w:type="dxa"/>
          </w:tcPr>
          <w:p w:rsidR="00BB3278" w:rsidRPr="00D15407" w:rsidRDefault="00BB3278" w:rsidP="000271F2">
            <w:r w:rsidRPr="00D15407">
              <w:t>PAY METHOD</w:t>
            </w:r>
          </w:p>
        </w:tc>
        <w:tc>
          <w:tcPr>
            <w:tcW w:w="6614" w:type="dxa"/>
          </w:tcPr>
          <w:p w:rsidR="00BB3278" w:rsidRPr="00D15407" w:rsidRDefault="00BB3278" w:rsidP="000271F2">
            <w:pPr>
              <w:widowControl/>
              <w:spacing w:line="240" w:lineRule="auto"/>
              <w:rPr>
                <w:lang w:eastAsia="zh-CN"/>
              </w:rPr>
            </w:pPr>
            <w:r w:rsidRPr="00D15407">
              <w:t>This field defaults to M for Mail check. Individuals and groups, direct provider to MMB for information on direct deposit.</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lastRenderedPageBreak/>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BB3278" w:rsidRPr="00D15407" w:rsidRDefault="00BB3278" w:rsidP="00BB3278">
            <w:pPr>
              <w:widowControl/>
              <w:spacing w:line="240" w:lineRule="auto"/>
              <w:rPr>
                <w:lang w:eastAsia="zh-CN"/>
              </w:rPr>
            </w:pPr>
            <w:r w:rsidRPr="00D15407">
              <w:t>Podiatrists are to receive the following programs: BB, FF, GM, IM, JJ, KK, LL, MA, NM, QM, RM, XX, DM</w:t>
            </w:r>
          </w:p>
          <w:p w:rsidR="005B6A7F" w:rsidRPr="00D15407" w:rsidRDefault="005B6A7F" w:rsidP="000271F2">
            <w:pPr>
              <w:widowControl/>
              <w:spacing w:line="240" w:lineRule="auto"/>
              <w:rPr>
                <w:lang w:eastAsia="zh-CN"/>
              </w:rPr>
            </w:pP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BB3278" w:rsidRPr="00D15407" w:rsidRDefault="00BB3278" w:rsidP="000271F2">
            <w:pPr>
              <w:widowControl/>
              <w:spacing w:line="240" w:lineRule="auto"/>
              <w:rPr>
                <w:lang w:eastAsia="zh-CN"/>
              </w:rPr>
            </w:pPr>
          </w:p>
          <w:p w:rsidR="00BB3278" w:rsidRPr="00D15407" w:rsidRDefault="00BB3278" w:rsidP="000271F2">
            <w:pPr>
              <w:widowControl/>
              <w:spacing w:line="240" w:lineRule="auto"/>
              <w:rPr>
                <w:lang w:eastAsia="zh-CN"/>
              </w:rPr>
            </w:pPr>
            <w:r w:rsidRPr="00D15407">
              <w:t>Podiatrists are to receive the following Categories of Service: 032, 043, 051, 055, 076, 079, 080</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BB3278" w:rsidP="000271F2">
            <w:pPr>
              <w:widowControl/>
              <w:spacing w:line="240" w:lineRule="auto"/>
            </w:pPr>
            <w:r w:rsidRPr="00D15407">
              <w:rPr>
                <w:rFonts w:hint="eastAsia"/>
                <w:lang w:eastAsia="zh-CN"/>
              </w:rPr>
              <w:t>T</w:t>
            </w:r>
            <w:r w:rsidRPr="00D15407">
              <w:t>he license number for the state of practice as shown on the copy of the license.</w:t>
            </w:r>
          </w:p>
        </w:tc>
      </w:tr>
      <w:tr w:rsidR="00BB3278" w:rsidRPr="00D15407" w:rsidTr="000271F2">
        <w:tc>
          <w:tcPr>
            <w:tcW w:w="2134" w:type="dxa"/>
          </w:tcPr>
          <w:p w:rsidR="00BB3278" w:rsidRPr="00D15407" w:rsidRDefault="00BB3278" w:rsidP="000271F2">
            <w:r w:rsidRPr="00D15407">
              <w:t>BEGIN DT</w:t>
            </w:r>
          </w:p>
        </w:tc>
        <w:tc>
          <w:tcPr>
            <w:tcW w:w="6614" w:type="dxa"/>
          </w:tcPr>
          <w:p w:rsidR="00BB3278" w:rsidRPr="00D15407" w:rsidRDefault="00BB3278" w:rsidP="000271F2">
            <w:pPr>
              <w:widowControl/>
              <w:spacing w:line="240" w:lineRule="auto"/>
              <w:rPr>
                <w:lang w:eastAsia="zh-CN"/>
              </w:rPr>
            </w:pPr>
            <w:r w:rsidRPr="00D15407">
              <w:rPr>
                <w:rFonts w:hint="eastAsia"/>
                <w:lang w:eastAsia="zh-CN"/>
              </w:rPr>
              <w:t>B</w:t>
            </w:r>
            <w:r w:rsidRPr="00D15407">
              <w:t>egin date of as shown on the copy of the license.</w:t>
            </w:r>
          </w:p>
        </w:tc>
      </w:tr>
      <w:tr w:rsidR="00BB3278" w:rsidRPr="00D15407" w:rsidTr="000271F2">
        <w:tc>
          <w:tcPr>
            <w:tcW w:w="2134" w:type="dxa"/>
          </w:tcPr>
          <w:p w:rsidR="00BB3278" w:rsidRPr="00D15407" w:rsidRDefault="00BB3278" w:rsidP="000271F2">
            <w:r w:rsidRPr="00D15407">
              <w:t>EXP DT</w:t>
            </w:r>
          </w:p>
        </w:tc>
        <w:tc>
          <w:tcPr>
            <w:tcW w:w="6614" w:type="dxa"/>
          </w:tcPr>
          <w:p w:rsidR="00BB3278" w:rsidRPr="00D15407" w:rsidRDefault="00BB3278" w:rsidP="000271F2">
            <w:pPr>
              <w:widowControl/>
              <w:spacing w:line="240" w:lineRule="auto"/>
              <w:rPr>
                <w:lang w:eastAsia="zh-CN"/>
              </w:rPr>
            </w:pPr>
            <w:r w:rsidRPr="00D15407">
              <w:rPr>
                <w:rFonts w:hint="eastAsia"/>
                <w:lang w:eastAsia="zh-CN"/>
              </w:rPr>
              <w:t>E</w:t>
            </w:r>
            <w:r w:rsidRPr="00D15407">
              <w:t>nd date if shown on the copy of the license.</w:t>
            </w:r>
          </w:p>
        </w:tc>
      </w:tr>
      <w:tr w:rsidR="00BB3278" w:rsidRPr="00D15407" w:rsidTr="000271F2">
        <w:tc>
          <w:tcPr>
            <w:tcW w:w="2134" w:type="dxa"/>
          </w:tcPr>
          <w:p w:rsidR="00BB3278" w:rsidRPr="00D15407" w:rsidRDefault="00BB3278" w:rsidP="000271F2">
            <w:pPr>
              <w:rPr>
                <w:lang w:eastAsia="zh-CN"/>
              </w:rPr>
            </w:pPr>
            <w:r w:rsidRPr="00D15407">
              <w:rPr>
                <w:rFonts w:hint="eastAsia"/>
                <w:lang w:eastAsia="zh-CN"/>
              </w:rPr>
              <w:t>Type</w:t>
            </w:r>
          </w:p>
        </w:tc>
        <w:tc>
          <w:tcPr>
            <w:tcW w:w="6614" w:type="dxa"/>
          </w:tcPr>
          <w:p w:rsidR="00BB3278" w:rsidRPr="00D15407" w:rsidRDefault="00BB3278" w:rsidP="000271F2">
            <w:pPr>
              <w:widowControl/>
              <w:spacing w:line="240" w:lineRule="auto"/>
              <w:rPr>
                <w:lang w:eastAsia="zh-CN"/>
              </w:rPr>
            </w:pPr>
            <w:r w:rsidRPr="00D15407">
              <w:rPr>
                <w:rFonts w:hint="eastAsia"/>
                <w:lang w:eastAsia="zh-CN"/>
              </w:rPr>
              <w:t>36</w:t>
            </w:r>
          </w:p>
        </w:tc>
      </w:tr>
      <w:tr w:rsidR="00BB3278" w:rsidRPr="00D15407" w:rsidTr="000271F2">
        <w:tc>
          <w:tcPr>
            <w:tcW w:w="2134" w:type="dxa"/>
          </w:tcPr>
          <w:p w:rsidR="00BB3278" w:rsidRPr="00D15407" w:rsidRDefault="00BB3278" w:rsidP="000271F2">
            <w:pPr>
              <w:rPr>
                <w:lang w:eastAsia="zh-CN"/>
              </w:rPr>
            </w:pPr>
            <w:r w:rsidRPr="00D15407">
              <w:t>STATE</w:t>
            </w:r>
          </w:p>
        </w:tc>
        <w:tc>
          <w:tcPr>
            <w:tcW w:w="6614" w:type="dxa"/>
          </w:tcPr>
          <w:p w:rsidR="00BB3278" w:rsidRPr="00D15407" w:rsidRDefault="00BB3278" w:rsidP="000271F2">
            <w:pPr>
              <w:widowControl/>
              <w:spacing w:line="240" w:lineRule="auto"/>
              <w:rPr>
                <w:lang w:eastAsia="zh-CN"/>
              </w:rPr>
            </w:pPr>
            <w:r w:rsidRPr="00D15407">
              <w:t>Abbreviation of state in which license was granted.</w:t>
            </w:r>
          </w:p>
        </w:tc>
      </w:tr>
      <w:tr w:rsidR="00BB3278" w:rsidRPr="00D15407" w:rsidTr="000271F2">
        <w:tc>
          <w:tcPr>
            <w:tcW w:w="2134" w:type="dxa"/>
          </w:tcPr>
          <w:p w:rsidR="00BB3278" w:rsidRPr="00D15407" w:rsidRDefault="00BB3278" w:rsidP="000271F2">
            <w:r w:rsidRPr="00D15407">
              <w:t>VER LTR</w:t>
            </w:r>
          </w:p>
        </w:tc>
        <w:tc>
          <w:tcPr>
            <w:tcW w:w="6614" w:type="dxa"/>
          </w:tcPr>
          <w:p w:rsidR="00BB3278" w:rsidRPr="00D15407" w:rsidRDefault="00BB3278" w:rsidP="000271F2">
            <w:pPr>
              <w:widowControl/>
              <w:spacing w:line="240" w:lineRule="auto"/>
            </w:pPr>
            <w:r w:rsidRPr="00D15407">
              <w:t>Skip</w:t>
            </w:r>
          </w:p>
        </w:tc>
      </w:tr>
      <w:tr w:rsidR="00BB3278" w:rsidRPr="00D15407" w:rsidTr="000271F2">
        <w:tc>
          <w:tcPr>
            <w:tcW w:w="2134" w:type="dxa"/>
          </w:tcPr>
          <w:p w:rsidR="00BB3278" w:rsidRPr="00D15407" w:rsidRDefault="00BB3278" w:rsidP="000271F2">
            <w:r w:rsidRPr="00D15407">
              <w:t>BOARD</w:t>
            </w:r>
          </w:p>
        </w:tc>
        <w:tc>
          <w:tcPr>
            <w:tcW w:w="6614" w:type="dxa"/>
          </w:tcPr>
          <w:p w:rsidR="00BB3278" w:rsidRPr="00D15407" w:rsidRDefault="00BB3278" w:rsidP="000271F2">
            <w:pPr>
              <w:widowControl/>
              <w:spacing w:line="240" w:lineRule="auto"/>
            </w:pPr>
            <w:r w:rsidRPr="00D15407">
              <w:t>Skip</w:t>
            </w:r>
          </w:p>
        </w:tc>
      </w:tr>
      <w:tr w:rsidR="00BB3278" w:rsidRPr="00D15407" w:rsidTr="000271F2">
        <w:tc>
          <w:tcPr>
            <w:tcW w:w="2134" w:type="dxa"/>
          </w:tcPr>
          <w:p w:rsidR="00BB3278" w:rsidRPr="00D15407" w:rsidRDefault="00BB3278" w:rsidP="000271F2">
            <w:r w:rsidRPr="00D15407">
              <w:t>RESTRICT</w:t>
            </w:r>
          </w:p>
        </w:tc>
        <w:tc>
          <w:tcPr>
            <w:tcW w:w="6614" w:type="dxa"/>
          </w:tcPr>
          <w:p w:rsidR="00BB3278" w:rsidRPr="00D15407" w:rsidRDefault="00BB3278" w:rsidP="000271F2">
            <w:pPr>
              <w:widowControl/>
              <w:spacing w:line="240" w:lineRule="auto"/>
            </w:pPr>
            <w:r w:rsidRPr="00D15407">
              <w:t>A to indicate an active file or T to indicate temporary licensing.</w:t>
            </w:r>
          </w:p>
        </w:tc>
      </w:tr>
      <w:tr w:rsidR="00BB3278" w:rsidRPr="00D15407" w:rsidTr="000271F2">
        <w:tc>
          <w:tcPr>
            <w:tcW w:w="2134" w:type="dxa"/>
          </w:tcPr>
          <w:p w:rsidR="00BB3278" w:rsidRPr="00D15407" w:rsidRDefault="00BB3278" w:rsidP="000271F2">
            <w:r w:rsidRPr="00D15407">
              <w:t>VERIFIED</w:t>
            </w:r>
          </w:p>
        </w:tc>
        <w:tc>
          <w:tcPr>
            <w:tcW w:w="6614" w:type="dxa"/>
          </w:tcPr>
          <w:p w:rsidR="00BB3278" w:rsidRPr="00D15407" w:rsidRDefault="00BB3278" w:rsidP="000271F2">
            <w:pPr>
              <w:widowControl/>
              <w:spacing w:line="240" w:lineRule="auto"/>
            </w:pPr>
            <w:r w:rsidRPr="00D15407">
              <w:t>A@ if the license has been verified; if not, enter N, making sure upon activation of the provider number that the verification is changed to Y.</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7F411A" w:rsidRPr="00D15407" w:rsidTr="007F411A">
        <w:tc>
          <w:tcPr>
            <w:tcW w:w="2134" w:type="dxa"/>
            <w:tcBorders>
              <w:top w:val="single" w:sz="4" w:space="0" w:color="auto"/>
              <w:left w:val="single" w:sz="4" w:space="0" w:color="auto"/>
              <w:bottom w:val="single" w:sz="4" w:space="0" w:color="auto"/>
              <w:right w:val="single" w:sz="4" w:space="0" w:color="auto"/>
            </w:tcBorders>
          </w:tcPr>
          <w:p w:rsidR="007F411A" w:rsidRPr="00D15407" w:rsidRDefault="007F411A" w:rsidP="005B7FE5">
            <w:r w:rsidRPr="00D15407">
              <w:t>BEGIN DT</w:t>
            </w:r>
          </w:p>
        </w:tc>
        <w:tc>
          <w:tcPr>
            <w:tcW w:w="6614" w:type="dxa"/>
            <w:tcBorders>
              <w:top w:val="single" w:sz="4" w:space="0" w:color="auto"/>
              <w:left w:val="single" w:sz="4" w:space="0" w:color="auto"/>
              <w:bottom w:val="single" w:sz="4" w:space="0" w:color="auto"/>
              <w:right w:val="single" w:sz="4" w:space="0" w:color="auto"/>
            </w:tcBorders>
          </w:tcPr>
          <w:p w:rsidR="007F411A" w:rsidRPr="00D15407" w:rsidRDefault="007F411A" w:rsidP="005B7FE5">
            <w:pPr>
              <w:widowControl/>
              <w:spacing w:line="240" w:lineRule="auto"/>
            </w:pPr>
            <w:r w:rsidRPr="00D15407">
              <w:rPr>
                <w:rFonts w:hint="eastAsia"/>
              </w:rPr>
              <w:t>D</w:t>
            </w:r>
            <w:r w:rsidRPr="00D15407">
              <w:t>ate in which the provider joined the group affiliation.</w:t>
            </w:r>
          </w:p>
          <w:p w:rsidR="007F411A" w:rsidRPr="00D15407" w:rsidRDefault="007F411A" w:rsidP="005B7FE5">
            <w:pPr>
              <w:widowControl/>
              <w:spacing w:line="240" w:lineRule="auto"/>
            </w:pPr>
          </w:p>
        </w:tc>
      </w:tr>
      <w:tr w:rsidR="007F411A" w:rsidRPr="00D15407" w:rsidTr="007F411A">
        <w:tc>
          <w:tcPr>
            <w:tcW w:w="2134" w:type="dxa"/>
            <w:tcBorders>
              <w:top w:val="single" w:sz="4" w:space="0" w:color="auto"/>
              <w:left w:val="single" w:sz="4" w:space="0" w:color="auto"/>
              <w:bottom w:val="single" w:sz="4" w:space="0" w:color="auto"/>
              <w:right w:val="single" w:sz="4" w:space="0" w:color="auto"/>
            </w:tcBorders>
          </w:tcPr>
          <w:p w:rsidR="007F411A" w:rsidRPr="00D15407" w:rsidRDefault="007F411A" w:rsidP="005B7FE5">
            <w:r w:rsidRPr="00D15407">
              <w:t>END DATE</w:t>
            </w:r>
          </w:p>
        </w:tc>
        <w:tc>
          <w:tcPr>
            <w:tcW w:w="6614" w:type="dxa"/>
            <w:tcBorders>
              <w:top w:val="single" w:sz="4" w:space="0" w:color="auto"/>
              <w:left w:val="single" w:sz="4" w:space="0" w:color="auto"/>
              <w:bottom w:val="single" w:sz="4" w:space="0" w:color="auto"/>
              <w:right w:val="single" w:sz="4" w:space="0" w:color="auto"/>
            </w:tcBorders>
          </w:tcPr>
          <w:p w:rsidR="007F411A" w:rsidRPr="00D15407" w:rsidRDefault="007F411A" w:rsidP="005B7FE5">
            <w:pPr>
              <w:widowControl/>
              <w:spacing w:line="240" w:lineRule="auto"/>
            </w:pPr>
            <w:r w:rsidRPr="00D15407">
              <w:t>Leave open unless updated provider file and the provider has left the group practice</w:t>
            </w:r>
          </w:p>
        </w:tc>
      </w:tr>
      <w:tr w:rsidR="007F411A" w:rsidRPr="00D15407" w:rsidTr="007F411A">
        <w:tc>
          <w:tcPr>
            <w:tcW w:w="2134" w:type="dxa"/>
            <w:tcBorders>
              <w:top w:val="single" w:sz="4" w:space="0" w:color="auto"/>
              <w:left w:val="single" w:sz="4" w:space="0" w:color="auto"/>
              <w:bottom w:val="single" w:sz="4" w:space="0" w:color="auto"/>
              <w:right w:val="single" w:sz="4" w:space="0" w:color="auto"/>
            </w:tcBorders>
          </w:tcPr>
          <w:p w:rsidR="007F411A" w:rsidRPr="00D15407" w:rsidRDefault="007F411A" w:rsidP="005B7FE5">
            <w:r w:rsidRPr="00D15407">
              <w:t>GROUP NBR</w:t>
            </w:r>
          </w:p>
        </w:tc>
        <w:tc>
          <w:tcPr>
            <w:tcW w:w="6614" w:type="dxa"/>
            <w:tcBorders>
              <w:top w:val="single" w:sz="4" w:space="0" w:color="auto"/>
              <w:left w:val="single" w:sz="4" w:space="0" w:color="auto"/>
              <w:bottom w:val="single" w:sz="4" w:space="0" w:color="auto"/>
              <w:right w:val="single" w:sz="4" w:space="0" w:color="auto"/>
            </w:tcBorders>
          </w:tcPr>
          <w:p w:rsidR="007F411A" w:rsidRPr="00D15407" w:rsidRDefault="007F411A" w:rsidP="005B7FE5">
            <w:pPr>
              <w:widowControl/>
              <w:spacing w:line="240" w:lineRule="auto"/>
            </w:pPr>
            <w:r w:rsidRPr="00D15407">
              <w:t>group number of the practice the provider is affiliated.  The group’s MA provider number should be entered</w:t>
            </w:r>
          </w:p>
        </w:tc>
      </w:tr>
    </w:tbl>
    <w:p w:rsidR="00A26CBF" w:rsidRPr="00D15407" w:rsidRDefault="00A26CBF" w:rsidP="00A26CBF">
      <w:pPr>
        <w:rPr>
          <w:lang w:eastAsia="zh-CN"/>
        </w:rPr>
      </w:pPr>
    </w:p>
    <w:p w:rsidR="00372781" w:rsidRPr="00D15407" w:rsidRDefault="00372781" w:rsidP="00372781">
      <w:pPr>
        <w:ind w:left="2160"/>
      </w:pPr>
    </w:p>
    <w:p w:rsidR="00372781" w:rsidRPr="00D15407" w:rsidRDefault="00372781" w:rsidP="00A26CBF">
      <w:pPr>
        <w:rPr>
          <w:lang w:eastAsia="zh-CN"/>
        </w:rPr>
      </w:pPr>
    </w:p>
    <w:p w:rsidR="00372781" w:rsidRPr="00D15407" w:rsidRDefault="00372781"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lastRenderedPageBreak/>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7F411A" w:rsidP="00372781">
            <w:r w:rsidRPr="00D15407">
              <w:t>Copy of license as a podiatrist from the MN Board of Podiatric Medicine</w:t>
            </w:r>
          </w:p>
        </w:tc>
        <w:tc>
          <w:tcPr>
            <w:tcW w:w="6207" w:type="dxa"/>
          </w:tcPr>
          <w:p w:rsidR="00A26CBF" w:rsidRPr="00D15407" w:rsidRDefault="007F411A" w:rsidP="007F411A">
            <w:pPr>
              <w:rPr>
                <w:lang w:eastAsia="zh-CN"/>
              </w:rPr>
            </w:pPr>
            <w:r w:rsidRPr="00D15407">
              <w:rPr>
                <w:rFonts w:hint="eastAsia"/>
                <w:lang w:eastAsia="zh-CN"/>
              </w:rPr>
              <w:t xml:space="preserve">This </w:t>
            </w:r>
            <w:r w:rsidR="00A26CBF" w:rsidRPr="00D15407">
              <w:rPr>
                <w:rFonts w:hint="eastAsia"/>
                <w:lang w:eastAsia="zh-CN"/>
              </w:rPr>
              <w:t>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372781"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372781" w:rsidRPr="00D15407" w:rsidRDefault="00372781"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r>
      <w:r w:rsidRPr="002C4DA5">
        <w:lastRenderedPageBreak/>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2.7.1.1.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2.7.1.1.</w:t>
      </w:r>
    </w:p>
    <w:p w:rsidR="00992039" w:rsidRPr="00202D4D"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2.7.1.1.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5" w:name="_Toc336639337"/>
      <w:r w:rsidRPr="00D15407">
        <w:t>Run Business Rules on Licensed Marriage and Family Therapist</w:t>
      </w:r>
      <w:bookmarkEnd w:id="25"/>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Licensed Marriage and Family Therapist</w:t>
      </w:r>
      <w:r w:rsidRPr="00D15407">
        <w:rPr>
          <w:lang w:eastAsia="zh-CN"/>
        </w:rPr>
        <w:t>”</w:t>
      </w:r>
      <w:r w:rsidRPr="00D15407">
        <w:rPr>
          <w:rFonts w:hint="eastAsia"/>
          <w:lang w:eastAsia="zh-CN"/>
        </w:rPr>
        <w:t xml:space="preserve"> provider type</w:t>
      </w:r>
      <w:r w:rsidR="002F294E">
        <w:rPr>
          <w:rFonts w:hint="eastAsia"/>
          <w:lang w:eastAsia="zh-CN"/>
        </w:rPr>
        <w:t xml:space="preserve"> (the type number is 25)</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BC3452">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3.1.9</w:t>
      </w:r>
    </w:p>
    <w:p w:rsidR="00C70558" w:rsidRPr="00BC3452" w:rsidRDefault="00C70558" w:rsidP="00BC3452">
      <w:pPr>
        <w:ind w:left="720"/>
        <w:rPr>
          <w:lang w:eastAsia="zh-CN"/>
        </w:rPr>
      </w:pPr>
      <w:r>
        <w:rPr>
          <w:rFonts w:hint="eastAsia"/>
          <w:lang w:eastAsia="zh-CN"/>
        </w:rPr>
        <w:t xml:space="preserve">Wireframe reference: </w:t>
      </w:r>
      <w:r w:rsidRPr="00951DD6">
        <w:rPr>
          <w:lang w:eastAsia="zh-CN"/>
        </w:rPr>
        <w:t>New_Enrollment_-_No_Payment__</w:t>
      </w:r>
      <w:r>
        <w:t>Licensed</w:t>
      </w:r>
      <w:r>
        <w:rPr>
          <w:rFonts w:hint="eastAsia"/>
          <w:lang w:eastAsia="zh-CN"/>
        </w:rPr>
        <w:t>_</w:t>
      </w:r>
      <w:r>
        <w:t>Marriage</w:t>
      </w:r>
      <w:r>
        <w:rPr>
          <w:rFonts w:hint="eastAsia"/>
          <w:lang w:eastAsia="zh-CN"/>
        </w:rPr>
        <w:t>_</w:t>
      </w:r>
      <w:r>
        <w:t>and</w:t>
      </w:r>
      <w:r>
        <w:rPr>
          <w:rFonts w:hint="eastAsia"/>
          <w:lang w:eastAsia="zh-CN"/>
        </w:rPr>
        <w:t>_</w:t>
      </w:r>
      <w:r>
        <w:t>Family</w:t>
      </w:r>
      <w:r>
        <w:rPr>
          <w:rFonts w:hint="eastAsia"/>
          <w:lang w:eastAsia="zh-CN"/>
        </w:rPr>
        <w:t>_</w:t>
      </w:r>
      <w:r w:rsidRPr="00D15407">
        <w:t>Therapist</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Run Business Rules on Licensed Marriage and Family Therapist Activity</w:t>
      </w:r>
    </w:p>
    <w:p w:rsidR="00A26CBF" w:rsidRPr="00D15407" w:rsidRDefault="00A26CBF" w:rsidP="00A26CBF">
      <w:r w:rsidRPr="00D15407">
        <w:rPr>
          <w:noProof/>
          <w:lang w:eastAsia="zh-CN"/>
        </w:rPr>
        <w:drawing>
          <wp:inline distT="0" distB="0" distL="0" distR="0">
            <wp:extent cx="5943600" cy="5382576"/>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5382576"/>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292A1A" w:rsidRDefault="00174987" w:rsidP="00174987">
      <w:pPr>
        <w:pStyle w:val="4"/>
      </w:pPr>
      <w:r w:rsidRPr="00292A1A">
        <w:rPr>
          <w:lang w:eastAsia="zh-CN"/>
        </w:rPr>
        <w:t>Perform Field Validation on Provider Enrollment Data</w:t>
      </w:r>
    </w:p>
    <w:p w:rsidR="00174987" w:rsidRPr="00292A1A" w:rsidRDefault="00174987" w:rsidP="00174987">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174987" w:rsidRPr="00292A1A" w:rsidRDefault="00174987" w:rsidP="00174987">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292A1A" w:rsidTr="00174987">
        <w:trPr>
          <w:tblHeader/>
        </w:trPr>
        <w:tc>
          <w:tcPr>
            <w:tcW w:w="2017" w:type="dxa"/>
            <w:shd w:val="clear" w:color="auto" w:fill="0000FF"/>
          </w:tcPr>
          <w:p w:rsidR="00174987" w:rsidRPr="00292A1A" w:rsidRDefault="00174987" w:rsidP="00174987">
            <w:pPr>
              <w:rPr>
                <w:b/>
              </w:rPr>
            </w:pPr>
            <w:r w:rsidRPr="00292A1A">
              <w:rPr>
                <w:b/>
              </w:rPr>
              <w:t>Data Element</w:t>
            </w:r>
          </w:p>
        </w:tc>
        <w:tc>
          <w:tcPr>
            <w:tcW w:w="3124" w:type="dxa"/>
            <w:shd w:val="clear" w:color="auto" w:fill="0000FF"/>
          </w:tcPr>
          <w:p w:rsidR="00174987" w:rsidRPr="00292A1A" w:rsidRDefault="00174987" w:rsidP="00174987">
            <w:pPr>
              <w:rPr>
                <w:b/>
              </w:rPr>
            </w:pPr>
            <w:r w:rsidRPr="00292A1A">
              <w:rPr>
                <w:b/>
              </w:rPr>
              <w:t>Description</w:t>
            </w:r>
          </w:p>
        </w:tc>
        <w:tc>
          <w:tcPr>
            <w:tcW w:w="3124" w:type="dxa"/>
            <w:shd w:val="clear" w:color="auto" w:fill="0000FF"/>
          </w:tcPr>
          <w:p w:rsidR="00174987" w:rsidRPr="00292A1A" w:rsidRDefault="00174987" w:rsidP="00174987">
            <w:pPr>
              <w:rPr>
                <w:b/>
              </w:rPr>
            </w:pPr>
            <w:r w:rsidRPr="00292A1A">
              <w:rPr>
                <w:b/>
              </w:rPr>
              <w:t>Format</w:t>
            </w:r>
          </w:p>
        </w:tc>
        <w:tc>
          <w:tcPr>
            <w:tcW w:w="483" w:type="dxa"/>
            <w:shd w:val="clear" w:color="auto" w:fill="0000FF"/>
          </w:tcPr>
          <w:p w:rsidR="00174987" w:rsidRPr="00292A1A" w:rsidRDefault="00174987" w:rsidP="00174987">
            <w:pPr>
              <w:rPr>
                <w:b/>
              </w:rPr>
            </w:pPr>
            <w:r w:rsidRPr="00292A1A">
              <w:rPr>
                <w:b/>
              </w:rPr>
              <w:t>R?</w:t>
            </w:r>
          </w:p>
        </w:tc>
      </w:tr>
      <w:tr w:rsidR="00174987" w:rsidRPr="00292A1A" w:rsidTr="00174987">
        <w:tc>
          <w:tcPr>
            <w:tcW w:w="8748" w:type="dxa"/>
            <w:gridSpan w:val="4"/>
          </w:tcPr>
          <w:p w:rsidR="00174987" w:rsidRPr="00292A1A" w:rsidRDefault="00174987" w:rsidP="00174987">
            <w:pPr>
              <w:jc w:val="center"/>
              <w:rPr>
                <w:b/>
                <w:lang w:eastAsia="zh-CN"/>
              </w:rPr>
            </w:pPr>
            <w:r w:rsidRPr="00292A1A">
              <w:rPr>
                <w:rFonts w:hint="eastAsia"/>
                <w:b/>
                <w:lang w:eastAsia="zh-CN"/>
              </w:rPr>
              <w:t>Personal Info</w:t>
            </w:r>
          </w:p>
        </w:tc>
      </w:tr>
      <w:tr w:rsidR="00174987" w:rsidRPr="00292A1A" w:rsidTr="00174987">
        <w:tc>
          <w:tcPr>
            <w:tcW w:w="2017" w:type="dxa"/>
          </w:tcPr>
          <w:p w:rsidR="00174987" w:rsidRPr="00292A1A" w:rsidRDefault="00174987" w:rsidP="00174987">
            <w:r w:rsidRPr="00292A1A">
              <w:rPr>
                <w:rFonts w:hint="eastAsia"/>
                <w:lang w:eastAsia="zh-CN"/>
              </w:rPr>
              <w:t>Last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r w:rsidRPr="00292A1A">
              <w:rPr>
                <w:rFonts w:hint="eastAsia"/>
                <w:lang w:eastAsia="zh-CN"/>
              </w:rPr>
              <w:t>First</w:t>
            </w:r>
            <w:r w:rsidRPr="00292A1A">
              <w:t xml:space="preserve"> Name</w:t>
            </w:r>
          </w:p>
        </w:tc>
        <w:tc>
          <w:tcPr>
            <w:tcW w:w="3124" w:type="dxa"/>
          </w:tcPr>
          <w:p w:rsidR="00174987" w:rsidRPr="00292A1A" w:rsidRDefault="00174987" w:rsidP="00174987">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r w:rsidRPr="00292A1A">
              <w:t xml:space="preserve">String, max 50 chars, non empty. </w:t>
            </w:r>
          </w:p>
        </w:tc>
        <w:tc>
          <w:tcPr>
            <w:tcW w:w="483" w:type="dxa"/>
          </w:tcPr>
          <w:p w:rsidR="00174987" w:rsidRPr="00292A1A" w:rsidRDefault="00174987" w:rsidP="00174987">
            <w:r w:rsidRPr="00292A1A">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Middle</w:t>
            </w:r>
            <w:r w:rsidRPr="00292A1A">
              <w:rPr>
                <w:lang w:eastAsia="zh-CN"/>
              </w:rPr>
              <w:t xml:space="preserve"> Name</w:t>
            </w:r>
          </w:p>
        </w:tc>
        <w:tc>
          <w:tcPr>
            <w:tcW w:w="3124" w:type="dxa"/>
          </w:tcPr>
          <w:p w:rsidR="00174987" w:rsidRPr="00292A1A" w:rsidRDefault="00174987" w:rsidP="00174987">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NPI</w:t>
            </w:r>
          </w:p>
        </w:tc>
        <w:tc>
          <w:tcPr>
            <w:tcW w:w="3124" w:type="dxa"/>
          </w:tcPr>
          <w:p w:rsidR="00174987" w:rsidRPr="00292A1A" w:rsidRDefault="00174987" w:rsidP="00174987">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Social Security Number</w:t>
            </w:r>
          </w:p>
        </w:tc>
        <w:tc>
          <w:tcPr>
            <w:tcW w:w="3124" w:type="dxa"/>
          </w:tcPr>
          <w:p w:rsidR="00174987" w:rsidRPr="00292A1A" w:rsidRDefault="00174987" w:rsidP="00174987">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Date of Birth</w:t>
            </w:r>
          </w:p>
        </w:tc>
        <w:tc>
          <w:tcPr>
            <w:tcW w:w="3124" w:type="dxa"/>
          </w:tcPr>
          <w:p w:rsidR="00174987" w:rsidRPr="00292A1A" w:rsidRDefault="00174987" w:rsidP="00174987">
            <w:pPr>
              <w:rPr>
                <w:lang w:eastAsia="zh-CN"/>
              </w:rPr>
            </w:pPr>
            <w:r w:rsidRPr="00292A1A">
              <w:rPr>
                <w:rFonts w:hint="eastAsia"/>
                <w:lang w:eastAsia="zh-CN"/>
              </w:rPr>
              <w:t>The birth date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Date format: MM/DD/YYYY</w:t>
            </w:r>
          </w:p>
        </w:tc>
        <w:tc>
          <w:tcPr>
            <w:tcW w:w="483" w:type="dxa"/>
          </w:tcPr>
          <w:p w:rsidR="00174987" w:rsidRPr="00292A1A" w:rsidRDefault="00174987" w:rsidP="00174987">
            <w:pPr>
              <w:rPr>
                <w:lang w:eastAsia="zh-CN"/>
              </w:rPr>
            </w:pPr>
            <w:r w:rsidRPr="00292A1A">
              <w:rPr>
                <w:rFonts w:hint="eastAsia"/>
                <w:lang w:eastAsia="zh-CN"/>
              </w:rPr>
              <w:lastRenderedPageBreak/>
              <w:t>Y</w:t>
            </w:r>
          </w:p>
        </w:tc>
      </w:tr>
      <w:tr w:rsidR="00174987" w:rsidRPr="00292A1A" w:rsidTr="00174987">
        <w:tc>
          <w:tcPr>
            <w:tcW w:w="2017" w:type="dxa"/>
          </w:tcPr>
          <w:p w:rsidR="00174987" w:rsidRPr="00292A1A" w:rsidRDefault="00174987" w:rsidP="00174987">
            <w:pPr>
              <w:rPr>
                <w:lang w:eastAsia="zh-CN"/>
              </w:rPr>
            </w:pPr>
            <w:r w:rsidRPr="00292A1A">
              <w:rPr>
                <w:lang w:eastAsia="zh-CN"/>
              </w:rPr>
              <w:lastRenderedPageBreak/>
              <w:t xml:space="preserve">Email </w:t>
            </w:r>
          </w:p>
        </w:tc>
        <w:tc>
          <w:tcPr>
            <w:tcW w:w="3124" w:type="dxa"/>
          </w:tcPr>
          <w:p w:rsidR="00174987" w:rsidRPr="00292A1A" w:rsidRDefault="00174987" w:rsidP="00174987">
            <w:pPr>
              <w:rPr>
                <w:lang w:eastAsia="zh-CN"/>
              </w:rPr>
            </w:pPr>
            <w:r w:rsidRPr="00292A1A">
              <w:rPr>
                <w:lang w:eastAsia="zh-CN"/>
              </w:rPr>
              <w:t>The e-mail address of the user.</w:t>
            </w:r>
          </w:p>
          <w:p w:rsidR="00174987" w:rsidRPr="00292A1A" w:rsidRDefault="00174987" w:rsidP="00174987">
            <w:pPr>
              <w:rPr>
                <w:lang w:eastAsia="zh-CN"/>
              </w:rPr>
            </w:pPr>
          </w:p>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174987" w:rsidRPr="00292A1A" w:rsidTr="00174987">
        <w:tc>
          <w:tcPr>
            <w:tcW w:w="2017" w:type="dxa"/>
          </w:tcPr>
          <w:p w:rsidR="00174987" w:rsidRPr="00292A1A" w:rsidRDefault="00174987" w:rsidP="00174987">
            <w:pPr>
              <w:rPr>
                <w:lang w:eastAsia="zh-CN"/>
              </w:rPr>
            </w:pPr>
            <w:r w:rsidRPr="00292A1A">
              <w:rPr>
                <w:rFonts w:hint="eastAsia"/>
                <w:lang w:eastAsia="zh-CN"/>
              </w:rPr>
              <w:t>&lt;Same as above&gt;</w:t>
            </w:r>
          </w:p>
        </w:tc>
        <w:tc>
          <w:tcPr>
            <w:tcW w:w="3124" w:type="dxa"/>
          </w:tcPr>
          <w:p w:rsidR="00174987" w:rsidRPr="00292A1A" w:rsidRDefault="00174987" w:rsidP="00174987">
            <w:pPr>
              <w:rPr>
                <w:lang w:eastAsia="zh-CN"/>
              </w:rPr>
            </w:pPr>
            <w:r w:rsidRPr="00292A1A">
              <w:rPr>
                <w:rFonts w:hint="eastAsia"/>
                <w:lang w:eastAsia="zh-CN"/>
              </w:rPr>
              <w:t>The checkbox to indicate if the following fields can be same as above.</w:t>
            </w:r>
          </w:p>
          <w:p w:rsidR="00174987" w:rsidRPr="00292A1A" w:rsidRDefault="00174987" w:rsidP="00174987">
            <w:pPr>
              <w:rPr>
                <w:lang w:eastAsia="zh-CN"/>
              </w:rPr>
            </w:pPr>
          </w:p>
          <w:p w:rsidR="00174987" w:rsidRPr="00292A1A" w:rsidRDefault="00174987" w:rsidP="00174987">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174987" w:rsidRPr="00292A1A" w:rsidRDefault="00174987" w:rsidP="00174987">
            <w:pPr>
              <w:rPr>
                <w:lang w:eastAsia="zh-CN"/>
              </w:rPr>
            </w:pPr>
            <w:r w:rsidRPr="00292A1A">
              <w:rPr>
                <w:rFonts w:hint="eastAsia"/>
                <w:lang w:eastAsia="zh-CN"/>
              </w:rPr>
              <w:t>Checkbox.</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pPr>
              <w:rPr>
                <w:lang w:eastAsia="zh-CN"/>
              </w:rPr>
            </w:pPr>
            <w:r w:rsidRPr="00292A1A">
              <w:rPr>
                <w:lang w:eastAsia="zh-CN"/>
              </w:rPr>
              <w:t>Contact Name</w:t>
            </w:r>
          </w:p>
        </w:tc>
        <w:tc>
          <w:tcPr>
            <w:tcW w:w="3124" w:type="dxa"/>
          </w:tcPr>
          <w:p w:rsidR="00174987" w:rsidRPr="00292A1A" w:rsidRDefault="00174987" w:rsidP="00174987">
            <w:pPr>
              <w:rPr>
                <w:lang w:eastAsia="zh-CN"/>
              </w:rPr>
            </w:pPr>
            <w:r w:rsidRPr="00292A1A">
              <w:rPr>
                <w:rFonts w:hint="eastAsia"/>
                <w:lang w:eastAsia="zh-CN"/>
              </w:rPr>
              <w:t>The contact name of the user.</w:t>
            </w:r>
          </w:p>
        </w:tc>
        <w:tc>
          <w:tcPr>
            <w:tcW w:w="3124" w:type="dxa"/>
            <w:shd w:val="clear" w:color="auto" w:fill="auto"/>
          </w:tcPr>
          <w:p w:rsidR="00174987" w:rsidRPr="00292A1A" w:rsidRDefault="00174987"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174987" w:rsidRPr="00292A1A" w:rsidRDefault="00174987" w:rsidP="00174987">
            <w:pPr>
              <w:rPr>
                <w:lang w:eastAsia="zh-CN"/>
              </w:rPr>
            </w:pPr>
            <w:r w:rsidRPr="00292A1A">
              <w:rPr>
                <w:rFonts w:hint="eastAsia"/>
                <w:lang w:eastAsia="zh-CN"/>
              </w:rPr>
              <w:t>Y</w:t>
            </w:r>
          </w:p>
        </w:tc>
      </w:tr>
      <w:tr w:rsidR="00174987" w:rsidRPr="00292A1A" w:rsidTr="00174987">
        <w:tc>
          <w:tcPr>
            <w:tcW w:w="2017" w:type="dxa"/>
          </w:tcPr>
          <w:p w:rsidR="00174987" w:rsidRPr="00292A1A" w:rsidRDefault="00174987" w:rsidP="00174987">
            <w:r w:rsidRPr="00292A1A">
              <w:rPr>
                <w:rFonts w:hint="eastAsia"/>
                <w:lang w:eastAsia="zh-CN"/>
              </w:rPr>
              <w:t xml:space="preserve">Contact </w:t>
            </w:r>
            <w:r w:rsidRPr="00292A1A">
              <w:t xml:space="preserve">Email </w:t>
            </w:r>
          </w:p>
        </w:tc>
        <w:tc>
          <w:tcPr>
            <w:tcW w:w="3124" w:type="dxa"/>
          </w:tcPr>
          <w:p w:rsidR="00174987" w:rsidRPr="00292A1A" w:rsidRDefault="00174987" w:rsidP="00174987">
            <w:r w:rsidRPr="00292A1A">
              <w:t xml:space="preserve">The </w:t>
            </w:r>
            <w:r w:rsidRPr="00292A1A">
              <w:rPr>
                <w:rFonts w:hint="eastAsia"/>
                <w:lang w:eastAsia="zh-CN"/>
              </w:rPr>
              <w:t xml:space="preserve">contact </w:t>
            </w:r>
            <w:r w:rsidRPr="00292A1A">
              <w:t>e-mail address of the user.</w:t>
            </w:r>
          </w:p>
          <w:p w:rsidR="00174987" w:rsidRPr="00292A1A" w:rsidRDefault="00174987" w:rsidP="00174987"/>
        </w:tc>
        <w:tc>
          <w:tcPr>
            <w:tcW w:w="3124" w:type="dxa"/>
            <w:shd w:val="clear" w:color="auto" w:fill="auto"/>
          </w:tcPr>
          <w:p w:rsidR="00174987" w:rsidRPr="00292A1A" w:rsidRDefault="00174987" w:rsidP="00174987">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174987" w:rsidRPr="00292A1A" w:rsidRDefault="00174987" w:rsidP="00174987">
            <w:pPr>
              <w:rPr>
                <w:lang w:eastAsia="zh-CN"/>
              </w:rPr>
            </w:pPr>
            <w:r w:rsidRPr="00292A1A">
              <w:rPr>
                <w:rFonts w:hint="eastAsia"/>
                <w:lang w:eastAsia="zh-CN"/>
              </w:rPr>
              <w:t>N</w:t>
            </w:r>
          </w:p>
        </w:tc>
      </w:tr>
      <w:tr w:rsidR="00292A1A" w:rsidRPr="00292A1A" w:rsidTr="00E30E3C">
        <w:tc>
          <w:tcPr>
            <w:tcW w:w="8748" w:type="dxa"/>
            <w:gridSpan w:val="4"/>
          </w:tcPr>
          <w:p w:rsidR="00292A1A" w:rsidRPr="00292A1A" w:rsidRDefault="00292A1A" w:rsidP="00292A1A">
            <w:pPr>
              <w:jc w:val="center"/>
              <w:rPr>
                <w:lang w:eastAsia="zh-CN"/>
              </w:rPr>
            </w:pPr>
            <w:r w:rsidRPr="00292A1A">
              <w:rPr>
                <w:rFonts w:hint="eastAsia"/>
                <w:b/>
                <w:lang w:eastAsia="zh-CN"/>
              </w:rPr>
              <w:t>License Info</w:t>
            </w:r>
          </w:p>
        </w:tc>
      </w:tr>
      <w:tr w:rsidR="00292A1A" w:rsidRPr="00292A1A" w:rsidTr="00174987">
        <w:tc>
          <w:tcPr>
            <w:tcW w:w="2017" w:type="dxa"/>
          </w:tcPr>
          <w:p w:rsidR="00292A1A" w:rsidRPr="00292A1A" w:rsidRDefault="00292A1A" w:rsidP="00E30E3C">
            <w:pPr>
              <w:rPr>
                <w:lang w:eastAsia="zh-CN"/>
              </w:rPr>
            </w:pPr>
            <w:r w:rsidRPr="00292A1A">
              <w:rPr>
                <w:lang w:eastAsia="zh-CN"/>
              </w:rPr>
              <w:t>Highest Degree Earned</w:t>
            </w:r>
          </w:p>
        </w:tc>
        <w:tc>
          <w:tcPr>
            <w:tcW w:w="3124" w:type="dxa"/>
          </w:tcPr>
          <w:p w:rsidR="00292A1A" w:rsidRPr="00292A1A" w:rsidRDefault="00292A1A" w:rsidP="00E30E3C">
            <w:pPr>
              <w:rPr>
                <w:lang w:eastAsia="zh-CN"/>
              </w:rPr>
            </w:pPr>
            <w:r w:rsidRPr="00292A1A">
              <w:rPr>
                <w:rFonts w:hint="eastAsia"/>
                <w:lang w:eastAsia="zh-CN"/>
              </w:rPr>
              <w:t>The highest degree earned by the provider.</w:t>
            </w:r>
          </w:p>
        </w:tc>
        <w:tc>
          <w:tcPr>
            <w:tcW w:w="3124" w:type="dxa"/>
            <w:shd w:val="clear" w:color="auto" w:fill="auto"/>
          </w:tcPr>
          <w:p w:rsidR="00292A1A" w:rsidRPr="00292A1A" w:rsidRDefault="00292A1A" w:rsidP="00E30E3C">
            <w:pPr>
              <w:rPr>
                <w:lang w:eastAsia="zh-CN"/>
              </w:rPr>
            </w:pPr>
            <w:r w:rsidRPr="00292A1A">
              <w:rPr>
                <w:lang w:eastAsia="zh-CN"/>
              </w:rPr>
              <w:t xml:space="preserve">String, max 50 chars, non empty. </w:t>
            </w:r>
          </w:p>
        </w:tc>
        <w:tc>
          <w:tcPr>
            <w:tcW w:w="483" w:type="dxa"/>
          </w:tcPr>
          <w:p w:rsidR="00292A1A" w:rsidRPr="00292A1A" w:rsidRDefault="00292A1A" w:rsidP="00E30E3C">
            <w:r w:rsidRPr="00292A1A">
              <w:t>Y</w:t>
            </w:r>
          </w:p>
        </w:tc>
      </w:tr>
      <w:tr w:rsidR="00292A1A" w:rsidRPr="00292A1A" w:rsidTr="00174987">
        <w:tc>
          <w:tcPr>
            <w:tcW w:w="2017" w:type="dxa"/>
          </w:tcPr>
          <w:p w:rsidR="00292A1A" w:rsidRPr="00292A1A" w:rsidRDefault="00292A1A" w:rsidP="00E30E3C">
            <w:pPr>
              <w:rPr>
                <w:lang w:eastAsia="zh-CN"/>
              </w:rPr>
            </w:pPr>
            <w:r w:rsidRPr="00292A1A">
              <w:rPr>
                <w:lang w:eastAsia="zh-CN"/>
              </w:rPr>
              <w:t>Date Degree Awarded</w:t>
            </w:r>
          </w:p>
        </w:tc>
        <w:tc>
          <w:tcPr>
            <w:tcW w:w="3124" w:type="dxa"/>
          </w:tcPr>
          <w:p w:rsidR="00292A1A" w:rsidRPr="00292A1A" w:rsidRDefault="00292A1A" w:rsidP="00E30E3C">
            <w:pPr>
              <w:rPr>
                <w:lang w:eastAsia="zh-CN"/>
              </w:rPr>
            </w:pPr>
            <w:r w:rsidRPr="00292A1A">
              <w:rPr>
                <w:rFonts w:hint="eastAsia"/>
                <w:lang w:eastAsia="zh-CN"/>
              </w:rPr>
              <w:t xml:space="preserve">The date when the </w:t>
            </w:r>
            <w:r w:rsidRPr="00292A1A">
              <w:rPr>
                <w:lang w:eastAsia="zh-CN"/>
              </w:rPr>
              <w:t xml:space="preserve">Degree </w:t>
            </w:r>
            <w:r w:rsidRPr="00292A1A">
              <w:rPr>
                <w:rFonts w:hint="eastAsia"/>
                <w:lang w:eastAsia="zh-CN"/>
              </w:rPr>
              <w:t>is awarded.</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174987">
        <w:tc>
          <w:tcPr>
            <w:tcW w:w="8748" w:type="dxa"/>
            <w:gridSpan w:val="4"/>
          </w:tcPr>
          <w:p w:rsidR="00292A1A" w:rsidRPr="00292A1A" w:rsidRDefault="00292A1A" w:rsidP="00174987">
            <w:pPr>
              <w:jc w:val="center"/>
              <w:rPr>
                <w:b/>
                <w:lang w:eastAsia="zh-CN"/>
              </w:rPr>
            </w:pPr>
            <w:r w:rsidRPr="00292A1A">
              <w:rPr>
                <w:rFonts w:hint="eastAsia"/>
                <w:b/>
                <w:lang w:eastAsia="zh-CN"/>
              </w:rPr>
              <w:t>License Info (List of records)</w:t>
            </w:r>
          </w:p>
        </w:tc>
      </w:tr>
      <w:tr w:rsidR="00292A1A" w:rsidRPr="00292A1A" w:rsidTr="00174987">
        <w:tc>
          <w:tcPr>
            <w:tcW w:w="2017" w:type="dxa"/>
          </w:tcPr>
          <w:p w:rsidR="00292A1A" w:rsidRPr="00292A1A" w:rsidRDefault="00292A1A" w:rsidP="00174987">
            <w:pPr>
              <w:rPr>
                <w:lang w:eastAsia="zh-CN"/>
              </w:rPr>
            </w:pPr>
            <w:r w:rsidRPr="00292A1A">
              <w:rPr>
                <w:rFonts w:hint="eastAsia"/>
                <w:lang w:eastAsia="zh-CN"/>
              </w:rPr>
              <w:t>#</w:t>
            </w:r>
          </w:p>
        </w:tc>
        <w:tc>
          <w:tcPr>
            <w:tcW w:w="3124" w:type="dxa"/>
          </w:tcPr>
          <w:p w:rsidR="00292A1A" w:rsidRPr="00292A1A" w:rsidRDefault="00292A1A" w:rsidP="00174987">
            <w:pPr>
              <w:rPr>
                <w:lang w:eastAsia="zh-CN"/>
              </w:rPr>
            </w:pPr>
            <w:r w:rsidRPr="00292A1A">
              <w:rPr>
                <w:rFonts w:hint="eastAsia"/>
                <w:lang w:eastAsia="zh-CN"/>
              </w:rPr>
              <w:t>The number of the license information record.</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Type of</w:t>
            </w:r>
          </w:p>
          <w:p w:rsidR="00292A1A" w:rsidRPr="00292A1A" w:rsidRDefault="00292A1A" w:rsidP="00174987">
            <w:pPr>
              <w:rPr>
                <w:lang w:eastAsia="zh-CN"/>
              </w:rPr>
            </w:pPr>
            <w:r w:rsidRPr="00292A1A">
              <w:rPr>
                <w:lang w:eastAsia="zh-CN"/>
              </w:rPr>
              <w:t>License/Certification</w:t>
            </w:r>
          </w:p>
        </w:tc>
        <w:tc>
          <w:tcPr>
            <w:tcW w:w="3124" w:type="dxa"/>
          </w:tcPr>
          <w:p w:rsidR="00292A1A" w:rsidRPr="00292A1A" w:rsidRDefault="00292A1A" w:rsidP="00174987">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License/Certification</w:t>
            </w:r>
            <w:r w:rsidRPr="00292A1A">
              <w:rPr>
                <w:rFonts w:hint="eastAsia"/>
                <w:lang w:eastAsia="zh-CN"/>
              </w:rPr>
              <w:t xml:space="preserve"> File</w:t>
            </w:r>
          </w:p>
        </w:tc>
        <w:tc>
          <w:tcPr>
            <w:tcW w:w="3124" w:type="dxa"/>
          </w:tcPr>
          <w:p w:rsidR="00292A1A" w:rsidRPr="00292A1A" w:rsidRDefault="00292A1A" w:rsidP="00174987">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292A1A" w:rsidRPr="00292A1A" w:rsidRDefault="00292A1A" w:rsidP="00174987">
            <w:pPr>
              <w:rPr>
                <w:lang w:eastAsia="zh-CN"/>
              </w:rPr>
            </w:pPr>
            <w:r w:rsidRPr="00292A1A">
              <w:rPr>
                <w:rFonts w:hint="eastAsia"/>
                <w:lang w:eastAsia="zh-CN"/>
              </w:rPr>
              <w:t>Image, max 2M.</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License/Certification #</w:t>
            </w:r>
          </w:p>
        </w:tc>
        <w:tc>
          <w:tcPr>
            <w:tcW w:w="3124" w:type="dxa"/>
          </w:tcPr>
          <w:p w:rsidR="00292A1A" w:rsidRPr="00292A1A" w:rsidRDefault="00292A1A" w:rsidP="00174987">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Original Issue Date</w:t>
            </w:r>
          </w:p>
        </w:tc>
        <w:tc>
          <w:tcPr>
            <w:tcW w:w="3124" w:type="dxa"/>
          </w:tcPr>
          <w:p w:rsidR="00292A1A" w:rsidRPr="00292A1A" w:rsidRDefault="00292A1A" w:rsidP="00174987">
            <w:pPr>
              <w:rPr>
                <w:lang w:eastAsia="zh-CN"/>
              </w:rPr>
            </w:pPr>
            <w:r w:rsidRPr="00292A1A">
              <w:rPr>
                <w:rFonts w:hint="eastAsia"/>
                <w:lang w:eastAsia="zh-CN"/>
              </w:rPr>
              <w:t>The date when the license was original issued.</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Date format: MM/DD/YYYY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Renewal End Date</w:t>
            </w:r>
          </w:p>
        </w:tc>
        <w:tc>
          <w:tcPr>
            <w:tcW w:w="3124" w:type="dxa"/>
          </w:tcPr>
          <w:p w:rsidR="00292A1A" w:rsidRPr="00292A1A" w:rsidRDefault="00292A1A" w:rsidP="00174987">
            <w:pPr>
              <w:rPr>
                <w:lang w:eastAsia="zh-CN"/>
              </w:rPr>
            </w:pPr>
            <w:r w:rsidRPr="00292A1A">
              <w:rPr>
                <w:rFonts w:hint="eastAsia"/>
                <w:lang w:eastAsia="zh-CN"/>
              </w:rPr>
              <w:t xml:space="preserve">The date when the license was renewal. </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Date format: MM/DD/YYYY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Issuing State</w:t>
            </w:r>
          </w:p>
        </w:tc>
        <w:tc>
          <w:tcPr>
            <w:tcW w:w="3124" w:type="dxa"/>
          </w:tcPr>
          <w:p w:rsidR="00292A1A" w:rsidRPr="00292A1A" w:rsidRDefault="00292A1A" w:rsidP="00174987">
            <w:pPr>
              <w:rPr>
                <w:lang w:eastAsia="zh-CN"/>
              </w:rPr>
            </w:pPr>
            <w:r w:rsidRPr="00292A1A">
              <w:rPr>
                <w:rFonts w:hint="eastAsia"/>
                <w:lang w:eastAsia="zh-CN"/>
              </w:rPr>
              <w:t>The state of the issuing.</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8748" w:type="dxa"/>
            <w:gridSpan w:val="4"/>
          </w:tcPr>
          <w:p w:rsidR="00292A1A" w:rsidRPr="00292A1A" w:rsidRDefault="00292A1A" w:rsidP="00174987">
            <w:pPr>
              <w:jc w:val="center"/>
              <w:rPr>
                <w:lang w:eastAsia="zh-CN"/>
              </w:rPr>
            </w:pPr>
            <w:r w:rsidRPr="00292A1A">
              <w:rPr>
                <w:b/>
                <w:lang w:eastAsia="zh-CN"/>
              </w:rPr>
              <w:t>Practice Info</w:t>
            </w:r>
          </w:p>
        </w:tc>
      </w:tr>
      <w:tr w:rsidR="00292A1A" w:rsidRPr="00292A1A" w:rsidTr="00174987">
        <w:tc>
          <w:tcPr>
            <w:tcW w:w="2017" w:type="dxa"/>
          </w:tcPr>
          <w:p w:rsidR="00292A1A" w:rsidRPr="00292A1A" w:rsidRDefault="00292A1A" w:rsidP="00174987">
            <w:pPr>
              <w:rPr>
                <w:lang w:eastAsia="zh-CN"/>
              </w:rPr>
            </w:pPr>
            <w:r w:rsidRPr="00292A1A">
              <w:rPr>
                <w:lang w:eastAsia="zh-CN"/>
              </w:rPr>
              <w:t>Do you maintain your own private practice?</w:t>
            </w:r>
          </w:p>
        </w:tc>
        <w:tc>
          <w:tcPr>
            <w:tcW w:w="3124" w:type="dxa"/>
          </w:tcPr>
          <w:p w:rsidR="00292A1A" w:rsidRPr="00292A1A" w:rsidRDefault="00292A1A" w:rsidP="00174987">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292A1A" w:rsidRPr="00292A1A" w:rsidRDefault="00292A1A" w:rsidP="00174987">
            <w:pPr>
              <w:rPr>
                <w:lang w:eastAsia="zh-CN"/>
              </w:rPr>
            </w:pPr>
            <w:r w:rsidRPr="00292A1A">
              <w:rPr>
                <w:rFonts w:hint="eastAsia"/>
                <w:lang w:eastAsia="zh-CN"/>
              </w:rPr>
              <w:t>Boolean, Yes/No.</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Are you employed and/or independently contracted by a group practice?</w:t>
            </w:r>
          </w:p>
        </w:tc>
        <w:tc>
          <w:tcPr>
            <w:tcW w:w="3124" w:type="dxa"/>
          </w:tcPr>
          <w:p w:rsidR="00292A1A" w:rsidRPr="00292A1A" w:rsidRDefault="00292A1A" w:rsidP="00174987">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292A1A" w:rsidRPr="00292A1A" w:rsidRDefault="00292A1A" w:rsidP="00174987">
            <w:pPr>
              <w:rPr>
                <w:lang w:eastAsia="zh-CN"/>
              </w:rPr>
            </w:pPr>
            <w:r w:rsidRPr="00292A1A">
              <w:rPr>
                <w:rFonts w:hint="eastAsia"/>
                <w:lang w:eastAsia="zh-CN"/>
              </w:rPr>
              <w:t>Boolean, Yes/No.</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Private Practice Name</w:t>
            </w:r>
          </w:p>
        </w:tc>
        <w:tc>
          <w:tcPr>
            <w:tcW w:w="3124" w:type="dxa"/>
          </w:tcPr>
          <w:p w:rsidR="00292A1A" w:rsidRPr="00292A1A" w:rsidRDefault="00292A1A" w:rsidP="00174987">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rFonts w:hint="eastAsia"/>
                <w:lang w:eastAsia="zh-CN"/>
              </w:rPr>
              <w:t>Primary</w:t>
            </w:r>
            <w:r w:rsidRPr="00292A1A">
              <w:rPr>
                <w:lang w:eastAsia="zh-CN"/>
              </w:rPr>
              <w:t xml:space="preserve"> Practice Name</w:t>
            </w:r>
          </w:p>
        </w:tc>
        <w:tc>
          <w:tcPr>
            <w:tcW w:w="3124" w:type="dxa"/>
          </w:tcPr>
          <w:p w:rsidR="00292A1A" w:rsidRPr="00292A1A" w:rsidRDefault="00292A1A"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lastRenderedPageBreak/>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lastRenderedPageBreak/>
              <w:t>Y</w:t>
            </w:r>
          </w:p>
        </w:tc>
      </w:tr>
      <w:tr w:rsidR="00292A1A" w:rsidRPr="00292A1A" w:rsidTr="00174987">
        <w:tc>
          <w:tcPr>
            <w:tcW w:w="2017" w:type="dxa"/>
          </w:tcPr>
          <w:p w:rsidR="00292A1A" w:rsidRPr="00292A1A" w:rsidRDefault="00292A1A" w:rsidP="00174987">
            <w:pPr>
              <w:rPr>
                <w:lang w:eastAsia="zh-CN"/>
              </w:rPr>
            </w:pPr>
            <w:r w:rsidRPr="00292A1A">
              <w:rPr>
                <w:lang w:eastAsia="zh-CN"/>
              </w:rPr>
              <w:lastRenderedPageBreak/>
              <w:t>Group NPI / UMPI</w:t>
            </w:r>
          </w:p>
        </w:tc>
        <w:tc>
          <w:tcPr>
            <w:tcW w:w="3124" w:type="dxa"/>
          </w:tcPr>
          <w:p w:rsidR="00292A1A" w:rsidRPr="00292A1A" w:rsidRDefault="00292A1A"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Practice Address</w:t>
            </w:r>
          </w:p>
        </w:tc>
        <w:tc>
          <w:tcPr>
            <w:tcW w:w="3124" w:type="dxa"/>
          </w:tcPr>
          <w:p w:rsidR="00292A1A" w:rsidRPr="00292A1A" w:rsidRDefault="00292A1A" w:rsidP="00174987">
            <w:pPr>
              <w:rPr>
                <w:lang w:eastAsia="zh-CN"/>
              </w:rPr>
            </w:pPr>
            <w:r w:rsidRPr="00292A1A">
              <w:rPr>
                <w:rFonts w:hint="eastAsia"/>
                <w:lang w:eastAsia="zh-CN"/>
              </w:rPr>
              <w:t>The address of the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Practice Phone Number</w:t>
            </w:r>
          </w:p>
        </w:tc>
        <w:tc>
          <w:tcPr>
            <w:tcW w:w="3124" w:type="dxa"/>
          </w:tcPr>
          <w:p w:rsidR="00292A1A" w:rsidRPr="00292A1A" w:rsidRDefault="00292A1A" w:rsidP="00174987">
            <w:pPr>
              <w:rPr>
                <w:lang w:eastAsia="zh-CN"/>
              </w:rPr>
            </w:pPr>
            <w:r w:rsidRPr="00292A1A">
              <w:rPr>
                <w:rFonts w:hint="eastAsia"/>
                <w:lang w:eastAsia="zh-CN"/>
              </w:rPr>
              <w:t>The phone number of the practice.</w:t>
            </w:r>
          </w:p>
        </w:tc>
        <w:tc>
          <w:tcPr>
            <w:tcW w:w="3124" w:type="dxa"/>
            <w:shd w:val="clear" w:color="auto" w:fill="auto"/>
          </w:tcPr>
          <w:p w:rsidR="00292A1A" w:rsidRPr="00292A1A" w:rsidRDefault="00292A1A"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292A1A" w:rsidRPr="00292A1A" w:rsidRDefault="00292A1A" w:rsidP="00174987">
            <w:r w:rsidRPr="00292A1A">
              <w:t>Y</w:t>
            </w:r>
          </w:p>
        </w:tc>
      </w:tr>
      <w:tr w:rsidR="00292A1A" w:rsidRPr="00292A1A" w:rsidTr="00174987">
        <w:tc>
          <w:tcPr>
            <w:tcW w:w="2017" w:type="dxa"/>
          </w:tcPr>
          <w:p w:rsidR="00292A1A" w:rsidRPr="00292A1A" w:rsidRDefault="00292A1A" w:rsidP="00174987">
            <w:pPr>
              <w:rPr>
                <w:lang w:eastAsia="zh-CN"/>
              </w:rPr>
            </w:pPr>
            <w:r w:rsidRPr="00292A1A">
              <w:rPr>
                <w:lang w:eastAsia="zh-CN"/>
              </w:rPr>
              <w:t>Practice Fax Number</w:t>
            </w:r>
          </w:p>
        </w:tc>
        <w:tc>
          <w:tcPr>
            <w:tcW w:w="3124" w:type="dxa"/>
          </w:tcPr>
          <w:p w:rsidR="00292A1A" w:rsidRPr="00292A1A" w:rsidRDefault="00292A1A" w:rsidP="00174987">
            <w:pPr>
              <w:rPr>
                <w:lang w:eastAsia="zh-CN"/>
              </w:rPr>
            </w:pPr>
            <w:r w:rsidRPr="00292A1A">
              <w:rPr>
                <w:rFonts w:hint="eastAsia"/>
                <w:lang w:eastAsia="zh-CN"/>
              </w:rPr>
              <w:t>The fax number of the practice.</w:t>
            </w:r>
          </w:p>
        </w:tc>
        <w:tc>
          <w:tcPr>
            <w:tcW w:w="3124" w:type="dxa"/>
            <w:shd w:val="clear" w:color="auto" w:fill="auto"/>
          </w:tcPr>
          <w:p w:rsidR="00292A1A" w:rsidRPr="00292A1A" w:rsidRDefault="00292A1A" w:rsidP="00174987">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292A1A" w:rsidRPr="00292A1A" w:rsidRDefault="00292A1A" w:rsidP="00174987">
            <w:pPr>
              <w:rPr>
                <w:lang w:eastAsia="zh-CN"/>
              </w:rPr>
            </w:pPr>
            <w:r w:rsidRPr="00292A1A">
              <w:rPr>
                <w:rFonts w:hint="eastAsia"/>
                <w:lang w:eastAsia="zh-CN"/>
              </w:rPr>
              <w:t>N</w:t>
            </w:r>
          </w:p>
        </w:tc>
      </w:tr>
      <w:tr w:rsidR="00292A1A" w:rsidRPr="00292A1A" w:rsidTr="00174987">
        <w:tc>
          <w:tcPr>
            <w:tcW w:w="2017" w:type="dxa"/>
          </w:tcPr>
          <w:p w:rsidR="00292A1A" w:rsidRPr="00292A1A" w:rsidRDefault="00292A1A" w:rsidP="00174987">
            <w:pPr>
              <w:rPr>
                <w:lang w:eastAsia="zh-CN"/>
              </w:rPr>
            </w:pPr>
            <w:r w:rsidRPr="00292A1A">
              <w:rPr>
                <w:lang w:eastAsia="zh-CN"/>
              </w:rPr>
              <w:t>Billing Address</w:t>
            </w:r>
          </w:p>
        </w:tc>
        <w:tc>
          <w:tcPr>
            <w:tcW w:w="3124" w:type="dxa"/>
          </w:tcPr>
          <w:p w:rsidR="00292A1A" w:rsidRPr="00292A1A" w:rsidRDefault="00292A1A" w:rsidP="00174987">
            <w:pPr>
              <w:rPr>
                <w:lang w:eastAsia="zh-CN"/>
              </w:rPr>
            </w:pPr>
            <w:r w:rsidRPr="00292A1A">
              <w:rPr>
                <w:rFonts w:hint="eastAsia"/>
                <w:lang w:eastAsia="zh-CN"/>
              </w:rPr>
              <w:t>The billing address of the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292A1A" w:rsidRPr="00292A1A" w:rsidRDefault="00292A1A" w:rsidP="00174987">
            <w:pPr>
              <w:rPr>
                <w:lang w:eastAsia="zh-CN"/>
              </w:rPr>
            </w:pP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FEIN</w:t>
            </w:r>
          </w:p>
        </w:tc>
        <w:tc>
          <w:tcPr>
            <w:tcW w:w="3124" w:type="dxa"/>
          </w:tcPr>
          <w:p w:rsidR="00292A1A" w:rsidRPr="00292A1A" w:rsidRDefault="00292A1A" w:rsidP="00174987">
            <w:pPr>
              <w:rPr>
                <w:lang w:eastAsia="zh-CN"/>
              </w:rPr>
            </w:pPr>
            <w:r w:rsidRPr="00292A1A">
              <w:rPr>
                <w:rFonts w:hint="eastAsia"/>
                <w:lang w:eastAsia="zh-CN"/>
              </w:rPr>
              <w:t>The FEIN of the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State Tax ID</w:t>
            </w:r>
          </w:p>
        </w:tc>
        <w:tc>
          <w:tcPr>
            <w:tcW w:w="3124" w:type="dxa"/>
          </w:tcPr>
          <w:p w:rsidR="00292A1A" w:rsidRPr="00292A1A" w:rsidRDefault="00292A1A" w:rsidP="00174987">
            <w:pPr>
              <w:rPr>
                <w:lang w:eastAsia="zh-CN"/>
              </w:rPr>
            </w:pPr>
            <w:r w:rsidRPr="00292A1A">
              <w:rPr>
                <w:rFonts w:hint="eastAsia"/>
                <w:lang w:eastAsia="zh-CN"/>
              </w:rPr>
              <w:t>The state tax id of the practice.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Fiscal Year End</w:t>
            </w:r>
          </w:p>
        </w:tc>
        <w:tc>
          <w:tcPr>
            <w:tcW w:w="3124" w:type="dxa"/>
          </w:tcPr>
          <w:p w:rsidR="00292A1A" w:rsidRPr="00292A1A" w:rsidRDefault="00292A1A" w:rsidP="00174987">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Date format: MM/DD</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EFT Vendor Number</w:t>
            </w:r>
          </w:p>
          <w:p w:rsidR="00292A1A" w:rsidRPr="00292A1A" w:rsidRDefault="00292A1A" w:rsidP="00174987">
            <w:pPr>
              <w:rPr>
                <w:lang w:eastAsia="zh-CN"/>
              </w:rPr>
            </w:pPr>
          </w:p>
        </w:tc>
        <w:tc>
          <w:tcPr>
            <w:tcW w:w="3124" w:type="dxa"/>
          </w:tcPr>
          <w:p w:rsidR="00292A1A" w:rsidRPr="00292A1A" w:rsidRDefault="00292A1A" w:rsidP="00174987">
            <w:pPr>
              <w:rPr>
                <w:lang w:eastAsia="zh-CN"/>
              </w:rPr>
            </w:pPr>
            <w:r w:rsidRPr="00292A1A">
              <w:rPr>
                <w:rFonts w:hint="eastAsia"/>
                <w:lang w:eastAsia="zh-CN"/>
              </w:rPr>
              <w:t>The number of the EFT vendor.</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 xml:space="preserve">Remittance </w:t>
            </w:r>
            <w:r w:rsidRPr="00292A1A">
              <w:rPr>
                <w:lang w:eastAsia="zh-CN"/>
              </w:rPr>
              <w:lastRenderedPageBreak/>
              <w:t>Sequence</w:t>
            </w:r>
          </w:p>
        </w:tc>
        <w:tc>
          <w:tcPr>
            <w:tcW w:w="3124" w:type="dxa"/>
          </w:tcPr>
          <w:p w:rsidR="00292A1A" w:rsidRPr="00292A1A" w:rsidRDefault="00292A1A" w:rsidP="00174987">
            <w:pPr>
              <w:rPr>
                <w:lang w:eastAsia="zh-CN"/>
              </w:rPr>
            </w:pPr>
            <w:r w:rsidRPr="00292A1A">
              <w:rPr>
                <w:rFonts w:hint="eastAsia"/>
                <w:lang w:eastAsia="zh-CN"/>
              </w:rPr>
              <w:lastRenderedPageBreak/>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w:t>
            </w:r>
            <w:r w:rsidRPr="00292A1A">
              <w:rPr>
                <w:rFonts w:hint="eastAsia"/>
                <w:lang w:eastAsia="zh-CN"/>
              </w:rPr>
              <w:lastRenderedPageBreak/>
              <w:t>practice.</w:t>
            </w:r>
          </w:p>
        </w:tc>
        <w:tc>
          <w:tcPr>
            <w:tcW w:w="3124" w:type="dxa"/>
            <w:shd w:val="clear" w:color="auto" w:fill="auto"/>
          </w:tcPr>
          <w:p w:rsidR="00292A1A" w:rsidRPr="00292A1A" w:rsidRDefault="00292A1A" w:rsidP="00174987">
            <w:pPr>
              <w:rPr>
                <w:lang w:eastAsia="zh-CN"/>
              </w:rPr>
            </w:pPr>
            <w:r w:rsidRPr="00292A1A">
              <w:rPr>
                <w:lang w:eastAsia="zh-CN"/>
              </w:rPr>
              <w:lastRenderedPageBreak/>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174987">
            <w:pPr>
              <w:rPr>
                <w:lang w:eastAsia="zh-CN"/>
              </w:rPr>
            </w:pPr>
            <w:r w:rsidRPr="00292A1A">
              <w:rPr>
                <w:rFonts w:hint="eastAsia"/>
                <w:lang w:eastAsia="zh-CN"/>
              </w:rPr>
              <w:lastRenderedPageBreak/>
              <w:t>Y</w:t>
            </w:r>
          </w:p>
        </w:tc>
      </w:tr>
      <w:tr w:rsidR="00292A1A" w:rsidRPr="00292A1A" w:rsidTr="00174987">
        <w:tc>
          <w:tcPr>
            <w:tcW w:w="2017" w:type="dxa"/>
          </w:tcPr>
          <w:p w:rsidR="00292A1A" w:rsidRPr="00292A1A" w:rsidRDefault="00292A1A" w:rsidP="00174987">
            <w:pPr>
              <w:rPr>
                <w:lang w:eastAsia="zh-CN"/>
              </w:rPr>
            </w:pPr>
            <w:r w:rsidRPr="00292A1A">
              <w:rPr>
                <w:lang w:eastAsia="zh-CN"/>
              </w:rPr>
              <w:lastRenderedPageBreak/>
              <w:t>Reimbursement Address</w:t>
            </w:r>
          </w:p>
        </w:tc>
        <w:tc>
          <w:tcPr>
            <w:tcW w:w="3124" w:type="dxa"/>
          </w:tcPr>
          <w:p w:rsidR="00292A1A" w:rsidRPr="00292A1A" w:rsidRDefault="00292A1A" w:rsidP="00174987">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292A1A" w:rsidRPr="00292A1A" w:rsidRDefault="00292A1A" w:rsidP="00174987">
            <w:pPr>
              <w:rPr>
                <w:lang w:eastAsia="zh-CN"/>
              </w:rPr>
            </w:pP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8748" w:type="dxa"/>
            <w:gridSpan w:val="4"/>
          </w:tcPr>
          <w:p w:rsidR="00292A1A" w:rsidRPr="00292A1A" w:rsidRDefault="00292A1A" w:rsidP="00174987">
            <w:pPr>
              <w:jc w:val="center"/>
              <w:rPr>
                <w:lang w:eastAsia="zh-CN"/>
              </w:rPr>
            </w:pPr>
            <w:r w:rsidRPr="00292A1A">
              <w:rPr>
                <w:rFonts w:hint="eastAsia"/>
                <w:b/>
                <w:lang w:eastAsia="zh-CN"/>
              </w:rPr>
              <w:t>Additional Locations</w:t>
            </w:r>
          </w:p>
        </w:tc>
      </w:tr>
      <w:tr w:rsidR="00292A1A" w:rsidRPr="00292A1A" w:rsidTr="00174987">
        <w:tc>
          <w:tcPr>
            <w:tcW w:w="2017"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rFonts w:hint="eastAsia"/>
                <w:lang w:eastAsia="zh-CN"/>
              </w:rPr>
              <w:t>Effective</w:t>
            </w:r>
            <w:r w:rsidRPr="00292A1A">
              <w:rPr>
                <w:lang w:eastAsia="zh-CN"/>
              </w:rPr>
              <w:t xml:space="preserve"> Date</w:t>
            </w:r>
          </w:p>
        </w:tc>
        <w:tc>
          <w:tcPr>
            <w:tcW w:w="3124" w:type="dxa"/>
          </w:tcPr>
          <w:p w:rsidR="00292A1A" w:rsidRPr="00292A1A" w:rsidRDefault="00292A1A" w:rsidP="00174987">
            <w:pPr>
              <w:rPr>
                <w:lang w:eastAsia="zh-CN"/>
              </w:rPr>
            </w:pPr>
            <w:r w:rsidRPr="00292A1A">
              <w:rPr>
                <w:rFonts w:hint="eastAsia"/>
                <w:lang w:eastAsia="zh-CN"/>
              </w:rPr>
              <w:t>The date when the location was effective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Date format: MM/DD/YYYY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8748" w:type="dxa"/>
            <w:gridSpan w:val="4"/>
          </w:tcPr>
          <w:p w:rsidR="00292A1A" w:rsidRPr="00292A1A" w:rsidRDefault="00292A1A" w:rsidP="00174987">
            <w:pPr>
              <w:jc w:val="center"/>
              <w:rPr>
                <w:b/>
                <w:lang w:eastAsia="zh-CN"/>
              </w:rPr>
            </w:pPr>
            <w:r w:rsidRPr="00292A1A">
              <w:rPr>
                <w:rFonts w:hint="eastAsia"/>
                <w:b/>
                <w:lang w:eastAsia="zh-CN"/>
              </w:rPr>
              <w:t>Provider Statement</w:t>
            </w:r>
          </w:p>
        </w:tc>
      </w:tr>
      <w:tr w:rsidR="00292A1A" w:rsidRPr="00292A1A" w:rsidTr="00174987">
        <w:tc>
          <w:tcPr>
            <w:tcW w:w="2017" w:type="dxa"/>
          </w:tcPr>
          <w:p w:rsidR="00292A1A" w:rsidRPr="00292A1A" w:rsidRDefault="00292A1A"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292A1A" w:rsidRPr="00292A1A" w:rsidRDefault="00292A1A" w:rsidP="00174987">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292A1A" w:rsidRPr="00292A1A" w:rsidRDefault="00292A1A" w:rsidP="00174987">
            <w:pPr>
              <w:rPr>
                <w:lang w:eastAsia="zh-CN"/>
              </w:rPr>
            </w:pPr>
            <w:r w:rsidRPr="00292A1A">
              <w:rPr>
                <w:rFonts w:hint="eastAsia"/>
                <w:lang w:eastAsia="zh-CN"/>
              </w:rPr>
              <w:t>Boolean, Yes/No.</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Have you had civil money penalties or assessments imposed under section 1128A of the Social Security Act?</w:t>
            </w:r>
          </w:p>
        </w:tc>
        <w:tc>
          <w:tcPr>
            <w:tcW w:w="3124" w:type="dxa"/>
          </w:tcPr>
          <w:p w:rsidR="00292A1A" w:rsidRPr="00292A1A" w:rsidRDefault="00292A1A" w:rsidP="00174987">
            <w:pPr>
              <w:rPr>
                <w:lang w:eastAsia="zh-CN"/>
              </w:rPr>
            </w:pPr>
            <w:r w:rsidRPr="00292A1A">
              <w:rPr>
                <w:lang w:eastAsia="zh-CN"/>
              </w:rPr>
              <w:t>Have you had civil money penalties or assessments imposed under section 1128A of the Social Security Act?</w:t>
            </w:r>
          </w:p>
        </w:tc>
        <w:tc>
          <w:tcPr>
            <w:tcW w:w="3124" w:type="dxa"/>
            <w:shd w:val="clear" w:color="auto" w:fill="auto"/>
          </w:tcPr>
          <w:p w:rsidR="00292A1A" w:rsidRPr="00292A1A" w:rsidRDefault="00292A1A" w:rsidP="00174987">
            <w:pPr>
              <w:rPr>
                <w:lang w:eastAsia="zh-CN"/>
              </w:rPr>
            </w:pPr>
            <w:r w:rsidRPr="00292A1A">
              <w:rPr>
                <w:rFonts w:hint="eastAsia"/>
                <w:lang w:eastAsia="zh-CN"/>
              </w:rPr>
              <w:t>Boolean, Yes/No.</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 xml:space="preserve">Have you ever been excluded or terminated from </w:t>
            </w:r>
            <w:r w:rsidRPr="00292A1A">
              <w:rPr>
                <w:lang w:eastAsia="zh-CN"/>
              </w:rPr>
              <w:lastRenderedPageBreak/>
              <w:t>participation in Medicare, Medicaid, Children’s Health Insurance Program (CHIP), or the Title XXI services program in Minnesota or any other state since the inception of these programs?</w:t>
            </w:r>
          </w:p>
        </w:tc>
        <w:tc>
          <w:tcPr>
            <w:tcW w:w="3124" w:type="dxa"/>
          </w:tcPr>
          <w:p w:rsidR="00292A1A" w:rsidRPr="00292A1A" w:rsidRDefault="00292A1A" w:rsidP="00174987">
            <w:pPr>
              <w:rPr>
                <w:lang w:eastAsia="zh-CN"/>
              </w:rPr>
            </w:pPr>
            <w:r w:rsidRPr="00292A1A">
              <w:rPr>
                <w:lang w:eastAsia="zh-CN"/>
              </w:rPr>
              <w:lastRenderedPageBreak/>
              <w:t xml:space="preserve">Have you ever been excluded or terminated from participation in Medicare, Medicaid, Children’s </w:t>
            </w:r>
            <w:r w:rsidRPr="00292A1A">
              <w:rPr>
                <w:lang w:eastAsia="zh-CN"/>
              </w:rPr>
              <w:lastRenderedPageBreak/>
              <w:t>Health Insurance Program (CHIP), or the Title XXI services program in Minnesota or any other state since the inception of these programs?</w:t>
            </w:r>
          </w:p>
        </w:tc>
        <w:tc>
          <w:tcPr>
            <w:tcW w:w="3124" w:type="dxa"/>
            <w:shd w:val="clear" w:color="auto" w:fill="auto"/>
          </w:tcPr>
          <w:p w:rsidR="00292A1A" w:rsidRPr="00292A1A" w:rsidRDefault="00292A1A" w:rsidP="00174987">
            <w:pPr>
              <w:rPr>
                <w:lang w:eastAsia="zh-CN"/>
              </w:rPr>
            </w:pPr>
            <w:r w:rsidRPr="00292A1A">
              <w:rPr>
                <w:rFonts w:hint="eastAsia"/>
                <w:lang w:eastAsia="zh-CN"/>
              </w:rPr>
              <w:lastRenderedPageBreak/>
              <w:t>Boolean, Yes/No.</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lastRenderedPageBreak/>
              <w:t>Provider Statement</w:t>
            </w:r>
          </w:p>
        </w:tc>
        <w:tc>
          <w:tcPr>
            <w:tcW w:w="3124" w:type="dxa"/>
          </w:tcPr>
          <w:p w:rsidR="00292A1A" w:rsidRPr="00292A1A" w:rsidRDefault="00292A1A" w:rsidP="00174987">
            <w:pPr>
              <w:rPr>
                <w:lang w:eastAsia="zh-CN"/>
              </w:rPr>
            </w:pPr>
            <w:r w:rsidRPr="00292A1A">
              <w:rPr>
                <w:rFonts w:hint="eastAsia"/>
                <w:lang w:eastAsia="zh-CN"/>
              </w:rPr>
              <w:t>The description of the statement.</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Provider Name</w:t>
            </w:r>
          </w:p>
          <w:p w:rsidR="00292A1A" w:rsidRPr="00292A1A" w:rsidRDefault="00292A1A" w:rsidP="00174987">
            <w:pPr>
              <w:rPr>
                <w:lang w:eastAsia="zh-CN"/>
              </w:rPr>
            </w:pPr>
          </w:p>
        </w:tc>
        <w:tc>
          <w:tcPr>
            <w:tcW w:w="3124" w:type="dxa"/>
          </w:tcPr>
          <w:p w:rsidR="00292A1A" w:rsidRPr="00292A1A" w:rsidRDefault="00292A1A" w:rsidP="00174987">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Provider Title</w:t>
            </w:r>
          </w:p>
        </w:tc>
        <w:tc>
          <w:tcPr>
            <w:tcW w:w="3124" w:type="dxa"/>
          </w:tcPr>
          <w:p w:rsidR="00292A1A" w:rsidRPr="00292A1A" w:rsidRDefault="00292A1A" w:rsidP="00174987">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Provider Signature:</w:t>
            </w:r>
          </w:p>
        </w:tc>
        <w:tc>
          <w:tcPr>
            <w:tcW w:w="3124" w:type="dxa"/>
          </w:tcPr>
          <w:p w:rsidR="00292A1A" w:rsidRPr="00292A1A" w:rsidRDefault="00292A1A" w:rsidP="00174987">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292A1A" w:rsidRPr="00292A1A" w:rsidRDefault="00292A1A" w:rsidP="00174987">
            <w:pPr>
              <w:rPr>
                <w:lang w:eastAsia="zh-CN"/>
              </w:rPr>
            </w:pPr>
            <w:r w:rsidRPr="00292A1A">
              <w:rPr>
                <w:rFonts w:hint="eastAsia"/>
                <w:lang w:eastAsia="zh-CN"/>
              </w:rPr>
              <w:t>Image.</w:t>
            </w:r>
          </w:p>
        </w:tc>
        <w:tc>
          <w:tcPr>
            <w:tcW w:w="483" w:type="dxa"/>
          </w:tcPr>
          <w:p w:rsidR="00292A1A" w:rsidRPr="00292A1A" w:rsidRDefault="00292A1A" w:rsidP="00174987">
            <w:pPr>
              <w:rPr>
                <w:lang w:eastAsia="zh-CN"/>
              </w:rPr>
            </w:pPr>
            <w:r w:rsidRPr="00292A1A">
              <w:rPr>
                <w:rFonts w:hint="eastAsia"/>
                <w:lang w:eastAsia="zh-CN"/>
              </w:rPr>
              <w:t>Y</w:t>
            </w:r>
          </w:p>
        </w:tc>
      </w:tr>
      <w:tr w:rsidR="00292A1A" w:rsidRPr="00292A1A" w:rsidTr="00174987">
        <w:tc>
          <w:tcPr>
            <w:tcW w:w="2017" w:type="dxa"/>
          </w:tcPr>
          <w:p w:rsidR="00292A1A" w:rsidRPr="00292A1A" w:rsidRDefault="00292A1A" w:rsidP="00174987">
            <w:pPr>
              <w:rPr>
                <w:lang w:eastAsia="zh-CN"/>
              </w:rPr>
            </w:pPr>
            <w:r w:rsidRPr="00292A1A">
              <w:rPr>
                <w:lang w:eastAsia="zh-CN"/>
              </w:rPr>
              <w:t>Date</w:t>
            </w:r>
          </w:p>
        </w:tc>
        <w:tc>
          <w:tcPr>
            <w:tcW w:w="3124" w:type="dxa"/>
          </w:tcPr>
          <w:p w:rsidR="00292A1A" w:rsidRPr="00292A1A" w:rsidRDefault="00292A1A" w:rsidP="00174987">
            <w:pPr>
              <w:rPr>
                <w:lang w:eastAsia="zh-CN"/>
              </w:rPr>
            </w:pPr>
            <w:r w:rsidRPr="00292A1A">
              <w:rPr>
                <w:rFonts w:hint="eastAsia"/>
                <w:lang w:eastAsia="zh-CN"/>
              </w:rPr>
              <w:t>The date when the statement was made.</w:t>
            </w:r>
          </w:p>
        </w:tc>
        <w:tc>
          <w:tcPr>
            <w:tcW w:w="3124" w:type="dxa"/>
            <w:shd w:val="clear" w:color="auto" w:fill="auto"/>
          </w:tcPr>
          <w:p w:rsidR="00292A1A" w:rsidRPr="00292A1A" w:rsidRDefault="00292A1A" w:rsidP="00174987">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174987">
            <w:pPr>
              <w:rPr>
                <w:lang w:eastAsia="zh-CN"/>
              </w:rPr>
            </w:pPr>
          </w:p>
          <w:p w:rsidR="00292A1A" w:rsidRPr="00292A1A" w:rsidRDefault="00292A1A" w:rsidP="00174987">
            <w:pPr>
              <w:rPr>
                <w:lang w:eastAsia="zh-CN"/>
              </w:rPr>
            </w:pPr>
            <w:r w:rsidRPr="00292A1A">
              <w:rPr>
                <w:rFonts w:hint="eastAsia"/>
                <w:lang w:eastAsia="zh-CN"/>
              </w:rPr>
              <w:t>Date format: MM/DD/YYYY</w:t>
            </w:r>
          </w:p>
        </w:tc>
        <w:tc>
          <w:tcPr>
            <w:tcW w:w="483" w:type="dxa"/>
          </w:tcPr>
          <w:p w:rsidR="00292A1A" w:rsidRPr="00292A1A" w:rsidRDefault="00292A1A" w:rsidP="00174987">
            <w:pPr>
              <w:rPr>
                <w:lang w:eastAsia="zh-CN"/>
              </w:rPr>
            </w:pPr>
            <w:r w:rsidRPr="00292A1A">
              <w:rPr>
                <w:rFonts w:hint="eastAsia"/>
                <w:lang w:eastAsia="zh-CN"/>
              </w:rPr>
              <w:t>Y</w:t>
            </w:r>
          </w:p>
        </w:tc>
      </w:tr>
    </w:tbl>
    <w:p w:rsidR="00174987" w:rsidRPr="00292A1A" w:rsidRDefault="00174987" w:rsidP="00174987">
      <w:pPr>
        <w:rPr>
          <w:lang w:eastAsia="zh-CN"/>
        </w:rPr>
      </w:pPr>
    </w:p>
    <w:p w:rsidR="00A26CBF" w:rsidRPr="00292A1A"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Run Licensed Marriage and Family Therapist 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lastRenderedPageBreak/>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lastRenderedPageBreak/>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lastRenderedPageBreak/>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7F411A">
            <w:pPr>
              <w:widowControl/>
              <w:spacing w:line="240" w:lineRule="auto"/>
              <w:rPr>
                <w:lang w:eastAsia="zh-CN"/>
              </w:rPr>
            </w:pPr>
            <w:r w:rsidRPr="00D15407">
              <w:t>Provider Type =</w:t>
            </w:r>
            <w:r w:rsidR="007F411A" w:rsidRPr="00D15407">
              <w:rPr>
                <w:rFonts w:hint="eastAsia"/>
                <w:lang w:eastAsia="zh-CN"/>
              </w:rPr>
              <w:t xml:space="preserve"> 25</w:t>
            </w: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5B6A7F" w:rsidRPr="00D15407" w:rsidRDefault="00D87A42" w:rsidP="00D87A42">
            <w:pPr>
              <w:widowControl/>
              <w:tabs>
                <w:tab w:val="center" w:pos="3199"/>
              </w:tabs>
              <w:spacing w:line="240" w:lineRule="auto"/>
              <w:rPr>
                <w:lang w:eastAsia="zh-CN"/>
              </w:rPr>
            </w:pPr>
            <w:r>
              <w:lastRenderedPageBreak/>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lastRenderedPageBreak/>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w:t>
            </w:r>
            <w:r w:rsidRPr="00D15407">
              <w:lastRenderedPageBreak/>
              <w:t xml:space="preserve">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lastRenderedPageBreak/>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7F411A" w:rsidRPr="00D15407" w:rsidTr="000271F2">
        <w:tc>
          <w:tcPr>
            <w:tcW w:w="2134" w:type="dxa"/>
          </w:tcPr>
          <w:p w:rsidR="007F411A" w:rsidRPr="00D15407" w:rsidRDefault="007F411A" w:rsidP="000271F2">
            <w:r w:rsidRPr="00D15407">
              <w:rPr>
                <w:rFonts w:hint="eastAsia"/>
                <w:lang w:eastAsia="zh-CN"/>
              </w:rPr>
              <w:t>E</w:t>
            </w:r>
            <w:r w:rsidRPr="00D15407">
              <w:t>ducation level and date</w:t>
            </w:r>
          </w:p>
        </w:tc>
        <w:tc>
          <w:tcPr>
            <w:tcW w:w="6614" w:type="dxa"/>
          </w:tcPr>
          <w:p w:rsidR="007F411A" w:rsidRPr="00D15407" w:rsidRDefault="007F411A" w:rsidP="007F411A">
            <w:pPr>
              <w:widowControl/>
              <w:spacing w:line="240" w:lineRule="auto"/>
            </w:pPr>
            <w:r w:rsidRPr="00D15407">
              <w:t xml:space="preserve">Masters = 1 </w:t>
            </w:r>
          </w:p>
          <w:p w:rsidR="007F411A" w:rsidRPr="00D15407" w:rsidRDefault="007F411A" w:rsidP="007F411A">
            <w:pPr>
              <w:widowControl/>
              <w:spacing w:line="240" w:lineRule="auto"/>
            </w:pPr>
            <w:r w:rsidRPr="00D15407">
              <w:t>Doctorate = 2</w:t>
            </w:r>
          </w:p>
          <w:p w:rsidR="007F411A" w:rsidRPr="00D15407" w:rsidRDefault="007F411A" w:rsidP="007F411A">
            <w:pPr>
              <w:widowControl/>
              <w:spacing w:line="240" w:lineRule="auto"/>
            </w:pPr>
            <w:r w:rsidRPr="00D15407">
              <w:t>Date of Degree</w:t>
            </w:r>
          </w:p>
          <w:p w:rsidR="007F411A" w:rsidRPr="00D15407" w:rsidRDefault="007F411A" w:rsidP="000271F2">
            <w:pPr>
              <w:widowControl/>
              <w:spacing w:line="240" w:lineRule="auto"/>
              <w:rPr>
                <w:lang w:eastAsia="zh-CN"/>
              </w:rPr>
            </w:pP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7F411A" w:rsidP="000271F2">
            <w:pPr>
              <w:widowControl/>
              <w:spacing w:line="240" w:lineRule="auto"/>
              <w:rPr>
                <w:lang w:eastAsia="zh-CN"/>
              </w:rPr>
            </w:pPr>
            <w:r w:rsidRPr="00D15407">
              <w:t>A Licensed Marriage and Family Therapist is to receive the following programs: BB EH FF GM HH IM JJ KK LL MA NM QM RM XX DM</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7F411A" w:rsidP="000271F2">
            <w:pPr>
              <w:widowControl/>
              <w:spacing w:line="240" w:lineRule="auto"/>
              <w:rPr>
                <w:lang w:eastAsia="zh-CN"/>
              </w:rPr>
            </w:pPr>
            <w:r w:rsidRPr="00D15407">
              <w:t>A Licensed Marriage and Family Therapist is to receive the following Categories of Service: 043, 046, 117</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5B6A7F" w:rsidP="000271F2">
            <w:pPr>
              <w:widowControl/>
              <w:spacing w:line="240" w:lineRule="auto"/>
            </w:pPr>
            <w:r w:rsidRPr="00D15407">
              <w:t xml:space="preserve">The license number should be entered as stated on the certificate copy.  </w:t>
            </w:r>
          </w:p>
          <w:p w:rsidR="005B6A7F" w:rsidRPr="00D15407" w:rsidRDefault="005B6A7F" w:rsidP="000271F2">
            <w:pPr>
              <w:widowControl/>
              <w:spacing w:line="240" w:lineRule="auto"/>
            </w:pPr>
            <w:r w:rsidRPr="00D15407">
              <w:t xml:space="preserve">The begin date should be entered as stated and the end date left to </w:t>
            </w:r>
            <w:r w:rsidRPr="00D15407">
              <w:lastRenderedPageBreak/>
              <w:t xml:space="preserve">default.  </w:t>
            </w:r>
          </w:p>
          <w:p w:rsidR="005B6A7F" w:rsidRPr="00D15407" w:rsidRDefault="005B6A7F" w:rsidP="000271F2">
            <w:pPr>
              <w:widowControl/>
              <w:spacing w:line="240" w:lineRule="auto"/>
              <w:rPr>
                <w:lang w:eastAsia="zh-CN"/>
              </w:rPr>
            </w:pPr>
            <w:r w:rsidRPr="00D15407">
              <w:t>(License) TYPE is "</w:t>
            </w:r>
            <w:r w:rsidR="007F411A" w:rsidRPr="00D15407">
              <w:rPr>
                <w:rFonts w:hint="eastAsia"/>
                <w:lang w:eastAsia="zh-CN"/>
              </w:rPr>
              <w:t>25</w:t>
            </w:r>
            <w:r w:rsidRPr="00D15407">
              <w:t xml:space="preserve">."  </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lastRenderedPageBreak/>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C31A86" w:rsidRPr="00D15407" w:rsidTr="00D87A42">
        <w:tc>
          <w:tcPr>
            <w:tcW w:w="8748" w:type="dxa"/>
            <w:gridSpan w:val="2"/>
          </w:tcPr>
          <w:p w:rsidR="00C31A86" w:rsidRPr="001345B8" w:rsidRDefault="00C31A86" w:rsidP="00D87A42">
            <w:pPr>
              <w:widowControl/>
              <w:spacing w:line="240" w:lineRule="auto"/>
              <w:jc w:val="center"/>
              <w:rPr>
                <w:b/>
              </w:rPr>
            </w:pPr>
            <w:r w:rsidRPr="001345B8">
              <w:rPr>
                <w:b/>
              </w:rPr>
              <w:t>Exceptions</w:t>
            </w:r>
          </w:p>
        </w:tc>
      </w:tr>
      <w:tr w:rsidR="00C31A86" w:rsidRPr="00D15407" w:rsidTr="00D87A42">
        <w:tc>
          <w:tcPr>
            <w:tcW w:w="2134" w:type="dxa"/>
          </w:tcPr>
          <w:p w:rsidR="00C31A86" w:rsidRPr="001345B8" w:rsidRDefault="00C31A86" w:rsidP="00D87A42">
            <w:r w:rsidRPr="001345B8">
              <w:t>Dual licensed providers</w:t>
            </w:r>
          </w:p>
        </w:tc>
        <w:tc>
          <w:tcPr>
            <w:tcW w:w="6614" w:type="dxa"/>
          </w:tcPr>
          <w:p w:rsidR="00C31A86" w:rsidRPr="001345B8" w:rsidRDefault="00C31A86" w:rsidP="00D87A42">
            <w:pPr>
              <w:widowControl/>
              <w:spacing w:line="240" w:lineRule="auto"/>
            </w:pPr>
            <w:r w:rsidRPr="001345B8">
              <w:t>A number of mental health providers are licensed from multiple boards. Providers who are licensed as an LMFT and an LICSW, or LPCC are enrolled with MHCP as LICSWs. Add COS 117 if also an LMFT.</w:t>
            </w:r>
          </w:p>
        </w:tc>
      </w:tr>
      <w:tr w:rsidR="00C31A86" w:rsidRPr="00D15407" w:rsidTr="00D87A42">
        <w:tc>
          <w:tcPr>
            <w:tcW w:w="2134" w:type="dxa"/>
          </w:tcPr>
          <w:p w:rsidR="00C31A86" w:rsidRPr="001345B8" w:rsidRDefault="00C31A86" w:rsidP="00D87A42">
            <w:r w:rsidRPr="001345B8">
              <w:t>Providers</w:t>
            </w:r>
          </w:p>
        </w:tc>
        <w:tc>
          <w:tcPr>
            <w:tcW w:w="6614" w:type="dxa"/>
          </w:tcPr>
          <w:p w:rsidR="00C31A86" w:rsidRPr="001345B8" w:rsidRDefault="00C31A86" w:rsidP="00C31A86">
            <w:pPr>
              <w:widowControl/>
              <w:spacing w:line="240" w:lineRule="auto"/>
            </w:pPr>
            <w:r w:rsidRPr="001345B8">
              <w:t>Providers who are also licensed as Psychologists are enrolled an LP.</w:t>
            </w:r>
          </w:p>
          <w:p w:rsidR="00C31A86" w:rsidRPr="001345B8" w:rsidRDefault="00C31A86" w:rsidP="00C31A86">
            <w:pPr>
              <w:widowControl/>
              <w:spacing w:line="240" w:lineRule="auto"/>
            </w:pPr>
            <w:r w:rsidRPr="001345B8">
              <w:t>Providers at a Public Health Service (PHS) Indian Hospital may have current licensure from any state. Add appropriate Tribal Code (see appendix 5.1) to the Specialties. Provider cannot be affiliated with non-Tribal organization until licensed in the state of practice.</w:t>
            </w:r>
          </w:p>
          <w:p w:rsidR="00C31A86" w:rsidRPr="001345B8" w:rsidRDefault="00C31A86" w:rsidP="00C31A86">
            <w:pPr>
              <w:widowControl/>
              <w:spacing w:line="240" w:lineRule="auto"/>
            </w:pPr>
            <w:r w:rsidRPr="001345B8">
              <w:t>Reservation:</w:t>
            </w:r>
          </w:p>
          <w:p w:rsidR="00C31A86" w:rsidRPr="001345B8" w:rsidRDefault="00C31A86" w:rsidP="00C31A86">
            <w:pPr>
              <w:widowControl/>
              <w:spacing w:line="240" w:lineRule="auto"/>
            </w:pPr>
            <w:r w:rsidRPr="001345B8">
              <w:t>FL = Fond Du Lac Indian Reservation</w:t>
            </w:r>
          </w:p>
          <w:p w:rsidR="00C31A86" w:rsidRPr="001345B8" w:rsidRDefault="00C31A86" w:rsidP="00C31A86">
            <w:pPr>
              <w:widowControl/>
              <w:spacing w:line="240" w:lineRule="auto"/>
            </w:pPr>
            <w:r w:rsidRPr="001345B8">
              <w:t>GP = Grand Portage Indian Reservation</w:t>
            </w:r>
          </w:p>
          <w:p w:rsidR="00C31A86" w:rsidRPr="001345B8" w:rsidRDefault="00C31A86" w:rsidP="00C31A86">
            <w:pPr>
              <w:widowControl/>
              <w:spacing w:line="240" w:lineRule="auto"/>
            </w:pPr>
            <w:r w:rsidRPr="001345B8">
              <w:t>LL = Leech Lake Indian Reservation</w:t>
            </w:r>
          </w:p>
          <w:p w:rsidR="00C31A86" w:rsidRPr="001345B8" w:rsidRDefault="00C31A86" w:rsidP="00C31A86">
            <w:pPr>
              <w:widowControl/>
              <w:spacing w:line="240" w:lineRule="auto"/>
            </w:pPr>
            <w:r w:rsidRPr="001345B8">
              <w:t>ML = Mille Lacs Indian Reservation</w:t>
            </w:r>
          </w:p>
          <w:p w:rsidR="00C31A86" w:rsidRPr="001345B8" w:rsidRDefault="00C31A86" w:rsidP="00C31A86">
            <w:pPr>
              <w:widowControl/>
              <w:spacing w:line="240" w:lineRule="auto"/>
            </w:pPr>
            <w:r w:rsidRPr="001345B8">
              <w:t>NL = Net Lake Indian Reservation</w:t>
            </w:r>
          </w:p>
          <w:p w:rsidR="00C31A86" w:rsidRPr="001345B8" w:rsidRDefault="00C31A86" w:rsidP="00C31A86">
            <w:pPr>
              <w:widowControl/>
              <w:spacing w:line="240" w:lineRule="auto"/>
            </w:pPr>
            <w:r w:rsidRPr="001345B8">
              <w:t>PI = Prairie Island Indian Reservation</w:t>
            </w:r>
          </w:p>
          <w:p w:rsidR="00C31A86" w:rsidRPr="001345B8" w:rsidRDefault="00C31A86" w:rsidP="00C31A86">
            <w:pPr>
              <w:widowControl/>
              <w:spacing w:line="240" w:lineRule="auto"/>
            </w:pPr>
            <w:r w:rsidRPr="001345B8">
              <w:t>RL = Red Lake Reservation</w:t>
            </w:r>
          </w:p>
          <w:p w:rsidR="00C31A86" w:rsidRPr="001345B8" w:rsidRDefault="00C31A86" w:rsidP="00C31A86">
            <w:pPr>
              <w:widowControl/>
              <w:spacing w:line="240" w:lineRule="auto"/>
            </w:pPr>
            <w:r w:rsidRPr="001345B8">
              <w:t>US = Upper Sioux Indian Reservation</w:t>
            </w:r>
          </w:p>
          <w:p w:rsidR="00C31A86" w:rsidRPr="001345B8" w:rsidRDefault="00C31A86" w:rsidP="00C31A86">
            <w:pPr>
              <w:widowControl/>
              <w:spacing w:line="240" w:lineRule="auto"/>
            </w:pPr>
            <w:r w:rsidRPr="001345B8">
              <w:t>WE = White Earth Indian Reservation</w:t>
            </w:r>
          </w:p>
          <w:p w:rsidR="00C31A86" w:rsidRPr="001345B8" w:rsidRDefault="00C31A86" w:rsidP="00C31A86">
            <w:pPr>
              <w:widowControl/>
              <w:spacing w:line="240" w:lineRule="auto"/>
            </w:pPr>
            <w:r w:rsidRPr="001345B8">
              <w:t>LS = Lower Sioux Indian Reservation</w:t>
            </w:r>
          </w:p>
        </w:tc>
      </w:tr>
      <w:tr w:rsidR="00C31A86" w:rsidRPr="00D15407" w:rsidTr="00D87A42">
        <w:tc>
          <w:tcPr>
            <w:tcW w:w="8748" w:type="dxa"/>
            <w:gridSpan w:val="2"/>
          </w:tcPr>
          <w:p w:rsidR="00C31A86" w:rsidRPr="001345B8" w:rsidRDefault="00C31A86" w:rsidP="00D87A42">
            <w:pPr>
              <w:widowControl/>
              <w:spacing w:line="240" w:lineRule="auto"/>
              <w:jc w:val="center"/>
              <w:rPr>
                <w:b/>
              </w:rPr>
            </w:pPr>
            <w:r w:rsidRPr="001345B8">
              <w:rPr>
                <w:b/>
              </w:rPr>
              <w:t>Out of State Providers</w:t>
            </w:r>
          </w:p>
        </w:tc>
      </w:tr>
      <w:tr w:rsidR="00C31A86" w:rsidRPr="00D15407" w:rsidTr="00D87A42">
        <w:tc>
          <w:tcPr>
            <w:tcW w:w="2134" w:type="dxa"/>
          </w:tcPr>
          <w:p w:rsidR="00C31A86" w:rsidRPr="001345B8" w:rsidRDefault="001345B8" w:rsidP="00D87A42">
            <w:r w:rsidRPr="001345B8">
              <w:t>Licensed Marriage and Family Therapist</w:t>
            </w:r>
          </w:p>
        </w:tc>
        <w:tc>
          <w:tcPr>
            <w:tcW w:w="6614" w:type="dxa"/>
          </w:tcPr>
          <w:p w:rsidR="001345B8" w:rsidRPr="001345B8" w:rsidRDefault="001345B8" w:rsidP="001345B8">
            <w:pPr>
              <w:widowControl/>
              <w:spacing w:line="240" w:lineRule="auto"/>
            </w:pPr>
            <w:r w:rsidRPr="001345B8">
              <w:t xml:space="preserve">To be considered as an Licensed Marriage and Family Therapist in the MN Medicaid program, the provider has to meet the same requirements set for MN LMFTs:  </w:t>
            </w:r>
          </w:p>
          <w:p w:rsidR="001345B8" w:rsidRPr="001345B8" w:rsidRDefault="001345B8" w:rsidP="001345B8">
            <w:pPr>
              <w:widowControl/>
              <w:spacing w:line="240" w:lineRule="auto"/>
            </w:pPr>
            <w:r w:rsidRPr="001345B8">
              <w:t>The provider must have a Masters in Social Work (MSW).</w:t>
            </w:r>
          </w:p>
          <w:p w:rsidR="001345B8" w:rsidRPr="001345B8" w:rsidRDefault="001345B8" w:rsidP="001345B8">
            <w:pPr>
              <w:widowControl/>
              <w:spacing w:line="240" w:lineRule="auto"/>
            </w:pPr>
            <w:r w:rsidRPr="001345B8">
              <w:t xml:space="preserve">The provider must be licensed as a Marriage &amp; Family Therapist, or an equivalent that satisfies Minnesota’s statutory license requirements. </w:t>
            </w:r>
          </w:p>
          <w:p w:rsidR="00C31A86" w:rsidRPr="001345B8" w:rsidRDefault="001345B8" w:rsidP="001345B8">
            <w:pPr>
              <w:widowControl/>
              <w:spacing w:line="240" w:lineRule="auto"/>
            </w:pPr>
            <w:r w:rsidRPr="001345B8">
              <w:t>North Dakota = LPCC or LMFT</w:t>
            </w:r>
          </w:p>
        </w:tc>
      </w:tr>
    </w:tbl>
    <w:p w:rsidR="00B40E12" w:rsidRPr="00D15407" w:rsidRDefault="00B40E12" w:rsidP="00A26CBF">
      <w:pPr>
        <w:rPr>
          <w:lang w:eastAsia="zh-CN"/>
        </w:rPr>
      </w:pPr>
    </w:p>
    <w:p w:rsidR="00372781" w:rsidRPr="00D15407" w:rsidRDefault="00372781"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7F411A" w:rsidP="00372781">
            <w:pPr>
              <w:rPr>
                <w:lang w:eastAsia="zh-CN"/>
              </w:rPr>
            </w:pPr>
            <w:r w:rsidRPr="00D15407">
              <w:t>Current license from state of practice</w:t>
            </w:r>
          </w:p>
        </w:tc>
        <w:tc>
          <w:tcPr>
            <w:tcW w:w="6207" w:type="dxa"/>
          </w:tcPr>
          <w:p w:rsidR="00A26CBF" w:rsidRPr="00D15407" w:rsidRDefault="007F411A" w:rsidP="00372781">
            <w:pPr>
              <w:rPr>
                <w:lang w:eastAsia="zh-CN"/>
              </w:rPr>
            </w:pPr>
            <w:r w:rsidRPr="00D15407">
              <w:t>Individuals who practice in Minnesota must be licensed as a Marriage &amp; Family Therapist from the MN Board of Marriage &amp; Family Therapy. Out-of-state providers must meet the MN board's criteria for licensure. NOTE:  See below for out-of state providers.</w:t>
            </w:r>
          </w:p>
        </w:tc>
      </w:tr>
      <w:tr w:rsidR="00A26CBF" w:rsidRPr="00D15407" w:rsidTr="00372781">
        <w:tc>
          <w:tcPr>
            <w:tcW w:w="2541" w:type="dxa"/>
          </w:tcPr>
          <w:p w:rsidR="00A26CBF" w:rsidRPr="00D15407" w:rsidRDefault="007F411A" w:rsidP="00372781">
            <w:pPr>
              <w:rPr>
                <w:lang w:eastAsia="zh-CN"/>
              </w:rPr>
            </w:pPr>
            <w:r w:rsidRPr="00D15407">
              <w:rPr>
                <w:rFonts w:hint="eastAsia"/>
                <w:lang w:eastAsia="zh-CN"/>
              </w:rPr>
              <w:t>NPI</w:t>
            </w:r>
          </w:p>
        </w:tc>
        <w:tc>
          <w:tcPr>
            <w:tcW w:w="6207" w:type="dxa"/>
          </w:tcPr>
          <w:p w:rsidR="00A26CBF" w:rsidRPr="00D15407" w:rsidRDefault="007F411A" w:rsidP="007F411A">
            <w:pPr>
              <w:rPr>
                <w:lang w:eastAsia="zh-CN"/>
              </w:rPr>
            </w:pPr>
            <w:r w:rsidRPr="00D15407">
              <w:rPr>
                <w:rFonts w:hint="eastAsia"/>
                <w:lang w:eastAsia="zh-CN"/>
              </w:rPr>
              <w:t>This 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 xml:space="preserve">Individual Practitioner Enrollment Application </w:t>
            </w:r>
            <w:r w:rsidRPr="003B2B54">
              <w:rPr>
                <w:lang w:eastAsia="zh-CN"/>
              </w:rPr>
              <w:lastRenderedPageBreak/>
              <w:t>(DHS-4016)</w:t>
            </w:r>
          </w:p>
        </w:tc>
        <w:tc>
          <w:tcPr>
            <w:tcW w:w="6207" w:type="dxa"/>
          </w:tcPr>
          <w:p w:rsidR="0097765B" w:rsidRPr="00654E36" w:rsidRDefault="0097765B" w:rsidP="007E3EAE">
            <w:pPr>
              <w:rPr>
                <w:lang w:eastAsia="zh-CN"/>
              </w:rPr>
            </w:pPr>
            <w:r>
              <w:rPr>
                <w:rFonts w:hint="eastAsia"/>
                <w:lang w:eastAsia="zh-CN"/>
              </w:rPr>
              <w:lastRenderedPageBreak/>
              <w:t>Required.</w:t>
            </w:r>
          </w:p>
        </w:tc>
      </w:tr>
    </w:tbl>
    <w:p w:rsidR="00A26CBF" w:rsidRPr="00D15407" w:rsidRDefault="00A26CBF" w:rsidP="00A26CBF">
      <w:pPr>
        <w:numPr>
          <w:ilvl w:val="0"/>
          <w:numId w:val="4"/>
        </w:numPr>
        <w:rPr>
          <w:lang w:eastAsia="zh-CN"/>
        </w:rPr>
      </w:pPr>
      <w:r w:rsidRPr="00D15407">
        <w:rPr>
          <w:rFonts w:hint="eastAsia"/>
          <w:lang w:eastAsia="zh-CN"/>
        </w:rPr>
        <w:lastRenderedPageBreak/>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372781" w:rsidRPr="00D15407" w:rsidRDefault="00372781"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lastRenderedPageBreak/>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2.8.1.1.</w:t>
      </w:r>
    </w:p>
    <w:p w:rsidR="00992039" w:rsidRPr="00202D4D"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2.8.1.1.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2.8.1.1.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6" w:name="_Toc336639338"/>
      <w:r w:rsidRPr="00D15407">
        <w:t>Run Business Rules on Licensed Professional Clinical Counselor</w:t>
      </w:r>
      <w:bookmarkEnd w:id="26"/>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Pr="00D15407">
        <w:t>Licensed Professional Clinical Counselor</w:t>
      </w:r>
      <w:r w:rsidRPr="00D15407">
        <w:rPr>
          <w:lang w:eastAsia="zh-CN"/>
        </w:rPr>
        <w:t>”</w:t>
      </w:r>
      <w:r w:rsidRPr="00D15407">
        <w:rPr>
          <w:rFonts w:hint="eastAsia"/>
          <w:lang w:eastAsia="zh-CN"/>
        </w:rPr>
        <w:t xml:space="preserve"> provider type</w:t>
      </w:r>
      <w:r w:rsidR="00910C1F">
        <w:rPr>
          <w:rFonts w:hint="eastAsia"/>
          <w:lang w:eastAsia="zh-CN"/>
        </w:rPr>
        <w:t xml:space="preserve"> (the type number is 63)</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910C1F" w:rsidRDefault="00910C1F" w:rsidP="00910C1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2: 3.1.1 and 3.1.2</w:t>
      </w:r>
    </w:p>
    <w:p w:rsidR="00C70558" w:rsidRPr="00BC3452" w:rsidRDefault="00C70558" w:rsidP="00910C1F">
      <w:pPr>
        <w:ind w:left="720"/>
        <w:rPr>
          <w:lang w:eastAsia="zh-CN"/>
        </w:rPr>
      </w:pPr>
      <w:r>
        <w:rPr>
          <w:rFonts w:hint="eastAsia"/>
          <w:lang w:eastAsia="zh-CN"/>
        </w:rPr>
        <w:t xml:space="preserve">Wireframe reference: </w:t>
      </w:r>
      <w:r w:rsidRPr="00951DD6">
        <w:rPr>
          <w:lang w:eastAsia="zh-CN"/>
        </w:rPr>
        <w:t>New_Enrollment_-_No_Payment__</w:t>
      </w:r>
      <w:r>
        <w:t>Licensed</w:t>
      </w:r>
      <w:r>
        <w:rPr>
          <w:rFonts w:hint="eastAsia"/>
          <w:lang w:eastAsia="zh-CN"/>
        </w:rPr>
        <w:t>_</w:t>
      </w:r>
      <w:r>
        <w:t>Professional</w:t>
      </w:r>
      <w:r>
        <w:rPr>
          <w:rFonts w:hint="eastAsia"/>
          <w:lang w:eastAsia="zh-CN"/>
        </w:rPr>
        <w:t>_</w:t>
      </w:r>
      <w:r>
        <w:t>Clinical</w:t>
      </w:r>
      <w:r>
        <w:rPr>
          <w:rFonts w:hint="eastAsia"/>
          <w:lang w:eastAsia="zh-CN"/>
        </w:rPr>
        <w:t>_</w:t>
      </w:r>
      <w:r w:rsidRPr="00D15407">
        <w:t>Counselor</w:t>
      </w:r>
      <w:r w:rsidRPr="00951DD6">
        <w:rPr>
          <w:lang w:eastAsia="zh-CN"/>
        </w:rPr>
        <w:t>_</w:t>
      </w:r>
      <w:r>
        <w:rPr>
          <w:rFonts w:hint="eastAsia"/>
          <w:lang w:eastAsia="zh-CN"/>
        </w:rPr>
        <w:t>.html</w:t>
      </w:r>
    </w:p>
    <w:p w:rsidR="00910C1F" w:rsidRPr="00D15407" w:rsidRDefault="00910C1F" w:rsidP="00910C1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910C1F" w:rsidRPr="00D15407" w:rsidRDefault="00910C1F" w:rsidP="00910C1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Pr>
        <w:rPr>
          <w:lang w:eastAsia="zh-CN"/>
        </w:rPr>
      </w:pPr>
    </w:p>
    <w:p w:rsidR="00A26CBF" w:rsidRPr="00D15407" w:rsidRDefault="00A26CBF" w:rsidP="00A26CBF">
      <w:pPr>
        <w:pStyle w:val="3"/>
      </w:pPr>
      <w:r w:rsidRPr="00D15407">
        <w:lastRenderedPageBreak/>
        <w:t>Run Business Rules on Licensed Professional Clinical Counselor Activity</w:t>
      </w:r>
    </w:p>
    <w:p w:rsidR="00A26CBF" w:rsidRDefault="0049259C" w:rsidP="00A26CBF">
      <w:pPr>
        <w:rPr>
          <w:lang w:eastAsia="zh-CN"/>
        </w:rPr>
      </w:pPr>
      <w:r>
        <w:rPr>
          <w:noProof/>
          <w:lang w:eastAsia="zh-CN"/>
        </w:rPr>
        <w:drawing>
          <wp:inline distT="0" distB="0" distL="0" distR="0">
            <wp:extent cx="5943600" cy="62805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6280560"/>
                    </a:xfrm>
                    <a:prstGeom prst="rect">
                      <a:avLst/>
                    </a:prstGeom>
                    <a:noFill/>
                    <a:ln w="9525">
                      <a:noFill/>
                      <a:miter lim="800000"/>
                      <a:headEnd/>
                      <a:tailEnd/>
                    </a:ln>
                  </pic:spPr>
                </pic:pic>
              </a:graphicData>
            </a:graphic>
          </wp:inline>
        </w:drawing>
      </w:r>
    </w:p>
    <w:p w:rsidR="00910C1F" w:rsidRDefault="00910C1F" w:rsidP="00910C1F">
      <w:pPr>
        <w:rPr>
          <w:lang w:eastAsia="zh-CN"/>
        </w:rPr>
      </w:pPr>
    </w:p>
    <w:p w:rsidR="00910C1F" w:rsidRPr="00D15407" w:rsidRDefault="00910C1F" w:rsidP="00910C1F">
      <w:pPr>
        <w:rPr>
          <w:lang w:eastAsia="zh-CN"/>
        </w:rPr>
      </w:pPr>
    </w:p>
    <w:p w:rsidR="00910C1F" w:rsidRPr="00D15407" w:rsidRDefault="00910C1F" w:rsidP="00910C1F">
      <w:pPr>
        <w:ind w:left="720"/>
        <w:jc w:val="center"/>
      </w:pPr>
    </w:p>
    <w:p w:rsidR="00292A1A" w:rsidRPr="00292A1A" w:rsidRDefault="00292A1A" w:rsidP="00292A1A">
      <w:pPr>
        <w:pStyle w:val="4"/>
      </w:pPr>
      <w:r w:rsidRPr="00292A1A">
        <w:rPr>
          <w:lang w:eastAsia="zh-CN"/>
        </w:rPr>
        <w:t>Perform Field Validation on Provider Enrollment Data</w:t>
      </w:r>
    </w:p>
    <w:p w:rsidR="00292A1A" w:rsidRPr="00292A1A" w:rsidRDefault="00292A1A" w:rsidP="00292A1A">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292A1A" w:rsidRPr="00292A1A" w:rsidRDefault="00292A1A" w:rsidP="00292A1A">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292A1A" w:rsidRPr="00292A1A" w:rsidTr="00E30E3C">
        <w:trPr>
          <w:tblHeader/>
        </w:trPr>
        <w:tc>
          <w:tcPr>
            <w:tcW w:w="2017" w:type="dxa"/>
            <w:shd w:val="clear" w:color="auto" w:fill="0000FF"/>
          </w:tcPr>
          <w:p w:rsidR="00292A1A" w:rsidRPr="00292A1A" w:rsidRDefault="00292A1A" w:rsidP="00E30E3C">
            <w:pPr>
              <w:rPr>
                <w:b/>
              </w:rPr>
            </w:pPr>
            <w:r w:rsidRPr="00292A1A">
              <w:rPr>
                <w:b/>
              </w:rPr>
              <w:t>Data Element</w:t>
            </w:r>
          </w:p>
        </w:tc>
        <w:tc>
          <w:tcPr>
            <w:tcW w:w="3124" w:type="dxa"/>
            <w:shd w:val="clear" w:color="auto" w:fill="0000FF"/>
          </w:tcPr>
          <w:p w:rsidR="00292A1A" w:rsidRPr="00292A1A" w:rsidRDefault="00292A1A" w:rsidP="00E30E3C">
            <w:pPr>
              <w:rPr>
                <w:b/>
              </w:rPr>
            </w:pPr>
            <w:r w:rsidRPr="00292A1A">
              <w:rPr>
                <w:b/>
              </w:rPr>
              <w:t>Description</w:t>
            </w:r>
          </w:p>
        </w:tc>
        <w:tc>
          <w:tcPr>
            <w:tcW w:w="3124" w:type="dxa"/>
            <w:shd w:val="clear" w:color="auto" w:fill="0000FF"/>
          </w:tcPr>
          <w:p w:rsidR="00292A1A" w:rsidRPr="00292A1A" w:rsidRDefault="00292A1A" w:rsidP="00E30E3C">
            <w:pPr>
              <w:rPr>
                <w:b/>
              </w:rPr>
            </w:pPr>
            <w:r w:rsidRPr="00292A1A">
              <w:rPr>
                <w:b/>
              </w:rPr>
              <w:t>Format</w:t>
            </w:r>
          </w:p>
        </w:tc>
        <w:tc>
          <w:tcPr>
            <w:tcW w:w="483" w:type="dxa"/>
            <w:shd w:val="clear" w:color="auto" w:fill="0000FF"/>
          </w:tcPr>
          <w:p w:rsidR="00292A1A" w:rsidRPr="00292A1A" w:rsidRDefault="00292A1A" w:rsidP="00E30E3C">
            <w:pPr>
              <w:rPr>
                <w:b/>
              </w:rPr>
            </w:pPr>
            <w:r w:rsidRPr="00292A1A">
              <w:rPr>
                <w:b/>
              </w:rPr>
              <w:t>R?</w:t>
            </w:r>
          </w:p>
        </w:tc>
      </w:tr>
      <w:tr w:rsidR="00292A1A" w:rsidRPr="00292A1A" w:rsidTr="00E30E3C">
        <w:tc>
          <w:tcPr>
            <w:tcW w:w="8748" w:type="dxa"/>
            <w:gridSpan w:val="4"/>
          </w:tcPr>
          <w:p w:rsidR="00292A1A" w:rsidRPr="00292A1A" w:rsidRDefault="00292A1A" w:rsidP="00E30E3C">
            <w:pPr>
              <w:jc w:val="center"/>
              <w:rPr>
                <w:b/>
                <w:lang w:eastAsia="zh-CN"/>
              </w:rPr>
            </w:pPr>
            <w:r w:rsidRPr="00292A1A">
              <w:rPr>
                <w:rFonts w:hint="eastAsia"/>
                <w:b/>
                <w:lang w:eastAsia="zh-CN"/>
              </w:rPr>
              <w:t>Personal Info</w:t>
            </w:r>
          </w:p>
        </w:tc>
      </w:tr>
      <w:tr w:rsidR="00292A1A" w:rsidRPr="00292A1A" w:rsidTr="00E30E3C">
        <w:tc>
          <w:tcPr>
            <w:tcW w:w="2017" w:type="dxa"/>
          </w:tcPr>
          <w:p w:rsidR="00292A1A" w:rsidRPr="00292A1A" w:rsidRDefault="00292A1A" w:rsidP="00E30E3C">
            <w:r w:rsidRPr="00292A1A">
              <w:rPr>
                <w:rFonts w:hint="eastAsia"/>
                <w:lang w:eastAsia="zh-CN"/>
              </w:rPr>
              <w:t>Last</w:t>
            </w:r>
            <w:r w:rsidRPr="00292A1A">
              <w:t xml:space="preserve"> Name</w:t>
            </w:r>
          </w:p>
        </w:tc>
        <w:tc>
          <w:tcPr>
            <w:tcW w:w="3124" w:type="dxa"/>
          </w:tcPr>
          <w:p w:rsidR="00292A1A" w:rsidRPr="00292A1A" w:rsidRDefault="00292A1A" w:rsidP="00E30E3C">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292A1A" w:rsidRPr="00292A1A" w:rsidRDefault="00292A1A" w:rsidP="00E30E3C">
            <w:r w:rsidRPr="00292A1A">
              <w:t xml:space="preserve">String, max 50 chars, non empty. </w:t>
            </w:r>
          </w:p>
        </w:tc>
        <w:tc>
          <w:tcPr>
            <w:tcW w:w="483" w:type="dxa"/>
          </w:tcPr>
          <w:p w:rsidR="00292A1A" w:rsidRPr="00292A1A" w:rsidRDefault="00292A1A" w:rsidP="00E30E3C">
            <w:r w:rsidRPr="00292A1A">
              <w:t>Y</w:t>
            </w:r>
          </w:p>
        </w:tc>
      </w:tr>
      <w:tr w:rsidR="00292A1A" w:rsidRPr="00292A1A" w:rsidTr="00E30E3C">
        <w:tc>
          <w:tcPr>
            <w:tcW w:w="2017" w:type="dxa"/>
          </w:tcPr>
          <w:p w:rsidR="00292A1A" w:rsidRPr="00292A1A" w:rsidRDefault="00292A1A" w:rsidP="00E30E3C">
            <w:r w:rsidRPr="00292A1A">
              <w:rPr>
                <w:rFonts w:hint="eastAsia"/>
                <w:lang w:eastAsia="zh-CN"/>
              </w:rPr>
              <w:lastRenderedPageBreak/>
              <w:t>First</w:t>
            </w:r>
            <w:r w:rsidRPr="00292A1A">
              <w:t xml:space="preserve"> Name</w:t>
            </w:r>
          </w:p>
        </w:tc>
        <w:tc>
          <w:tcPr>
            <w:tcW w:w="3124" w:type="dxa"/>
          </w:tcPr>
          <w:p w:rsidR="00292A1A" w:rsidRPr="00292A1A" w:rsidRDefault="00292A1A" w:rsidP="00E30E3C">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292A1A" w:rsidRPr="00292A1A" w:rsidRDefault="00292A1A" w:rsidP="00E30E3C">
            <w:r w:rsidRPr="00292A1A">
              <w:t xml:space="preserve">String, max 50 chars, non empty. </w:t>
            </w:r>
          </w:p>
        </w:tc>
        <w:tc>
          <w:tcPr>
            <w:tcW w:w="483" w:type="dxa"/>
          </w:tcPr>
          <w:p w:rsidR="00292A1A" w:rsidRPr="00292A1A" w:rsidRDefault="00292A1A" w:rsidP="00E30E3C">
            <w:r w:rsidRPr="00292A1A">
              <w:t>Y</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Middle</w:t>
            </w:r>
            <w:r w:rsidRPr="00292A1A">
              <w:rPr>
                <w:lang w:eastAsia="zh-CN"/>
              </w:rPr>
              <w:t xml:space="preserve"> Name</w:t>
            </w:r>
          </w:p>
        </w:tc>
        <w:tc>
          <w:tcPr>
            <w:tcW w:w="3124" w:type="dxa"/>
          </w:tcPr>
          <w:p w:rsidR="00292A1A" w:rsidRPr="00292A1A" w:rsidRDefault="00292A1A" w:rsidP="00E30E3C">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292A1A" w:rsidRPr="00292A1A" w:rsidRDefault="00292A1A" w:rsidP="00E30E3C">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empty. </w:t>
            </w:r>
          </w:p>
        </w:tc>
        <w:tc>
          <w:tcPr>
            <w:tcW w:w="483" w:type="dxa"/>
          </w:tcPr>
          <w:p w:rsidR="00292A1A" w:rsidRPr="00292A1A" w:rsidRDefault="00292A1A" w:rsidP="00E30E3C">
            <w:pPr>
              <w:rPr>
                <w:lang w:eastAsia="zh-CN"/>
              </w:rPr>
            </w:pPr>
            <w:r w:rsidRPr="00292A1A">
              <w:rPr>
                <w:rFonts w:hint="eastAsia"/>
                <w:lang w:eastAsia="zh-CN"/>
              </w:rPr>
              <w:t>N</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NPI</w:t>
            </w:r>
          </w:p>
        </w:tc>
        <w:tc>
          <w:tcPr>
            <w:tcW w:w="3124" w:type="dxa"/>
          </w:tcPr>
          <w:p w:rsidR="00292A1A" w:rsidRPr="00292A1A" w:rsidRDefault="00292A1A" w:rsidP="00E30E3C">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Social Security Number</w:t>
            </w:r>
          </w:p>
        </w:tc>
        <w:tc>
          <w:tcPr>
            <w:tcW w:w="3124" w:type="dxa"/>
          </w:tcPr>
          <w:p w:rsidR="00292A1A" w:rsidRPr="00292A1A" w:rsidRDefault="00292A1A" w:rsidP="00E30E3C">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Date of Birth</w:t>
            </w:r>
          </w:p>
        </w:tc>
        <w:tc>
          <w:tcPr>
            <w:tcW w:w="3124" w:type="dxa"/>
          </w:tcPr>
          <w:p w:rsidR="00292A1A" w:rsidRPr="00292A1A" w:rsidRDefault="00292A1A" w:rsidP="00E30E3C">
            <w:pPr>
              <w:rPr>
                <w:lang w:eastAsia="zh-CN"/>
              </w:rPr>
            </w:pPr>
            <w:r w:rsidRPr="00292A1A">
              <w:rPr>
                <w:rFonts w:hint="eastAsia"/>
                <w:lang w:eastAsia="zh-CN"/>
              </w:rPr>
              <w:t>The birth date of the user.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 xml:space="preserve">Email </w:t>
            </w:r>
          </w:p>
        </w:tc>
        <w:tc>
          <w:tcPr>
            <w:tcW w:w="3124" w:type="dxa"/>
          </w:tcPr>
          <w:p w:rsidR="00292A1A" w:rsidRPr="00292A1A" w:rsidRDefault="00292A1A" w:rsidP="00E30E3C">
            <w:pPr>
              <w:rPr>
                <w:lang w:eastAsia="zh-CN"/>
              </w:rPr>
            </w:pPr>
            <w:r w:rsidRPr="00292A1A">
              <w:rPr>
                <w:lang w:eastAsia="zh-CN"/>
              </w:rPr>
              <w:t>The e-mail address of the user.</w:t>
            </w:r>
          </w:p>
          <w:p w:rsidR="00292A1A" w:rsidRPr="00292A1A" w:rsidRDefault="00292A1A" w:rsidP="00E30E3C">
            <w:pPr>
              <w:rPr>
                <w:lang w:eastAsia="zh-CN"/>
              </w:rPr>
            </w:pPr>
          </w:p>
        </w:tc>
        <w:tc>
          <w:tcPr>
            <w:tcW w:w="3124" w:type="dxa"/>
            <w:shd w:val="clear" w:color="auto" w:fill="auto"/>
          </w:tcPr>
          <w:p w:rsidR="00292A1A" w:rsidRPr="00292A1A" w:rsidRDefault="00292A1A" w:rsidP="00E30E3C">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292A1A" w:rsidRPr="00292A1A" w:rsidRDefault="00292A1A" w:rsidP="00E30E3C">
            <w:pPr>
              <w:rPr>
                <w:lang w:eastAsia="zh-CN"/>
              </w:rPr>
            </w:pPr>
            <w:r w:rsidRPr="00292A1A">
              <w:rPr>
                <w:rFonts w:hint="eastAsia"/>
                <w:lang w:eastAsia="zh-CN"/>
              </w:rPr>
              <w:t>N</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&lt;Same as above&gt;</w:t>
            </w:r>
          </w:p>
        </w:tc>
        <w:tc>
          <w:tcPr>
            <w:tcW w:w="3124" w:type="dxa"/>
          </w:tcPr>
          <w:p w:rsidR="00292A1A" w:rsidRPr="00292A1A" w:rsidRDefault="00292A1A" w:rsidP="00E30E3C">
            <w:pPr>
              <w:rPr>
                <w:lang w:eastAsia="zh-CN"/>
              </w:rPr>
            </w:pPr>
            <w:r w:rsidRPr="00292A1A">
              <w:rPr>
                <w:rFonts w:hint="eastAsia"/>
                <w:lang w:eastAsia="zh-CN"/>
              </w:rPr>
              <w:t>The checkbox to indicate if the following fields can be same as above.</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292A1A" w:rsidRPr="00292A1A" w:rsidRDefault="00292A1A" w:rsidP="00E30E3C">
            <w:pPr>
              <w:rPr>
                <w:lang w:eastAsia="zh-CN"/>
              </w:rPr>
            </w:pPr>
            <w:r w:rsidRPr="00292A1A">
              <w:rPr>
                <w:rFonts w:hint="eastAsia"/>
                <w:lang w:eastAsia="zh-CN"/>
              </w:rPr>
              <w:t>Checkbox.</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Contact Name</w:t>
            </w:r>
          </w:p>
        </w:tc>
        <w:tc>
          <w:tcPr>
            <w:tcW w:w="3124" w:type="dxa"/>
          </w:tcPr>
          <w:p w:rsidR="00292A1A" w:rsidRPr="00292A1A" w:rsidRDefault="00292A1A" w:rsidP="00E30E3C">
            <w:pPr>
              <w:rPr>
                <w:lang w:eastAsia="zh-CN"/>
              </w:rPr>
            </w:pPr>
            <w:r w:rsidRPr="00292A1A">
              <w:rPr>
                <w:rFonts w:hint="eastAsia"/>
                <w:lang w:eastAsia="zh-CN"/>
              </w:rPr>
              <w:t>The contact name of the user.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r w:rsidRPr="00292A1A">
              <w:rPr>
                <w:rFonts w:hint="eastAsia"/>
                <w:lang w:eastAsia="zh-CN"/>
              </w:rPr>
              <w:t xml:space="preserve">Contact </w:t>
            </w:r>
            <w:r w:rsidRPr="00292A1A">
              <w:t xml:space="preserve">Email </w:t>
            </w:r>
          </w:p>
        </w:tc>
        <w:tc>
          <w:tcPr>
            <w:tcW w:w="3124" w:type="dxa"/>
          </w:tcPr>
          <w:p w:rsidR="00292A1A" w:rsidRPr="00292A1A" w:rsidRDefault="00292A1A" w:rsidP="00E30E3C">
            <w:r w:rsidRPr="00292A1A">
              <w:t xml:space="preserve">The </w:t>
            </w:r>
            <w:r w:rsidRPr="00292A1A">
              <w:rPr>
                <w:rFonts w:hint="eastAsia"/>
                <w:lang w:eastAsia="zh-CN"/>
              </w:rPr>
              <w:t xml:space="preserve">contact </w:t>
            </w:r>
            <w:r w:rsidRPr="00292A1A">
              <w:t>e-mail address of the user.</w:t>
            </w:r>
          </w:p>
          <w:p w:rsidR="00292A1A" w:rsidRPr="00292A1A" w:rsidRDefault="00292A1A" w:rsidP="00E30E3C"/>
        </w:tc>
        <w:tc>
          <w:tcPr>
            <w:tcW w:w="3124" w:type="dxa"/>
            <w:shd w:val="clear" w:color="auto" w:fill="auto"/>
          </w:tcPr>
          <w:p w:rsidR="00292A1A" w:rsidRPr="00292A1A" w:rsidRDefault="00292A1A" w:rsidP="00E30E3C">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292A1A" w:rsidRPr="00292A1A" w:rsidRDefault="00292A1A" w:rsidP="00E30E3C">
            <w:pPr>
              <w:rPr>
                <w:lang w:eastAsia="zh-CN"/>
              </w:rPr>
            </w:pPr>
            <w:r w:rsidRPr="00292A1A">
              <w:rPr>
                <w:rFonts w:hint="eastAsia"/>
                <w:lang w:eastAsia="zh-CN"/>
              </w:rPr>
              <w:t>N</w:t>
            </w:r>
          </w:p>
        </w:tc>
      </w:tr>
      <w:tr w:rsidR="00292A1A" w:rsidRPr="00292A1A" w:rsidTr="00E30E3C">
        <w:tc>
          <w:tcPr>
            <w:tcW w:w="8748" w:type="dxa"/>
            <w:gridSpan w:val="4"/>
          </w:tcPr>
          <w:p w:rsidR="00292A1A" w:rsidRPr="00292A1A" w:rsidRDefault="00292A1A" w:rsidP="00E30E3C">
            <w:pPr>
              <w:jc w:val="center"/>
              <w:rPr>
                <w:lang w:eastAsia="zh-CN"/>
              </w:rPr>
            </w:pPr>
            <w:r w:rsidRPr="00292A1A">
              <w:rPr>
                <w:rFonts w:hint="eastAsia"/>
                <w:b/>
                <w:lang w:eastAsia="zh-CN"/>
              </w:rPr>
              <w:t>License Info</w:t>
            </w:r>
          </w:p>
        </w:tc>
      </w:tr>
      <w:tr w:rsidR="00292A1A" w:rsidRPr="00292A1A" w:rsidTr="00E30E3C">
        <w:tc>
          <w:tcPr>
            <w:tcW w:w="2017" w:type="dxa"/>
          </w:tcPr>
          <w:p w:rsidR="00292A1A" w:rsidRPr="00292A1A" w:rsidRDefault="00292A1A" w:rsidP="00E30E3C">
            <w:pPr>
              <w:rPr>
                <w:lang w:eastAsia="zh-CN"/>
              </w:rPr>
            </w:pPr>
            <w:r w:rsidRPr="00292A1A">
              <w:rPr>
                <w:lang w:eastAsia="zh-CN"/>
              </w:rPr>
              <w:t>Highest Degree Earned</w:t>
            </w:r>
          </w:p>
        </w:tc>
        <w:tc>
          <w:tcPr>
            <w:tcW w:w="3124" w:type="dxa"/>
          </w:tcPr>
          <w:p w:rsidR="00292A1A" w:rsidRPr="00292A1A" w:rsidRDefault="00292A1A" w:rsidP="00E30E3C">
            <w:pPr>
              <w:rPr>
                <w:lang w:eastAsia="zh-CN"/>
              </w:rPr>
            </w:pPr>
            <w:r w:rsidRPr="00292A1A">
              <w:rPr>
                <w:rFonts w:hint="eastAsia"/>
                <w:lang w:eastAsia="zh-CN"/>
              </w:rPr>
              <w:t>The highest degree earned by the provider.</w:t>
            </w:r>
          </w:p>
        </w:tc>
        <w:tc>
          <w:tcPr>
            <w:tcW w:w="3124" w:type="dxa"/>
            <w:shd w:val="clear" w:color="auto" w:fill="auto"/>
          </w:tcPr>
          <w:p w:rsidR="00292A1A" w:rsidRPr="00292A1A" w:rsidRDefault="00292A1A" w:rsidP="00E30E3C">
            <w:pPr>
              <w:rPr>
                <w:lang w:eastAsia="zh-CN"/>
              </w:rPr>
            </w:pPr>
            <w:r w:rsidRPr="00292A1A">
              <w:rPr>
                <w:lang w:eastAsia="zh-CN"/>
              </w:rPr>
              <w:t xml:space="preserve">String, max 50 chars, non empty. </w:t>
            </w:r>
          </w:p>
        </w:tc>
        <w:tc>
          <w:tcPr>
            <w:tcW w:w="483" w:type="dxa"/>
          </w:tcPr>
          <w:p w:rsidR="00292A1A" w:rsidRPr="00292A1A" w:rsidRDefault="00292A1A" w:rsidP="00E30E3C">
            <w:r w:rsidRPr="00292A1A">
              <w:t>Y</w:t>
            </w:r>
          </w:p>
        </w:tc>
      </w:tr>
      <w:tr w:rsidR="00292A1A" w:rsidRPr="00292A1A" w:rsidTr="00E30E3C">
        <w:tc>
          <w:tcPr>
            <w:tcW w:w="2017" w:type="dxa"/>
          </w:tcPr>
          <w:p w:rsidR="00292A1A" w:rsidRPr="00292A1A" w:rsidRDefault="00292A1A" w:rsidP="00E30E3C">
            <w:pPr>
              <w:rPr>
                <w:lang w:eastAsia="zh-CN"/>
              </w:rPr>
            </w:pPr>
            <w:r w:rsidRPr="00292A1A">
              <w:rPr>
                <w:lang w:eastAsia="zh-CN"/>
              </w:rPr>
              <w:t>Date Degree Awarded</w:t>
            </w:r>
          </w:p>
        </w:tc>
        <w:tc>
          <w:tcPr>
            <w:tcW w:w="3124" w:type="dxa"/>
          </w:tcPr>
          <w:p w:rsidR="00292A1A" w:rsidRPr="00292A1A" w:rsidRDefault="00292A1A" w:rsidP="00E30E3C">
            <w:pPr>
              <w:rPr>
                <w:lang w:eastAsia="zh-CN"/>
              </w:rPr>
            </w:pPr>
            <w:r w:rsidRPr="00292A1A">
              <w:rPr>
                <w:rFonts w:hint="eastAsia"/>
                <w:lang w:eastAsia="zh-CN"/>
              </w:rPr>
              <w:t xml:space="preserve">The date when the </w:t>
            </w:r>
            <w:r w:rsidRPr="00292A1A">
              <w:rPr>
                <w:lang w:eastAsia="zh-CN"/>
              </w:rPr>
              <w:t xml:space="preserve">Degree </w:t>
            </w:r>
            <w:r w:rsidRPr="00292A1A">
              <w:rPr>
                <w:rFonts w:hint="eastAsia"/>
                <w:lang w:eastAsia="zh-CN"/>
              </w:rPr>
              <w:t>is awarded.</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8748" w:type="dxa"/>
            <w:gridSpan w:val="4"/>
          </w:tcPr>
          <w:p w:rsidR="00292A1A" w:rsidRPr="00292A1A" w:rsidRDefault="00292A1A" w:rsidP="00E30E3C">
            <w:pPr>
              <w:jc w:val="center"/>
              <w:rPr>
                <w:b/>
                <w:lang w:eastAsia="zh-CN"/>
              </w:rPr>
            </w:pPr>
            <w:r w:rsidRPr="00292A1A">
              <w:rPr>
                <w:rFonts w:hint="eastAsia"/>
                <w:b/>
                <w:lang w:eastAsia="zh-CN"/>
              </w:rPr>
              <w:t>License Info (List of records)</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w:t>
            </w:r>
          </w:p>
        </w:tc>
        <w:tc>
          <w:tcPr>
            <w:tcW w:w="3124" w:type="dxa"/>
          </w:tcPr>
          <w:p w:rsidR="00292A1A" w:rsidRPr="00292A1A" w:rsidRDefault="00292A1A" w:rsidP="00E30E3C">
            <w:pPr>
              <w:rPr>
                <w:lang w:eastAsia="zh-CN"/>
              </w:rPr>
            </w:pPr>
            <w:r w:rsidRPr="00292A1A">
              <w:rPr>
                <w:rFonts w:hint="eastAsia"/>
                <w:lang w:eastAsia="zh-CN"/>
              </w:rPr>
              <w:t>The number of the license information record.</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Type of</w:t>
            </w:r>
          </w:p>
          <w:p w:rsidR="00292A1A" w:rsidRPr="00292A1A" w:rsidRDefault="00292A1A" w:rsidP="00E30E3C">
            <w:pPr>
              <w:rPr>
                <w:lang w:eastAsia="zh-CN"/>
              </w:rPr>
            </w:pPr>
            <w:r w:rsidRPr="00292A1A">
              <w:rPr>
                <w:lang w:eastAsia="zh-CN"/>
              </w:rPr>
              <w:t>License/Certification</w:t>
            </w:r>
          </w:p>
        </w:tc>
        <w:tc>
          <w:tcPr>
            <w:tcW w:w="3124" w:type="dxa"/>
          </w:tcPr>
          <w:p w:rsidR="00292A1A" w:rsidRPr="00292A1A" w:rsidRDefault="00292A1A" w:rsidP="00E30E3C">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License/Certification</w:t>
            </w:r>
            <w:r w:rsidRPr="00292A1A">
              <w:rPr>
                <w:rFonts w:hint="eastAsia"/>
                <w:lang w:eastAsia="zh-CN"/>
              </w:rPr>
              <w:t xml:space="preserve"> File</w:t>
            </w:r>
          </w:p>
        </w:tc>
        <w:tc>
          <w:tcPr>
            <w:tcW w:w="3124" w:type="dxa"/>
          </w:tcPr>
          <w:p w:rsidR="00292A1A" w:rsidRPr="00292A1A" w:rsidRDefault="00292A1A" w:rsidP="00E30E3C">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292A1A" w:rsidRPr="00292A1A" w:rsidRDefault="00292A1A" w:rsidP="00E30E3C">
            <w:pPr>
              <w:rPr>
                <w:lang w:eastAsia="zh-CN"/>
              </w:rPr>
            </w:pPr>
            <w:r w:rsidRPr="00292A1A">
              <w:rPr>
                <w:rFonts w:hint="eastAsia"/>
                <w:lang w:eastAsia="zh-CN"/>
              </w:rPr>
              <w:t>Image, max 2M.</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License/Certification #</w:t>
            </w:r>
          </w:p>
        </w:tc>
        <w:tc>
          <w:tcPr>
            <w:tcW w:w="3124" w:type="dxa"/>
          </w:tcPr>
          <w:p w:rsidR="00292A1A" w:rsidRPr="00292A1A" w:rsidRDefault="00292A1A" w:rsidP="00E30E3C">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Original Issue Date</w:t>
            </w:r>
          </w:p>
        </w:tc>
        <w:tc>
          <w:tcPr>
            <w:tcW w:w="3124" w:type="dxa"/>
          </w:tcPr>
          <w:p w:rsidR="00292A1A" w:rsidRPr="00292A1A" w:rsidRDefault="00292A1A" w:rsidP="00E30E3C">
            <w:pPr>
              <w:rPr>
                <w:lang w:eastAsia="zh-CN"/>
              </w:rPr>
            </w:pPr>
            <w:r w:rsidRPr="00292A1A">
              <w:rPr>
                <w:rFonts w:hint="eastAsia"/>
                <w:lang w:eastAsia="zh-CN"/>
              </w:rPr>
              <w:t>The date when the license was original issued.</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Renewal End Date</w:t>
            </w:r>
          </w:p>
        </w:tc>
        <w:tc>
          <w:tcPr>
            <w:tcW w:w="3124" w:type="dxa"/>
          </w:tcPr>
          <w:p w:rsidR="00292A1A" w:rsidRPr="00292A1A" w:rsidRDefault="00292A1A" w:rsidP="00E30E3C">
            <w:pPr>
              <w:rPr>
                <w:lang w:eastAsia="zh-CN"/>
              </w:rPr>
            </w:pPr>
            <w:r w:rsidRPr="00292A1A">
              <w:rPr>
                <w:rFonts w:hint="eastAsia"/>
                <w:lang w:eastAsia="zh-CN"/>
              </w:rPr>
              <w:t xml:space="preserve">The date when the license was renewal. </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Issuing State</w:t>
            </w:r>
          </w:p>
        </w:tc>
        <w:tc>
          <w:tcPr>
            <w:tcW w:w="3124" w:type="dxa"/>
          </w:tcPr>
          <w:p w:rsidR="00292A1A" w:rsidRPr="00292A1A" w:rsidRDefault="00292A1A" w:rsidP="00E30E3C">
            <w:pPr>
              <w:rPr>
                <w:lang w:eastAsia="zh-CN"/>
              </w:rPr>
            </w:pPr>
            <w:r w:rsidRPr="00292A1A">
              <w:rPr>
                <w:rFonts w:hint="eastAsia"/>
                <w:lang w:eastAsia="zh-CN"/>
              </w:rPr>
              <w:t>The state of the issuing.</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8748" w:type="dxa"/>
            <w:gridSpan w:val="4"/>
          </w:tcPr>
          <w:p w:rsidR="00292A1A" w:rsidRPr="00292A1A" w:rsidRDefault="00292A1A" w:rsidP="00E30E3C">
            <w:pPr>
              <w:jc w:val="center"/>
              <w:rPr>
                <w:lang w:eastAsia="zh-CN"/>
              </w:rPr>
            </w:pPr>
            <w:r w:rsidRPr="00292A1A">
              <w:rPr>
                <w:b/>
                <w:lang w:eastAsia="zh-CN"/>
              </w:rPr>
              <w:t>Practice Info</w:t>
            </w:r>
          </w:p>
        </w:tc>
      </w:tr>
      <w:tr w:rsidR="00292A1A" w:rsidRPr="00292A1A" w:rsidTr="00E30E3C">
        <w:tc>
          <w:tcPr>
            <w:tcW w:w="2017" w:type="dxa"/>
          </w:tcPr>
          <w:p w:rsidR="00292A1A" w:rsidRPr="00292A1A" w:rsidRDefault="00292A1A" w:rsidP="00E30E3C">
            <w:pPr>
              <w:rPr>
                <w:lang w:eastAsia="zh-CN"/>
              </w:rPr>
            </w:pPr>
            <w:r w:rsidRPr="00292A1A">
              <w:rPr>
                <w:lang w:eastAsia="zh-CN"/>
              </w:rPr>
              <w:t>Do you maintain your own private practice?</w:t>
            </w:r>
          </w:p>
        </w:tc>
        <w:tc>
          <w:tcPr>
            <w:tcW w:w="3124" w:type="dxa"/>
          </w:tcPr>
          <w:p w:rsidR="00292A1A" w:rsidRPr="00292A1A" w:rsidRDefault="00292A1A" w:rsidP="00E30E3C">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292A1A" w:rsidRPr="00292A1A" w:rsidRDefault="00292A1A" w:rsidP="00E30E3C">
            <w:pPr>
              <w:rPr>
                <w:lang w:eastAsia="zh-CN"/>
              </w:rPr>
            </w:pPr>
            <w:r w:rsidRPr="00292A1A">
              <w:rPr>
                <w:rFonts w:hint="eastAsia"/>
                <w:lang w:eastAsia="zh-CN"/>
              </w:rPr>
              <w:t>Boolean, Yes/No.</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 xml:space="preserve">Are you employed and/or independently </w:t>
            </w:r>
            <w:r w:rsidRPr="00292A1A">
              <w:rPr>
                <w:lang w:eastAsia="zh-CN"/>
              </w:rPr>
              <w:lastRenderedPageBreak/>
              <w:t>contracted by a group practice?</w:t>
            </w:r>
          </w:p>
        </w:tc>
        <w:tc>
          <w:tcPr>
            <w:tcW w:w="3124" w:type="dxa"/>
          </w:tcPr>
          <w:p w:rsidR="00292A1A" w:rsidRPr="00292A1A" w:rsidRDefault="00292A1A" w:rsidP="00E30E3C">
            <w:pPr>
              <w:rPr>
                <w:lang w:eastAsia="zh-CN"/>
              </w:rPr>
            </w:pPr>
            <w:r w:rsidRPr="00292A1A">
              <w:rPr>
                <w:rFonts w:hint="eastAsia"/>
                <w:lang w:eastAsia="zh-CN"/>
              </w:rPr>
              <w:lastRenderedPageBreak/>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292A1A" w:rsidRPr="00292A1A" w:rsidRDefault="00292A1A" w:rsidP="00E30E3C">
            <w:pPr>
              <w:rPr>
                <w:lang w:eastAsia="zh-CN"/>
              </w:rPr>
            </w:pPr>
            <w:r w:rsidRPr="00292A1A">
              <w:rPr>
                <w:rFonts w:hint="eastAsia"/>
                <w:lang w:eastAsia="zh-CN"/>
              </w:rPr>
              <w:t>Boolean, Yes/No.</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lastRenderedPageBreak/>
              <w:t>Private Practice Name</w:t>
            </w:r>
          </w:p>
        </w:tc>
        <w:tc>
          <w:tcPr>
            <w:tcW w:w="3124" w:type="dxa"/>
          </w:tcPr>
          <w:p w:rsidR="00292A1A" w:rsidRPr="00292A1A" w:rsidRDefault="00292A1A" w:rsidP="00E30E3C">
            <w:pPr>
              <w:rPr>
                <w:lang w:eastAsia="zh-CN"/>
              </w:rPr>
            </w:pPr>
            <w:r w:rsidRPr="00292A1A">
              <w:rPr>
                <w:rFonts w:hint="eastAsia"/>
                <w:lang w:eastAsia="zh-CN"/>
              </w:rPr>
              <w:t xml:space="preserve">The private name of </w:t>
            </w:r>
            <w:r w:rsidRPr="00292A1A">
              <w:rPr>
                <w:lang w:eastAsia="zh-CN"/>
              </w:rPr>
              <w:t>the</w:t>
            </w:r>
            <w:r w:rsidRPr="00292A1A">
              <w:rPr>
                <w:rFonts w:hint="eastAsia"/>
                <w:lang w:eastAsia="zh-CN"/>
              </w:rPr>
              <w:t xml:space="preserv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Primary</w:t>
            </w:r>
            <w:r w:rsidRPr="00292A1A">
              <w:rPr>
                <w:lang w:eastAsia="zh-CN"/>
              </w:rPr>
              <w:t xml:space="preserve"> Practice Name</w:t>
            </w:r>
          </w:p>
        </w:tc>
        <w:tc>
          <w:tcPr>
            <w:tcW w:w="3124" w:type="dxa"/>
          </w:tcPr>
          <w:p w:rsidR="00292A1A" w:rsidRPr="00292A1A" w:rsidRDefault="00292A1A" w:rsidP="00E30E3C">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Group NPI / UMPI</w:t>
            </w:r>
          </w:p>
        </w:tc>
        <w:tc>
          <w:tcPr>
            <w:tcW w:w="3124" w:type="dxa"/>
          </w:tcPr>
          <w:p w:rsidR="00292A1A" w:rsidRPr="00292A1A" w:rsidRDefault="00292A1A" w:rsidP="00E30E3C">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Practice Address</w:t>
            </w:r>
          </w:p>
        </w:tc>
        <w:tc>
          <w:tcPr>
            <w:tcW w:w="3124" w:type="dxa"/>
          </w:tcPr>
          <w:p w:rsidR="00292A1A" w:rsidRPr="00292A1A" w:rsidRDefault="00292A1A" w:rsidP="00E30E3C">
            <w:pPr>
              <w:rPr>
                <w:lang w:eastAsia="zh-CN"/>
              </w:rPr>
            </w:pPr>
            <w:r w:rsidRPr="00292A1A">
              <w:rPr>
                <w:rFonts w:hint="eastAsia"/>
                <w:lang w:eastAsia="zh-CN"/>
              </w:rPr>
              <w:t>The address of the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Practice Phone Number</w:t>
            </w:r>
          </w:p>
        </w:tc>
        <w:tc>
          <w:tcPr>
            <w:tcW w:w="3124" w:type="dxa"/>
          </w:tcPr>
          <w:p w:rsidR="00292A1A" w:rsidRPr="00292A1A" w:rsidRDefault="00292A1A" w:rsidP="00E30E3C">
            <w:pPr>
              <w:rPr>
                <w:lang w:eastAsia="zh-CN"/>
              </w:rPr>
            </w:pPr>
            <w:r w:rsidRPr="00292A1A">
              <w:rPr>
                <w:rFonts w:hint="eastAsia"/>
                <w:lang w:eastAsia="zh-CN"/>
              </w:rPr>
              <w:t>The phone number of the practice.</w:t>
            </w:r>
          </w:p>
        </w:tc>
        <w:tc>
          <w:tcPr>
            <w:tcW w:w="3124" w:type="dxa"/>
            <w:shd w:val="clear" w:color="auto" w:fill="auto"/>
          </w:tcPr>
          <w:p w:rsidR="00292A1A" w:rsidRPr="00292A1A" w:rsidRDefault="00292A1A" w:rsidP="00E30E3C">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292A1A" w:rsidRPr="00292A1A" w:rsidRDefault="00292A1A" w:rsidP="00E30E3C">
            <w:r w:rsidRPr="00292A1A">
              <w:t>Y</w:t>
            </w:r>
          </w:p>
        </w:tc>
      </w:tr>
      <w:tr w:rsidR="00292A1A" w:rsidRPr="00292A1A" w:rsidTr="00E30E3C">
        <w:tc>
          <w:tcPr>
            <w:tcW w:w="2017" w:type="dxa"/>
          </w:tcPr>
          <w:p w:rsidR="00292A1A" w:rsidRPr="00292A1A" w:rsidRDefault="00292A1A" w:rsidP="00E30E3C">
            <w:pPr>
              <w:rPr>
                <w:lang w:eastAsia="zh-CN"/>
              </w:rPr>
            </w:pPr>
            <w:r w:rsidRPr="00292A1A">
              <w:rPr>
                <w:lang w:eastAsia="zh-CN"/>
              </w:rPr>
              <w:t>Practice Fax Number</w:t>
            </w:r>
          </w:p>
        </w:tc>
        <w:tc>
          <w:tcPr>
            <w:tcW w:w="3124" w:type="dxa"/>
          </w:tcPr>
          <w:p w:rsidR="00292A1A" w:rsidRPr="00292A1A" w:rsidRDefault="00292A1A" w:rsidP="00E30E3C">
            <w:pPr>
              <w:rPr>
                <w:lang w:eastAsia="zh-CN"/>
              </w:rPr>
            </w:pPr>
            <w:r w:rsidRPr="00292A1A">
              <w:rPr>
                <w:rFonts w:hint="eastAsia"/>
                <w:lang w:eastAsia="zh-CN"/>
              </w:rPr>
              <w:t>The fax number of the practice.</w:t>
            </w:r>
          </w:p>
        </w:tc>
        <w:tc>
          <w:tcPr>
            <w:tcW w:w="3124" w:type="dxa"/>
            <w:shd w:val="clear" w:color="auto" w:fill="auto"/>
          </w:tcPr>
          <w:p w:rsidR="00292A1A" w:rsidRPr="00292A1A" w:rsidRDefault="00292A1A" w:rsidP="00E30E3C">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292A1A" w:rsidRPr="00292A1A" w:rsidRDefault="00292A1A" w:rsidP="00E30E3C">
            <w:pPr>
              <w:rPr>
                <w:lang w:eastAsia="zh-CN"/>
              </w:rPr>
            </w:pPr>
            <w:r w:rsidRPr="00292A1A">
              <w:rPr>
                <w:rFonts w:hint="eastAsia"/>
                <w:lang w:eastAsia="zh-CN"/>
              </w:rPr>
              <w:t>N</w:t>
            </w:r>
          </w:p>
        </w:tc>
      </w:tr>
      <w:tr w:rsidR="00292A1A" w:rsidRPr="00292A1A" w:rsidTr="00E30E3C">
        <w:tc>
          <w:tcPr>
            <w:tcW w:w="2017" w:type="dxa"/>
          </w:tcPr>
          <w:p w:rsidR="00292A1A" w:rsidRPr="00292A1A" w:rsidRDefault="00292A1A" w:rsidP="00E30E3C">
            <w:pPr>
              <w:rPr>
                <w:lang w:eastAsia="zh-CN"/>
              </w:rPr>
            </w:pPr>
            <w:r w:rsidRPr="00292A1A">
              <w:rPr>
                <w:lang w:eastAsia="zh-CN"/>
              </w:rPr>
              <w:t>Billing Address</w:t>
            </w:r>
          </w:p>
        </w:tc>
        <w:tc>
          <w:tcPr>
            <w:tcW w:w="3124" w:type="dxa"/>
          </w:tcPr>
          <w:p w:rsidR="00292A1A" w:rsidRPr="00292A1A" w:rsidRDefault="00292A1A" w:rsidP="00E30E3C">
            <w:pPr>
              <w:rPr>
                <w:lang w:eastAsia="zh-CN"/>
              </w:rPr>
            </w:pPr>
            <w:r w:rsidRPr="00292A1A">
              <w:rPr>
                <w:rFonts w:hint="eastAsia"/>
                <w:lang w:eastAsia="zh-CN"/>
              </w:rPr>
              <w:t>The billing address of the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292A1A" w:rsidRPr="00292A1A" w:rsidRDefault="00292A1A" w:rsidP="00E30E3C">
            <w:pPr>
              <w:rPr>
                <w:lang w:eastAsia="zh-CN"/>
              </w:rPr>
            </w:pP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FEIN</w:t>
            </w:r>
          </w:p>
        </w:tc>
        <w:tc>
          <w:tcPr>
            <w:tcW w:w="3124" w:type="dxa"/>
          </w:tcPr>
          <w:p w:rsidR="00292A1A" w:rsidRPr="00292A1A" w:rsidRDefault="00292A1A" w:rsidP="00E30E3C">
            <w:pPr>
              <w:rPr>
                <w:lang w:eastAsia="zh-CN"/>
              </w:rPr>
            </w:pPr>
            <w:r w:rsidRPr="00292A1A">
              <w:rPr>
                <w:rFonts w:hint="eastAsia"/>
                <w:lang w:eastAsia="zh-CN"/>
              </w:rPr>
              <w:t>The FEIN of the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State Tax ID</w:t>
            </w:r>
          </w:p>
        </w:tc>
        <w:tc>
          <w:tcPr>
            <w:tcW w:w="3124" w:type="dxa"/>
          </w:tcPr>
          <w:p w:rsidR="00292A1A" w:rsidRPr="00292A1A" w:rsidRDefault="00292A1A" w:rsidP="00E30E3C">
            <w:pPr>
              <w:rPr>
                <w:lang w:eastAsia="zh-CN"/>
              </w:rPr>
            </w:pPr>
            <w:r w:rsidRPr="00292A1A">
              <w:rPr>
                <w:rFonts w:hint="eastAsia"/>
                <w:lang w:eastAsia="zh-CN"/>
              </w:rPr>
              <w:t>The state tax id of the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Fiscal Year End</w:t>
            </w:r>
          </w:p>
        </w:tc>
        <w:tc>
          <w:tcPr>
            <w:tcW w:w="3124" w:type="dxa"/>
          </w:tcPr>
          <w:p w:rsidR="00292A1A" w:rsidRPr="00292A1A" w:rsidRDefault="00292A1A" w:rsidP="00E30E3C">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lastRenderedPageBreak/>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lastRenderedPageBreak/>
              <w:t>Y</w:t>
            </w:r>
          </w:p>
        </w:tc>
      </w:tr>
      <w:tr w:rsidR="00292A1A" w:rsidRPr="00292A1A" w:rsidTr="00E30E3C">
        <w:tc>
          <w:tcPr>
            <w:tcW w:w="2017" w:type="dxa"/>
          </w:tcPr>
          <w:p w:rsidR="00292A1A" w:rsidRPr="00292A1A" w:rsidRDefault="00292A1A" w:rsidP="00E30E3C">
            <w:pPr>
              <w:rPr>
                <w:lang w:eastAsia="zh-CN"/>
              </w:rPr>
            </w:pPr>
            <w:r w:rsidRPr="00292A1A">
              <w:rPr>
                <w:lang w:eastAsia="zh-CN"/>
              </w:rPr>
              <w:lastRenderedPageBreak/>
              <w:t>EFT Vendor Number</w:t>
            </w:r>
          </w:p>
          <w:p w:rsidR="00292A1A" w:rsidRPr="00292A1A" w:rsidRDefault="00292A1A" w:rsidP="00E30E3C">
            <w:pPr>
              <w:rPr>
                <w:lang w:eastAsia="zh-CN"/>
              </w:rPr>
            </w:pPr>
          </w:p>
        </w:tc>
        <w:tc>
          <w:tcPr>
            <w:tcW w:w="3124" w:type="dxa"/>
          </w:tcPr>
          <w:p w:rsidR="00292A1A" w:rsidRPr="00292A1A" w:rsidRDefault="00292A1A" w:rsidP="00E30E3C">
            <w:pPr>
              <w:rPr>
                <w:lang w:eastAsia="zh-CN"/>
              </w:rPr>
            </w:pPr>
            <w:r w:rsidRPr="00292A1A">
              <w:rPr>
                <w:rFonts w:hint="eastAsia"/>
                <w:lang w:eastAsia="zh-CN"/>
              </w:rPr>
              <w:t>The number of the EFT vendor.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Remittance Sequence</w:t>
            </w:r>
          </w:p>
        </w:tc>
        <w:tc>
          <w:tcPr>
            <w:tcW w:w="3124" w:type="dxa"/>
          </w:tcPr>
          <w:p w:rsidR="00292A1A" w:rsidRPr="00292A1A" w:rsidRDefault="00292A1A" w:rsidP="00E30E3C">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Reimbursement Address</w:t>
            </w:r>
          </w:p>
        </w:tc>
        <w:tc>
          <w:tcPr>
            <w:tcW w:w="3124" w:type="dxa"/>
          </w:tcPr>
          <w:p w:rsidR="00292A1A" w:rsidRPr="00292A1A" w:rsidRDefault="00292A1A" w:rsidP="00E30E3C">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292A1A" w:rsidRPr="00292A1A" w:rsidRDefault="00292A1A" w:rsidP="00E30E3C">
            <w:pPr>
              <w:rPr>
                <w:lang w:eastAsia="zh-CN"/>
              </w:rPr>
            </w:pP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8748" w:type="dxa"/>
            <w:gridSpan w:val="4"/>
          </w:tcPr>
          <w:p w:rsidR="00292A1A" w:rsidRPr="00292A1A" w:rsidRDefault="00292A1A" w:rsidP="00E30E3C">
            <w:pPr>
              <w:jc w:val="center"/>
              <w:rPr>
                <w:lang w:eastAsia="zh-CN"/>
              </w:rPr>
            </w:pPr>
            <w:r w:rsidRPr="00292A1A">
              <w:rPr>
                <w:rFonts w:hint="eastAsia"/>
                <w:b/>
                <w:lang w:eastAsia="zh-CN"/>
              </w:rPr>
              <w:t>Additional Locations</w:t>
            </w:r>
          </w:p>
        </w:tc>
      </w:tr>
      <w:tr w:rsidR="00292A1A" w:rsidRPr="00292A1A" w:rsidTr="00E30E3C">
        <w:tc>
          <w:tcPr>
            <w:tcW w:w="2017"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rFonts w:hint="eastAsia"/>
                <w:lang w:eastAsia="zh-CN"/>
              </w:rPr>
              <w:t>Effective</w:t>
            </w:r>
            <w:r w:rsidRPr="00292A1A">
              <w:rPr>
                <w:lang w:eastAsia="zh-CN"/>
              </w:rPr>
              <w:t xml:space="preserve"> Date</w:t>
            </w:r>
          </w:p>
        </w:tc>
        <w:tc>
          <w:tcPr>
            <w:tcW w:w="3124" w:type="dxa"/>
          </w:tcPr>
          <w:p w:rsidR="00292A1A" w:rsidRPr="00292A1A" w:rsidRDefault="00292A1A" w:rsidP="00E30E3C">
            <w:pPr>
              <w:rPr>
                <w:lang w:eastAsia="zh-CN"/>
              </w:rPr>
            </w:pPr>
            <w:r w:rsidRPr="00292A1A">
              <w:rPr>
                <w:rFonts w:hint="eastAsia"/>
                <w:lang w:eastAsia="zh-CN"/>
              </w:rPr>
              <w:t>The date when the location was effective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8748" w:type="dxa"/>
            <w:gridSpan w:val="4"/>
          </w:tcPr>
          <w:p w:rsidR="00292A1A" w:rsidRPr="00292A1A" w:rsidRDefault="00292A1A" w:rsidP="00E30E3C">
            <w:pPr>
              <w:jc w:val="center"/>
              <w:rPr>
                <w:b/>
                <w:lang w:eastAsia="zh-CN"/>
              </w:rPr>
            </w:pPr>
            <w:r w:rsidRPr="00292A1A">
              <w:rPr>
                <w:rFonts w:hint="eastAsia"/>
                <w:b/>
                <w:lang w:eastAsia="zh-CN"/>
              </w:rPr>
              <w:t>Provider Statement</w:t>
            </w:r>
          </w:p>
        </w:tc>
      </w:tr>
      <w:tr w:rsidR="00292A1A" w:rsidRPr="00292A1A" w:rsidTr="00E30E3C">
        <w:tc>
          <w:tcPr>
            <w:tcW w:w="2017" w:type="dxa"/>
          </w:tcPr>
          <w:p w:rsidR="00292A1A" w:rsidRPr="00292A1A" w:rsidRDefault="00292A1A" w:rsidP="00E30E3C">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292A1A" w:rsidRPr="00292A1A" w:rsidRDefault="00292A1A" w:rsidP="00E30E3C">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292A1A" w:rsidRPr="00292A1A" w:rsidRDefault="00292A1A" w:rsidP="00E30E3C">
            <w:pPr>
              <w:rPr>
                <w:lang w:eastAsia="zh-CN"/>
              </w:rPr>
            </w:pPr>
            <w:r w:rsidRPr="00292A1A">
              <w:rPr>
                <w:rFonts w:hint="eastAsia"/>
                <w:lang w:eastAsia="zh-CN"/>
              </w:rPr>
              <w:t>Boolean, Yes/No.</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 xml:space="preserve">Have you had civil </w:t>
            </w:r>
            <w:r w:rsidRPr="00292A1A">
              <w:rPr>
                <w:lang w:eastAsia="zh-CN"/>
              </w:rPr>
              <w:lastRenderedPageBreak/>
              <w:t>money penalties or assessments imposed under section 1128A of the Social Security Act?</w:t>
            </w:r>
          </w:p>
        </w:tc>
        <w:tc>
          <w:tcPr>
            <w:tcW w:w="3124" w:type="dxa"/>
          </w:tcPr>
          <w:p w:rsidR="00292A1A" w:rsidRPr="00292A1A" w:rsidRDefault="00292A1A" w:rsidP="00E30E3C">
            <w:pPr>
              <w:rPr>
                <w:lang w:eastAsia="zh-CN"/>
              </w:rPr>
            </w:pPr>
            <w:r w:rsidRPr="00292A1A">
              <w:rPr>
                <w:lang w:eastAsia="zh-CN"/>
              </w:rPr>
              <w:lastRenderedPageBreak/>
              <w:t xml:space="preserve">Have you had civil money </w:t>
            </w:r>
            <w:r w:rsidRPr="00292A1A">
              <w:rPr>
                <w:lang w:eastAsia="zh-CN"/>
              </w:rPr>
              <w:lastRenderedPageBreak/>
              <w:t>penalties or assessments imposed under section 1128A of the Social Security Act?</w:t>
            </w:r>
          </w:p>
        </w:tc>
        <w:tc>
          <w:tcPr>
            <w:tcW w:w="3124" w:type="dxa"/>
            <w:shd w:val="clear" w:color="auto" w:fill="auto"/>
          </w:tcPr>
          <w:p w:rsidR="00292A1A" w:rsidRPr="00292A1A" w:rsidRDefault="00292A1A" w:rsidP="00E30E3C">
            <w:pPr>
              <w:rPr>
                <w:lang w:eastAsia="zh-CN"/>
              </w:rPr>
            </w:pPr>
            <w:r w:rsidRPr="00292A1A">
              <w:rPr>
                <w:rFonts w:hint="eastAsia"/>
                <w:lang w:eastAsia="zh-CN"/>
              </w:rPr>
              <w:lastRenderedPageBreak/>
              <w:t>Boolean, Yes/No.</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lastRenderedPageBreak/>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292A1A" w:rsidRPr="00292A1A" w:rsidRDefault="00292A1A" w:rsidP="00E30E3C">
            <w:pPr>
              <w:rPr>
                <w:lang w:eastAsia="zh-CN"/>
              </w:rPr>
            </w:pPr>
            <w:r w:rsidRPr="00292A1A">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292A1A" w:rsidRPr="00292A1A" w:rsidRDefault="00292A1A" w:rsidP="00E30E3C">
            <w:pPr>
              <w:rPr>
                <w:lang w:eastAsia="zh-CN"/>
              </w:rPr>
            </w:pPr>
            <w:r w:rsidRPr="00292A1A">
              <w:rPr>
                <w:rFonts w:hint="eastAsia"/>
                <w:lang w:eastAsia="zh-CN"/>
              </w:rPr>
              <w:t>Boolean, Yes/No.</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Provider Statement</w:t>
            </w:r>
          </w:p>
        </w:tc>
        <w:tc>
          <w:tcPr>
            <w:tcW w:w="3124" w:type="dxa"/>
          </w:tcPr>
          <w:p w:rsidR="00292A1A" w:rsidRPr="00292A1A" w:rsidRDefault="00292A1A" w:rsidP="00E30E3C">
            <w:pPr>
              <w:rPr>
                <w:lang w:eastAsia="zh-CN"/>
              </w:rPr>
            </w:pPr>
            <w:r w:rsidRPr="00292A1A">
              <w:rPr>
                <w:rFonts w:hint="eastAsia"/>
                <w:lang w:eastAsia="zh-CN"/>
              </w:rPr>
              <w:t>The description of the statement.</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Provider Name</w:t>
            </w:r>
          </w:p>
          <w:p w:rsidR="00292A1A" w:rsidRPr="00292A1A" w:rsidRDefault="00292A1A" w:rsidP="00E30E3C">
            <w:pPr>
              <w:rPr>
                <w:lang w:eastAsia="zh-CN"/>
              </w:rPr>
            </w:pPr>
          </w:p>
        </w:tc>
        <w:tc>
          <w:tcPr>
            <w:tcW w:w="3124" w:type="dxa"/>
          </w:tcPr>
          <w:p w:rsidR="00292A1A" w:rsidRPr="00292A1A" w:rsidRDefault="00292A1A" w:rsidP="00E30E3C">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Provider Title</w:t>
            </w:r>
          </w:p>
        </w:tc>
        <w:tc>
          <w:tcPr>
            <w:tcW w:w="3124" w:type="dxa"/>
          </w:tcPr>
          <w:p w:rsidR="00292A1A" w:rsidRPr="00292A1A" w:rsidRDefault="00292A1A" w:rsidP="00E30E3C">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Provider Signature:</w:t>
            </w:r>
          </w:p>
        </w:tc>
        <w:tc>
          <w:tcPr>
            <w:tcW w:w="3124" w:type="dxa"/>
          </w:tcPr>
          <w:p w:rsidR="00292A1A" w:rsidRPr="00292A1A" w:rsidRDefault="00292A1A" w:rsidP="00E30E3C">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292A1A" w:rsidRPr="00292A1A" w:rsidRDefault="00292A1A" w:rsidP="00E30E3C">
            <w:pPr>
              <w:rPr>
                <w:lang w:eastAsia="zh-CN"/>
              </w:rPr>
            </w:pPr>
            <w:r w:rsidRPr="00292A1A">
              <w:rPr>
                <w:rFonts w:hint="eastAsia"/>
                <w:lang w:eastAsia="zh-CN"/>
              </w:rPr>
              <w:t>Image.</w:t>
            </w:r>
          </w:p>
        </w:tc>
        <w:tc>
          <w:tcPr>
            <w:tcW w:w="483" w:type="dxa"/>
          </w:tcPr>
          <w:p w:rsidR="00292A1A" w:rsidRPr="00292A1A" w:rsidRDefault="00292A1A" w:rsidP="00E30E3C">
            <w:pPr>
              <w:rPr>
                <w:lang w:eastAsia="zh-CN"/>
              </w:rPr>
            </w:pPr>
            <w:r w:rsidRPr="00292A1A">
              <w:rPr>
                <w:rFonts w:hint="eastAsia"/>
                <w:lang w:eastAsia="zh-CN"/>
              </w:rPr>
              <w:t>Y</w:t>
            </w:r>
          </w:p>
        </w:tc>
      </w:tr>
      <w:tr w:rsidR="00292A1A" w:rsidRPr="00292A1A" w:rsidTr="00E30E3C">
        <w:tc>
          <w:tcPr>
            <w:tcW w:w="2017" w:type="dxa"/>
          </w:tcPr>
          <w:p w:rsidR="00292A1A" w:rsidRPr="00292A1A" w:rsidRDefault="00292A1A" w:rsidP="00E30E3C">
            <w:pPr>
              <w:rPr>
                <w:lang w:eastAsia="zh-CN"/>
              </w:rPr>
            </w:pPr>
            <w:r w:rsidRPr="00292A1A">
              <w:rPr>
                <w:lang w:eastAsia="zh-CN"/>
              </w:rPr>
              <w:t>Date</w:t>
            </w:r>
          </w:p>
        </w:tc>
        <w:tc>
          <w:tcPr>
            <w:tcW w:w="3124" w:type="dxa"/>
          </w:tcPr>
          <w:p w:rsidR="00292A1A" w:rsidRPr="00292A1A" w:rsidRDefault="00292A1A" w:rsidP="00E30E3C">
            <w:pPr>
              <w:rPr>
                <w:lang w:eastAsia="zh-CN"/>
              </w:rPr>
            </w:pPr>
            <w:r w:rsidRPr="00292A1A">
              <w:rPr>
                <w:rFonts w:hint="eastAsia"/>
                <w:lang w:eastAsia="zh-CN"/>
              </w:rPr>
              <w:t>The date when the statement was made.</w:t>
            </w:r>
          </w:p>
        </w:tc>
        <w:tc>
          <w:tcPr>
            <w:tcW w:w="3124" w:type="dxa"/>
            <w:shd w:val="clear" w:color="auto" w:fill="auto"/>
          </w:tcPr>
          <w:p w:rsidR="00292A1A" w:rsidRPr="00292A1A" w:rsidRDefault="00292A1A"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292A1A" w:rsidRPr="00292A1A" w:rsidRDefault="00292A1A" w:rsidP="00E30E3C">
            <w:pPr>
              <w:rPr>
                <w:lang w:eastAsia="zh-CN"/>
              </w:rPr>
            </w:pPr>
          </w:p>
          <w:p w:rsidR="00292A1A" w:rsidRPr="00292A1A" w:rsidRDefault="00292A1A" w:rsidP="00E30E3C">
            <w:pPr>
              <w:rPr>
                <w:lang w:eastAsia="zh-CN"/>
              </w:rPr>
            </w:pPr>
            <w:r w:rsidRPr="00292A1A">
              <w:rPr>
                <w:rFonts w:hint="eastAsia"/>
                <w:lang w:eastAsia="zh-CN"/>
              </w:rPr>
              <w:t>Date format: MM/DD/YYYY</w:t>
            </w:r>
          </w:p>
        </w:tc>
        <w:tc>
          <w:tcPr>
            <w:tcW w:w="483" w:type="dxa"/>
          </w:tcPr>
          <w:p w:rsidR="00292A1A" w:rsidRPr="00292A1A" w:rsidRDefault="00292A1A" w:rsidP="00E30E3C">
            <w:pPr>
              <w:rPr>
                <w:lang w:eastAsia="zh-CN"/>
              </w:rPr>
            </w:pPr>
            <w:r w:rsidRPr="00292A1A">
              <w:rPr>
                <w:rFonts w:hint="eastAsia"/>
                <w:lang w:eastAsia="zh-CN"/>
              </w:rPr>
              <w:t>Y</w:t>
            </w:r>
          </w:p>
        </w:tc>
      </w:tr>
    </w:tbl>
    <w:p w:rsidR="00292A1A" w:rsidRPr="00292A1A" w:rsidRDefault="00292A1A" w:rsidP="00292A1A">
      <w:pPr>
        <w:rPr>
          <w:lang w:eastAsia="zh-CN"/>
        </w:rPr>
      </w:pPr>
    </w:p>
    <w:p w:rsidR="00910C1F" w:rsidRPr="00D15407" w:rsidRDefault="00910C1F" w:rsidP="00910C1F">
      <w:pPr>
        <w:rPr>
          <w:lang w:eastAsia="zh-CN"/>
        </w:rPr>
      </w:pPr>
    </w:p>
    <w:p w:rsidR="00910C1F" w:rsidRPr="00D15407" w:rsidRDefault="00910C1F" w:rsidP="00910C1F">
      <w:pPr>
        <w:rPr>
          <w:lang w:eastAsia="zh-CN"/>
        </w:rPr>
      </w:pPr>
    </w:p>
    <w:p w:rsidR="00910C1F" w:rsidRPr="00D15407" w:rsidRDefault="00910C1F" w:rsidP="00910C1F">
      <w:pPr>
        <w:pStyle w:val="4"/>
      </w:pPr>
      <w:r w:rsidRPr="00D15407">
        <w:rPr>
          <w:rFonts w:hint="eastAsia"/>
          <w:lang w:eastAsia="zh-CN"/>
        </w:rPr>
        <w:t>Reject Application</w:t>
      </w:r>
    </w:p>
    <w:p w:rsidR="00910C1F" w:rsidRPr="00D15407" w:rsidRDefault="00910C1F" w:rsidP="00910C1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910C1F" w:rsidRPr="00D15407" w:rsidRDefault="00910C1F" w:rsidP="00910C1F">
      <w:pPr>
        <w:numPr>
          <w:ilvl w:val="0"/>
          <w:numId w:val="4"/>
        </w:numPr>
        <w:rPr>
          <w:lang w:eastAsia="zh-CN"/>
        </w:rPr>
      </w:pPr>
      <w:r w:rsidRPr="00D15407">
        <w:rPr>
          <w:rFonts w:hint="eastAsia"/>
          <w:lang w:eastAsia="zh-CN"/>
        </w:rPr>
        <w:t>The provider needs to provide the enrollment data again to register the enrollment.</w:t>
      </w:r>
    </w:p>
    <w:p w:rsidR="00910C1F" w:rsidRPr="00D15407" w:rsidRDefault="00910C1F" w:rsidP="00910C1F">
      <w:pPr>
        <w:rPr>
          <w:lang w:eastAsia="zh-CN"/>
        </w:rPr>
      </w:pPr>
    </w:p>
    <w:p w:rsidR="00910C1F" w:rsidRPr="00D15407" w:rsidRDefault="00910C1F" w:rsidP="00910C1F">
      <w:pPr>
        <w:pStyle w:val="4"/>
        <w:rPr>
          <w:lang w:eastAsia="zh-CN"/>
        </w:rPr>
      </w:pPr>
      <w:r w:rsidRPr="00D15407">
        <w:rPr>
          <w:lang w:eastAsia="zh-CN"/>
        </w:rPr>
        <w:t xml:space="preserve">Run </w:t>
      </w:r>
      <w:r w:rsidRPr="00D15407">
        <w:t>Licensed Professional Clinical Counselor</w:t>
      </w:r>
      <w:r w:rsidRPr="00D15407">
        <w:rPr>
          <w:lang w:eastAsia="zh-CN"/>
        </w:rPr>
        <w:t xml:space="preserve"> Data Transformation Rules</w:t>
      </w:r>
    </w:p>
    <w:p w:rsidR="00910C1F" w:rsidRPr="00D15407" w:rsidRDefault="00910C1F" w:rsidP="00910C1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910C1F" w:rsidRPr="00D15407" w:rsidTr="00130356">
        <w:trPr>
          <w:tblHeader/>
        </w:trPr>
        <w:tc>
          <w:tcPr>
            <w:tcW w:w="2134" w:type="dxa"/>
            <w:shd w:val="clear" w:color="auto" w:fill="0000FF"/>
          </w:tcPr>
          <w:p w:rsidR="00910C1F" w:rsidRPr="00D15407" w:rsidRDefault="00910C1F" w:rsidP="00130356">
            <w:pPr>
              <w:rPr>
                <w:b/>
              </w:rPr>
            </w:pPr>
            <w:r w:rsidRPr="00D15407">
              <w:rPr>
                <w:rFonts w:hint="eastAsia"/>
                <w:b/>
                <w:lang w:eastAsia="zh-CN"/>
              </w:rPr>
              <w:t>Application</w:t>
            </w:r>
            <w:r w:rsidRPr="00D15407">
              <w:rPr>
                <w:b/>
              </w:rPr>
              <w:t xml:space="preserve"> Element</w:t>
            </w:r>
          </w:p>
        </w:tc>
        <w:tc>
          <w:tcPr>
            <w:tcW w:w="6614" w:type="dxa"/>
            <w:shd w:val="clear" w:color="auto" w:fill="0000FF"/>
          </w:tcPr>
          <w:p w:rsidR="00910C1F" w:rsidRPr="00D15407" w:rsidRDefault="00910C1F" w:rsidP="00130356">
            <w:pPr>
              <w:rPr>
                <w:b/>
                <w:lang w:eastAsia="zh-CN"/>
              </w:rPr>
            </w:pPr>
            <w:r w:rsidRPr="00D15407">
              <w:rPr>
                <w:rFonts w:hint="eastAsia"/>
                <w:b/>
                <w:lang w:eastAsia="zh-CN"/>
              </w:rPr>
              <w:t>Rules</w:t>
            </w:r>
          </w:p>
        </w:tc>
      </w:tr>
      <w:tr w:rsidR="00910C1F" w:rsidRPr="00D15407" w:rsidTr="00130356">
        <w:tc>
          <w:tcPr>
            <w:tcW w:w="8748" w:type="dxa"/>
            <w:gridSpan w:val="2"/>
          </w:tcPr>
          <w:p w:rsidR="00910C1F" w:rsidRPr="00D15407" w:rsidRDefault="00910C1F" w:rsidP="00130356">
            <w:pPr>
              <w:jc w:val="center"/>
              <w:rPr>
                <w:b/>
                <w:lang w:eastAsia="zh-CN"/>
              </w:rPr>
            </w:pPr>
            <w:r w:rsidRPr="00D15407">
              <w:rPr>
                <w:rFonts w:hint="eastAsia"/>
                <w:b/>
                <w:lang w:eastAsia="zh-CN"/>
              </w:rPr>
              <w:t>Name and Address Consistency</w:t>
            </w:r>
          </w:p>
        </w:tc>
      </w:tr>
      <w:tr w:rsidR="00910C1F" w:rsidRPr="00D15407" w:rsidTr="00130356">
        <w:tc>
          <w:tcPr>
            <w:tcW w:w="8748" w:type="dxa"/>
            <w:gridSpan w:val="2"/>
          </w:tcPr>
          <w:p w:rsidR="00910C1F" w:rsidRPr="00D15407" w:rsidRDefault="00910C1F" w:rsidP="00130356">
            <w:pPr>
              <w:jc w:val="center"/>
              <w:rPr>
                <w:b/>
                <w:lang w:eastAsia="zh-CN"/>
              </w:rPr>
            </w:pPr>
            <w:r w:rsidRPr="00D15407">
              <w:rPr>
                <w:rFonts w:hint="eastAsia"/>
                <w:b/>
                <w:lang w:eastAsia="zh-CN"/>
              </w:rPr>
              <w:t>I</w:t>
            </w:r>
            <w:r w:rsidRPr="00D15407">
              <w:rPr>
                <w:b/>
                <w:lang w:eastAsia="zh-CN"/>
              </w:rPr>
              <w:t>ndividual Names</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Standard Individual Names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CREDENTIALS</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r w:rsidRPr="00D15407">
              <w:rPr>
                <w:lang w:eastAsia="zh-CN"/>
              </w:rPr>
              <w:t>JAMES MICHAEL OLSON MD</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lastRenderedPageBreak/>
              <w:t>LAST, FIRST, MIDDLE</w:t>
            </w: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lastRenderedPageBreak/>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Last names with apostrophe's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CREDENTIALS</w:t>
            </w:r>
            <w:r w:rsidRPr="00D15407">
              <w:rPr>
                <w:rFonts w:hint="eastAsia"/>
                <w:lang w:eastAsia="zh-CN"/>
              </w:rPr>
              <w:t>.</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And the last name </w:t>
            </w:r>
            <w:r w:rsidRPr="00D15407">
              <w:rPr>
                <w:lang w:eastAsia="zh-CN"/>
              </w:rPr>
              <w:t>contains the apostrophe</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r w:rsidRPr="00D15407">
              <w:rPr>
                <w:lang w:eastAsia="zh-CN"/>
              </w:rPr>
              <w:t>JAMES MICHAEL O'CONNOR MD</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w:t>
            </w:r>
          </w:p>
          <w:p w:rsidR="00910C1F" w:rsidRPr="00D15407" w:rsidRDefault="00910C1F" w:rsidP="00130356">
            <w:pPr>
              <w:widowControl/>
              <w:spacing w:line="240" w:lineRule="auto"/>
              <w:rPr>
                <w:lang w:eastAsia="zh-CN"/>
              </w:rPr>
            </w:pPr>
          </w:p>
          <w:p w:rsidR="00910C1F" w:rsidRPr="00D15407" w:rsidRDefault="00910C1F" w:rsidP="00130356">
            <w:pPr>
              <w:rPr>
                <w:lang w:eastAsia="zh-CN"/>
              </w:rPr>
            </w:pPr>
            <w:r w:rsidRPr="00D15407">
              <w:rPr>
                <w:rFonts w:hint="eastAsia"/>
                <w:lang w:eastAsia="zh-CN"/>
              </w:rPr>
              <w:t xml:space="preserve">And the last name does </w:t>
            </w:r>
            <w:r w:rsidRPr="00D15407">
              <w:rPr>
                <w:lang w:eastAsia="zh-CN"/>
              </w:rPr>
              <w:t>contain the apostrophe</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Hyphenated last names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LAST-LAST</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p>
          <w:p w:rsidR="00910C1F" w:rsidRPr="00D15407" w:rsidRDefault="00910C1F" w:rsidP="00130356">
            <w:pPr>
              <w:rPr>
                <w:lang w:eastAsia="zh-CN"/>
              </w:rPr>
            </w:pPr>
            <w:r w:rsidRPr="00D15407">
              <w:rPr>
                <w:lang w:eastAsia="zh-CN"/>
              </w:rPr>
              <w:t>NANCY WISE-VANDERLEE MD</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LASTLAST, FIRST, MIDDLE</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Double last names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LAST</w:t>
            </w:r>
          </w:p>
          <w:p w:rsidR="00910C1F" w:rsidRPr="00D15407" w:rsidRDefault="00910C1F" w:rsidP="00130356">
            <w:pPr>
              <w:rPr>
                <w:lang w:eastAsia="zh-CN"/>
              </w:rPr>
            </w:pPr>
            <w:r w:rsidRPr="00D15407">
              <w:rPr>
                <w:rFonts w:hint="eastAsia"/>
                <w:lang w:eastAsia="zh-CN"/>
              </w:rPr>
              <w:t xml:space="preserve">Example: </w:t>
            </w:r>
          </w:p>
          <w:p w:rsidR="00910C1F" w:rsidRPr="00D15407" w:rsidRDefault="00910C1F" w:rsidP="00130356">
            <w:pPr>
              <w:rPr>
                <w:lang w:eastAsia="zh-CN"/>
              </w:rPr>
            </w:pPr>
            <w:r w:rsidRPr="00D15407">
              <w:rPr>
                <w:lang w:eastAsia="zh-CN"/>
              </w:rPr>
              <w:t>MICHELLE LYNN CARLSON OLSON</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 LAST</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lastRenderedPageBreak/>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rFonts w:hint="eastAsia"/>
                <w:lang w:eastAsia="zh-CN"/>
              </w:rPr>
              <w:t>General Rules</w:t>
            </w:r>
          </w:p>
        </w:tc>
      </w:tr>
      <w:tr w:rsidR="00910C1F" w:rsidRPr="00D15407" w:rsidTr="00130356">
        <w:tc>
          <w:tcPr>
            <w:tcW w:w="2134" w:type="dxa"/>
          </w:tcPr>
          <w:p w:rsidR="00910C1F" w:rsidRPr="00D15407" w:rsidRDefault="00910C1F" w:rsidP="00130356">
            <w:pPr>
              <w:rPr>
                <w:lang w:eastAsia="zh-CN"/>
              </w:rPr>
            </w:pPr>
            <w:r w:rsidRPr="00D15407">
              <w:rPr>
                <w:lang w:eastAsia="zh-CN"/>
              </w:rPr>
              <w:t>Names with spaces</w:t>
            </w:r>
          </w:p>
        </w:tc>
        <w:tc>
          <w:tcPr>
            <w:tcW w:w="6614" w:type="dxa"/>
          </w:tcPr>
          <w:p w:rsidR="00910C1F" w:rsidRPr="00D15407" w:rsidRDefault="00910C1F" w:rsidP="00130356">
            <w:pPr>
              <w:widowControl/>
              <w:spacing w:line="240" w:lineRule="auto"/>
              <w:rPr>
                <w:lang w:eastAsia="zh-CN"/>
              </w:rPr>
            </w:pPr>
            <w:r w:rsidRPr="00D15407">
              <w:rPr>
                <w:lang w:eastAsia="zh-CN"/>
              </w:rPr>
              <w:t>Remove the spaces:</w:t>
            </w:r>
          </w:p>
          <w:p w:rsidR="00910C1F" w:rsidRPr="00D15407" w:rsidRDefault="00910C1F" w:rsidP="00130356">
            <w:pPr>
              <w:widowControl/>
              <w:spacing w:line="240" w:lineRule="auto"/>
              <w:rPr>
                <w:lang w:eastAsia="zh-CN"/>
              </w:rPr>
            </w:pPr>
            <w:r w:rsidRPr="00D15407">
              <w:rPr>
                <w:lang w:eastAsia="zh-CN"/>
              </w:rPr>
              <w:t xml:space="preserve">MAC KENZIE = MACKENZIE </w:t>
            </w:r>
          </w:p>
          <w:p w:rsidR="00910C1F" w:rsidRPr="00D15407" w:rsidRDefault="00910C1F" w:rsidP="00130356">
            <w:pPr>
              <w:rPr>
                <w:lang w:eastAsia="zh-CN"/>
              </w:rPr>
            </w:pPr>
            <w:r w:rsidRPr="00D15407">
              <w:rPr>
                <w:lang w:eastAsia="zh-CN"/>
              </w:rPr>
              <w:t>MC DONALD = MCDONALD</w:t>
            </w:r>
          </w:p>
        </w:tc>
      </w:tr>
      <w:tr w:rsidR="00910C1F" w:rsidRPr="00D15407" w:rsidTr="00130356">
        <w:trPr>
          <w:trHeight w:val="359"/>
        </w:trPr>
        <w:tc>
          <w:tcPr>
            <w:tcW w:w="2134" w:type="dxa"/>
          </w:tcPr>
          <w:p w:rsidR="00910C1F" w:rsidRPr="00D15407" w:rsidRDefault="00910C1F" w:rsidP="00130356">
            <w:pPr>
              <w:rPr>
                <w:lang w:eastAsia="zh-CN"/>
              </w:rPr>
            </w:pPr>
            <w:r w:rsidRPr="00D15407">
              <w:rPr>
                <w:lang w:eastAsia="zh-CN"/>
              </w:rPr>
              <w:t>punctuation</w:t>
            </w:r>
          </w:p>
        </w:tc>
        <w:tc>
          <w:tcPr>
            <w:tcW w:w="6614" w:type="dxa"/>
          </w:tcPr>
          <w:p w:rsidR="00910C1F" w:rsidRPr="00D15407" w:rsidRDefault="00910C1F" w:rsidP="00130356">
            <w:pPr>
              <w:rPr>
                <w:lang w:eastAsia="zh-CN"/>
              </w:rPr>
            </w:pPr>
            <w:r w:rsidRPr="00D15407">
              <w:rPr>
                <w:lang w:eastAsia="zh-CN"/>
              </w:rPr>
              <w:t>No punctuation will be used in the SORT or INST OWNER fields.</w:t>
            </w:r>
          </w:p>
        </w:tc>
      </w:tr>
      <w:tr w:rsidR="00910C1F" w:rsidRPr="00D15407" w:rsidTr="00130356">
        <w:trPr>
          <w:trHeight w:val="184"/>
        </w:trPr>
        <w:tc>
          <w:tcPr>
            <w:tcW w:w="8748" w:type="dxa"/>
            <w:gridSpan w:val="2"/>
          </w:tcPr>
          <w:p w:rsidR="00910C1F" w:rsidRPr="00D15407" w:rsidRDefault="00910C1F" w:rsidP="00130356">
            <w:pPr>
              <w:jc w:val="center"/>
              <w:rPr>
                <w:b/>
                <w:lang w:eastAsia="zh-CN"/>
              </w:rPr>
            </w:pPr>
            <w:r w:rsidRPr="00D15407">
              <w:rPr>
                <w:b/>
              </w:rPr>
              <w:t>Organizational Names</w:t>
            </w:r>
          </w:p>
        </w:tc>
      </w:tr>
      <w:tr w:rsidR="00910C1F" w:rsidRPr="00D15407" w:rsidTr="00130356">
        <w:trPr>
          <w:trHeight w:val="184"/>
        </w:trPr>
        <w:tc>
          <w:tcPr>
            <w:tcW w:w="8748" w:type="dxa"/>
            <w:gridSpan w:val="2"/>
          </w:tcPr>
          <w:p w:rsidR="00910C1F" w:rsidRPr="00D15407" w:rsidRDefault="00910C1F" w:rsidP="00130356">
            <w:pPr>
              <w:rPr>
                <w:b/>
              </w:rPr>
            </w:pPr>
            <w:r w:rsidRPr="00D15407">
              <w:t>Standard Organizational Names</w:t>
            </w:r>
          </w:p>
        </w:tc>
      </w:tr>
      <w:tr w:rsidR="00910C1F" w:rsidRPr="00D15407" w:rsidTr="00130356">
        <w:trPr>
          <w:trHeight w:val="201"/>
        </w:trPr>
        <w:tc>
          <w:tcPr>
            <w:tcW w:w="2134" w:type="dxa"/>
          </w:tcPr>
          <w:p w:rsidR="00910C1F" w:rsidRPr="00D15407" w:rsidRDefault="00910C1F" w:rsidP="00130356">
            <w:pPr>
              <w:rPr>
                <w:lang w:eastAsia="zh-CN"/>
              </w:rPr>
            </w:pPr>
            <w:r w:rsidRPr="00D15407">
              <w:t>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MINNESOTA LAKES PHYSICIANS CLINIC</w:t>
            </w:r>
          </w:p>
        </w:tc>
      </w:tr>
      <w:tr w:rsidR="00910C1F" w:rsidRPr="00D15407" w:rsidTr="00130356">
        <w:trPr>
          <w:trHeight w:val="201"/>
        </w:trPr>
        <w:tc>
          <w:tcPr>
            <w:tcW w:w="2134" w:type="dxa"/>
          </w:tcPr>
          <w:p w:rsidR="00910C1F" w:rsidRPr="00D15407" w:rsidRDefault="00910C1F" w:rsidP="00130356">
            <w:r w:rsidRPr="00D15407">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MINNESOTA LAKES PHYSICIANS CLINIC</w:t>
            </w:r>
          </w:p>
          <w:p w:rsidR="00910C1F" w:rsidRPr="00D15407" w:rsidRDefault="00910C1F" w:rsidP="00130356">
            <w:pPr>
              <w:widowControl/>
              <w:spacing w:line="240" w:lineRule="auto"/>
              <w:rPr>
                <w:lang w:eastAsia="zh-CN"/>
              </w:rPr>
            </w:pP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rPr>
          <w:trHeight w:val="201"/>
        </w:trPr>
        <w:tc>
          <w:tcPr>
            <w:tcW w:w="8748" w:type="dxa"/>
            <w:gridSpan w:val="2"/>
          </w:tcPr>
          <w:p w:rsidR="00910C1F" w:rsidRPr="00D15407" w:rsidRDefault="00910C1F" w:rsidP="00130356">
            <w:pPr>
              <w:rPr>
                <w:lang w:eastAsia="zh-CN"/>
              </w:rPr>
            </w:pPr>
            <w:r w:rsidRPr="00D15407">
              <w:t>Organizations using an individual name</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CREDENTIALS</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r w:rsidRPr="00D15407">
              <w:rPr>
                <w:lang w:eastAsia="zh-CN"/>
              </w:rPr>
              <w:t>JAMES MICHAEL OLSON MD</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w:t>
            </w: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rPr>
          <w:trHeight w:val="201"/>
        </w:trPr>
        <w:tc>
          <w:tcPr>
            <w:tcW w:w="8748" w:type="dxa"/>
            <w:gridSpan w:val="2"/>
          </w:tcPr>
          <w:p w:rsidR="00910C1F" w:rsidRPr="00D15407" w:rsidRDefault="00910C1F" w:rsidP="00130356">
            <w:pPr>
              <w:rPr>
                <w:lang w:eastAsia="zh-CN"/>
              </w:rPr>
            </w:pPr>
            <w:r w:rsidRPr="00D15407">
              <w:t>School Districts</w:t>
            </w:r>
          </w:p>
        </w:tc>
      </w:tr>
      <w:tr w:rsidR="00910C1F" w:rsidRPr="00D15407" w:rsidTr="00130356">
        <w:trPr>
          <w:trHeight w:val="201"/>
        </w:trPr>
        <w:tc>
          <w:tcPr>
            <w:tcW w:w="2134" w:type="dxa"/>
          </w:tcPr>
          <w:p w:rsidR="00910C1F" w:rsidRPr="00D15407" w:rsidRDefault="00910C1F" w:rsidP="00130356">
            <w:pPr>
              <w:rPr>
                <w:lang w:eastAsia="zh-CN"/>
              </w:rPr>
            </w:pPr>
            <w:r w:rsidRPr="00D15407">
              <w:t>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MINNESOTA STATE ACADEMIES</w:t>
            </w:r>
          </w:p>
        </w:tc>
      </w:tr>
      <w:tr w:rsidR="00910C1F" w:rsidRPr="00D15407" w:rsidTr="00130356">
        <w:trPr>
          <w:trHeight w:val="201"/>
        </w:trPr>
        <w:tc>
          <w:tcPr>
            <w:tcW w:w="2134" w:type="dxa"/>
          </w:tcPr>
          <w:p w:rsidR="00910C1F" w:rsidRPr="00D15407" w:rsidRDefault="00910C1F" w:rsidP="00130356">
            <w:r w:rsidRPr="00D15407">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ISD #0160</w:t>
            </w:r>
          </w:p>
          <w:p w:rsidR="00910C1F" w:rsidRPr="00D15407" w:rsidRDefault="00910C1F" w:rsidP="00130356">
            <w:pPr>
              <w:widowControl/>
              <w:spacing w:line="240" w:lineRule="auto"/>
              <w:rPr>
                <w:lang w:eastAsia="zh-CN"/>
              </w:rPr>
            </w:pP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rPr>
          <w:trHeight w:val="201"/>
        </w:trPr>
        <w:tc>
          <w:tcPr>
            <w:tcW w:w="8748" w:type="dxa"/>
            <w:gridSpan w:val="2"/>
          </w:tcPr>
          <w:p w:rsidR="00910C1F" w:rsidRPr="00D15407" w:rsidRDefault="00910C1F" w:rsidP="00130356">
            <w:pPr>
              <w:rPr>
                <w:lang w:eastAsia="zh-CN"/>
              </w:rPr>
            </w:pPr>
            <w:r w:rsidRPr="00D15407">
              <w:rPr>
                <w:rFonts w:hint="eastAsia"/>
                <w:lang w:eastAsia="zh-CN"/>
              </w:rPr>
              <w:t>General Rules</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punctuation</w:t>
            </w:r>
          </w:p>
        </w:tc>
        <w:tc>
          <w:tcPr>
            <w:tcW w:w="6614" w:type="dxa"/>
          </w:tcPr>
          <w:p w:rsidR="00910C1F" w:rsidRPr="00D15407" w:rsidRDefault="00910C1F" w:rsidP="00130356">
            <w:pPr>
              <w:rPr>
                <w:lang w:eastAsia="zh-CN"/>
              </w:rPr>
            </w:pPr>
            <w:r w:rsidRPr="00D15407">
              <w:rPr>
                <w:lang w:eastAsia="zh-CN"/>
              </w:rPr>
              <w:t>No punctuation will be used in the SORT or INST OWNER fields.</w:t>
            </w:r>
          </w:p>
        </w:tc>
      </w:tr>
      <w:tr w:rsidR="00910C1F" w:rsidRPr="00D15407" w:rsidTr="00130356">
        <w:trPr>
          <w:trHeight w:val="201"/>
        </w:trPr>
        <w:tc>
          <w:tcPr>
            <w:tcW w:w="8748" w:type="dxa"/>
            <w:gridSpan w:val="2"/>
          </w:tcPr>
          <w:p w:rsidR="00910C1F" w:rsidRPr="00D15407" w:rsidRDefault="00910C1F" w:rsidP="00130356">
            <w:pPr>
              <w:jc w:val="center"/>
              <w:rPr>
                <w:b/>
              </w:rPr>
            </w:pPr>
            <w:r w:rsidRPr="00D15407">
              <w:rPr>
                <w:b/>
              </w:rPr>
              <w:t>Addresses</w:t>
            </w:r>
          </w:p>
        </w:tc>
      </w:tr>
      <w:tr w:rsidR="00910C1F" w:rsidRPr="00D15407" w:rsidTr="00130356">
        <w:trPr>
          <w:trHeight w:val="201"/>
        </w:trPr>
        <w:tc>
          <w:tcPr>
            <w:tcW w:w="2134" w:type="dxa"/>
          </w:tcPr>
          <w:p w:rsidR="00910C1F" w:rsidRPr="00D15407" w:rsidRDefault="00910C1F" w:rsidP="00130356">
            <w:pPr>
              <w:rPr>
                <w:lang w:eastAsia="zh-CN"/>
              </w:rPr>
            </w:pPr>
            <w:r w:rsidRPr="00D15407">
              <w:t>Streets</w:t>
            </w:r>
          </w:p>
        </w:tc>
        <w:tc>
          <w:tcPr>
            <w:tcW w:w="6614" w:type="dxa"/>
          </w:tcPr>
          <w:p w:rsidR="00910C1F" w:rsidRPr="00D15407" w:rsidRDefault="00910C1F" w:rsidP="00130356">
            <w:pPr>
              <w:pStyle w:val="af4"/>
              <w:numPr>
                <w:ilvl w:val="0"/>
                <w:numId w:val="34"/>
              </w:numPr>
              <w:rPr>
                <w:lang w:eastAsia="zh-CN"/>
              </w:rPr>
            </w:pPr>
            <w:r w:rsidRPr="00D15407">
              <w:t>Leave Address Line 1 blank.  Only use Address Line 1 if Address Line 2 is too long.</w:t>
            </w:r>
          </w:p>
          <w:p w:rsidR="00910C1F" w:rsidRPr="00D15407" w:rsidRDefault="00910C1F" w:rsidP="00130356">
            <w:pPr>
              <w:pStyle w:val="af4"/>
              <w:numPr>
                <w:ilvl w:val="0"/>
                <w:numId w:val="34"/>
              </w:numPr>
            </w:pPr>
            <w:r w:rsidRPr="00D15407">
              <w:t>When it’s necessary to use both Line 1 and Line 2:</w:t>
            </w:r>
            <w:r w:rsidRPr="00D15407">
              <w:rPr>
                <w:rFonts w:hint="eastAsia"/>
                <w:lang w:eastAsia="zh-CN"/>
              </w:rPr>
              <w:t xml:space="preserve"> </w:t>
            </w:r>
            <w:r w:rsidRPr="00D15407">
              <w:t xml:space="preserve">Use Line 1 for the street address and Line 2 for the Suite, PO Box, or other </w:t>
            </w:r>
            <w:r w:rsidRPr="00D15407">
              <w:lastRenderedPageBreak/>
              <w:t>identifying location.</w:t>
            </w:r>
          </w:p>
          <w:p w:rsidR="00910C1F" w:rsidRPr="00D15407" w:rsidRDefault="00910C1F" w:rsidP="00130356">
            <w:pPr>
              <w:pStyle w:val="af4"/>
              <w:numPr>
                <w:ilvl w:val="0"/>
                <w:numId w:val="34"/>
              </w:numPr>
            </w:pPr>
            <w:r w:rsidRPr="00D15407">
              <w:t>Do not spell out the name of a direction of a street.  Use N, E, S, W, SW, SE, NW, and NE.</w:t>
            </w:r>
          </w:p>
          <w:p w:rsidR="00910C1F" w:rsidRPr="00D15407" w:rsidRDefault="00910C1F" w:rsidP="00130356">
            <w:pPr>
              <w:pStyle w:val="af4"/>
              <w:numPr>
                <w:ilvl w:val="0"/>
                <w:numId w:val="34"/>
              </w:numPr>
              <w:rPr>
                <w:lang w:eastAsia="zh-CN"/>
              </w:rPr>
            </w:pPr>
            <w:r w:rsidRPr="00D15407">
              <w:t>If the name of the street is a direction, then spell out the name.</w:t>
            </w:r>
          </w:p>
          <w:p w:rsidR="00910C1F" w:rsidRPr="00D15407" w:rsidRDefault="00910C1F" w:rsidP="00130356">
            <w:r w:rsidRPr="00D15407">
              <w:t>Address Word Abbreviation</w:t>
            </w:r>
            <w:r w:rsidRPr="00D15407">
              <w:rPr>
                <w:rFonts w:hint="eastAsia"/>
              </w:rPr>
              <w:t xml:space="preserve"> List:</w:t>
            </w:r>
          </w:p>
          <w:p w:rsidR="00910C1F" w:rsidRPr="00D15407" w:rsidRDefault="00910C1F" w:rsidP="00130356">
            <w:r w:rsidRPr="00D15407">
              <w:t xml:space="preserve">APARTMENT = APT </w:t>
            </w:r>
          </w:p>
          <w:p w:rsidR="00910C1F" w:rsidRPr="00D15407" w:rsidRDefault="00910C1F" w:rsidP="00130356">
            <w:r w:rsidRPr="00D15407">
              <w:t>CIRCLE = CIR</w:t>
            </w:r>
          </w:p>
          <w:p w:rsidR="00910C1F" w:rsidRPr="00D15407" w:rsidRDefault="00910C1F" w:rsidP="00130356">
            <w:pPr>
              <w:rPr>
                <w:lang w:eastAsia="zh-CN"/>
              </w:rPr>
            </w:pPr>
            <w:r w:rsidRPr="00D15407">
              <w:t>HIGHWAY = HWY</w:t>
            </w:r>
          </w:p>
          <w:p w:rsidR="00910C1F" w:rsidRPr="00D15407" w:rsidRDefault="00910C1F" w:rsidP="00130356">
            <w:pPr>
              <w:rPr>
                <w:lang w:eastAsia="zh-CN"/>
              </w:rPr>
            </w:pPr>
            <w:r w:rsidRPr="00D15407">
              <w:t>AVENUE = AVE</w:t>
            </w:r>
          </w:p>
          <w:p w:rsidR="00910C1F" w:rsidRPr="00D15407" w:rsidRDefault="00910C1F" w:rsidP="00130356">
            <w:pPr>
              <w:rPr>
                <w:lang w:eastAsia="zh-CN"/>
              </w:rPr>
            </w:pPr>
            <w:r w:rsidRPr="00D15407">
              <w:t>COUNTY = COUNTY</w:t>
            </w:r>
          </w:p>
          <w:p w:rsidR="00910C1F" w:rsidRPr="00D15407" w:rsidRDefault="005F4F98" w:rsidP="00130356">
            <w:pPr>
              <w:rPr>
                <w:lang w:eastAsia="zh-CN"/>
              </w:rPr>
            </w:pPr>
            <w:r>
              <w:t>POST OFFICE BOX = PO BOX,</w:t>
            </w:r>
            <w:r w:rsidR="00910C1F" w:rsidRPr="00D15407">
              <w:t xml:space="preserve"> = PO BOX</w:t>
            </w:r>
          </w:p>
          <w:p w:rsidR="00910C1F" w:rsidRPr="00D15407" w:rsidRDefault="00910C1F" w:rsidP="00130356">
            <w:pPr>
              <w:rPr>
                <w:lang w:eastAsia="zh-CN"/>
              </w:rPr>
            </w:pPr>
            <w:r w:rsidRPr="00D15407">
              <w:t>OR POB</w:t>
            </w:r>
          </w:p>
          <w:p w:rsidR="00910C1F" w:rsidRPr="00D15407" w:rsidRDefault="00910C1F" w:rsidP="00130356">
            <w:pPr>
              <w:rPr>
                <w:lang w:eastAsia="zh-CN"/>
              </w:rPr>
            </w:pPr>
            <w:r w:rsidRPr="00D15407">
              <w:t>BUILDING = BLDG</w:t>
            </w:r>
          </w:p>
          <w:p w:rsidR="00910C1F" w:rsidRPr="00D15407" w:rsidRDefault="00910C1F" w:rsidP="00130356">
            <w:pPr>
              <w:rPr>
                <w:lang w:eastAsia="zh-CN"/>
              </w:rPr>
            </w:pPr>
            <w:r w:rsidRPr="00D15407">
              <w:t>COURT = CT</w:t>
            </w:r>
          </w:p>
          <w:p w:rsidR="00910C1F" w:rsidRPr="00D15407" w:rsidRDefault="00910C1F" w:rsidP="00130356">
            <w:pPr>
              <w:rPr>
                <w:lang w:eastAsia="zh-CN"/>
              </w:rPr>
            </w:pPr>
            <w:r w:rsidRPr="00D15407">
              <w:t>STREET = ST</w:t>
            </w:r>
          </w:p>
          <w:p w:rsidR="00910C1F" w:rsidRPr="00D15407" w:rsidRDefault="00910C1F" w:rsidP="00130356">
            <w:pPr>
              <w:rPr>
                <w:lang w:eastAsia="zh-CN"/>
              </w:rPr>
            </w:pPr>
            <w:r w:rsidRPr="00D15407">
              <w:t>C/O = %</w:t>
            </w:r>
          </w:p>
          <w:p w:rsidR="00910C1F" w:rsidRPr="00D15407" w:rsidRDefault="00910C1F" w:rsidP="00130356">
            <w:pPr>
              <w:rPr>
                <w:lang w:eastAsia="zh-CN"/>
              </w:rPr>
            </w:pPr>
            <w:r w:rsidRPr="00D15407">
              <w:t>DEPARTMENT = DEPT</w:t>
            </w:r>
          </w:p>
          <w:p w:rsidR="00910C1F" w:rsidRPr="00D15407" w:rsidRDefault="00910C1F" w:rsidP="00130356">
            <w:pPr>
              <w:rPr>
                <w:lang w:eastAsia="zh-CN"/>
              </w:rPr>
            </w:pPr>
            <w:r w:rsidRPr="00D15407">
              <w:t>SUITE = STE</w:t>
            </w:r>
          </w:p>
          <w:p w:rsidR="00910C1F" w:rsidRPr="00D15407" w:rsidRDefault="00910C1F" w:rsidP="00130356">
            <w:pPr>
              <w:rPr>
                <w:lang w:eastAsia="zh-CN"/>
              </w:rPr>
            </w:pPr>
            <w:r w:rsidRPr="00D15407">
              <w:t>CENTER = CTR</w:t>
            </w:r>
          </w:p>
          <w:p w:rsidR="00910C1F" w:rsidRPr="00D15407" w:rsidRDefault="00910C1F" w:rsidP="00130356">
            <w:pPr>
              <w:rPr>
                <w:lang w:eastAsia="zh-CN"/>
              </w:rPr>
            </w:pPr>
            <w:r w:rsidRPr="00D15407">
              <w:t>DIVISION = DIV</w:t>
            </w:r>
          </w:p>
          <w:p w:rsidR="00910C1F" w:rsidRPr="00D15407" w:rsidRDefault="00910C1F" w:rsidP="00130356">
            <w:pPr>
              <w:rPr>
                <w:lang w:eastAsia="zh-CN"/>
              </w:rPr>
            </w:pPr>
            <w:r w:rsidRPr="00D15407">
              <w:t>ROAD = RD</w:t>
            </w:r>
          </w:p>
          <w:p w:rsidR="00910C1F" w:rsidRPr="00D15407" w:rsidRDefault="00910C1F" w:rsidP="00130356">
            <w:pPr>
              <w:rPr>
                <w:lang w:eastAsia="zh-CN"/>
              </w:rPr>
            </w:pPr>
            <w:r w:rsidRPr="00D15407">
              <w:t>BOULEVARD = BLVD</w:t>
            </w:r>
          </w:p>
          <w:p w:rsidR="00910C1F" w:rsidRPr="00D15407" w:rsidRDefault="00910C1F" w:rsidP="00130356">
            <w:pPr>
              <w:rPr>
                <w:lang w:eastAsia="zh-CN"/>
              </w:rPr>
            </w:pPr>
            <w:r w:rsidRPr="00D15407">
              <w:t>DRIVE = DR</w:t>
            </w:r>
          </w:p>
        </w:tc>
      </w:tr>
      <w:tr w:rsidR="00910C1F" w:rsidRPr="00D15407" w:rsidTr="00130356">
        <w:trPr>
          <w:trHeight w:val="201"/>
        </w:trPr>
        <w:tc>
          <w:tcPr>
            <w:tcW w:w="2134" w:type="dxa"/>
          </w:tcPr>
          <w:p w:rsidR="00910C1F" w:rsidRPr="00D15407" w:rsidRDefault="00910C1F" w:rsidP="00130356">
            <w:pPr>
              <w:rPr>
                <w:lang w:eastAsia="zh-CN"/>
              </w:rPr>
            </w:pPr>
            <w:r w:rsidRPr="00D15407">
              <w:lastRenderedPageBreak/>
              <w:t>Cities</w:t>
            </w:r>
          </w:p>
        </w:tc>
        <w:tc>
          <w:tcPr>
            <w:tcW w:w="6614" w:type="dxa"/>
          </w:tcPr>
          <w:p w:rsidR="00910C1F" w:rsidRPr="00D15407" w:rsidRDefault="00910C1F" w:rsidP="00130356">
            <w:pPr>
              <w:pStyle w:val="af4"/>
              <w:numPr>
                <w:ilvl w:val="0"/>
                <w:numId w:val="35"/>
              </w:numPr>
            </w:pPr>
            <w:r w:rsidRPr="00D15407">
              <w:t>Spell out the city name – MINNEAPOLIS</w:t>
            </w:r>
          </w:p>
          <w:p w:rsidR="00910C1F" w:rsidRPr="00D15407" w:rsidRDefault="00910C1F" w:rsidP="00130356">
            <w:pPr>
              <w:pStyle w:val="af4"/>
              <w:numPr>
                <w:ilvl w:val="0"/>
                <w:numId w:val="35"/>
              </w:numPr>
            </w:pPr>
            <w:r w:rsidRPr="00D15407">
              <w:t>Spell out North, South, West before the name of the city - NORTH ST PAUL, EAST GRAND FORKS</w:t>
            </w:r>
          </w:p>
          <w:p w:rsidR="00910C1F" w:rsidRPr="00D15407" w:rsidRDefault="00910C1F" w:rsidP="00130356">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910C1F" w:rsidRPr="00D15407" w:rsidRDefault="00D87A42" w:rsidP="00130356">
            <w:pPr>
              <w:rPr>
                <w:lang w:eastAsia="zh-CN"/>
              </w:rPr>
            </w:pPr>
            <w:r>
              <w:t>SAINT: ST (EXAMPLE: SAINT LOUIS = ST LOUIS)</w:t>
            </w:r>
          </w:p>
          <w:p w:rsidR="00910C1F" w:rsidRPr="00D15407" w:rsidRDefault="00910C1F" w:rsidP="00130356">
            <w:pPr>
              <w:rPr>
                <w:lang w:eastAsia="zh-CN"/>
              </w:rPr>
            </w:pPr>
            <w:r w:rsidRPr="00D15407">
              <w:t>HEIGHTS</w:t>
            </w:r>
            <w:r w:rsidRPr="00D15407">
              <w:rPr>
                <w:rFonts w:hint="eastAsia"/>
                <w:lang w:eastAsia="zh-CN"/>
              </w:rPr>
              <w:t>:</w:t>
            </w:r>
            <w:r w:rsidRPr="00D15407">
              <w:t xml:space="preserve"> HTS</w:t>
            </w:r>
          </w:p>
          <w:p w:rsidR="00910C1F" w:rsidRPr="00D15407" w:rsidRDefault="00910C1F" w:rsidP="00130356">
            <w:pPr>
              <w:rPr>
                <w:lang w:eastAsia="zh-CN"/>
              </w:rPr>
            </w:pPr>
            <w:r w:rsidRPr="00D15407">
              <w:t>LAKE</w:t>
            </w:r>
            <w:r w:rsidRPr="00D15407">
              <w:rPr>
                <w:rFonts w:hint="eastAsia"/>
                <w:lang w:eastAsia="zh-CN"/>
              </w:rPr>
              <w:t>:</w:t>
            </w:r>
            <w:r w:rsidRPr="00D15407">
              <w:t xml:space="preserve"> LK</w:t>
            </w:r>
          </w:p>
          <w:p w:rsidR="00910C1F" w:rsidRPr="00D15407" w:rsidRDefault="00910C1F" w:rsidP="00130356">
            <w:pPr>
              <w:rPr>
                <w:lang w:eastAsia="zh-CN"/>
              </w:rPr>
            </w:pPr>
            <w:r w:rsidRPr="00D15407">
              <w:t>INTERNATIONAL</w:t>
            </w:r>
            <w:r w:rsidRPr="00D15407">
              <w:rPr>
                <w:rFonts w:hint="eastAsia"/>
                <w:lang w:eastAsia="zh-CN"/>
              </w:rPr>
              <w:t>:</w:t>
            </w:r>
            <w:r w:rsidRPr="00D15407">
              <w:t xml:space="preserve"> INTL</w:t>
            </w:r>
          </w:p>
          <w:p w:rsidR="00910C1F" w:rsidRPr="00D15407" w:rsidRDefault="00910C1F" w:rsidP="00130356">
            <w:pPr>
              <w:rPr>
                <w:lang w:eastAsia="zh-CN"/>
              </w:rPr>
            </w:pPr>
            <w:r w:rsidRPr="00D15407">
              <w:t>JUNCTION</w:t>
            </w:r>
            <w:r w:rsidRPr="00D15407">
              <w:rPr>
                <w:rFonts w:hint="eastAsia"/>
                <w:lang w:eastAsia="zh-CN"/>
              </w:rPr>
              <w:t>:</w:t>
            </w:r>
            <w:r w:rsidRPr="00D15407">
              <w:t xml:space="preserve"> JCT</w:t>
            </w:r>
          </w:p>
          <w:p w:rsidR="00910C1F" w:rsidRPr="00D15407" w:rsidRDefault="00910C1F" w:rsidP="00130356">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910C1F" w:rsidRPr="00D15407" w:rsidTr="00130356">
        <w:tc>
          <w:tcPr>
            <w:tcW w:w="8748" w:type="dxa"/>
            <w:gridSpan w:val="2"/>
          </w:tcPr>
          <w:p w:rsidR="00910C1F" w:rsidRPr="00D15407" w:rsidRDefault="00910C1F" w:rsidP="00130356">
            <w:pPr>
              <w:widowControl/>
              <w:spacing w:line="240" w:lineRule="auto"/>
              <w:jc w:val="center"/>
              <w:rPr>
                <w:b/>
                <w:lang w:eastAsia="zh-CN"/>
              </w:rPr>
            </w:pPr>
            <w:r w:rsidRPr="00D15407">
              <w:rPr>
                <w:rFonts w:hint="eastAsia"/>
                <w:b/>
                <w:lang w:eastAsia="zh-CN"/>
              </w:rPr>
              <w:t>Enrollment Data</w:t>
            </w:r>
          </w:p>
        </w:tc>
      </w:tr>
      <w:tr w:rsidR="00910C1F" w:rsidRPr="00D15407" w:rsidTr="00130356">
        <w:tc>
          <w:tcPr>
            <w:tcW w:w="8748" w:type="dxa"/>
            <w:gridSpan w:val="2"/>
          </w:tcPr>
          <w:p w:rsidR="00910C1F" w:rsidRPr="00D15407" w:rsidRDefault="00910C1F" w:rsidP="00130356">
            <w:pPr>
              <w:widowControl/>
              <w:spacing w:line="240" w:lineRule="auto"/>
              <w:jc w:val="center"/>
              <w:rPr>
                <w:b/>
                <w:lang w:eastAsia="zh-CN"/>
              </w:rPr>
            </w:pPr>
            <w:r w:rsidRPr="00D15407">
              <w:rPr>
                <w:rFonts w:hint="eastAsia"/>
                <w:b/>
                <w:lang w:eastAsia="zh-CN"/>
              </w:rPr>
              <w:t>PADD</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Provider Type</w:t>
            </w:r>
          </w:p>
        </w:tc>
        <w:tc>
          <w:tcPr>
            <w:tcW w:w="6614" w:type="dxa"/>
          </w:tcPr>
          <w:p w:rsidR="00910C1F" w:rsidRPr="00D15407" w:rsidRDefault="00910C1F" w:rsidP="00130356">
            <w:pPr>
              <w:widowControl/>
              <w:spacing w:line="240" w:lineRule="auto"/>
              <w:rPr>
                <w:lang w:eastAsia="zh-CN"/>
              </w:rPr>
            </w:pPr>
            <w:r w:rsidRPr="00D15407">
              <w:t xml:space="preserve">Provider Type = </w:t>
            </w:r>
            <w:r>
              <w:rPr>
                <w:rFonts w:hint="eastAsia"/>
                <w:lang w:eastAsia="zh-CN"/>
              </w:rPr>
              <w:t>42</w:t>
            </w:r>
          </w:p>
        </w:tc>
      </w:tr>
      <w:tr w:rsidR="00910C1F" w:rsidRPr="00D15407" w:rsidTr="00130356">
        <w:tc>
          <w:tcPr>
            <w:tcW w:w="2134" w:type="dxa"/>
          </w:tcPr>
          <w:p w:rsidR="00910C1F" w:rsidRPr="00D15407" w:rsidRDefault="00910C1F" w:rsidP="00130356">
            <w:pPr>
              <w:rPr>
                <w:lang w:eastAsia="zh-CN"/>
              </w:rPr>
            </w:pPr>
            <w:r w:rsidRPr="00D15407">
              <w:t>Federal Tax ID number</w:t>
            </w:r>
          </w:p>
        </w:tc>
        <w:tc>
          <w:tcPr>
            <w:tcW w:w="6614" w:type="dxa"/>
          </w:tcPr>
          <w:p w:rsidR="00910C1F" w:rsidRPr="00D15407" w:rsidRDefault="00541280" w:rsidP="00130356">
            <w:pPr>
              <w:widowControl/>
              <w:spacing w:line="240" w:lineRule="auto"/>
              <w:rPr>
                <w:lang w:eastAsia="zh-CN"/>
              </w:rPr>
            </w:pPr>
            <w:r>
              <w:rPr>
                <w:rFonts w:hint="eastAsia"/>
                <w:lang w:eastAsia="zh-CN"/>
              </w:rPr>
              <w:t>This field</w:t>
            </w:r>
            <w:r w:rsidR="00910C1F" w:rsidRPr="00D15407">
              <w:rPr>
                <w:rFonts w:hint="eastAsia"/>
                <w:lang w:eastAsia="zh-CN"/>
              </w:rPr>
              <w:t xml:space="preserve"> is present </w:t>
            </w:r>
            <w:r w:rsidR="00910C1F" w:rsidRPr="00D15407">
              <w:t>only if individual is in private practice and is not affiliated with a group practice that does not have a Type 2 NPI</w:t>
            </w:r>
            <w:r w:rsidR="00910C1F" w:rsidRPr="00D15407">
              <w:rPr>
                <w:rFonts w:hint="eastAsia"/>
                <w:lang w:eastAsia="zh-CN"/>
              </w:rPr>
              <w:t>.</w:t>
            </w:r>
          </w:p>
          <w:p w:rsidR="00910C1F" w:rsidRPr="00D15407" w:rsidRDefault="00910C1F" w:rsidP="00130356">
            <w:pPr>
              <w:widowControl/>
              <w:spacing w:line="240" w:lineRule="auto"/>
              <w:rPr>
                <w:lang w:eastAsia="zh-CN"/>
              </w:rPr>
            </w:pPr>
          </w:p>
        </w:tc>
      </w:tr>
      <w:tr w:rsidR="00910C1F" w:rsidRPr="00D15407" w:rsidTr="00130356">
        <w:tc>
          <w:tcPr>
            <w:tcW w:w="2134" w:type="dxa"/>
          </w:tcPr>
          <w:p w:rsidR="00910C1F" w:rsidRPr="00D15407" w:rsidRDefault="00910C1F" w:rsidP="00130356">
            <w:r w:rsidRPr="00D15407">
              <w:t>SSN</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is required.</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Provider Name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910C1F" w:rsidRPr="00D15407" w:rsidTr="00130356">
        <w:tc>
          <w:tcPr>
            <w:tcW w:w="2134" w:type="dxa"/>
          </w:tcPr>
          <w:p w:rsidR="00910C1F" w:rsidRPr="00D15407" w:rsidRDefault="00910C1F" w:rsidP="00130356">
            <w:pPr>
              <w:rPr>
                <w:lang w:eastAsia="zh-CN"/>
              </w:rPr>
            </w:pPr>
            <w:r w:rsidRPr="00D15407">
              <w:t>MN TAX ID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910C1F" w:rsidRPr="00D15407" w:rsidTr="00130356">
        <w:tc>
          <w:tcPr>
            <w:tcW w:w="2134" w:type="dxa"/>
          </w:tcPr>
          <w:p w:rsidR="00910C1F" w:rsidRPr="00D15407" w:rsidRDefault="00910C1F" w:rsidP="00130356">
            <w:pPr>
              <w:rPr>
                <w:lang w:eastAsia="zh-CN"/>
              </w:rPr>
            </w:pPr>
            <w:r w:rsidRPr="00D15407">
              <w:t>UPIN</w:t>
            </w:r>
          </w:p>
        </w:tc>
        <w:tc>
          <w:tcPr>
            <w:tcW w:w="6614" w:type="dxa"/>
          </w:tcPr>
          <w:p w:rsidR="00910C1F" w:rsidRPr="00D15407" w:rsidRDefault="00910C1F" w:rsidP="00130356">
            <w:pPr>
              <w:widowControl/>
              <w:spacing w:line="240" w:lineRule="auto"/>
            </w:pPr>
            <w:r w:rsidRPr="00D15407">
              <w:t>Leave UPIN blank (Audiologists are not given UPINs)</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Address</w:t>
            </w:r>
          </w:p>
        </w:tc>
        <w:tc>
          <w:tcPr>
            <w:tcW w:w="6614" w:type="dxa"/>
          </w:tcPr>
          <w:p w:rsidR="00910C1F" w:rsidRPr="00D15407" w:rsidRDefault="00910C1F" w:rsidP="00130356">
            <w:pPr>
              <w:widowControl/>
              <w:spacing w:line="240" w:lineRule="auto"/>
              <w:rPr>
                <w:lang w:eastAsia="zh-CN"/>
              </w:rPr>
            </w:pPr>
            <w:r w:rsidRPr="00D15407">
              <w:t xml:space="preserve">Three lines exist for the provider's address. </w:t>
            </w:r>
          </w:p>
          <w:p w:rsidR="00910C1F" w:rsidRPr="00D15407" w:rsidRDefault="00910C1F" w:rsidP="00130356">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910C1F" w:rsidRPr="00D15407" w:rsidRDefault="00910C1F" w:rsidP="00130356">
            <w:pPr>
              <w:widowControl/>
              <w:spacing w:line="240" w:lineRule="auto"/>
              <w:rPr>
                <w:lang w:eastAsia="zh-CN"/>
              </w:rPr>
            </w:pPr>
            <w:r w:rsidRPr="00D15407">
              <w:t xml:space="preserve">In this case, the street address should be entered on the first line and the P.O. Box entered on the second line.  </w:t>
            </w:r>
          </w:p>
          <w:p w:rsidR="00910C1F" w:rsidRPr="00D15407" w:rsidRDefault="00910C1F" w:rsidP="00130356">
            <w:pPr>
              <w:widowControl/>
              <w:spacing w:line="240" w:lineRule="auto"/>
              <w:rPr>
                <w:lang w:eastAsia="zh-CN"/>
              </w:rPr>
            </w:pPr>
            <w:r w:rsidRPr="00D15407">
              <w:t xml:space="preserve">A street address must accompany the P.O. Box, the provider manual is </w:t>
            </w:r>
            <w:r w:rsidRPr="00D15407">
              <w:lastRenderedPageBreak/>
              <w:t xml:space="preserve">not deliverable to a P.O. Box.  </w:t>
            </w:r>
          </w:p>
          <w:p w:rsidR="00910C1F" w:rsidRPr="00D15407" w:rsidRDefault="00910C1F" w:rsidP="00130356">
            <w:pPr>
              <w:widowControl/>
              <w:spacing w:line="240" w:lineRule="auto"/>
              <w:rPr>
                <w:lang w:eastAsia="zh-CN"/>
              </w:rPr>
            </w:pPr>
            <w:r w:rsidRPr="00D15407">
              <w:t xml:space="preserve">This is also the provider’s practice address field and a P.O. Box (only) is not acceptable.  </w:t>
            </w:r>
          </w:p>
          <w:p w:rsidR="00910C1F" w:rsidRPr="00D15407" w:rsidRDefault="00910C1F" w:rsidP="00130356">
            <w:pPr>
              <w:widowControl/>
              <w:spacing w:line="240" w:lineRule="auto"/>
              <w:rPr>
                <w:lang w:eastAsia="zh-CN"/>
              </w:rPr>
            </w:pPr>
            <w:r w:rsidRPr="00D15407">
              <w:t>The third line has clearly defined categories for city, state, and zip code</w:t>
            </w:r>
          </w:p>
        </w:tc>
      </w:tr>
      <w:tr w:rsidR="00910C1F" w:rsidRPr="00D15407" w:rsidTr="00130356">
        <w:tc>
          <w:tcPr>
            <w:tcW w:w="2134" w:type="dxa"/>
          </w:tcPr>
          <w:p w:rsidR="00910C1F" w:rsidRPr="00D15407" w:rsidRDefault="00910C1F" w:rsidP="00130356">
            <w:pPr>
              <w:rPr>
                <w:lang w:eastAsia="zh-CN"/>
              </w:rPr>
            </w:pPr>
            <w:r w:rsidRPr="00D15407">
              <w:lastRenderedPageBreak/>
              <w:t>CORR DATE RECD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910C1F" w:rsidRPr="00D15407" w:rsidTr="00130356">
        <w:tc>
          <w:tcPr>
            <w:tcW w:w="2134" w:type="dxa"/>
          </w:tcPr>
          <w:p w:rsidR="00910C1F" w:rsidRPr="00D15407" w:rsidRDefault="00910C1F" w:rsidP="00130356">
            <w:pPr>
              <w:rPr>
                <w:lang w:eastAsia="zh-CN"/>
              </w:rPr>
            </w:pPr>
            <w:r w:rsidRPr="00D15407">
              <w:t>FISCAL YEAR END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Country Code</w:t>
            </w:r>
          </w:p>
        </w:tc>
        <w:tc>
          <w:tcPr>
            <w:tcW w:w="6614" w:type="dxa"/>
          </w:tcPr>
          <w:p w:rsidR="00910C1F" w:rsidRPr="00D15407" w:rsidRDefault="00910C1F" w:rsidP="00130356">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910C1F" w:rsidRPr="00D15407" w:rsidTr="00130356">
        <w:tc>
          <w:tcPr>
            <w:tcW w:w="2134" w:type="dxa"/>
          </w:tcPr>
          <w:p w:rsidR="00910C1F" w:rsidRPr="00D15407" w:rsidRDefault="00910C1F" w:rsidP="00130356">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910C1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910C1F" w:rsidRPr="00D15407" w:rsidTr="00130356">
        <w:tc>
          <w:tcPr>
            <w:tcW w:w="2134" w:type="dxa"/>
          </w:tcPr>
          <w:p w:rsidR="00910C1F" w:rsidRPr="00D15407" w:rsidRDefault="00910C1F" w:rsidP="00130356">
            <w:r w:rsidRPr="00D15407">
              <w:t>Practice type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910C1F" w:rsidRPr="00D15407" w:rsidTr="00130356">
        <w:tc>
          <w:tcPr>
            <w:tcW w:w="2134" w:type="dxa"/>
          </w:tcPr>
          <w:p w:rsidR="00910C1F" w:rsidRPr="00D15407" w:rsidRDefault="00910C1F" w:rsidP="00130356">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910C1F" w:rsidRPr="00D15407" w:rsidRDefault="00541280" w:rsidP="00130356">
            <w:pPr>
              <w:widowControl/>
              <w:spacing w:line="240" w:lineRule="auto"/>
              <w:rPr>
                <w:lang w:eastAsia="zh-CN"/>
              </w:rPr>
            </w:pPr>
            <w:r>
              <w:rPr>
                <w:rFonts w:hint="eastAsia"/>
                <w:lang w:eastAsia="zh-CN"/>
              </w:rPr>
              <w:t>This field</w:t>
            </w:r>
            <w:r w:rsidR="00910C1F" w:rsidRPr="00D15407">
              <w:rPr>
                <w:rFonts w:hint="eastAsia"/>
                <w:lang w:eastAsia="zh-CN"/>
              </w:rPr>
              <w:t xml:space="preserve"> is required and should include area code.</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Fax Number</w:t>
            </w:r>
          </w:p>
        </w:tc>
        <w:tc>
          <w:tcPr>
            <w:tcW w:w="6614" w:type="dxa"/>
          </w:tcPr>
          <w:p w:rsidR="00910C1F" w:rsidRPr="00D15407" w:rsidRDefault="00541280" w:rsidP="00130356">
            <w:pPr>
              <w:widowControl/>
              <w:spacing w:line="240" w:lineRule="auto"/>
              <w:rPr>
                <w:lang w:eastAsia="zh-CN"/>
              </w:rPr>
            </w:pPr>
            <w:r>
              <w:rPr>
                <w:rFonts w:hint="eastAsia"/>
                <w:lang w:eastAsia="zh-CN"/>
              </w:rPr>
              <w:t>This field</w:t>
            </w:r>
            <w:r w:rsidR="00910C1F" w:rsidRPr="00D15407">
              <w:rPr>
                <w:rFonts w:hint="eastAsia"/>
                <w:lang w:eastAsia="zh-CN"/>
              </w:rPr>
              <w:t xml:space="preserve"> is required and should include area code.</w:t>
            </w:r>
          </w:p>
        </w:tc>
      </w:tr>
      <w:tr w:rsidR="00910C1F" w:rsidRPr="00D15407" w:rsidTr="00130356">
        <w:tc>
          <w:tcPr>
            <w:tcW w:w="2134" w:type="dxa"/>
          </w:tcPr>
          <w:p w:rsidR="00910C1F" w:rsidRPr="00D15407" w:rsidRDefault="00910C1F" w:rsidP="00130356">
            <w:pPr>
              <w:rPr>
                <w:lang w:eastAsia="zh-CN"/>
              </w:rPr>
            </w:pPr>
            <w:r w:rsidRPr="00D15407">
              <w:t>SELF RESTRICT IND.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pPr>
              <w:rPr>
                <w:lang w:eastAsia="zh-CN"/>
              </w:rPr>
            </w:pPr>
            <w:r w:rsidRPr="00D15407">
              <w:t>MEDICAID PART IND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Y</w:t>
            </w:r>
          </w:p>
        </w:tc>
      </w:tr>
      <w:tr w:rsidR="00910C1F" w:rsidRPr="00D15407" w:rsidTr="00130356">
        <w:tc>
          <w:tcPr>
            <w:tcW w:w="2134" w:type="dxa"/>
          </w:tcPr>
          <w:p w:rsidR="00910C1F" w:rsidRPr="00D15407" w:rsidRDefault="00910C1F" w:rsidP="00130356">
            <w:pPr>
              <w:rPr>
                <w:lang w:eastAsia="zh-CN"/>
              </w:rPr>
            </w:pPr>
            <w:r w:rsidRPr="00D15407">
              <w:t>MEDICARE PART IND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910C1F" w:rsidRPr="00D15407" w:rsidRDefault="00D87A42" w:rsidP="00D87A42">
            <w:pPr>
              <w:widowControl/>
              <w:spacing w:line="240" w:lineRule="auto"/>
              <w:rPr>
                <w:lang w:eastAsia="zh-CN"/>
              </w:rPr>
            </w:pPr>
            <w:r>
              <w:t>For example, "1" indicates a non-profit organization, and "2" means privately owned.</w:t>
            </w:r>
          </w:p>
        </w:tc>
      </w:tr>
      <w:tr w:rsidR="00910C1F" w:rsidRPr="00D15407" w:rsidTr="00130356">
        <w:tc>
          <w:tcPr>
            <w:tcW w:w="2134" w:type="dxa"/>
          </w:tcPr>
          <w:p w:rsidR="00910C1F" w:rsidRPr="00D15407" w:rsidRDefault="00910C1F" w:rsidP="00130356">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910C1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910C1F" w:rsidRPr="00D15407" w:rsidTr="00130356">
        <w:tc>
          <w:tcPr>
            <w:tcW w:w="2134" w:type="dxa"/>
          </w:tcPr>
          <w:p w:rsidR="00910C1F" w:rsidRPr="00D15407" w:rsidRDefault="00910C1F" w:rsidP="00130356">
            <w:r w:rsidRPr="00D15407">
              <w:t>MEDICAID AGMT</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910C1F" w:rsidRPr="00D15407" w:rsidTr="00130356">
        <w:tc>
          <w:tcPr>
            <w:tcW w:w="2134" w:type="dxa"/>
          </w:tcPr>
          <w:p w:rsidR="00910C1F" w:rsidRPr="00D15407" w:rsidRDefault="00910C1F" w:rsidP="00130356">
            <w:r w:rsidRPr="00D15407">
              <w:t>BILL AGMT</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r w:rsidRPr="00D15407">
              <w:t>AFFIRM ACT IND</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910C1F" w:rsidRPr="00D15407" w:rsidTr="00130356">
        <w:tc>
          <w:tcPr>
            <w:tcW w:w="2134" w:type="dxa"/>
          </w:tcPr>
          <w:p w:rsidR="00910C1F" w:rsidRPr="00D15407" w:rsidRDefault="00910C1F" w:rsidP="00130356">
            <w:r w:rsidRPr="00D15407">
              <w:t>Sort name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910C1F" w:rsidRPr="00D15407" w:rsidTr="00130356">
        <w:tc>
          <w:tcPr>
            <w:tcW w:w="2134" w:type="dxa"/>
          </w:tcPr>
          <w:p w:rsidR="00910C1F" w:rsidRPr="00D15407" w:rsidRDefault="00910C1F" w:rsidP="00130356">
            <w:r w:rsidRPr="00D15407">
              <w:t>DRIVERS LICENSE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pPr>
              <w:rPr>
                <w:lang w:eastAsia="zh-CN"/>
              </w:rPr>
            </w:pPr>
            <w:r w:rsidRPr="00D15407">
              <w:t>INST OWNER</w:t>
            </w:r>
          </w:p>
        </w:tc>
        <w:tc>
          <w:tcPr>
            <w:tcW w:w="6614" w:type="dxa"/>
          </w:tcPr>
          <w:p w:rsidR="00910C1F" w:rsidRPr="00D15407" w:rsidRDefault="00910C1F" w:rsidP="00130356">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Provider Status</w:t>
            </w:r>
          </w:p>
        </w:tc>
        <w:tc>
          <w:tcPr>
            <w:tcW w:w="6614" w:type="dxa"/>
          </w:tcPr>
          <w:p w:rsidR="00910C1F" w:rsidRPr="00D15407" w:rsidRDefault="00910C1F" w:rsidP="00130356">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910C1F" w:rsidRPr="00D15407" w:rsidRDefault="00910C1F" w:rsidP="00130356">
            <w:pPr>
              <w:widowControl/>
              <w:spacing w:line="240" w:lineRule="auto"/>
            </w:pPr>
            <w:r w:rsidRPr="00D15407">
              <w:t xml:space="preserve">The pending status will be changed to a “1" (or a “2" if the application is </w:t>
            </w:r>
            <w:r w:rsidRPr="00D15407">
              <w:lastRenderedPageBreak/>
              <w:t xml:space="preserve">for reinstatement) when the application is complete and there is a signed provider agreement. </w:t>
            </w:r>
          </w:p>
        </w:tc>
      </w:tr>
      <w:tr w:rsidR="00910C1F" w:rsidRPr="00D15407" w:rsidTr="00130356">
        <w:tc>
          <w:tcPr>
            <w:tcW w:w="2134" w:type="dxa"/>
          </w:tcPr>
          <w:p w:rsidR="00910C1F" w:rsidRPr="00D15407" w:rsidRDefault="00910C1F" w:rsidP="00130356">
            <w:pPr>
              <w:rPr>
                <w:lang w:eastAsia="zh-CN"/>
              </w:rPr>
            </w:pPr>
            <w:r w:rsidRPr="00D15407">
              <w:lastRenderedPageBreak/>
              <w:t>BEGIN DT</w:t>
            </w:r>
          </w:p>
        </w:tc>
        <w:tc>
          <w:tcPr>
            <w:tcW w:w="6614" w:type="dxa"/>
          </w:tcPr>
          <w:p w:rsidR="00910C1F" w:rsidRPr="00D15407" w:rsidRDefault="00910C1F" w:rsidP="00130356">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910C1F" w:rsidRPr="00D15407" w:rsidTr="00130356">
        <w:tc>
          <w:tcPr>
            <w:tcW w:w="2134" w:type="dxa"/>
          </w:tcPr>
          <w:p w:rsidR="00910C1F" w:rsidRPr="00D15407" w:rsidRDefault="00910C1F" w:rsidP="00130356">
            <w:r w:rsidRPr="00D15407">
              <w:t>END DT</w:t>
            </w:r>
          </w:p>
        </w:tc>
        <w:tc>
          <w:tcPr>
            <w:tcW w:w="6614" w:type="dxa"/>
          </w:tcPr>
          <w:p w:rsidR="00910C1F" w:rsidRPr="00D15407" w:rsidRDefault="00910C1F" w:rsidP="00130356">
            <w:pPr>
              <w:widowControl/>
              <w:spacing w:line="240" w:lineRule="auto"/>
            </w:pPr>
            <w:r w:rsidRPr="00D15407">
              <w:t>The END DT should be left blank.  (The default date will be 99/99/99.)</w:t>
            </w:r>
          </w:p>
        </w:tc>
      </w:tr>
      <w:tr w:rsidR="00910C1F" w:rsidRPr="00D15407" w:rsidTr="00130356">
        <w:tc>
          <w:tcPr>
            <w:tcW w:w="8748" w:type="dxa"/>
            <w:gridSpan w:val="2"/>
          </w:tcPr>
          <w:p w:rsidR="00910C1F" w:rsidRPr="00D15407" w:rsidRDefault="00910C1F" w:rsidP="00130356">
            <w:pPr>
              <w:widowControl/>
              <w:spacing w:line="240" w:lineRule="auto"/>
              <w:jc w:val="center"/>
              <w:rPr>
                <w:b/>
                <w:lang w:eastAsia="zh-CN"/>
              </w:rPr>
            </w:pPr>
            <w:r w:rsidRPr="00D15407">
              <w:rPr>
                <w:rFonts w:hint="eastAsia"/>
                <w:b/>
                <w:lang w:eastAsia="zh-CN"/>
              </w:rPr>
              <w:t>PINF</w:t>
            </w:r>
          </w:p>
        </w:tc>
      </w:tr>
      <w:tr w:rsidR="00910C1F" w:rsidRPr="00D15407" w:rsidTr="00130356">
        <w:tc>
          <w:tcPr>
            <w:tcW w:w="2134" w:type="dxa"/>
          </w:tcPr>
          <w:p w:rsidR="00910C1F" w:rsidRPr="00D15407" w:rsidRDefault="00910C1F" w:rsidP="00130356">
            <w:r w:rsidRPr="00D15407">
              <w:t>REMIT SEQ</w:t>
            </w:r>
          </w:p>
        </w:tc>
        <w:tc>
          <w:tcPr>
            <w:tcW w:w="6614" w:type="dxa"/>
          </w:tcPr>
          <w:p w:rsidR="00910C1F" w:rsidRPr="00D15407" w:rsidRDefault="00910C1F" w:rsidP="00130356">
            <w:pPr>
              <w:widowControl/>
              <w:spacing w:line="240" w:lineRule="auto"/>
            </w:pPr>
            <w:r w:rsidRPr="00D15407">
              <w:t xml:space="preserve">If the provider has checked any of the three blanks, enter the corresponding numbers in the "REMIT SEQ" column:  </w:t>
            </w:r>
          </w:p>
          <w:p w:rsidR="00910C1F" w:rsidRPr="00D15407" w:rsidRDefault="00910C1F" w:rsidP="00130356">
            <w:pPr>
              <w:widowControl/>
              <w:spacing w:line="240" w:lineRule="auto"/>
            </w:pPr>
            <w:r w:rsidRPr="00D15407">
              <w:t>"4" = patient account or own reference number order;</w:t>
            </w:r>
          </w:p>
          <w:p w:rsidR="00910C1F" w:rsidRPr="00D15407" w:rsidRDefault="00910C1F" w:rsidP="00130356">
            <w:pPr>
              <w:widowControl/>
              <w:spacing w:line="240" w:lineRule="auto"/>
            </w:pPr>
            <w:r w:rsidRPr="00D15407">
              <w:t>"1" = DHS Transaction Control Number Order; or</w:t>
            </w:r>
          </w:p>
          <w:p w:rsidR="00910C1F" w:rsidRPr="00D15407" w:rsidRDefault="00910C1F" w:rsidP="00130356">
            <w:pPr>
              <w:widowControl/>
              <w:spacing w:line="240" w:lineRule="auto"/>
            </w:pPr>
            <w:r w:rsidRPr="00D15407">
              <w:t xml:space="preserve">"2" = recipient MHCP ID number order. </w:t>
            </w:r>
          </w:p>
          <w:p w:rsidR="00910C1F" w:rsidRPr="00D15407" w:rsidRDefault="00910C1F" w:rsidP="00130356">
            <w:pPr>
              <w:widowControl/>
              <w:spacing w:line="240" w:lineRule="auto"/>
            </w:pPr>
            <w:r w:rsidRPr="00D15407">
              <w:t>If this column is left blank, it will automatically revert to "0", which is alphabetical order by recipient name.</w:t>
            </w:r>
          </w:p>
        </w:tc>
      </w:tr>
      <w:tr w:rsidR="00910C1F" w:rsidRPr="00D15407" w:rsidTr="00130356">
        <w:tc>
          <w:tcPr>
            <w:tcW w:w="2134" w:type="dxa"/>
          </w:tcPr>
          <w:p w:rsidR="00910C1F" w:rsidRPr="00D15407" w:rsidRDefault="00910C1F" w:rsidP="00130356">
            <w:r w:rsidRPr="00D15407">
              <w:t>REMIT MEDIA</w:t>
            </w:r>
          </w:p>
        </w:tc>
        <w:tc>
          <w:tcPr>
            <w:tcW w:w="6614" w:type="dxa"/>
          </w:tcPr>
          <w:p w:rsidR="00910C1F" w:rsidRPr="00D15407" w:rsidRDefault="00910C1F" w:rsidP="00130356">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910C1F" w:rsidRPr="00D15407" w:rsidRDefault="00910C1F" w:rsidP="00130356">
            <w:pPr>
              <w:widowControl/>
              <w:spacing w:line="240" w:lineRule="auto"/>
            </w:pPr>
            <w:r w:rsidRPr="00D15407">
              <w:t>B = BOTH-HARDCOPY-TAPE</w:t>
            </w:r>
          </w:p>
          <w:p w:rsidR="00910C1F" w:rsidRPr="00D15407" w:rsidRDefault="00910C1F" w:rsidP="00130356">
            <w:pPr>
              <w:widowControl/>
              <w:spacing w:line="240" w:lineRule="auto"/>
            </w:pPr>
            <w:r w:rsidRPr="00D15407">
              <w:t>C = CARTRIDGE</w:t>
            </w:r>
          </w:p>
          <w:p w:rsidR="00910C1F" w:rsidRPr="00D15407" w:rsidRDefault="00910C1F" w:rsidP="00130356">
            <w:pPr>
              <w:widowControl/>
              <w:spacing w:line="240" w:lineRule="auto"/>
            </w:pPr>
            <w:r w:rsidRPr="00D15407">
              <w:t>D = DISKETTE</w:t>
            </w:r>
          </w:p>
          <w:p w:rsidR="00910C1F" w:rsidRPr="00D15407" w:rsidRDefault="00910C1F" w:rsidP="00130356">
            <w:pPr>
              <w:widowControl/>
              <w:spacing w:line="240" w:lineRule="auto"/>
            </w:pPr>
            <w:r w:rsidRPr="00D15407">
              <w:t>F = FICHE</w:t>
            </w:r>
          </w:p>
          <w:p w:rsidR="00910C1F" w:rsidRPr="00D15407" w:rsidRDefault="00910C1F" w:rsidP="00130356">
            <w:pPr>
              <w:widowControl/>
              <w:spacing w:line="240" w:lineRule="auto"/>
            </w:pPr>
            <w:r w:rsidRPr="00D15407">
              <w:t>H = HARDCOPY-ONLY</w:t>
            </w:r>
          </w:p>
          <w:p w:rsidR="00910C1F" w:rsidRPr="00D15407" w:rsidRDefault="00910C1F" w:rsidP="00130356">
            <w:pPr>
              <w:widowControl/>
              <w:spacing w:line="240" w:lineRule="auto"/>
            </w:pPr>
            <w:r w:rsidRPr="00D15407">
              <w:t>N = NO-REMIT-ADVICE</w:t>
            </w:r>
          </w:p>
          <w:p w:rsidR="00910C1F" w:rsidRPr="00D15407" w:rsidRDefault="00910C1F" w:rsidP="00130356">
            <w:pPr>
              <w:widowControl/>
              <w:spacing w:line="240" w:lineRule="auto"/>
            </w:pPr>
            <w:r w:rsidRPr="00D15407">
              <w:t>P = PDF-835-ONLY</w:t>
            </w:r>
          </w:p>
          <w:p w:rsidR="00910C1F" w:rsidRPr="00D15407" w:rsidRDefault="00910C1F" w:rsidP="00130356">
            <w:pPr>
              <w:widowControl/>
              <w:spacing w:line="240" w:lineRule="auto"/>
            </w:pPr>
            <w:r w:rsidRPr="00D15407">
              <w:t>Q = BOTH-PDF-X12</w:t>
            </w:r>
          </w:p>
          <w:p w:rsidR="00910C1F" w:rsidRPr="00D15407" w:rsidRDefault="00910C1F" w:rsidP="00130356">
            <w:pPr>
              <w:widowControl/>
              <w:spacing w:line="240" w:lineRule="auto"/>
            </w:pPr>
            <w:r w:rsidRPr="00D15407">
              <w:t>R = X12-835-ONLY</w:t>
            </w:r>
          </w:p>
          <w:p w:rsidR="00910C1F" w:rsidRPr="00D15407" w:rsidRDefault="00910C1F" w:rsidP="00130356">
            <w:pPr>
              <w:widowControl/>
              <w:spacing w:line="240" w:lineRule="auto"/>
            </w:pPr>
            <w:r w:rsidRPr="00D15407">
              <w:t>T = TAPE-ONLY</w:t>
            </w:r>
          </w:p>
          <w:p w:rsidR="00910C1F" w:rsidRPr="00D15407" w:rsidRDefault="00910C1F" w:rsidP="00130356">
            <w:pPr>
              <w:widowControl/>
              <w:spacing w:line="240" w:lineRule="auto"/>
            </w:pPr>
            <w:r w:rsidRPr="00D15407">
              <w:t>X = BOTH-HDCPY-DISKETTE</w:t>
            </w:r>
          </w:p>
          <w:p w:rsidR="00910C1F" w:rsidRPr="00D15407" w:rsidRDefault="00910C1F" w:rsidP="00130356">
            <w:pPr>
              <w:widowControl/>
              <w:spacing w:line="240" w:lineRule="auto"/>
            </w:pPr>
            <w:r w:rsidRPr="00D15407">
              <w:t>Z = DISK-DMZ-SERVER</w:t>
            </w:r>
          </w:p>
          <w:p w:rsidR="00910C1F" w:rsidRPr="00D15407" w:rsidRDefault="00910C1F" w:rsidP="00130356">
            <w:pPr>
              <w:widowControl/>
              <w:spacing w:line="240" w:lineRule="auto"/>
            </w:pPr>
            <w:r w:rsidRPr="00D15407">
              <w:t>1 = BOTH-TAPE-X12</w:t>
            </w:r>
          </w:p>
          <w:p w:rsidR="00910C1F" w:rsidRPr="00D15407" w:rsidRDefault="00910C1F" w:rsidP="00130356">
            <w:pPr>
              <w:widowControl/>
              <w:spacing w:line="240" w:lineRule="auto"/>
            </w:pPr>
            <w:r w:rsidRPr="00D15407">
              <w:t>2 = BOTH-DISKETTE-X12</w:t>
            </w:r>
          </w:p>
          <w:p w:rsidR="00910C1F" w:rsidRPr="00D15407" w:rsidRDefault="00910C1F" w:rsidP="00130356">
            <w:pPr>
              <w:widowControl/>
              <w:spacing w:line="240" w:lineRule="auto"/>
            </w:pPr>
            <w:r w:rsidRPr="00D15407">
              <w:t>3 = BOTH-DMZ-X12</w:t>
            </w:r>
          </w:p>
        </w:tc>
      </w:tr>
      <w:tr w:rsidR="00910C1F" w:rsidRPr="00D15407" w:rsidTr="00130356">
        <w:tc>
          <w:tcPr>
            <w:tcW w:w="2134" w:type="dxa"/>
          </w:tcPr>
          <w:p w:rsidR="00910C1F" w:rsidRPr="00D15407" w:rsidRDefault="00910C1F" w:rsidP="00130356">
            <w:r w:rsidRPr="00D15407">
              <w:t>education level and date</w:t>
            </w:r>
          </w:p>
        </w:tc>
        <w:tc>
          <w:tcPr>
            <w:tcW w:w="6614" w:type="dxa"/>
          </w:tcPr>
          <w:p w:rsidR="00910C1F" w:rsidRPr="00D15407" w:rsidRDefault="00910C1F" w:rsidP="00130356">
            <w:pPr>
              <w:widowControl/>
              <w:spacing w:line="240" w:lineRule="auto"/>
              <w:rPr>
                <w:lang w:eastAsia="zh-CN"/>
              </w:rPr>
            </w:pPr>
            <w:r w:rsidRPr="00D15407">
              <w:t xml:space="preserve">Masters = 1 </w:t>
            </w:r>
          </w:p>
          <w:p w:rsidR="00910C1F" w:rsidRPr="00D15407" w:rsidRDefault="00910C1F" w:rsidP="00130356">
            <w:pPr>
              <w:widowControl/>
              <w:spacing w:line="240" w:lineRule="auto"/>
            </w:pPr>
            <w:r w:rsidRPr="00D15407">
              <w:t>Doctorate = 2</w:t>
            </w:r>
          </w:p>
          <w:p w:rsidR="00910C1F" w:rsidRPr="00D15407" w:rsidRDefault="00910C1F" w:rsidP="00130356">
            <w:pPr>
              <w:widowControl/>
              <w:spacing w:line="240" w:lineRule="auto"/>
              <w:rPr>
                <w:lang w:eastAsia="zh-CN"/>
              </w:rPr>
            </w:pPr>
            <w:r w:rsidRPr="00D15407">
              <w:t>Date of Degree</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t>PPGM</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Additional Address</w:t>
            </w:r>
          </w:p>
        </w:tc>
        <w:tc>
          <w:tcPr>
            <w:tcW w:w="6614" w:type="dxa"/>
          </w:tcPr>
          <w:p w:rsidR="00910C1F" w:rsidRPr="00D15407" w:rsidRDefault="00910C1F" w:rsidP="00130356">
            <w:pPr>
              <w:widowControl/>
              <w:spacing w:line="240" w:lineRule="auto"/>
            </w:pPr>
            <w:r w:rsidRPr="00D15407">
              <w:t>Enter additional addresses on this screen if any are given.  Use "1", "2", or "3" to indicate where warrants, remittance advices, prior authorizations and 1099s, should be sent.</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r w:rsidRPr="00D15407">
              <w:t>Major Programs</w:t>
            </w:r>
          </w:p>
        </w:tc>
        <w:tc>
          <w:tcPr>
            <w:tcW w:w="6614" w:type="dxa"/>
          </w:tcPr>
          <w:p w:rsidR="00910C1F" w:rsidRPr="00D15407" w:rsidRDefault="00910C1F" w:rsidP="00130356">
            <w:pPr>
              <w:widowControl/>
              <w:spacing w:line="240" w:lineRule="auto"/>
            </w:pPr>
            <w:r w:rsidRPr="00D15407">
              <w:t>Major Programs:</w:t>
            </w:r>
          </w:p>
          <w:p w:rsidR="00910C1F" w:rsidRPr="00D15407" w:rsidRDefault="00910C1F" w:rsidP="00130356">
            <w:pPr>
              <w:widowControl/>
              <w:spacing w:line="240" w:lineRule="auto"/>
            </w:pPr>
            <w:r w:rsidRPr="00D15407">
              <w:t>Begin Date: The begin date for the Major Programs will default to the same effective date entered on the PADD screen.</w:t>
            </w:r>
          </w:p>
          <w:p w:rsidR="00910C1F" w:rsidRPr="00D15407" w:rsidRDefault="00910C1F" w:rsidP="00130356">
            <w:pPr>
              <w:widowControl/>
              <w:spacing w:line="240" w:lineRule="auto"/>
            </w:pPr>
            <w:r w:rsidRPr="00D15407">
              <w:t>End Date:  Leave the end date open.</w:t>
            </w:r>
          </w:p>
          <w:p w:rsidR="00910C1F" w:rsidRPr="00D15407" w:rsidRDefault="00910C1F" w:rsidP="00130356">
            <w:pPr>
              <w:widowControl/>
              <w:spacing w:line="240" w:lineRule="auto"/>
              <w:rPr>
                <w:lang w:eastAsia="zh-CN"/>
              </w:rPr>
            </w:pPr>
            <w:r w:rsidRPr="00D15407">
              <w:t xml:space="preserve">All Licensed Professional Clinical Counselors are to receive the following programs: BB EH FF GM HH IM JJ KK LL MA NM QM RM XX </w:t>
            </w:r>
            <w:r w:rsidRPr="00D15407">
              <w:lastRenderedPageBreak/>
              <w:t>DM</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lastRenderedPageBreak/>
              <w:t>PCOS</w:t>
            </w:r>
          </w:p>
        </w:tc>
      </w:tr>
      <w:tr w:rsidR="00910C1F" w:rsidRPr="00D15407" w:rsidTr="00130356">
        <w:tc>
          <w:tcPr>
            <w:tcW w:w="2134" w:type="dxa"/>
          </w:tcPr>
          <w:p w:rsidR="00910C1F" w:rsidRPr="00D15407" w:rsidRDefault="00910C1F" w:rsidP="00130356">
            <w:pPr>
              <w:widowControl/>
              <w:spacing w:line="240" w:lineRule="auto"/>
              <w:rPr>
                <w:lang w:eastAsia="zh-CN"/>
              </w:rPr>
            </w:pPr>
            <w:r w:rsidRPr="00D15407">
              <w:t>Categories of Service</w:t>
            </w:r>
          </w:p>
        </w:tc>
        <w:tc>
          <w:tcPr>
            <w:tcW w:w="6614" w:type="dxa"/>
          </w:tcPr>
          <w:p w:rsidR="00910C1F" w:rsidRPr="00D15407" w:rsidRDefault="00910C1F" w:rsidP="00130356">
            <w:pPr>
              <w:widowControl/>
              <w:spacing w:line="240" w:lineRule="auto"/>
            </w:pPr>
            <w:r w:rsidRPr="00D15407">
              <w:t>Categories of Service:</w:t>
            </w:r>
          </w:p>
          <w:p w:rsidR="00910C1F" w:rsidRPr="00D15407" w:rsidRDefault="00910C1F" w:rsidP="00130356">
            <w:pPr>
              <w:widowControl/>
              <w:spacing w:line="240" w:lineRule="auto"/>
            </w:pPr>
            <w:r w:rsidRPr="00D15407">
              <w:t>Begin Date: The begin date for Categories of Service will default to the same effective date entered on the PADD screen.</w:t>
            </w:r>
          </w:p>
          <w:p w:rsidR="00910C1F" w:rsidRPr="00D15407" w:rsidRDefault="00910C1F" w:rsidP="00130356">
            <w:pPr>
              <w:widowControl/>
              <w:spacing w:line="240" w:lineRule="auto"/>
            </w:pPr>
            <w:r w:rsidRPr="00D15407">
              <w:t>End Date:  Leave the end date open.</w:t>
            </w:r>
          </w:p>
          <w:p w:rsidR="00910C1F" w:rsidRPr="00D15407" w:rsidRDefault="00910C1F" w:rsidP="00130356">
            <w:pPr>
              <w:widowControl/>
              <w:spacing w:line="240" w:lineRule="auto"/>
              <w:rPr>
                <w:lang w:eastAsia="zh-CN"/>
              </w:rPr>
            </w:pPr>
            <w:r w:rsidRPr="00D15407">
              <w:t>All Licensed Professional Clinical Counselors are to receive the following Categories of Service: 034, 035, 043, 046</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t>PLIC</w:t>
            </w:r>
          </w:p>
        </w:tc>
      </w:tr>
      <w:tr w:rsidR="00910C1F" w:rsidRPr="00D15407" w:rsidTr="00130356">
        <w:tc>
          <w:tcPr>
            <w:tcW w:w="2134" w:type="dxa"/>
          </w:tcPr>
          <w:p w:rsidR="00910C1F" w:rsidRPr="00D15407" w:rsidRDefault="00910C1F" w:rsidP="00130356">
            <w:r w:rsidRPr="00D15407">
              <w:t>license number</w:t>
            </w:r>
          </w:p>
        </w:tc>
        <w:tc>
          <w:tcPr>
            <w:tcW w:w="6614" w:type="dxa"/>
          </w:tcPr>
          <w:p w:rsidR="00910C1F" w:rsidRPr="00D15407" w:rsidRDefault="00910C1F" w:rsidP="00130356">
            <w:pPr>
              <w:widowControl/>
              <w:spacing w:line="240" w:lineRule="auto"/>
            </w:pPr>
            <w:r w:rsidRPr="00D15407">
              <w:t xml:space="preserve">The license number should be entered as stated on the certificate copy.  </w:t>
            </w:r>
          </w:p>
          <w:p w:rsidR="00910C1F" w:rsidRPr="00D15407" w:rsidRDefault="00910C1F" w:rsidP="00130356">
            <w:pPr>
              <w:widowControl/>
              <w:spacing w:line="240" w:lineRule="auto"/>
            </w:pPr>
            <w:r w:rsidRPr="00D15407">
              <w:t xml:space="preserve">The begin date should be entered as stated and the end date left to default.  </w:t>
            </w:r>
          </w:p>
          <w:p w:rsidR="00910C1F" w:rsidRPr="00D15407" w:rsidRDefault="00910C1F" w:rsidP="00130356">
            <w:pPr>
              <w:widowControl/>
              <w:spacing w:line="240" w:lineRule="auto"/>
              <w:rPr>
                <w:lang w:eastAsia="zh-CN"/>
              </w:rPr>
            </w:pPr>
            <w:r w:rsidRPr="00D15407">
              <w:t>(License) TYPE is "</w:t>
            </w:r>
            <w:r w:rsidRPr="00D15407">
              <w:rPr>
                <w:rFonts w:hint="eastAsia"/>
                <w:lang w:eastAsia="zh-CN"/>
              </w:rPr>
              <w:t>CC</w:t>
            </w:r>
            <w:r w:rsidRPr="00D15407">
              <w:t xml:space="preserve">"  </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t>PGRP</w:t>
            </w:r>
          </w:p>
        </w:tc>
      </w:tr>
      <w:tr w:rsidR="00910C1F" w:rsidRPr="00D15407" w:rsidTr="00130356">
        <w:tc>
          <w:tcPr>
            <w:tcW w:w="2134" w:type="dxa"/>
          </w:tcPr>
          <w:p w:rsidR="00910C1F" w:rsidRPr="00D15407" w:rsidRDefault="00910C1F" w:rsidP="00130356">
            <w:r w:rsidRPr="00D15407">
              <w:t>Group Membership</w:t>
            </w:r>
          </w:p>
        </w:tc>
        <w:tc>
          <w:tcPr>
            <w:tcW w:w="6614" w:type="dxa"/>
          </w:tcPr>
          <w:p w:rsidR="00910C1F" w:rsidRPr="00D15407" w:rsidRDefault="00910C1F" w:rsidP="00130356">
            <w:pPr>
              <w:widowControl/>
              <w:spacing w:line="240" w:lineRule="auto"/>
            </w:pPr>
            <w:r w:rsidRPr="00D15407">
              <w:t>Group Membership – Audiologists may have group memberships. Enter the appropriate individual’s employer’s NPI.</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r w:rsidRPr="00D15407">
              <w:t>Billing Agents</w:t>
            </w:r>
          </w:p>
        </w:tc>
        <w:tc>
          <w:tcPr>
            <w:tcW w:w="6614" w:type="dxa"/>
          </w:tcPr>
          <w:p w:rsidR="00910C1F" w:rsidRPr="00D15407" w:rsidRDefault="00910C1F" w:rsidP="00130356">
            <w:pPr>
              <w:widowControl/>
              <w:spacing w:line="240" w:lineRule="auto"/>
            </w:pPr>
            <w:r w:rsidRPr="00D15407">
              <w:t>-The EDI Unit provides this information.</w:t>
            </w:r>
          </w:p>
        </w:tc>
      </w:tr>
      <w:tr w:rsidR="00B73C56" w:rsidRPr="00D15407" w:rsidTr="00D87A42">
        <w:tc>
          <w:tcPr>
            <w:tcW w:w="8748" w:type="dxa"/>
            <w:gridSpan w:val="2"/>
          </w:tcPr>
          <w:p w:rsidR="00B73C56" w:rsidRPr="00B73C56" w:rsidRDefault="00B73C56" w:rsidP="00D87A42">
            <w:pPr>
              <w:widowControl/>
              <w:spacing w:line="240" w:lineRule="auto"/>
              <w:jc w:val="center"/>
              <w:rPr>
                <w:b/>
              </w:rPr>
            </w:pPr>
            <w:r w:rsidRPr="00B73C56">
              <w:rPr>
                <w:b/>
              </w:rPr>
              <w:t>Exceptions</w:t>
            </w:r>
          </w:p>
        </w:tc>
      </w:tr>
      <w:tr w:rsidR="00B73C56" w:rsidRPr="00D15407" w:rsidTr="00D87A42">
        <w:tc>
          <w:tcPr>
            <w:tcW w:w="2134" w:type="dxa"/>
          </w:tcPr>
          <w:p w:rsidR="00B73C56" w:rsidRPr="00D15407" w:rsidRDefault="00B73C56" w:rsidP="00D87A42">
            <w:r w:rsidRPr="00B73C56">
              <w:t>Dual licensed providers</w:t>
            </w:r>
          </w:p>
        </w:tc>
        <w:tc>
          <w:tcPr>
            <w:tcW w:w="6614" w:type="dxa"/>
          </w:tcPr>
          <w:p w:rsidR="00B73C56" w:rsidRPr="00D15407" w:rsidRDefault="00B73C56" w:rsidP="00D87A42">
            <w:pPr>
              <w:widowControl/>
              <w:spacing w:line="240" w:lineRule="auto"/>
            </w:pPr>
            <w:r w:rsidRPr="00B73C56">
              <w:t>A number of mental health providers are licensed from multiple boards. Providers who are licensed as an LPCC and an LMFT are enrolled as LPCC with an additional COS of 117. If licensed as LICSW, enroll as LICSW.</w:t>
            </w:r>
          </w:p>
        </w:tc>
      </w:tr>
      <w:tr w:rsidR="00B73C56" w:rsidRPr="00D15407" w:rsidTr="00D87A42">
        <w:tc>
          <w:tcPr>
            <w:tcW w:w="2134" w:type="dxa"/>
          </w:tcPr>
          <w:p w:rsidR="00B73C56" w:rsidRPr="00D15407" w:rsidRDefault="00B73C56" w:rsidP="00D87A42">
            <w:r w:rsidRPr="00B73C56">
              <w:t>Providers</w:t>
            </w:r>
          </w:p>
        </w:tc>
        <w:tc>
          <w:tcPr>
            <w:tcW w:w="6614" w:type="dxa"/>
          </w:tcPr>
          <w:p w:rsidR="00B73C56" w:rsidRPr="00B73C56" w:rsidRDefault="00B73C56" w:rsidP="00B73C56">
            <w:pPr>
              <w:widowControl/>
              <w:spacing w:line="240" w:lineRule="auto"/>
            </w:pPr>
            <w:r w:rsidRPr="00B73C56">
              <w:t>Providers who are also licensed Psychologists are enrolled as an LP.</w:t>
            </w:r>
          </w:p>
          <w:p w:rsidR="00B73C56" w:rsidRPr="00D15407" w:rsidRDefault="00B73C56" w:rsidP="00B73C56">
            <w:pPr>
              <w:widowControl/>
              <w:spacing w:line="240" w:lineRule="auto"/>
            </w:pPr>
            <w:r w:rsidRPr="00B73C56">
              <w:t>Providers at a Public Health Service (PHS) Indian Hospital may have current licensure from any state. Add appropriate Tribal Code (see appendix 5.1) to the Specialties. Provider cannot be affiliated with non-Tribal organization until licensed in the state of practice.</w:t>
            </w:r>
          </w:p>
        </w:tc>
      </w:tr>
      <w:tr w:rsidR="00B73C56" w:rsidRPr="00D15407" w:rsidTr="00D87A42">
        <w:tc>
          <w:tcPr>
            <w:tcW w:w="8748" w:type="dxa"/>
            <w:gridSpan w:val="2"/>
          </w:tcPr>
          <w:p w:rsidR="00B73C56" w:rsidRPr="00B73C56" w:rsidRDefault="00B73C56" w:rsidP="00D87A42">
            <w:pPr>
              <w:widowControl/>
              <w:spacing w:line="240" w:lineRule="auto"/>
              <w:jc w:val="center"/>
              <w:rPr>
                <w:b/>
              </w:rPr>
            </w:pPr>
            <w:r w:rsidRPr="00B73C56">
              <w:rPr>
                <w:b/>
              </w:rPr>
              <w:t>Out of State Providers</w:t>
            </w:r>
          </w:p>
        </w:tc>
      </w:tr>
      <w:tr w:rsidR="00B73C56" w:rsidRPr="00D15407" w:rsidTr="00D87A42">
        <w:tc>
          <w:tcPr>
            <w:tcW w:w="2134" w:type="dxa"/>
          </w:tcPr>
          <w:p w:rsidR="00B73C56" w:rsidRPr="00D15407" w:rsidRDefault="00B73C56" w:rsidP="00D87A42">
            <w:r w:rsidRPr="00B73C56">
              <w:t>Out of State Providers</w:t>
            </w:r>
          </w:p>
        </w:tc>
        <w:tc>
          <w:tcPr>
            <w:tcW w:w="6614" w:type="dxa"/>
          </w:tcPr>
          <w:p w:rsidR="00B73C56" w:rsidRPr="00D15407" w:rsidRDefault="00B73C56" w:rsidP="00D87A42">
            <w:pPr>
              <w:widowControl/>
              <w:spacing w:line="240" w:lineRule="auto"/>
            </w:pPr>
            <w:r w:rsidRPr="00B73C56">
              <w:t>According to the information about reciprocity on the MN Board of Behavioral Health and Therapy website, the only state with an equivalent license is Virginia (LPC). North Dakota has an LPCC license which is equivalent to Minnesota’s LMFT. Enroll North Dakota LPCCs as Provider Type 25.</w:t>
            </w:r>
          </w:p>
        </w:tc>
      </w:tr>
    </w:tbl>
    <w:p w:rsidR="00910C1F" w:rsidRPr="00D15407" w:rsidRDefault="00910C1F" w:rsidP="00910C1F">
      <w:pPr>
        <w:rPr>
          <w:lang w:eastAsia="zh-CN"/>
        </w:rPr>
      </w:pPr>
    </w:p>
    <w:p w:rsidR="00910C1F" w:rsidRPr="00D15407" w:rsidRDefault="00910C1F" w:rsidP="00910C1F">
      <w:pPr>
        <w:rPr>
          <w:lang w:eastAsia="zh-CN"/>
        </w:rPr>
      </w:pPr>
    </w:p>
    <w:p w:rsidR="00910C1F" w:rsidRPr="00D15407" w:rsidRDefault="00910C1F" w:rsidP="00910C1F">
      <w:pPr>
        <w:pStyle w:val="4"/>
      </w:pPr>
      <w:r w:rsidRPr="00D15407">
        <w:rPr>
          <w:lang w:eastAsia="zh-CN"/>
        </w:rPr>
        <w:t>Verify License or Certification</w:t>
      </w:r>
    </w:p>
    <w:p w:rsidR="00910C1F" w:rsidRPr="00D15407" w:rsidRDefault="00910C1F" w:rsidP="00910C1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910C1F" w:rsidRPr="00D15407" w:rsidRDefault="00910C1F" w:rsidP="00910C1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910C1F" w:rsidRPr="00D15407" w:rsidRDefault="00910C1F" w:rsidP="00910C1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910C1F" w:rsidRPr="00D15407" w:rsidTr="00130356">
        <w:trPr>
          <w:tblHeader/>
        </w:trPr>
        <w:tc>
          <w:tcPr>
            <w:tcW w:w="2541" w:type="dxa"/>
            <w:shd w:val="clear" w:color="auto" w:fill="0000FF"/>
          </w:tcPr>
          <w:p w:rsidR="00910C1F" w:rsidRPr="00D15407" w:rsidRDefault="00910C1F" w:rsidP="00130356">
            <w:pPr>
              <w:rPr>
                <w:b/>
              </w:rPr>
            </w:pPr>
            <w:r w:rsidRPr="00D15407">
              <w:rPr>
                <w:rFonts w:hint="eastAsia"/>
                <w:b/>
                <w:lang w:eastAsia="zh-CN"/>
              </w:rPr>
              <w:t>Application</w:t>
            </w:r>
            <w:r w:rsidRPr="00D15407">
              <w:rPr>
                <w:b/>
              </w:rPr>
              <w:t xml:space="preserve"> Element</w:t>
            </w:r>
          </w:p>
        </w:tc>
        <w:tc>
          <w:tcPr>
            <w:tcW w:w="6207" w:type="dxa"/>
            <w:shd w:val="clear" w:color="auto" w:fill="0000FF"/>
          </w:tcPr>
          <w:p w:rsidR="00910C1F" w:rsidRPr="00D15407" w:rsidRDefault="00910C1F" w:rsidP="00130356">
            <w:pPr>
              <w:rPr>
                <w:b/>
                <w:lang w:eastAsia="zh-CN"/>
              </w:rPr>
            </w:pPr>
            <w:r w:rsidRPr="00D15407">
              <w:rPr>
                <w:rFonts w:hint="eastAsia"/>
                <w:b/>
                <w:lang w:eastAsia="zh-CN"/>
              </w:rPr>
              <w:t>Rules</w:t>
            </w:r>
          </w:p>
        </w:tc>
      </w:tr>
      <w:tr w:rsidR="00910C1F" w:rsidRPr="00D15407" w:rsidTr="00130356">
        <w:tc>
          <w:tcPr>
            <w:tcW w:w="2541" w:type="dxa"/>
          </w:tcPr>
          <w:p w:rsidR="00910C1F" w:rsidRPr="00D15407" w:rsidRDefault="00910C1F" w:rsidP="00130356">
            <w:r w:rsidRPr="00D15407">
              <w:t>Provider Agreement (DHS-4138)</w:t>
            </w:r>
          </w:p>
        </w:tc>
        <w:tc>
          <w:tcPr>
            <w:tcW w:w="6207" w:type="dxa"/>
          </w:tcPr>
          <w:p w:rsidR="00910C1F" w:rsidRPr="00D15407" w:rsidRDefault="00910C1F" w:rsidP="00130356">
            <w:r w:rsidRPr="00D15407">
              <w:rPr>
                <w:lang w:eastAsia="zh-CN"/>
              </w:rPr>
              <w:t>The</w:t>
            </w:r>
            <w:r w:rsidRPr="00D15407">
              <w:rPr>
                <w:rFonts w:hint="eastAsia"/>
                <w:lang w:eastAsia="zh-CN"/>
              </w:rPr>
              <w:t xml:space="preserve"> agreement should be agreed.</w:t>
            </w:r>
          </w:p>
        </w:tc>
      </w:tr>
      <w:tr w:rsidR="00910C1F" w:rsidRPr="00D15407" w:rsidTr="00130356">
        <w:tc>
          <w:tcPr>
            <w:tcW w:w="2541" w:type="dxa"/>
          </w:tcPr>
          <w:p w:rsidR="00910C1F" w:rsidRPr="00D15407" w:rsidRDefault="00910C1F" w:rsidP="00130356">
            <w:pPr>
              <w:rPr>
                <w:lang w:eastAsia="zh-CN"/>
              </w:rPr>
            </w:pPr>
            <w:r w:rsidRPr="00D15407">
              <w:t>Current license from state of practice</w:t>
            </w:r>
          </w:p>
        </w:tc>
        <w:tc>
          <w:tcPr>
            <w:tcW w:w="6207" w:type="dxa"/>
          </w:tcPr>
          <w:p w:rsidR="00910C1F" w:rsidRPr="00D15407" w:rsidRDefault="00910C1F" w:rsidP="00130356">
            <w:pPr>
              <w:rPr>
                <w:lang w:eastAsia="zh-CN"/>
              </w:rPr>
            </w:pPr>
            <w:r w:rsidRPr="00D15407">
              <w:rPr>
                <w:rFonts w:hint="eastAsia"/>
                <w:lang w:eastAsia="zh-CN"/>
              </w:rPr>
              <w:t>This certificate is required.</w:t>
            </w:r>
          </w:p>
        </w:tc>
      </w:tr>
      <w:tr w:rsidR="00910C1F" w:rsidRPr="00D15407" w:rsidTr="00130356">
        <w:tc>
          <w:tcPr>
            <w:tcW w:w="2541" w:type="dxa"/>
          </w:tcPr>
          <w:p w:rsidR="00910C1F" w:rsidRPr="00D15407" w:rsidRDefault="00910C1F" w:rsidP="00130356">
            <w:pPr>
              <w:widowControl/>
              <w:spacing w:line="240" w:lineRule="auto"/>
            </w:pPr>
            <w:r w:rsidRPr="00D15407">
              <w:t>NPI</w:t>
            </w:r>
          </w:p>
          <w:p w:rsidR="00910C1F" w:rsidRPr="00D15407" w:rsidRDefault="00910C1F" w:rsidP="00130356"/>
        </w:tc>
        <w:tc>
          <w:tcPr>
            <w:tcW w:w="6207" w:type="dxa"/>
          </w:tcPr>
          <w:p w:rsidR="00910C1F" w:rsidRPr="00D15407" w:rsidRDefault="00910C1F" w:rsidP="00130356">
            <w:pPr>
              <w:rPr>
                <w:lang w:eastAsia="zh-CN"/>
              </w:rPr>
            </w:pPr>
            <w:r w:rsidRPr="00D15407">
              <w:rPr>
                <w:rFonts w:hint="eastAsia"/>
                <w:lang w:eastAsia="zh-CN"/>
              </w:rPr>
              <w:t>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910C1F" w:rsidRPr="00D15407" w:rsidRDefault="00910C1F" w:rsidP="00910C1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t>
      </w:r>
      <w:r w:rsidRPr="00D15407">
        <w:rPr>
          <w:rFonts w:hint="eastAsia"/>
          <w:lang w:eastAsia="zh-CN"/>
        </w:rPr>
        <w:lastRenderedPageBreak/>
        <w:t>which will be handled by the service agents manually.</w:t>
      </w:r>
    </w:p>
    <w:p w:rsidR="00910C1F" w:rsidRPr="00D15407" w:rsidRDefault="00910C1F" w:rsidP="00910C1F">
      <w:pPr>
        <w:rPr>
          <w:lang w:eastAsia="zh-CN"/>
        </w:rPr>
      </w:pPr>
    </w:p>
    <w:p w:rsidR="00910C1F" w:rsidRPr="00D15407" w:rsidRDefault="00910C1F" w:rsidP="00910C1F">
      <w:pPr>
        <w:pStyle w:val="4"/>
      </w:pPr>
      <w:r w:rsidRPr="00D15407">
        <w:rPr>
          <w:rFonts w:hint="eastAsia"/>
          <w:lang w:eastAsia="zh-CN"/>
        </w:rPr>
        <w:t>Check Provider Lists</w:t>
      </w:r>
    </w:p>
    <w:p w:rsidR="00910C1F" w:rsidRPr="00D15407" w:rsidRDefault="000F5923" w:rsidP="00910C1F">
      <w:pPr>
        <w:numPr>
          <w:ilvl w:val="0"/>
          <w:numId w:val="4"/>
        </w:numPr>
      </w:pPr>
      <w:r>
        <w:t>The system will check the Exclusions list to verify if the user (the user information is retrieved from application) is in the list or not.</w:t>
      </w:r>
    </w:p>
    <w:p w:rsidR="00910C1F" w:rsidRPr="00D15407" w:rsidRDefault="00910C1F" w:rsidP="00910C1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910C1F" w:rsidRPr="00D15407" w:rsidRDefault="00910C1F" w:rsidP="00910C1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910C1F" w:rsidRPr="002C4DA5" w:rsidRDefault="00910C1F" w:rsidP="00910C1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lastRenderedPageBreak/>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2.9.1.1.</w:t>
      </w:r>
    </w:p>
    <w:p w:rsidR="00992039" w:rsidRPr="00202D4D"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2.9.1.1.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2.9.1.1.</w:t>
      </w:r>
    </w:p>
    <w:p w:rsidR="00A26CBF" w:rsidRPr="00D15407" w:rsidRDefault="00A26CBF" w:rsidP="00A26CBF">
      <w:pPr>
        <w:rPr>
          <w:lang w:eastAsia="zh-CN"/>
        </w:rPr>
      </w:pPr>
    </w:p>
    <w:p w:rsidR="00A26CBF" w:rsidRPr="00D15407" w:rsidRDefault="00A26CBF" w:rsidP="00A26CBF">
      <w:pPr>
        <w:pStyle w:val="2"/>
      </w:pPr>
      <w:bookmarkStart w:id="27" w:name="_Toc336639339"/>
      <w:r w:rsidRPr="00D15407">
        <w:t xml:space="preserve">Run Business Rules on </w:t>
      </w:r>
      <w:r w:rsidR="004578C4" w:rsidRPr="00D15407">
        <w:t>Licensed Psychologist</w:t>
      </w:r>
      <w:bookmarkEnd w:id="27"/>
    </w:p>
    <w:p w:rsidR="00910C1F" w:rsidRDefault="00A26CBF" w:rsidP="00C70558">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004578C4" w:rsidRPr="00D15407">
        <w:t>Licensed Psychologist</w:t>
      </w:r>
      <w:r w:rsidRPr="00D15407">
        <w:rPr>
          <w:lang w:eastAsia="zh-CN"/>
        </w:rPr>
        <w:t>”</w:t>
      </w:r>
      <w:r w:rsidRPr="00D15407">
        <w:rPr>
          <w:rFonts w:hint="eastAsia"/>
          <w:lang w:eastAsia="zh-CN"/>
        </w:rPr>
        <w:t xml:space="preserve"> provider type</w:t>
      </w:r>
      <w:r w:rsidR="00910C1F">
        <w:rPr>
          <w:rFonts w:hint="eastAsia"/>
          <w:lang w:eastAsia="zh-CN"/>
        </w:rPr>
        <w:t xml:space="preserve"> (the type number is 42)</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910C1F" w:rsidRDefault="00910C1F" w:rsidP="00910C1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1: 3.1.1 and 3.1.10</w:t>
      </w:r>
    </w:p>
    <w:p w:rsidR="00C70558" w:rsidRPr="00BC3452" w:rsidRDefault="00C70558" w:rsidP="00910C1F">
      <w:pPr>
        <w:ind w:left="720"/>
        <w:rPr>
          <w:lang w:eastAsia="zh-CN"/>
        </w:rPr>
      </w:pPr>
      <w:r>
        <w:rPr>
          <w:rFonts w:hint="eastAsia"/>
          <w:lang w:eastAsia="zh-CN"/>
        </w:rPr>
        <w:t xml:space="preserve">Wireframe reference: </w:t>
      </w:r>
      <w:r w:rsidRPr="00951DD6">
        <w:rPr>
          <w:lang w:eastAsia="zh-CN"/>
        </w:rPr>
        <w:t>New_Enrollment_-_No_Payment__</w:t>
      </w:r>
      <w:r>
        <w:t>Licensed</w:t>
      </w:r>
      <w:r>
        <w:rPr>
          <w:rFonts w:hint="eastAsia"/>
          <w:lang w:eastAsia="zh-CN"/>
        </w:rPr>
        <w:t>_</w:t>
      </w:r>
      <w:r w:rsidRPr="00D15407">
        <w:t>Psychologist</w:t>
      </w:r>
      <w:r w:rsidRPr="00951DD6">
        <w:rPr>
          <w:lang w:eastAsia="zh-CN"/>
        </w:rPr>
        <w:t>_</w:t>
      </w:r>
      <w:r>
        <w:rPr>
          <w:rFonts w:hint="eastAsia"/>
          <w:lang w:eastAsia="zh-CN"/>
        </w:rPr>
        <w:t>.html</w:t>
      </w:r>
    </w:p>
    <w:p w:rsidR="00910C1F" w:rsidRPr="00D15407" w:rsidRDefault="00910C1F" w:rsidP="00910C1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910C1F" w:rsidRPr="00D15407" w:rsidRDefault="00910C1F" w:rsidP="00910C1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910C1F" w:rsidRPr="00910C1F" w:rsidRDefault="00910C1F" w:rsidP="00A26CBF">
      <w:pPr>
        <w:ind w:left="720"/>
        <w:rPr>
          <w:lang w:eastAsia="zh-CN"/>
        </w:rPr>
      </w:pPr>
    </w:p>
    <w:p w:rsidR="00A26CBF" w:rsidRPr="00D15407" w:rsidRDefault="00A26CBF" w:rsidP="00A26CBF">
      <w:pPr>
        <w:rPr>
          <w:lang w:eastAsia="zh-CN"/>
        </w:rPr>
      </w:pPr>
    </w:p>
    <w:p w:rsidR="00A26CBF" w:rsidRPr="00D15407" w:rsidRDefault="00A26CBF" w:rsidP="00A26CBF">
      <w:pPr>
        <w:pStyle w:val="3"/>
      </w:pPr>
      <w:r w:rsidRPr="00D15407">
        <w:lastRenderedPageBreak/>
        <w:t xml:space="preserve">Run Business Rules on </w:t>
      </w:r>
      <w:r w:rsidR="004578C4" w:rsidRPr="00D15407">
        <w:t xml:space="preserve">Licensed Psychologist </w:t>
      </w:r>
      <w:r w:rsidRPr="00D15407">
        <w:t>Activity</w:t>
      </w:r>
    </w:p>
    <w:p w:rsidR="00A26CBF" w:rsidRDefault="00A26CBF" w:rsidP="00A26CBF">
      <w:pPr>
        <w:rPr>
          <w:lang w:eastAsia="zh-CN"/>
        </w:rPr>
      </w:pPr>
      <w:r w:rsidRPr="00D15407">
        <w:rPr>
          <w:noProof/>
          <w:lang w:eastAsia="zh-CN"/>
        </w:rPr>
        <w:drawing>
          <wp:inline distT="0" distB="0" distL="0" distR="0">
            <wp:extent cx="5648325" cy="624840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648325" cy="6248400"/>
                    </a:xfrm>
                    <a:prstGeom prst="rect">
                      <a:avLst/>
                    </a:prstGeom>
                    <a:noFill/>
                    <a:ln w="9525">
                      <a:noFill/>
                      <a:miter lim="800000"/>
                      <a:headEnd/>
                      <a:tailEnd/>
                    </a:ln>
                  </pic:spPr>
                </pic:pic>
              </a:graphicData>
            </a:graphic>
          </wp:inline>
        </w:drawing>
      </w:r>
    </w:p>
    <w:p w:rsidR="004D17C9" w:rsidRPr="00292A1A" w:rsidRDefault="004D17C9" w:rsidP="004D17C9">
      <w:pPr>
        <w:pStyle w:val="4"/>
      </w:pPr>
      <w:r w:rsidRPr="00292A1A">
        <w:rPr>
          <w:lang w:eastAsia="zh-CN"/>
        </w:rPr>
        <w:t>Perform Field Validation on Provider Enrollment Data</w:t>
      </w:r>
    </w:p>
    <w:p w:rsidR="004D17C9" w:rsidRPr="00292A1A" w:rsidRDefault="004D17C9" w:rsidP="004D17C9">
      <w:pPr>
        <w:numPr>
          <w:ilvl w:val="0"/>
          <w:numId w:val="4"/>
        </w:numPr>
      </w:pPr>
      <w:r w:rsidRPr="00292A1A">
        <w:t xml:space="preserve">The </w:t>
      </w:r>
      <w:r w:rsidRPr="00292A1A">
        <w:rPr>
          <w:rFonts w:hint="eastAsia"/>
          <w:lang w:eastAsia="zh-CN"/>
        </w:rPr>
        <w:t xml:space="preserve">system will perform </w:t>
      </w:r>
      <w:r w:rsidRPr="00292A1A">
        <w:rPr>
          <w:lang w:eastAsia="zh-CN"/>
        </w:rPr>
        <w:t>field</w:t>
      </w:r>
      <w:r w:rsidRPr="00292A1A">
        <w:rPr>
          <w:rFonts w:hint="eastAsia"/>
          <w:lang w:eastAsia="zh-CN"/>
        </w:rPr>
        <w:t xml:space="preserve"> </w:t>
      </w:r>
      <w:r w:rsidRPr="00292A1A">
        <w:rPr>
          <w:lang w:eastAsia="zh-CN"/>
        </w:rPr>
        <w:t>validation</w:t>
      </w:r>
      <w:r w:rsidRPr="00292A1A">
        <w:rPr>
          <w:rFonts w:hint="eastAsia"/>
          <w:lang w:eastAsia="zh-CN"/>
        </w:rPr>
        <w:t xml:space="preserve"> on the provider enrollment data.</w:t>
      </w:r>
    </w:p>
    <w:p w:rsidR="004D17C9" w:rsidRPr="00292A1A" w:rsidRDefault="004D17C9" w:rsidP="004D17C9">
      <w:pPr>
        <w:numPr>
          <w:ilvl w:val="0"/>
          <w:numId w:val="4"/>
        </w:numPr>
      </w:pPr>
      <w:r w:rsidRPr="00292A1A">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4D17C9" w:rsidRPr="00292A1A" w:rsidTr="00E30E3C">
        <w:trPr>
          <w:tblHeader/>
        </w:trPr>
        <w:tc>
          <w:tcPr>
            <w:tcW w:w="2017" w:type="dxa"/>
            <w:shd w:val="clear" w:color="auto" w:fill="0000FF"/>
          </w:tcPr>
          <w:p w:rsidR="004D17C9" w:rsidRPr="00292A1A" w:rsidRDefault="004D17C9" w:rsidP="00E30E3C">
            <w:pPr>
              <w:rPr>
                <w:b/>
              </w:rPr>
            </w:pPr>
            <w:r w:rsidRPr="00292A1A">
              <w:rPr>
                <w:b/>
              </w:rPr>
              <w:t>Data Element</w:t>
            </w:r>
          </w:p>
        </w:tc>
        <w:tc>
          <w:tcPr>
            <w:tcW w:w="3124" w:type="dxa"/>
            <w:shd w:val="clear" w:color="auto" w:fill="0000FF"/>
          </w:tcPr>
          <w:p w:rsidR="004D17C9" w:rsidRPr="00292A1A" w:rsidRDefault="004D17C9" w:rsidP="00E30E3C">
            <w:pPr>
              <w:rPr>
                <w:b/>
              </w:rPr>
            </w:pPr>
            <w:r w:rsidRPr="00292A1A">
              <w:rPr>
                <w:b/>
              </w:rPr>
              <w:t>Description</w:t>
            </w:r>
          </w:p>
        </w:tc>
        <w:tc>
          <w:tcPr>
            <w:tcW w:w="3124" w:type="dxa"/>
            <w:shd w:val="clear" w:color="auto" w:fill="0000FF"/>
          </w:tcPr>
          <w:p w:rsidR="004D17C9" w:rsidRPr="00292A1A" w:rsidRDefault="004D17C9" w:rsidP="00E30E3C">
            <w:pPr>
              <w:rPr>
                <w:b/>
              </w:rPr>
            </w:pPr>
            <w:r w:rsidRPr="00292A1A">
              <w:rPr>
                <w:b/>
              </w:rPr>
              <w:t>Format</w:t>
            </w:r>
          </w:p>
        </w:tc>
        <w:tc>
          <w:tcPr>
            <w:tcW w:w="483" w:type="dxa"/>
            <w:shd w:val="clear" w:color="auto" w:fill="0000FF"/>
          </w:tcPr>
          <w:p w:rsidR="004D17C9" w:rsidRPr="00292A1A" w:rsidRDefault="004D17C9" w:rsidP="00E30E3C">
            <w:pPr>
              <w:rPr>
                <w:b/>
              </w:rPr>
            </w:pPr>
            <w:r w:rsidRPr="00292A1A">
              <w:rPr>
                <w:b/>
              </w:rPr>
              <w:t>R?</w:t>
            </w:r>
          </w:p>
        </w:tc>
      </w:tr>
      <w:tr w:rsidR="004D17C9" w:rsidRPr="00292A1A" w:rsidTr="00E30E3C">
        <w:tc>
          <w:tcPr>
            <w:tcW w:w="8748" w:type="dxa"/>
            <w:gridSpan w:val="4"/>
          </w:tcPr>
          <w:p w:rsidR="004D17C9" w:rsidRPr="00292A1A" w:rsidRDefault="004D17C9" w:rsidP="00E30E3C">
            <w:pPr>
              <w:jc w:val="center"/>
              <w:rPr>
                <w:b/>
                <w:lang w:eastAsia="zh-CN"/>
              </w:rPr>
            </w:pPr>
            <w:r w:rsidRPr="00292A1A">
              <w:rPr>
                <w:rFonts w:hint="eastAsia"/>
                <w:b/>
                <w:lang w:eastAsia="zh-CN"/>
              </w:rPr>
              <w:t>Personal Info</w:t>
            </w:r>
          </w:p>
        </w:tc>
      </w:tr>
      <w:tr w:rsidR="004D17C9" w:rsidRPr="00292A1A" w:rsidTr="00E30E3C">
        <w:tc>
          <w:tcPr>
            <w:tcW w:w="2017" w:type="dxa"/>
          </w:tcPr>
          <w:p w:rsidR="004D17C9" w:rsidRPr="00292A1A" w:rsidRDefault="004D17C9" w:rsidP="00E30E3C">
            <w:r w:rsidRPr="00292A1A">
              <w:rPr>
                <w:rFonts w:hint="eastAsia"/>
                <w:lang w:eastAsia="zh-CN"/>
              </w:rPr>
              <w:t>Last</w:t>
            </w:r>
            <w:r w:rsidRPr="00292A1A">
              <w:t xml:space="preserve"> Name</w:t>
            </w:r>
          </w:p>
        </w:tc>
        <w:tc>
          <w:tcPr>
            <w:tcW w:w="3124" w:type="dxa"/>
          </w:tcPr>
          <w:p w:rsidR="004D17C9" w:rsidRPr="00292A1A" w:rsidRDefault="004D17C9" w:rsidP="00E30E3C">
            <w:pPr>
              <w:rPr>
                <w:lang w:eastAsia="zh-CN"/>
              </w:rPr>
            </w:pPr>
            <w:r w:rsidRPr="00292A1A">
              <w:t xml:space="preserve">The </w:t>
            </w:r>
            <w:r w:rsidRPr="00292A1A">
              <w:rPr>
                <w:rFonts w:hint="eastAsia"/>
                <w:lang w:eastAsia="zh-CN"/>
              </w:rPr>
              <w:t xml:space="preserve">last name of </w:t>
            </w:r>
            <w:r w:rsidRPr="00292A1A">
              <w:rPr>
                <w:lang w:eastAsia="zh-CN"/>
              </w:rPr>
              <w:t>the</w:t>
            </w:r>
            <w:r w:rsidRPr="00292A1A">
              <w:rPr>
                <w:rFonts w:hint="eastAsia"/>
                <w:lang w:eastAsia="zh-CN"/>
              </w:rPr>
              <w:t xml:space="preserve"> user.</w:t>
            </w:r>
          </w:p>
        </w:tc>
        <w:tc>
          <w:tcPr>
            <w:tcW w:w="3124" w:type="dxa"/>
            <w:shd w:val="clear" w:color="auto" w:fill="auto"/>
          </w:tcPr>
          <w:p w:rsidR="004D17C9" w:rsidRPr="00292A1A" w:rsidRDefault="004D17C9" w:rsidP="00E30E3C">
            <w:r w:rsidRPr="00292A1A">
              <w:t xml:space="preserve">String, max 50 chars, non empty. </w:t>
            </w:r>
          </w:p>
        </w:tc>
        <w:tc>
          <w:tcPr>
            <w:tcW w:w="483" w:type="dxa"/>
          </w:tcPr>
          <w:p w:rsidR="004D17C9" w:rsidRPr="00292A1A" w:rsidRDefault="004D17C9" w:rsidP="00E30E3C">
            <w:r w:rsidRPr="00292A1A">
              <w:t>Y</w:t>
            </w:r>
          </w:p>
        </w:tc>
      </w:tr>
      <w:tr w:rsidR="004D17C9" w:rsidRPr="00292A1A" w:rsidTr="00E30E3C">
        <w:tc>
          <w:tcPr>
            <w:tcW w:w="2017" w:type="dxa"/>
          </w:tcPr>
          <w:p w:rsidR="004D17C9" w:rsidRPr="00292A1A" w:rsidRDefault="004D17C9" w:rsidP="00E30E3C">
            <w:r w:rsidRPr="00292A1A">
              <w:rPr>
                <w:rFonts w:hint="eastAsia"/>
                <w:lang w:eastAsia="zh-CN"/>
              </w:rPr>
              <w:t>First</w:t>
            </w:r>
            <w:r w:rsidRPr="00292A1A">
              <w:t xml:space="preserve"> Name</w:t>
            </w:r>
          </w:p>
        </w:tc>
        <w:tc>
          <w:tcPr>
            <w:tcW w:w="3124" w:type="dxa"/>
          </w:tcPr>
          <w:p w:rsidR="004D17C9" w:rsidRPr="00292A1A" w:rsidRDefault="004D17C9" w:rsidP="00E30E3C">
            <w:pPr>
              <w:rPr>
                <w:lang w:eastAsia="zh-CN"/>
              </w:rPr>
            </w:pPr>
            <w:r w:rsidRPr="00292A1A">
              <w:t xml:space="preserve">The </w:t>
            </w:r>
            <w:r w:rsidRPr="00292A1A">
              <w:rPr>
                <w:rFonts w:hint="eastAsia"/>
                <w:lang w:eastAsia="zh-CN"/>
              </w:rPr>
              <w:t xml:space="preserve">first name of </w:t>
            </w:r>
            <w:r w:rsidRPr="00292A1A">
              <w:rPr>
                <w:lang w:eastAsia="zh-CN"/>
              </w:rPr>
              <w:t>the</w:t>
            </w:r>
            <w:r w:rsidRPr="00292A1A">
              <w:rPr>
                <w:rFonts w:hint="eastAsia"/>
                <w:lang w:eastAsia="zh-CN"/>
              </w:rPr>
              <w:t xml:space="preserve"> user.</w:t>
            </w:r>
          </w:p>
        </w:tc>
        <w:tc>
          <w:tcPr>
            <w:tcW w:w="3124" w:type="dxa"/>
            <w:shd w:val="clear" w:color="auto" w:fill="auto"/>
          </w:tcPr>
          <w:p w:rsidR="004D17C9" w:rsidRPr="00292A1A" w:rsidRDefault="004D17C9" w:rsidP="00E30E3C">
            <w:r w:rsidRPr="00292A1A">
              <w:t xml:space="preserve">String, max 50 chars, non empty. </w:t>
            </w:r>
          </w:p>
        </w:tc>
        <w:tc>
          <w:tcPr>
            <w:tcW w:w="483" w:type="dxa"/>
          </w:tcPr>
          <w:p w:rsidR="004D17C9" w:rsidRPr="00292A1A" w:rsidRDefault="004D17C9" w:rsidP="00E30E3C">
            <w:r w:rsidRPr="00292A1A">
              <w:t>Y</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t>Middle</w:t>
            </w:r>
            <w:r w:rsidRPr="00292A1A">
              <w:rPr>
                <w:lang w:eastAsia="zh-CN"/>
              </w:rPr>
              <w:t xml:space="preserve"> Name</w:t>
            </w:r>
          </w:p>
        </w:tc>
        <w:tc>
          <w:tcPr>
            <w:tcW w:w="3124" w:type="dxa"/>
          </w:tcPr>
          <w:p w:rsidR="004D17C9" w:rsidRPr="00292A1A" w:rsidRDefault="004D17C9" w:rsidP="00E30E3C">
            <w:pPr>
              <w:rPr>
                <w:lang w:eastAsia="zh-CN"/>
              </w:rPr>
            </w:pPr>
            <w:r w:rsidRPr="00292A1A">
              <w:rPr>
                <w:lang w:eastAsia="zh-CN"/>
              </w:rPr>
              <w:t xml:space="preserve">The </w:t>
            </w:r>
            <w:r w:rsidRPr="00292A1A">
              <w:rPr>
                <w:rFonts w:hint="eastAsia"/>
                <w:lang w:eastAsia="zh-CN"/>
              </w:rPr>
              <w:t xml:space="preserve">middle name of </w:t>
            </w:r>
            <w:r w:rsidRPr="00292A1A">
              <w:rPr>
                <w:lang w:eastAsia="zh-CN"/>
              </w:rPr>
              <w:t>the</w:t>
            </w:r>
            <w:r w:rsidRPr="00292A1A">
              <w:rPr>
                <w:rFonts w:hint="eastAsia"/>
                <w:lang w:eastAsia="zh-CN"/>
              </w:rPr>
              <w:t xml:space="preserve"> user.</w:t>
            </w:r>
          </w:p>
        </w:tc>
        <w:tc>
          <w:tcPr>
            <w:tcW w:w="3124" w:type="dxa"/>
            <w:shd w:val="clear" w:color="auto" w:fill="auto"/>
          </w:tcPr>
          <w:p w:rsidR="004D17C9" w:rsidRPr="00292A1A" w:rsidRDefault="004D17C9" w:rsidP="00E30E3C">
            <w:pPr>
              <w:rPr>
                <w:lang w:eastAsia="zh-CN"/>
              </w:rPr>
            </w:pPr>
            <w:r w:rsidRPr="00292A1A">
              <w:rPr>
                <w:lang w:eastAsia="zh-CN"/>
              </w:rPr>
              <w:t xml:space="preserve">String, max 50 chars, </w:t>
            </w:r>
            <w:r w:rsidRPr="00292A1A">
              <w:rPr>
                <w:rFonts w:hint="eastAsia"/>
                <w:lang w:eastAsia="zh-CN"/>
              </w:rPr>
              <w:t>can be</w:t>
            </w:r>
            <w:r w:rsidRPr="00292A1A">
              <w:rPr>
                <w:lang w:eastAsia="zh-CN"/>
              </w:rPr>
              <w:t xml:space="preserve"> </w:t>
            </w:r>
            <w:r w:rsidRPr="00292A1A">
              <w:rPr>
                <w:lang w:eastAsia="zh-CN"/>
              </w:rPr>
              <w:lastRenderedPageBreak/>
              <w:t xml:space="preserve">empty. </w:t>
            </w:r>
          </w:p>
        </w:tc>
        <w:tc>
          <w:tcPr>
            <w:tcW w:w="483" w:type="dxa"/>
          </w:tcPr>
          <w:p w:rsidR="004D17C9" w:rsidRPr="00292A1A" w:rsidRDefault="004D17C9" w:rsidP="00E30E3C">
            <w:pPr>
              <w:rPr>
                <w:lang w:eastAsia="zh-CN"/>
              </w:rPr>
            </w:pPr>
            <w:r w:rsidRPr="00292A1A">
              <w:rPr>
                <w:rFonts w:hint="eastAsia"/>
                <w:lang w:eastAsia="zh-CN"/>
              </w:rPr>
              <w:lastRenderedPageBreak/>
              <w:t>N</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lastRenderedPageBreak/>
              <w:t>NPI</w:t>
            </w:r>
          </w:p>
        </w:tc>
        <w:tc>
          <w:tcPr>
            <w:tcW w:w="3124" w:type="dxa"/>
          </w:tcPr>
          <w:p w:rsidR="004D17C9" w:rsidRPr="00292A1A" w:rsidRDefault="004D17C9" w:rsidP="00E30E3C">
            <w:pPr>
              <w:rPr>
                <w:lang w:eastAsia="zh-CN"/>
              </w:rPr>
            </w:pPr>
            <w:r w:rsidRPr="00292A1A">
              <w:rPr>
                <w:rFonts w:hint="eastAsia"/>
                <w:lang w:eastAsia="zh-CN"/>
              </w:rPr>
              <w:t xml:space="preserve">The NPI of </w:t>
            </w:r>
            <w:r w:rsidRPr="00292A1A">
              <w:rPr>
                <w:lang w:eastAsia="zh-CN"/>
              </w:rPr>
              <w:t>the</w:t>
            </w:r>
            <w:r w:rsidRPr="00292A1A">
              <w:rPr>
                <w:rFonts w:hint="eastAsia"/>
                <w:lang w:eastAsia="zh-CN"/>
              </w:rPr>
              <w:t xml:space="preserve"> user.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Social Security Number</w:t>
            </w:r>
          </w:p>
        </w:tc>
        <w:tc>
          <w:tcPr>
            <w:tcW w:w="3124" w:type="dxa"/>
          </w:tcPr>
          <w:p w:rsidR="004D17C9" w:rsidRPr="00292A1A" w:rsidRDefault="004D17C9" w:rsidP="00E30E3C">
            <w:pPr>
              <w:rPr>
                <w:lang w:eastAsia="zh-CN"/>
              </w:rPr>
            </w:pPr>
            <w:r w:rsidRPr="00292A1A">
              <w:rPr>
                <w:rFonts w:hint="eastAsia"/>
                <w:lang w:eastAsia="zh-CN"/>
              </w:rPr>
              <w:t xml:space="preserve">The </w:t>
            </w:r>
            <w:r w:rsidRPr="00292A1A">
              <w:rPr>
                <w:lang w:eastAsia="zh-CN"/>
              </w:rPr>
              <w:t>Social Security Number</w:t>
            </w:r>
            <w:r w:rsidRPr="00292A1A">
              <w:rPr>
                <w:rFonts w:hint="eastAsia"/>
                <w:lang w:eastAsia="zh-CN"/>
              </w:rPr>
              <w:t xml:space="preserve"> of </w:t>
            </w:r>
            <w:r w:rsidRPr="00292A1A">
              <w:rPr>
                <w:lang w:eastAsia="zh-CN"/>
              </w:rPr>
              <w:t>the</w:t>
            </w:r>
            <w:r w:rsidRPr="00292A1A">
              <w:rPr>
                <w:rFonts w:hint="eastAsia"/>
                <w:lang w:eastAsia="zh-CN"/>
              </w:rPr>
              <w:t xml:space="preserve"> user.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t>Date of Birth</w:t>
            </w:r>
          </w:p>
        </w:tc>
        <w:tc>
          <w:tcPr>
            <w:tcW w:w="3124" w:type="dxa"/>
          </w:tcPr>
          <w:p w:rsidR="004D17C9" w:rsidRPr="00292A1A" w:rsidRDefault="004D17C9" w:rsidP="00E30E3C">
            <w:pPr>
              <w:rPr>
                <w:lang w:eastAsia="zh-CN"/>
              </w:rPr>
            </w:pPr>
            <w:r w:rsidRPr="00292A1A">
              <w:rPr>
                <w:rFonts w:hint="eastAsia"/>
                <w:lang w:eastAsia="zh-CN"/>
              </w:rPr>
              <w:t>The birth date of the user.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MM/DD/YYYY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 xml:space="preserve">Email </w:t>
            </w:r>
          </w:p>
        </w:tc>
        <w:tc>
          <w:tcPr>
            <w:tcW w:w="3124" w:type="dxa"/>
          </w:tcPr>
          <w:p w:rsidR="004D17C9" w:rsidRPr="00292A1A" w:rsidRDefault="004D17C9" w:rsidP="00E30E3C">
            <w:pPr>
              <w:rPr>
                <w:lang w:eastAsia="zh-CN"/>
              </w:rPr>
            </w:pPr>
            <w:r w:rsidRPr="00292A1A">
              <w:rPr>
                <w:lang w:eastAsia="zh-CN"/>
              </w:rPr>
              <w:t>The e-mail address of the user.</w:t>
            </w:r>
          </w:p>
          <w:p w:rsidR="004D17C9" w:rsidRPr="00292A1A" w:rsidRDefault="004D17C9" w:rsidP="00E30E3C">
            <w:pPr>
              <w:rPr>
                <w:lang w:eastAsia="zh-CN"/>
              </w:rPr>
            </w:pPr>
          </w:p>
        </w:tc>
        <w:tc>
          <w:tcPr>
            <w:tcW w:w="3124" w:type="dxa"/>
            <w:shd w:val="clear" w:color="auto" w:fill="auto"/>
          </w:tcPr>
          <w:p w:rsidR="004D17C9" w:rsidRPr="00292A1A" w:rsidRDefault="004D17C9" w:rsidP="00E30E3C">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4D17C9" w:rsidRPr="00292A1A" w:rsidRDefault="004D17C9" w:rsidP="00E30E3C">
            <w:pPr>
              <w:rPr>
                <w:lang w:eastAsia="zh-CN"/>
              </w:rPr>
            </w:pPr>
            <w:r w:rsidRPr="00292A1A">
              <w:rPr>
                <w:rFonts w:hint="eastAsia"/>
                <w:lang w:eastAsia="zh-CN"/>
              </w:rPr>
              <w:t>N</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t>&lt;Same as above&gt;</w:t>
            </w:r>
          </w:p>
        </w:tc>
        <w:tc>
          <w:tcPr>
            <w:tcW w:w="3124" w:type="dxa"/>
          </w:tcPr>
          <w:p w:rsidR="004D17C9" w:rsidRPr="00292A1A" w:rsidRDefault="004D17C9" w:rsidP="00E30E3C">
            <w:pPr>
              <w:rPr>
                <w:lang w:eastAsia="zh-CN"/>
              </w:rPr>
            </w:pPr>
            <w:r w:rsidRPr="00292A1A">
              <w:rPr>
                <w:rFonts w:hint="eastAsia"/>
                <w:lang w:eastAsia="zh-CN"/>
              </w:rPr>
              <w:t>The checkbox to indicate if the following fields can be same as above.</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Note: the user does not need to enter the same </w:t>
            </w:r>
            <w:r w:rsidRPr="00292A1A">
              <w:rPr>
                <w:lang w:eastAsia="zh-CN"/>
              </w:rPr>
              <w:t>information</w:t>
            </w:r>
            <w:r w:rsidRPr="00292A1A">
              <w:rPr>
                <w:rFonts w:hint="eastAsia"/>
                <w:lang w:eastAsia="zh-CN"/>
              </w:rPr>
              <w:t>.</w:t>
            </w:r>
          </w:p>
        </w:tc>
        <w:tc>
          <w:tcPr>
            <w:tcW w:w="3124" w:type="dxa"/>
            <w:shd w:val="clear" w:color="auto" w:fill="auto"/>
          </w:tcPr>
          <w:p w:rsidR="004D17C9" w:rsidRPr="00292A1A" w:rsidRDefault="004D17C9" w:rsidP="00E30E3C">
            <w:pPr>
              <w:rPr>
                <w:lang w:eastAsia="zh-CN"/>
              </w:rPr>
            </w:pPr>
            <w:r w:rsidRPr="00292A1A">
              <w:rPr>
                <w:rFonts w:hint="eastAsia"/>
                <w:lang w:eastAsia="zh-CN"/>
              </w:rPr>
              <w:t>Checkbox.</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Contact Name</w:t>
            </w:r>
          </w:p>
        </w:tc>
        <w:tc>
          <w:tcPr>
            <w:tcW w:w="3124" w:type="dxa"/>
          </w:tcPr>
          <w:p w:rsidR="004D17C9" w:rsidRPr="00292A1A" w:rsidRDefault="004D17C9" w:rsidP="00E30E3C">
            <w:pPr>
              <w:rPr>
                <w:lang w:eastAsia="zh-CN"/>
              </w:rPr>
            </w:pPr>
            <w:r w:rsidRPr="00292A1A">
              <w:rPr>
                <w:rFonts w:hint="eastAsia"/>
                <w:lang w:eastAsia="zh-CN"/>
              </w:rPr>
              <w:t>The contact name of the user.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r w:rsidRPr="00292A1A">
              <w:rPr>
                <w:rFonts w:hint="eastAsia"/>
                <w:lang w:eastAsia="zh-CN"/>
              </w:rPr>
              <w:t xml:space="preserve">Contact </w:t>
            </w:r>
            <w:r w:rsidRPr="00292A1A">
              <w:t xml:space="preserve">Email </w:t>
            </w:r>
          </w:p>
        </w:tc>
        <w:tc>
          <w:tcPr>
            <w:tcW w:w="3124" w:type="dxa"/>
          </w:tcPr>
          <w:p w:rsidR="004D17C9" w:rsidRPr="00292A1A" w:rsidRDefault="004D17C9" w:rsidP="00E30E3C">
            <w:r w:rsidRPr="00292A1A">
              <w:t xml:space="preserve">The </w:t>
            </w:r>
            <w:r w:rsidRPr="00292A1A">
              <w:rPr>
                <w:rFonts w:hint="eastAsia"/>
                <w:lang w:eastAsia="zh-CN"/>
              </w:rPr>
              <w:t xml:space="preserve">contact </w:t>
            </w:r>
            <w:r w:rsidRPr="00292A1A">
              <w:t>e-mail address of the user.</w:t>
            </w:r>
          </w:p>
          <w:p w:rsidR="004D17C9" w:rsidRPr="00292A1A" w:rsidRDefault="004D17C9" w:rsidP="00E30E3C"/>
        </w:tc>
        <w:tc>
          <w:tcPr>
            <w:tcW w:w="3124" w:type="dxa"/>
            <w:shd w:val="clear" w:color="auto" w:fill="auto"/>
          </w:tcPr>
          <w:p w:rsidR="004D17C9" w:rsidRPr="00292A1A" w:rsidRDefault="004D17C9" w:rsidP="00E30E3C">
            <w:pPr>
              <w:rPr>
                <w:lang w:eastAsia="zh-CN"/>
              </w:rPr>
            </w:pPr>
            <w:r w:rsidRPr="00292A1A">
              <w:rPr>
                <w:lang w:eastAsia="zh-CN"/>
              </w:rPr>
              <w:t xml:space="preserve">String, max 100 chars, must be a valid e-mail, </w:t>
            </w:r>
            <w:r w:rsidRPr="00292A1A">
              <w:rPr>
                <w:rFonts w:hint="eastAsia"/>
                <w:lang w:eastAsia="zh-CN"/>
              </w:rPr>
              <w:t>can be</w:t>
            </w:r>
            <w:r w:rsidRPr="00292A1A">
              <w:rPr>
                <w:lang w:eastAsia="zh-CN"/>
              </w:rPr>
              <w:t xml:space="preserve"> empty</w:t>
            </w:r>
          </w:p>
        </w:tc>
        <w:tc>
          <w:tcPr>
            <w:tcW w:w="483" w:type="dxa"/>
          </w:tcPr>
          <w:p w:rsidR="004D17C9" w:rsidRPr="00292A1A" w:rsidRDefault="004D17C9" w:rsidP="00E30E3C">
            <w:pPr>
              <w:rPr>
                <w:lang w:eastAsia="zh-CN"/>
              </w:rPr>
            </w:pPr>
            <w:r w:rsidRPr="00292A1A">
              <w:rPr>
                <w:rFonts w:hint="eastAsia"/>
                <w:lang w:eastAsia="zh-CN"/>
              </w:rPr>
              <w:t>N</w:t>
            </w:r>
          </w:p>
        </w:tc>
      </w:tr>
      <w:tr w:rsidR="004D17C9" w:rsidRPr="00292A1A" w:rsidTr="00E30E3C">
        <w:tc>
          <w:tcPr>
            <w:tcW w:w="8748" w:type="dxa"/>
            <w:gridSpan w:val="4"/>
          </w:tcPr>
          <w:p w:rsidR="004D17C9" w:rsidRPr="00292A1A" w:rsidRDefault="004D17C9" w:rsidP="00E30E3C">
            <w:pPr>
              <w:jc w:val="center"/>
              <w:rPr>
                <w:lang w:eastAsia="zh-CN"/>
              </w:rPr>
            </w:pPr>
            <w:r w:rsidRPr="00292A1A">
              <w:rPr>
                <w:rFonts w:hint="eastAsia"/>
                <w:b/>
                <w:lang w:eastAsia="zh-CN"/>
              </w:rPr>
              <w:t>License Info</w:t>
            </w:r>
          </w:p>
        </w:tc>
      </w:tr>
      <w:tr w:rsidR="004D17C9" w:rsidRPr="00292A1A" w:rsidTr="00E30E3C">
        <w:tc>
          <w:tcPr>
            <w:tcW w:w="2017" w:type="dxa"/>
          </w:tcPr>
          <w:p w:rsidR="004D17C9" w:rsidRPr="00292A1A" w:rsidRDefault="004D17C9" w:rsidP="00E30E3C">
            <w:pPr>
              <w:rPr>
                <w:lang w:eastAsia="zh-CN"/>
              </w:rPr>
            </w:pPr>
            <w:r w:rsidRPr="00292A1A">
              <w:rPr>
                <w:lang w:eastAsia="zh-CN"/>
              </w:rPr>
              <w:t>Highest Degree Earned</w:t>
            </w:r>
          </w:p>
        </w:tc>
        <w:tc>
          <w:tcPr>
            <w:tcW w:w="3124" w:type="dxa"/>
          </w:tcPr>
          <w:p w:rsidR="004D17C9" w:rsidRPr="00292A1A" w:rsidRDefault="004D17C9" w:rsidP="00E30E3C">
            <w:pPr>
              <w:rPr>
                <w:lang w:eastAsia="zh-CN"/>
              </w:rPr>
            </w:pPr>
            <w:r w:rsidRPr="00292A1A">
              <w:rPr>
                <w:rFonts w:hint="eastAsia"/>
                <w:lang w:eastAsia="zh-CN"/>
              </w:rPr>
              <w:t>The highest degree earned by the provider.</w:t>
            </w:r>
          </w:p>
        </w:tc>
        <w:tc>
          <w:tcPr>
            <w:tcW w:w="3124" w:type="dxa"/>
            <w:shd w:val="clear" w:color="auto" w:fill="auto"/>
          </w:tcPr>
          <w:p w:rsidR="004D17C9" w:rsidRPr="00292A1A" w:rsidRDefault="004D17C9" w:rsidP="00E30E3C">
            <w:pPr>
              <w:rPr>
                <w:lang w:eastAsia="zh-CN"/>
              </w:rPr>
            </w:pPr>
            <w:r w:rsidRPr="00292A1A">
              <w:rPr>
                <w:lang w:eastAsia="zh-CN"/>
              </w:rPr>
              <w:t xml:space="preserve">String, max 50 chars, non empty. </w:t>
            </w:r>
          </w:p>
        </w:tc>
        <w:tc>
          <w:tcPr>
            <w:tcW w:w="483" w:type="dxa"/>
          </w:tcPr>
          <w:p w:rsidR="004D17C9" w:rsidRPr="00292A1A" w:rsidRDefault="004D17C9" w:rsidP="00E30E3C">
            <w:r w:rsidRPr="00292A1A">
              <w:t>Y</w:t>
            </w:r>
          </w:p>
        </w:tc>
      </w:tr>
      <w:tr w:rsidR="004D17C9" w:rsidRPr="00292A1A" w:rsidTr="00E30E3C">
        <w:tc>
          <w:tcPr>
            <w:tcW w:w="2017" w:type="dxa"/>
          </w:tcPr>
          <w:p w:rsidR="004D17C9" w:rsidRPr="00292A1A" w:rsidRDefault="004D17C9" w:rsidP="00E30E3C">
            <w:pPr>
              <w:rPr>
                <w:lang w:eastAsia="zh-CN"/>
              </w:rPr>
            </w:pPr>
            <w:r w:rsidRPr="00292A1A">
              <w:rPr>
                <w:lang w:eastAsia="zh-CN"/>
              </w:rPr>
              <w:t>Date Degree Awarded</w:t>
            </w:r>
          </w:p>
        </w:tc>
        <w:tc>
          <w:tcPr>
            <w:tcW w:w="3124" w:type="dxa"/>
          </w:tcPr>
          <w:p w:rsidR="004D17C9" w:rsidRPr="00292A1A" w:rsidRDefault="004D17C9" w:rsidP="00E30E3C">
            <w:pPr>
              <w:rPr>
                <w:lang w:eastAsia="zh-CN"/>
              </w:rPr>
            </w:pPr>
            <w:r w:rsidRPr="00292A1A">
              <w:rPr>
                <w:rFonts w:hint="eastAsia"/>
                <w:lang w:eastAsia="zh-CN"/>
              </w:rPr>
              <w:t xml:space="preserve">The date when the </w:t>
            </w:r>
            <w:r w:rsidRPr="00292A1A">
              <w:rPr>
                <w:lang w:eastAsia="zh-CN"/>
              </w:rPr>
              <w:t xml:space="preserve">Degree </w:t>
            </w:r>
            <w:r w:rsidRPr="00292A1A">
              <w:rPr>
                <w:rFonts w:hint="eastAsia"/>
                <w:lang w:eastAsia="zh-CN"/>
              </w:rPr>
              <w:t>is awarded.</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MM/DD/YYYY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8748" w:type="dxa"/>
            <w:gridSpan w:val="4"/>
          </w:tcPr>
          <w:p w:rsidR="004D17C9" w:rsidRPr="00292A1A" w:rsidRDefault="004D17C9" w:rsidP="00E30E3C">
            <w:pPr>
              <w:jc w:val="center"/>
              <w:rPr>
                <w:b/>
                <w:lang w:eastAsia="zh-CN"/>
              </w:rPr>
            </w:pPr>
            <w:r w:rsidRPr="00292A1A">
              <w:rPr>
                <w:rFonts w:hint="eastAsia"/>
                <w:b/>
                <w:lang w:eastAsia="zh-CN"/>
              </w:rPr>
              <w:t>License Info (List of records)</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t>#</w:t>
            </w:r>
          </w:p>
        </w:tc>
        <w:tc>
          <w:tcPr>
            <w:tcW w:w="3124" w:type="dxa"/>
          </w:tcPr>
          <w:p w:rsidR="004D17C9" w:rsidRPr="00292A1A" w:rsidRDefault="004D17C9" w:rsidP="00E30E3C">
            <w:pPr>
              <w:rPr>
                <w:lang w:eastAsia="zh-CN"/>
              </w:rPr>
            </w:pPr>
            <w:r w:rsidRPr="00292A1A">
              <w:rPr>
                <w:rFonts w:hint="eastAsia"/>
                <w:lang w:eastAsia="zh-CN"/>
              </w:rPr>
              <w:t>The number of the license information record.</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Type of</w:t>
            </w:r>
          </w:p>
          <w:p w:rsidR="004D17C9" w:rsidRPr="00292A1A" w:rsidRDefault="004D17C9" w:rsidP="00E30E3C">
            <w:pPr>
              <w:rPr>
                <w:lang w:eastAsia="zh-CN"/>
              </w:rPr>
            </w:pPr>
            <w:r w:rsidRPr="00292A1A">
              <w:rPr>
                <w:lang w:eastAsia="zh-CN"/>
              </w:rPr>
              <w:t>License/Certification</w:t>
            </w:r>
          </w:p>
        </w:tc>
        <w:tc>
          <w:tcPr>
            <w:tcW w:w="3124" w:type="dxa"/>
          </w:tcPr>
          <w:p w:rsidR="004D17C9" w:rsidRPr="00292A1A" w:rsidRDefault="004D17C9" w:rsidP="00E30E3C">
            <w:pPr>
              <w:rPr>
                <w:lang w:eastAsia="zh-CN"/>
              </w:rPr>
            </w:pPr>
            <w:r w:rsidRPr="00292A1A">
              <w:rPr>
                <w:rFonts w:hint="eastAsia"/>
                <w:lang w:eastAsia="zh-CN"/>
              </w:rPr>
              <w:t xml:space="preserve">The type of the </w:t>
            </w:r>
            <w:r w:rsidRPr="00292A1A">
              <w:rPr>
                <w:lang w:eastAsia="zh-CN"/>
              </w:rPr>
              <w:t>License</w:t>
            </w:r>
            <w:r w:rsidRPr="00292A1A">
              <w:rPr>
                <w:rFonts w:hint="eastAsia"/>
                <w:lang w:eastAsia="zh-CN"/>
              </w:rPr>
              <w:t>.</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License/Certification</w:t>
            </w:r>
            <w:r w:rsidRPr="00292A1A">
              <w:rPr>
                <w:rFonts w:hint="eastAsia"/>
                <w:lang w:eastAsia="zh-CN"/>
              </w:rPr>
              <w:t xml:space="preserve"> File</w:t>
            </w:r>
          </w:p>
        </w:tc>
        <w:tc>
          <w:tcPr>
            <w:tcW w:w="3124" w:type="dxa"/>
          </w:tcPr>
          <w:p w:rsidR="004D17C9" w:rsidRPr="00292A1A" w:rsidRDefault="004D17C9" w:rsidP="00E30E3C">
            <w:pPr>
              <w:rPr>
                <w:lang w:eastAsia="zh-CN"/>
              </w:rPr>
            </w:pPr>
            <w:r w:rsidRPr="00292A1A">
              <w:rPr>
                <w:rFonts w:hint="eastAsia"/>
                <w:lang w:eastAsia="zh-CN"/>
              </w:rPr>
              <w:t xml:space="preserve">The copy file of the </w:t>
            </w:r>
            <w:r w:rsidRPr="00292A1A">
              <w:rPr>
                <w:lang w:eastAsia="zh-CN"/>
              </w:rPr>
              <w:t>License/Certification</w:t>
            </w:r>
            <w:r w:rsidRPr="00292A1A">
              <w:rPr>
                <w:rFonts w:hint="eastAsia"/>
                <w:lang w:eastAsia="zh-CN"/>
              </w:rPr>
              <w:t>.</w:t>
            </w:r>
          </w:p>
        </w:tc>
        <w:tc>
          <w:tcPr>
            <w:tcW w:w="3124" w:type="dxa"/>
            <w:shd w:val="clear" w:color="auto" w:fill="auto"/>
          </w:tcPr>
          <w:p w:rsidR="004D17C9" w:rsidRPr="00292A1A" w:rsidRDefault="004D17C9" w:rsidP="00E30E3C">
            <w:pPr>
              <w:rPr>
                <w:lang w:eastAsia="zh-CN"/>
              </w:rPr>
            </w:pPr>
            <w:r w:rsidRPr="00292A1A">
              <w:rPr>
                <w:rFonts w:hint="eastAsia"/>
                <w:lang w:eastAsia="zh-CN"/>
              </w:rPr>
              <w:t>Image, max 2M.</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License/Certification #</w:t>
            </w:r>
          </w:p>
        </w:tc>
        <w:tc>
          <w:tcPr>
            <w:tcW w:w="3124" w:type="dxa"/>
          </w:tcPr>
          <w:p w:rsidR="004D17C9" w:rsidRPr="00292A1A" w:rsidRDefault="004D17C9" w:rsidP="00E30E3C">
            <w:pPr>
              <w:rPr>
                <w:lang w:eastAsia="zh-CN"/>
              </w:rPr>
            </w:pPr>
            <w:r w:rsidRPr="00292A1A">
              <w:rPr>
                <w:rFonts w:hint="eastAsia"/>
                <w:lang w:eastAsia="zh-CN"/>
              </w:rPr>
              <w:t xml:space="preserve">The number of </w:t>
            </w:r>
            <w:r w:rsidRPr="00292A1A">
              <w:rPr>
                <w:lang w:eastAsia="zh-CN"/>
              </w:rPr>
              <w:t>the</w:t>
            </w:r>
            <w:r w:rsidRPr="00292A1A">
              <w:rPr>
                <w:rFonts w:hint="eastAsia"/>
                <w:lang w:eastAsia="zh-CN"/>
              </w:rPr>
              <w:t xml:space="preserve"> license.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Original Issue Date</w:t>
            </w:r>
          </w:p>
        </w:tc>
        <w:tc>
          <w:tcPr>
            <w:tcW w:w="3124" w:type="dxa"/>
          </w:tcPr>
          <w:p w:rsidR="004D17C9" w:rsidRPr="00292A1A" w:rsidRDefault="004D17C9" w:rsidP="00E30E3C">
            <w:pPr>
              <w:rPr>
                <w:lang w:eastAsia="zh-CN"/>
              </w:rPr>
            </w:pPr>
            <w:r w:rsidRPr="00292A1A">
              <w:rPr>
                <w:rFonts w:hint="eastAsia"/>
                <w:lang w:eastAsia="zh-CN"/>
              </w:rPr>
              <w:t>The date when the license was original issued.</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MM/DD/YYYY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Renewal End Date</w:t>
            </w:r>
          </w:p>
        </w:tc>
        <w:tc>
          <w:tcPr>
            <w:tcW w:w="3124" w:type="dxa"/>
          </w:tcPr>
          <w:p w:rsidR="004D17C9" w:rsidRPr="00292A1A" w:rsidRDefault="004D17C9" w:rsidP="00E30E3C">
            <w:pPr>
              <w:rPr>
                <w:lang w:eastAsia="zh-CN"/>
              </w:rPr>
            </w:pPr>
            <w:r w:rsidRPr="00292A1A">
              <w:rPr>
                <w:rFonts w:hint="eastAsia"/>
                <w:lang w:eastAsia="zh-CN"/>
              </w:rPr>
              <w:t xml:space="preserve">The date when the license was renewal. </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MM/DD/YYYY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Issuing State</w:t>
            </w:r>
          </w:p>
        </w:tc>
        <w:tc>
          <w:tcPr>
            <w:tcW w:w="3124" w:type="dxa"/>
          </w:tcPr>
          <w:p w:rsidR="004D17C9" w:rsidRPr="00292A1A" w:rsidRDefault="004D17C9" w:rsidP="00E30E3C">
            <w:pPr>
              <w:rPr>
                <w:lang w:eastAsia="zh-CN"/>
              </w:rPr>
            </w:pPr>
            <w:r w:rsidRPr="00292A1A">
              <w:rPr>
                <w:rFonts w:hint="eastAsia"/>
                <w:lang w:eastAsia="zh-CN"/>
              </w:rPr>
              <w:t>The state of the issuing.</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20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8748" w:type="dxa"/>
            <w:gridSpan w:val="4"/>
          </w:tcPr>
          <w:p w:rsidR="004D17C9" w:rsidRPr="00292A1A" w:rsidRDefault="004D17C9" w:rsidP="00E30E3C">
            <w:pPr>
              <w:jc w:val="center"/>
              <w:rPr>
                <w:lang w:eastAsia="zh-CN"/>
              </w:rPr>
            </w:pPr>
            <w:r w:rsidRPr="00292A1A">
              <w:rPr>
                <w:b/>
                <w:lang w:eastAsia="zh-CN"/>
              </w:rPr>
              <w:t>Practice Info</w:t>
            </w:r>
          </w:p>
        </w:tc>
      </w:tr>
      <w:tr w:rsidR="004D17C9" w:rsidRPr="00292A1A" w:rsidTr="00E30E3C">
        <w:tc>
          <w:tcPr>
            <w:tcW w:w="2017" w:type="dxa"/>
          </w:tcPr>
          <w:p w:rsidR="004D17C9" w:rsidRPr="00292A1A" w:rsidRDefault="004D17C9" w:rsidP="00E30E3C">
            <w:pPr>
              <w:rPr>
                <w:lang w:eastAsia="zh-CN"/>
              </w:rPr>
            </w:pPr>
            <w:r w:rsidRPr="00292A1A">
              <w:rPr>
                <w:lang w:eastAsia="zh-CN"/>
              </w:rPr>
              <w:t>Do you maintain your own private practice?</w:t>
            </w:r>
          </w:p>
        </w:tc>
        <w:tc>
          <w:tcPr>
            <w:tcW w:w="3124" w:type="dxa"/>
          </w:tcPr>
          <w:p w:rsidR="004D17C9" w:rsidRPr="00292A1A" w:rsidRDefault="004D17C9" w:rsidP="00E30E3C">
            <w:pPr>
              <w:rPr>
                <w:lang w:eastAsia="zh-CN"/>
              </w:rPr>
            </w:pPr>
            <w:r w:rsidRPr="00292A1A">
              <w:rPr>
                <w:rFonts w:hint="eastAsia"/>
                <w:lang w:eastAsia="zh-CN"/>
              </w:rPr>
              <w:t xml:space="preserve">The question to ask if the user </w:t>
            </w:r>
            <w:r w:rsidRPr="00292A1A">
              <w:rPr>
                <w:lang w:eastAsia="zh-CN"/>
              </w:rPr>
              <w:t>maintain</w:t>
            </w:r>
            <w:r w:rsidRPr="00292A1A">
              <w:rPr>
                <w:rFonts w:hint="eastAsia"/>
                <w:lang w:eastAsia="zh-CN"/>
              </w:rPr>
              <w:t>s</w:t>
            </w:r>
            <w:r w:rsidRPr="00292A1A">
              <w:rPr>
                <w:lang w:eastAsia="zh-CN"/>
              </w:rPr>
              <w:t xml:space="preserve"> </w:t>
            </w:r>
            <w:r w:rsidRPr="00292A1A">
              <w:rPr>
                <w:rFonts w:hint="eastAsia"/>
                <w:lang w:eastAsia="zh-CN"/>
              </w:rPr>
              <w:t>her/his</w:t>
            </w:r>
            <w:r w:rsidRPr="00292A1A">
              <w:rPr>
                <w:lang w:eastAsia="zh-CN"/>
              </w:rPr>
              <w:t xml:space="preserve"> own private practice</w:t>
            </w:r>
          </w:p>
        </w:tc>
        <w:tc>
          <w:tcPr>
            <w:tcW w:w="3124" w:type="dxa"/>
            <w:shd w:val="clear" w:color="auto" w:fill="auto"/>
          </w:tcPr>
          <w:p w:rsidR="004D17C9" w:rsidRPr="00292A1A" w:rsidRDefault="004D17C9" w:rsidP="00E30E3C">
            <w:pPr>
              <w:rPr>
                <w:lang w:eastAsia="zh-CN"/>
              </w:rPr>
            </w:pPr>
            <w:r w:rsidRPr="00292A1A">
              <w:rPr>
                <w:rFonts w:hint="eastAsia"/>
                <w:lang w:eastAsia="zh-CN"/>
              </w:rPr>
              <w:t>Boolean, Yes/No.</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Are you employed and/or independently contracted by a group practice?</w:t>
            </w:r>
          </w:p>
        </w:tc>
        <w:tc>
          <w:tcPr>
            <w:tcW w:w="3124" w:type="dxa"/>
          </w:tcPr>
          <w:p w:rsidR="004D17C9" w:rsidRPr="00292A1A" w:rsidRDefault="004D17C9" w:rsidP="00E30E3C">
            <w:pPr>
              <w:rPr>
                <w:lang w:eastAsia="zh-CN"/>
              </w:rPr>
            </w:pPr>
            <w:r w:rsidRPr="00292A1A">
              <w:rPr>
                <w:rFonts w:hint="eastAsia"/>
                <w:lang w:eastAsia="zh-CN"/>
              </w:rPr>
              <w:t>The question to ask if the user is</w:t>
            </w:r>
            <w:r w:rsidRPr="00292A1A">
              <w:rPr>
                <w:lang w:eastAsia="zh-CN"/>
              </w:rPr>
              <w:t xml:space="preserve"> employed</w:t>
            </w:r>
            <w:r w:rsidRPr="00292A1A">
              <w:rPr>
                <w:rFonts w:hint="eastAsia"/>
                <w:lang w:eastAsia="zh-CN"/>
              </w:rPr>
              <w:t>.</w:t>
            </w:r>
          </w:p>
        </w:tc>
        <w:tc>
          <w:tcPr>
            <w:tcW w:w="3124" w:type="dxa"/>
            <w:shd w:val="clear" w:color="auto" w:fill="auto"/>
          </w:tcPr>
          <w:p w:rsidR="004D17C9" w:rsidRPr="00292A1A" w:rsidRDefault="004D17C9" w:rsidP="00E30E3C">
            <w:pPr>
              <w:rPr>
                <w:lang w:eastAsia="zh-CN"/>
              </w:rPr>
            </w:pPr>
            <w:r w:rsidRPr="00292A1A">
              <w:rPr>
                <w:rFonts w:hint="eastAsia"/>
                <w:lang w:eastAsia="zh-CN"/>
              </w:rPr>
              <w:t>Boolean, Yes/No.</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 xml:space="preserve">Private Practice </w:t>
            </w:r>
            <w:r w:rsidRPr="00292A1A">
              <w:rPr>
                <w:lang w:eastAsia="zh-CN"/>
              </w:rPr>
              <w:lastRenderedPageBreak/>
              <w:t>Name</w:t>
            </w:r>
          </w:p>
        </w:tc>
        <w:tc>
          <w:tcPr>
            <w:tcW w:w="3124" w:type="dxa"/>
          </w:tcPr>
          <w:p w:rsidR="004D17C9" w:rsidRPr="00292A1A" w:rsidRDefault="004D17C9" w:rsidP="00E30E3C">
            <w:pPr>
              <w:rPr>
                <w:lang w:eastAsia="zh-CN"/>
              </w:rPr>
            </w:pPr>
            <w:r w:rsidRPr="00292A1A">
              <w:rPr>
                <w:rFonts w:hint="eastAsia"/>
                <w:lang w:eastAsia="zh-CN"/>
              </w:rPr>
              <w:lastRenderedPageBreak/>
              <w:t xml:space="preserve">The private name of </w:t>
            </w:r>
            <w:r w:rsidRPr="00292A1A">
              <w:rPr>
                <w:lang w:eastAsia="zh-CN"/>
              </w:rPr>
              <w:t>the</w:t>
            </w:r>
            <w:r w:rsidRPr="00292A1A">
              <w:rPr>
                <w:rFonts w:hint="eastAsia"/>
                <w:lang w:eastAsia="zh-CN"/>
              </w:rPr>
              <w:t xml:space="preserve"> </w:t>
            </w:r>
            <w:r w:rsidRPr="00292A1A">
              <w:rPr>
                <w:rFonts w:hint="eastAsia"/>
                <w:lang w:eastAsia="zh-CN"/>
              </w:rPr>
              <w:lastRenderedPageBreak/>
              <w:t>practice.</w:t>
            </w:r>
          </w:p>
        </w:tc>
        <w:tc>
          <w:tcPr>
            <w:tcW w:w="3124" w:type="dxa"/>
            <w:shd w:val="clear" w:color="auto" w:fill="auto"/>
          </w:tcPr>
          <w:p w:rsidR="004D17C9" w:rsidRPr="00292A1A" w:rsidRDefault="004D17C9" w:rsidP="00E30E3C">
            <w:pPr>
              <w:rPr>
                <w:lang w:eastAsia="zh-CN"/>
              </w:rPr>
            </w:pPr>
            <w:r w:rsidRPr="00292A1A">
              <w:rPr>
                <w:lang w:eastAsia="zh-CN"/>
              </w:rPr>
              <w:lastRenderedPageBreak/>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lastRenderedPageBreak/>
              <w:t>Y</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lastRenderedPageBreak/>
              <w:t>Primary</w:t>
            </w:r>
            <w:r w:rsidRPr="00292A1A">
              <w:rPr>
                <w:lang w:eastAsia="zh-CN"/>
              </w:rPr>
              <w:t xml:space="preserve"> Practice Name</w:t>
            </w:r>
          </w:p>
        </w:tc>
        <w:tc>
          <w:tcPr>
            <w:tcW w:w="3124" w:type="dxa"/>
          </w:tcPr>
          <w:p w:rsidR="004D17C9" w:rsidRPr="00292A1A" w:rsidRDefault="004D17C9" w:rsidP="00E30E3C">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primary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Group NPI / UMPI</w:t>
            </w:r>
          </w:p>
        </w:tc>
        <w:tc>
          <w:tcPr>
            <w:tcW w:w="3124" w:type="dxa"/>
          </w:tcPr>
          <w:p w:rsidR="004D17C9" w:rsidRPr="00292A1A" w:rsidRDefault="004D17C9" w:rsidP="00E30E3C">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Practice Address</w:t>
            </w:r>
          </w:p>
        </w:tc>
        <w:tc>
          <w:tcPr>
            <w:tcW w:w="3124" w:type="dxa"/>
          </w:tcPr>
          <w:p w:rsidR="004D17C9" w:rsidRPr="00292A1A" w:rsidRDefault="004D17C9" w:rsidP="00E30E3C">
            <w:pPr>
              <w:rPr>
                <w:lang w:eastAsia="zh-CN"/>
              </w:rPr>
            </w:pPr>
            <w:r w:rsidRPr="00292A1A">
              <w:rPr>
                <w:rFonts w:hint="eastAsia"/>
                <w:lang w:eastAsia="zh-CN"/>
              </w:rPr>
              <w:t>The address of the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Practice Phone Number</w:t>
            </w:r>
          </w:p>
        </w:tc>
        <w:tc>
          <w:tcPr>
            <w:tcW w:w="3124" w:type="dxa"/>
          </w:tcPr>
          <w:p w:rsidR="004D17C9" w:rsidRPr="00292A1A" w:rsidRDefault="004D17C9" w:rsidP="00E30E3C">
            <w:pPr>
              <w:rPr>
                <w:lang w:eastAsia="zh-CN"/>
              </w:rPr>
            </w:pPr>
            <w:r w:rsidRPr="00292A1A">
              <w:rPr>
                <w:rFonts w:hint="eastAsia"/>
                <w:lang w:eastAsia="zh-CN"/>
              </w:rPr>
              <w:t>The phone number of the practice.</w:t>
            </w:r>
          </w:p>
        </w:tc>
        <w:tc>
          <w:tcPr>
            <w:tcW w:w="3124" w:type="dxa"/>
            <w:shd w:val="clear" w:color="auto" w:fill="auto"/>
          </w:tcPr>
          <w:p w:rsidR="004D17C9" w:rsidRPr="00292A1A" w:rsidRDefault="004D17C9" w:rsidP="00E30E3C">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where “x” is a digit [0-9], max 20 chars, non empty</w:t>
            </w:r>
          </w:p>
        </w:tc>
        <w:tc>
          <w:tcPr>
            <w:tcW w:w="483" w:type="dxa"/>
          </w:tcPr>
          <w:p w:rsidR="004D17C9" w:rsidRPr="00292A1A" w:rsidRDefault="004D17C9" w:rsidP="00E30E3C">
            <w:r w:rsidRPr="00292A1A">
              <w:t>Y</w:t>
            </w:r>
          </w:p>
        </w:tc>
      </w:tr>
      <w:tr w:rsidR="004D17C9" w:rsidRPr="00292A1A" w:rsidTr="00E30E3C">
        <w:tc>
          <w:tcPr>
            <w:tcW w:w="2017" w:type="dxa"/>
          </w:tcPr>
          <w:p w:rsidR="004D17C9" w:rsidRPr="00292A1A" w:rsidRDefault="004D17C9" w:rsidP="00E30E3C">
            <w:pPr>
              <w:rPr>
                <w:lang w:eastAsia="zh-CN"/>
              </w:rPr>
            </w:pPr>
            <w:r w:rsidRPr="00292A1A">
              <w:rPr>
                <w:lang w:eastAsia="zh-CN"/>
              </w:rPr>
              <w:t>Practice Fax Number</w:t>
            </w:r>
          </w:p>
        </w:tc>
        <w:tc>
          <w:tcPr>
            <w:tcW w:w="3124" w:type="dxa"/>
          </w:tcPr>
          <w:p w:rsidR="004D17C9" w:rsidRPr="00292A1A" w:rsidRDefault="004D17C9" w:rsidP="00E30E3C">
            <w:pPr>
              <w:rPr>
                <w:lang w:eastAsia="zh-CN"/>
              </w:rPr>
            </w:pPr>
            <w:r w:rsidRPr="00292A1A">
              <w:rPr>
                <w:rFonts w:hint="eastAsia"/>
                <w:lang w:eastAsia="zh-CN"/>
              </w:rPr>
              <w:t>The fax number of the practice.</w:t>
            </w:r>
          </w:p>
        </w:tc>
        <w:tc>
          <w:tcPr>
            <w:tcW w:w="3124" w:type="dxa"/>
            <w:shd w:val="clear" w:color="auto" w:fill="auto"/>
          </w:tcPr>
          <w:p w:rsidR="004D17C9" w:rsidRPr="00292A1A" w:rsidRDefault="004D17C9" w:rsidP="00E30E3C">
            <w:pPr>
              <w:rPr>
                <w:lang w:eastAsia="zh-CN"/>
              </w:rPr>
            </w:pPr>
            <w:r w:rsidRPr="00292A1A">
              <w:rPr>
                <w:lang w:eastAsia="zh-CN"/>
              </w:rPr>
              <w:t>String, like “xxx xxx-xxxx”</w:t>
            </w:r>
            <w:r w:rsidRPr="00292A1A">
              <w:rPr>
                <w:rFonts w:hint="eastAsia"/>
                <w:lang w:eastAsia="zh-CN"/>
              </w:rPr>
              <w:t xml:space="preserve"> ext </w:t>
            </w:r>
            <w:r w:rsidRPr="00292A1A">
              <w:rPr>
                <w:lang w:eastAsia="zh-CN"/>
              </w:rPr>
              <w:t>“</w:t>
            </w:r>
            <w:r w:rsidRPr="00292A1A">
              <w:rPr>
                <w:rFonts w:hint="eastAsia"/>
                <w:lang w:eastAsia="zh-CN"/>
              </w:rPr>
              <w:t>xxx</w:t>
            </w:r>
            <w:r w:rsidRPr="00292A1A">
              <w:rPr>
                <w:lang w:eastAsia="zh-CN"/>
              </w:rPr>
              <w:t xml:space="preserve">”, where “x” is a digit [0-9], max 20 chars, </w:t>
            </w:r>
            <w:r w:rsidRPr="00292A1A">
              <w:rPr>
                <w:rFonts w:hint="eastAsia"/>
                <w:lang w:eastAsia="zh-CN"/>
              </w:rPr>
              <w:t>can be</w:t>
            </w:r>
            <w:r w:rsidRPr="00292A1A">
              <w:rPr>
                <w:lang w:eastAsia="zh-CN"/>
              </w:rPr>
              <w:t xml:space="preserve"> empty</w:t>
            </w:r>
          </w:p>
        </w:tc>
        <w:tc>
          <w:tcPr>
            <w:tcW w:w="483" w:type="dxa"/>
          </w:tcPr>
          <w:p w:rsidR="004D17C9" w:rsidRPr="00292A1A" w:rsidRDefault="004D17C9" w:rsidP="00E30E3C">
            <w:pPr>
              <w:rPr>
                <w:lang w:eastAsia="zh-CN"/>
              </w:rPr>
            </w:pPr>
            <w:r w:rsidRPr="00292A1A">
              <w:rPr>
                <w:rFonts w:hint="eastAsia"/>
                <w:lang w:eastAsia="zh-CN"/>
              </w:rPr>
              <w:t>N</w:t>
            </w:r>
          </w:p>
        </w:tc>
      </w:tr>
      <w:tr w:rsidR="004D17C9" w:rsidRPr="00292A1A" w:rsidTr="00E30E3C">
        <w:tc>
          <w:tcPr>
            <w:tcW w:w="2017" w:type="dxa"/>
          </w:tcPr>
          <w:p w:rsidR="004D17C9" w:rsidRPr="00292A1A" w:rsidRDefault="004D17C9" w:rsidP="00E30E3C">
            <w:pPr>
              <w:rPr>
                <w:lang w:eastAsia="zh-CN"/>
              </w:rPr>
            </w:pPr>
            <w:r w:rsidRPr="00292A1A">
              <w:rPr>
                <w:lang w:eastAsia="zh-CN"/>
              </w:rPr>
              <w:t>Billing Address</w:t>
            </w:r>
          </w:p>
        </w:tc>
        <w:tc>
          <w:tcPr>
            <w:tcW w:w="3124" w:type="dxa"/>
          </w:tcPr>
          <w:p w:rsidR="004D17C9" w:rsidRPr="00292A1A" w:rsidRDefault="004D17C9" w:rsidP="00E30E3C">
            <w:pPr>
              <w:rPr>
                <w:lang w:eastAsia="zh-CN"/>
              </w:rPr>
            </w:pPr>
            <w:r w:rsidRPr="00292A1A">
              <w:rPr>
                <w:rFonts w:hint="eastAsia"/>
                <w:lang w:eastAsia="zh-CN"/>
              </w:rPr>
              <w:t>The billing address of the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p w:rsidR="004D17C9" w:rsidRPr="00292A1A" w:rsidRDefault="004D17C9" w:rsidP="00E30E3C">
            <w:pPr>
              <w:rPr>
                <w:lang w:eastAsia="zh-CN"/>
              </w:rPr>
            </w:pP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FEIN</w:t>
            </w:r>
          </w:p>
        </w:tc>
        <w:tc>
          <w:tcPr>
            <w:tcW w:w="3124" w:type="dxa"/>
          </w:tcPr>
          <w:p w:rsidR="004D17C9" w:rsidRPr="00292A1A" w:rsidRDefault="004D17C9" w:rsidP="00E30E3C">
            <w:pPr>
              <w:rPr>
                <w:lang w:eastAsia="zh-CN"/>
              </w:rPr>
            </w:pPr>
            <w:r w:rsidRPr="00292A1A">
              <w:rPr>
                <w:rFonts w:hint="eastAsia"/>
                <w:lang w:eastAsia="zh-CN"/>
              </w:rPr>
              <w:t>The FEIN of the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State Tax ID</w:t>
            </w:r>
          </w:p>
        </w:tc>
        <w:tc>
          <w:tcPr>
            <w:tcW w:w="3124" w:type="dxa"/>
          </w:tcPr>
          <w:p w:rsidR="004D17C9" w:rsidRPr="00292A1A" w:rsidRDefault="004D17C9" w:rsidP="00E30E3C">
            <w:pPr>
              <w:rPr>
                <w:lang w:eastAsia="zh-CN"/>
              </w:rPr>
            </w:pPr>
            <w:r w:rsidRPr="00292A1A">
              <w:rPr>
                <w:rFonts w:hint="eastAsia"/>
                <w:lang w:eastAsia="zh-CN"/>
              </w:rPr>
              <w:t>The state tax id of the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Fiscal Year End</w:t>
            </w:r>
          </w:p>
        </w:tc>
        <w:tc>
          <w:tcPr>
            <w:tcW w:w="3124" w:type="dxa"/>
          </w:tcPr>
          <w:p w:rsidR="004D17C9" w:rsidRPr="00292A1A" w:rsidRDefault="004D17C9" w:rsidP="00E30E3C">
            <w:pPr>
              <w:rPr>
                <w:lang w:eastAsia="zh-CN"/>
              </w:rPr>
            </w:pPr>
            <w:r w:rsidRPr="00292A1A">
              <w:rPr>
                <w:rFonts w:hint="eastAsia"/>
                <w:lang w:eastAsia="zh-CN"/>
              </w:rPr>
              <w:t>The date of the f</w:t>
            </w:r>
            <w:r w:rsidRPr="00292A1A">
              <w:rPr>
                <w:lang w:eastAsia="zh-CN"/>
              </w:rPr>
              <w:t xml:space="preserve">iscal </w:t>
            </w:r>
            <w:r w:rsidRPr="00292A1A">
              <w:rPr>
                <w:rFonts w:hint="eastAsia"/>
                <w:lang w:eastAsia="zh-CN"/>
              </w:rPr>
              <w:t>y</w:t>
            </w:r>
            <w:r w:rsidRPr="00292A1A">
              <w:rPr>
                <w:lang w:eastAsia="zh-CN"/>
              </w:rPr>
              <w:t xml:space="preserve">ear </w:t>
            </w:r>
            <w:r w:rsidRPr="00292A1A">
              <w:rPr>
                <w:rFonts w:hint="eastAsia"/>
                <w:lang w:eastAsia="zh-CN"/>
              </w:rPr>
              <w:t>e</w:t>
            </w:r>
            <w:r w:rsidRPr="00292A1A">
              <w:rPr>
                <w:lang w:eastAsia="zh-CN"/>
              </w:rPr>
              <w:t>nd</w:t>
            </w:r>
            <w:r w:rsidRPr="00292A1A">
              <w:rPr>
                <w:rFonts w:hint="eastAsia"/>
                <w:lang w:eastAsia="zh-CN"/>
              </w:rPr>
              <w:t>.</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lastRenderedPageBreak/>
              <w:t>EFT Vendor Number</w:t>
            </w:r>
          </w:p>
          <w:p w:rsidR="004D17C9" w:rsidRPr="00292A1A" w:rsidRDefault="004D17C9" w:rsidP="00E30E3C">
            <w:pPr>
              <w:rPr>
                <w:lang w:eastAsia="zh-CN"/>
              </w:rPr>
            </w:pPr>
          </w:p>
        </w:tc>
        <w:tc>
          <w:tcPr>
            <w:tcW w:w="3124" w:type="dxa"/>
          </w:tcPr>
          <w:p w:rsidR="004D17C9" w:rsidRPr="00292A1A" w:rsidRDefault="004D17C9" w:rsidP="00E30E3C">
            <w:pPr>
              <w:rPr>
                <w:lang w:eastAsia="zh-CN"/>
              </w:rPr>
            </w:pPr>
            <w:r w:rsidRPr="00292A1A">
              <w:rPr>
                <w:rFonts w:hint="eastAsia"/>
                <w:lang w:eastAsia="zh-CN"/>
              </w:rPr>
              <w:t>The number of the EFT vendor.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Remittance Sequence</w:t>
            </w:r>
          </w:p>
        </w:tc>
        <w:tc>
          <w:tcPr>
            <w:tcW w:w="3124" w:type="dxa"/>
          </w:tcPr>
          <w:p w:rsidR="004D17C9" w:rsidRPr="00292A1A" w:rsidRDefault="004D17C9" w:rsidP="00E30E3C">
            <w:pPr>
              <w:rPr>
                <w:lang w:eastAsia="zh-CN"/>
              </w:rPr>
            </w:pPr>
            <w:r w:rsidRPr="00292A1A">
              <w:rPr>
                <w:rFonts w:hint="eastAsia"/>
                <w:lang w:eastAsia="zh-CN"/>
              </w:rPr>
              <w:t>The r</w:t>
            </w:r>
            <w:r w:rsidRPr="00292A1A">
              <w:rPr>
                <w:lang w:eastAsia="zh-CN"/>
              </w:rPr>
              <w:t xml:space="preserve">emittance </w:t>
            </w:r>
            <w:r w:rsidRPr="00292A1A">
              <w:rPr>
                <w:rFonts w:hint="eastAsia"/>
                <w:lang w:eastAsia="zh-CN"/>
              </w:rPr>
              <w:t>s</w:t>
            </w:r>
            <w:r w:rsidRPr="00292A1A">
              <w:rPr>
                <w:lang w:eastAsia="zh-CN"/>
              </w:rPr>
              <w:t>equence</w:t>
            </w:r>
            <w:r w:rsidRPr="00292A1A">
              <w:rPr>
                <w:rFonts w:hint="eastAsia"/>
                <w:lang w:eastAsia="zh-CN"/>
              </w:rPr>
              <w:t xml:space="preserve"> of the practice.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Yes</w:t>
            </w:r>
            <w:r w:rsidRPr="00292A1A">
              <w:rPr>
                <w:lang w:eastAsia="zh-CN"/>
              </w:rPr>
              <w:t>”</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Reimbursement Address</w:t>
            </w:r>
          </w:p>
        </w:tc>
        <w:tc>
          <w:tcPr>
            <w:tcW w:w="3124" w:type="dxa"/>
          </w:tcPr>
          <w:p w:rsidR="004D17C9" w:rsidRPr="00292A1A" w:rsidRDefault="004D17C9" w:rsidP="00E30E3C">
            <w:pPr>
              <w:rPr>
                <w:lang w:eastAsia="zh-CN"/>
              </w:rPr>
            </w:pPr>
            <w:r w:rsidRPr="00292A1A">
              <w:rPr>
                <w:rFonts w:hint="eastAsia"/>
                <w:lang w:eastAsia="zh-CN"/>
              </w:rPr>
              <w:t xml:space="preserve">The </w:t>
            </w:r>
            <w:r w:rsidRPr="00292A1A">
              <w:rPr>
                <w:lang w:eastAsia="zh-CN"/>
              </w:rPr>
              <w:t>Reimbursement Address</w:t>
            </w:r>
            <w:r w:rsidRPr="00292A1A">
              <w:rPr>
                <w:rFonts w:hint="eastAsia"/>
                <w:lang w:eastAsia="zh-CN"/>
              </w:rPr>
              <w:t xml:space="preserve"> of the </w:t>
            </w:r>
            <w:r w:rsidRPr="00292A1A">
              <w:rPr>
                <w:lang w:eastAsia="zh-CN"/>
              </w:rPr>
              <w:t>practice</w:t>
            </w:r>
            <w:r w:rsidRPr="00292A1A">
              <w:rPr>
                <w:rFonts w:hint="eastAsia"/>
                <w:lang w:eastAsia="zh-CN"/>
              </w:rPr>
              <w:t>.</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is required ONLY if the answer for the first question is </w:t>
            </w:r>
            <w:r w:rsidRPr="00292A1A">
              <w:rPr>
                <w:lang w:eastAsia="zh-CN"/>
              </w:rPr>
              <w:t>“</w:t>
            </w:r>
            <w:r w:rsidRPr="00292A1A">
              <w:rPr>
                <w:rFonts w:hint="eastAsia"/>
                <w:lang w:eastAsia="zh-CN"/>
              </w:rPr>
              <w:t>No</w:t>
            </w:r>
            <w:r w:rsidRPr="00292A1A">
              <w:rPr>
                <w:lang w:eastAsia="zh-CN"/>
              </w:rPr>
              <w:t>”</w:t>
            </w:r>
          </w:p>
          <w:p w:rsidR="004D17C9" w:rsidRPr="00292A1A" w:rsidRDefault="004D17C9" w:rsidP="00E30E3C">
            <w:pPr>
              <w:rPr>
                <w:lang w:eastAsia="zh-CN"/>
              </w:rPr>
            </w:pP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8748" w:type="dxa"/>
            <w:gridSpan w:val="4"/>
          </w:tcPr>
          <w:p w:rsidR="004D17C9" w:rsidRPr="00292A1A" w:rsidRDefault="004D17C9" w:rsidP="00E30E3C">
            <w:pPr>
              <w:jc w:val="center"/>
              <w:rPr>
                <w:lang w:eastAsia="zh-CN"/>
              </w:rPr>
            </w:pPr>
            <w:r w:rsidRPr="00292A1A">
              <w:rPr>
                <w:rFonts w:hint="eastAsia"/>
                <w:b/>
                <w:lang w:eastAsia="zh-CN"/>
              </w:rPr>
              <w:t>Additional Locations</w:t>
            </w:r>
          </w:p>
        </w:tc>
      </w:tr>
      <w:tr w:rsidR="004D17C9" w:rsidRPr="00292A1A" w:rsidTr="00E30E3C">
        <w:tc>
          <w:tcPr>
            <w:tcW w:w="2017"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 xml:space="preserve">The NPI/UMPI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 xml:space="preserve"> of </w:t>
            </w:r>
            <w:r w:rsidRPr="00292A1A">
              <w:rPr>
                <w:lang w:eastAsia="zh-CN"/>
              </w:rPr>
              <w:t>the</w:t>
            </w:r>
            <w:r w:rsidRPr="00292A1A">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w:t>
            </w:r>
            <w:r w:rsidRPr="00292A1A">
              <w:rPr>
                <w:lang w:eastAsia="zh-CN"/>
              </w:rPr>
              <w:t>group</w:t>
            </w:r>
            <w:r w:rsidRPr="00292A1A">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400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 xml:space="preserve">This field includes address, state, city, country and </w:t>
            </w:r>
            <w:r w:rsidRPr="00292A1A">
              <w:rPr>
                <w:lang w:eastAsia="zh-CN"/>
              </w:rPr>
              <w:t>zip code</w:t>
            </w:r>
            <w:r w:rsidRPr="00292A1A">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rFonts w:hint="eastAsia"/>
                <w:lang w:eastAsia="zh-CN"/>
              </w:rPr>
              <w:t>Effective</w:t>
            </w:r>
            <w:r w:rsidRPr="00292A1A">
              <w:rPr>
                <w:lang w:eastAsia="zh-CN"/>
              </w:rPr>
              <w:t xml:space="preserve"> Date</w:t>
            </w:r>
          </w:p>
        </w:tc>
        <w:tc>
          <w:tcPr>
            <w:tcW w:w="3124" w:type="dxa"/>
          </w:tcPr>
          <w:p w:rsidR="004D17C9" w:rsidRPr="00292A1A" w:rsidRDefault="004D17C9" w:rsidP="00E30E3C">
            <w:pPr>
              <w:rPr>
                <w:lang w:eastAsia="zh-CN"/>
              </w:rPr>
            </w:pPr>
            <w:r w:rsidRPr="00292A1A">
              <w:rPr>
                <w:rFonts w:hint="eastAsia"/>
                <w:lang w:eastAsia="zh-CN"/>
              </w:rPr>
              <w:t>The date when the location was effective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MM/DD/YYYY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8748" w:type="dxa"/>
            <w:gridSpan w:val="4"/>
          </w:tcPr>
          <w:p w:rsidR="004D17C9" w:rsidRPr="00292A1A" w:rsidRDefault="004D17C9" w:rsidP="00E30E3C">
            <w:pPr>
              <w:jc w:val="center"/>
              <w:rPr>
                <w:b/>
                <w:lang w:eastAsia="zh-CN"/>
              </w:rPr>
            </w:pPr>
            <w:r w:rsidRPr="00292A1A">
              <w:rPr>
                <w:rFonts w:hint="eastAsia"/>
                <w:b/>
                <w:lang w:eastAsia="zh-CN"/>
              </w:rPr>
              <w:t>Provider Statement</w:t>
            </w:r>
          </w:p>
        </w:tc>
      </w:tr>
      <w:tr w:rsidR="004D17C9" w:rsidRPr="00292A1A" w:rsidTr="00E30E3C">
        <w:tc>
          <w:tcPr>
            <w:tcW w:w="2017" w:type="dxa"/>
          </w:tcPr>
          <w:p w:rsidR="004D17C9" w:rsidRPr="00292A1A" w:rsidRDefault="004D17C9" w:rsidP="00E30E3C">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4D17C9" w:rsidRPr="00292A1A" w:rsidRDefault="004D17C9" w:rsidP="00E30E3C">
            <w:pPr>
              <w:rPr>
                <w:lang w:eastAsia="zh-CN"/>
              </w:rPr>
            </w:pPr>
            <w:r w:rsidRPr="00292A1A">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4D17C9" w:rsidRPr="00292A1A" w:rsidRDefault="004D17C9" w:rsidP="00E30E3C">
            <w:pPr>
              <w:rPr>
                <w:lang w:eastAsia="zh-CN"/>
              </w:rPr>
            </w:pPr>
            <w:r w:rsidRPr="00292A1A">
              <w:rPr>
                <w:rFonts w:hint="eastAsia"/>
                <w:lang w:eastAsia="zh-CN"/>
              </w:rPr>
              <w:t>Boolean, Yes/No.</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 xml:space="preserve">Have you had civil money penalties or assessments imposed under </w:t>
            </w:r>
            <w:r w:rsidRPr="00292A1A">
              <w:rPr>
                <w:lang w:eastAsia="zh-CN"/>
              </w:rPr>
              <w:lastRenderedPageBreak/>
              <w:t>section 1128A of the Social Security Act?</w:t>
            </w:r>
          </w:p>
        </w:tc>
        <w:tc>
          <w:tcPr>
            <w:tcW w:w="3124" w:type="dxa"/>
          </w:tcPr>
          <w:p w:rsidR="004D17C9" w:rsidRPr="00292A1A" w:rsidRDefault="004D17C9" w:rsidP="00E30E3C">
            <w:pPr>
              <w:rPr>
                <w:lang w:eastAsia="zh-CN"/>
              </w:rPr>
            </w:pPr>
            <w:r w:rsidRPr="00292A1A">
              <w:rPr>
                <w:lang w:eastAsia="zh-CN"/>
              </w:rPr>
              <w:lastRenderedPageBreak/>
              <w:t>Have you had civil money penalties or assessments imposed under section 1128A of the Social Security Act?</w:t>
            </w:r>
          </w:p>
        </w:tc>
        <w:tc>
          <w:tcPr>
            <w:tcW w:w="3124" w:type="dxa"/>
            <w:shd w:val="clear" w:color="auto" w:fill="auto"/>
          </w:tcPr>
          <w:p w:rsidR="004D17C9" w:rsidRPr="00292A1A" w:rsidRDefault="004D17C9" w:rsidP="00E30E3C">
            <w:pPr>
              <w:rPr>
                <w:lang w:eastAsia="zh-CN"/>
              </w:rPr>
            </w:pPr>
            <w:r w:rsidRPr="00292A1A">
              <w:rPr>
                <w:rFonts w:hint="eastAsia"/>
                <w:lang w:eastAsia="zh-CN"/>
              </w:rPr>
              <w:t>Boolean, Yes/No.</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lastRenderedPageBreak/>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4D17C9" w:rsidRPr="00292A1A" w:rsidRDefault="004D17C9" w:rsidP="00E30E3C">
            <w:pPr>
              <w:rPr>
                <w:lang w:eastAsia="zh-CN"/>
              </w:rPr>
            </w:pPr>
            <w:r w:rsidRPr="00292A1A">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4D17C9" w:rsidRPr="00292A1A" w:rsidRDefault="004D17C9" w:rsidP="00E30E3C">
            <w:pPr>
              <w:rPr>
                <w:lang w:eastAsia="zh-CN"/>
              </w:rPr>
            </w:pPr>
            <w:r w:rsidRPr="00292A1A">
              <w:rPr>
                <w:rFonts w:hint="eastAsia"/>
                <w:lang w:eastAsia="zh-CN"/>
              </w:rPr>
              <w:t>Boolean, Yes/No.</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Provider Statement</w:t>
            </w:r>
          </w:p>
        </w:tc>
        <w:tc>
          <w:tcPr>
            <w:tcW w:w="3124" w:type="dxa"/>
          </w:tcPr>
          <w:p w:rsidR="004D17C9" w:rsidRPr="00292A1A" w:rsidRDefault="004D17C9" w:rsidP="00E30E3C">
            <w:pPr>
              <w:rPr>
                <w:lang w:eastAsia="zh-CN"/>
              </w:rPr>
            </w:pPr>
            <w:r w:rsidRPr="00292A1A">
              <w:rPr>
                <w:rFonts w:hint="eastAsia"/>
                <w:lang w:eastAsia="zh-CN"/>
              </w:rPr>
              <w:t>The description of the statement.</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1024</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Provider Name</w:t>
            </w:r>
          </w:p>
          <w:p w:rsidR="004D17C9" w:rsidRPr="00292A1A" w:rsidRDefault="004D17C9" w:rsidP="00E30E3C">
            <w:pPr>
              <w:rPr>
                <w:lang w:eastAsia="zh-CN"/>
              </w:rPr>
            </w:pPr>
          </w:p>
        </w:tc>
        <w:tc>
          <w:tcPr>
            <w:tcW w:w="3124" w:type="dxa"/>
          </w:tcPr>
          <w:p w:rsidR="004D17C9" w:rsidRPr="00292A1A" w:rsidRDefault="004D17C9" w:rsidP="00E30E3C">
            <w:pPr>
              <w:rPr>
                <w:lang w:eastAsia="zh-CN"/>
              </w:rPr>
            </w:pPr>
            <w:r w:rsidRPr="00292A1A">
              <w:rPr>
                <w:rFonts w:hint="eastAsia"/>
                <w:lang w:eastAsia="zh-CN"/>
              </w:rPr>
              <w:t xml:space="preserve">The name of </w:t>
            </w:r>
            <w:r w:rsidRPr="00292A1A">
              <w:rPr>
                <w:lang w:eastAsia="zh-CN"/>
              </w:rPr>
              <w:t>the</w:t>
            </w:r>
            <w:r w:rsidRPr="00292A1A">
              <w:rPr>
                <w:rFonts w:hint="eastAsia"/>
                <w:lang w:eastAsia="zh-CN"/>
              </w:rPr>
              <w:t xml:space="preserve"> provider.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Provider Title</w:t>
            </w:r>
          </w:p>
        </w:tc>
        <w:tc>
          <w:tcPr>
            <w:tcW w:w="3124" w:type="dxa"/>
          </w:tcPr>
          <w:p w:rsidR="004D17C9" w:rsidRPr="00292A1A" w:rsidRDefault="004D17C9" w:rsidP="00E30E3C">
            <w:pPr>
              <w:rPr>
                <w:lang w:eastAsia="zh-CN"/>
              </w:rPr>
            </w:pPr>
            <w:r w:rsidRPr="00292A1A">
              <w:rPr>
                <w:rFonts w:hint="eastAsia"/>
                <w:lang w:eastAsia="zh-CN"/>
              </w:rPr>
              <w:t xml:space="preserve">The title of </w:t>
            </w:r>
            <w:r w:rsidRPr="00292A1A">
              <w:rPr>
                <w:lang w:eastAsia="zh-CN"/>
              </w:rPr>
              <w:t>the</w:t>
            </w:r>
            <w:r w:rsidRPr="00292A1A">
              <w:rPr>
                <w:rFonts w:hint="eastAsia"/>
                <w:lang w:eastAsia="zh-CN"/>
              </w:rPr>
              <w:t xml:space="preserve"> provider.</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100</w:t>
            </w:r>
            <w:r w:rsidRPr="00292A1A">
              <w:rPr>
                <w:lang w:eastAsia="zh-CN"/>
              </w:rPr>
              <w:t xml:space="preserve"> chars, </w:t>
            </w:r>
            <w:r w:rsidRPr="00292A1A">
              <w:rPr>
                <w:rFonts w:hint="eastAsia"/>
                <w:lang w:eastAsia="zh-CN"/>
              </w:rPr>
              <w:t xml:space="preserve">non </w:t>
            </w:r>
            <w:r w:rsidRPr="00292A1A">
              <w:rPr>
                <w:lang w:eastAsia="zh-CN"/>
              </w:rPr>
              <w:t>empty</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Provider Signature:</w:t>
            </w:r>
          </w:p>
        </w:tc>
        <w:tc>
          <w:tcPr>
            <w:tcW w:w="3124" w:type="dxa"/>
          </w:tcPr>
          <w:p w:rsidR="004D17C9" w:rsidRPr="00292A1A" w:rsidRDefault="004D17C9" w:rsidP="00E30E3C">
            <w:pPr>
              <w:rPr>
                <w:lang w:eastAsia="zh-CN"/>
              </w:rPr>
            </w:pPr>
            <w:r w:rsidRPr="00292A1A">
              <w:rPr>
                <w:rFonts w:hint="eastAsia"/>
                <w:lang w:eastAsia="zh-CN"/>
              </w:rPr>
              <w:t xml:space="preserve">The signature of </w:t>
            </w:r>
            <w:r w:rsidRPr="00292A1A">
              <w:rPr>
                <w:lang w:eastAsia="zh-CN"/>
              </w:rPr>
              <w:t>the</w:t>
            </w:r>
            <w:r w:rsidRPr="00292A1A">
              <w:rPr>
                <w:rFonts w:hint="eastAsia"/>
                <w:lang w:eastAsia="zh-CN"/>
              </w:rPr>
              <w:t xml:space="preserve"> provider.</w:t>
            </w:r>
          </w:p>
        </w:tc>
        <w:tc>
          <w:tcPr>
            <w:tcW w:w="3124" w:type="dxa"/>
            <w:shd w:val="clear" w:color="auto" w:fill="auto"/>
          </w:tcPr>
          <w:p w:rsidR="004D17C9" w:rsidRPr="00292A1A" w:rsidRDefault="004D17C9" w:rsidP="00E30E3C">
            <w:pPr>
              <w:rPr>
                <w:lang w:eastAsia="zh-CN"/>
              </w:rPr>
            </w:pPr>
            <w:r w:rsidRPr="00292A1A">
              <w:rPr>
                <w:rFonts w:hint="eastAsia"/>
                <w:lang w:eastAsia="zh-CN"/>
              </w:rPr>
              <w:t>Image.</w:t>
            </w:r>
          </w:p>
        </w:tc>
        <w:tc>
          <w:tcPr>
            <w:tcW w:w="483" w:type="dxa"/>
          </w:tcPr>
          <w:p w:rsidR="004D17C9" w:rsidRPr="00292A1A" w:rsidRDefault="004D17C9" w:rsidP="00E30E3C">
            <w:pPr>
              <w:rPr>
                <w:lang w:eastAsia="zh-CN"/>
              </w:rPr>
            </w:pPr>
            <w:r w:rsidRPr="00292A1A">
              <w:rPr>
                <w:rFonts w:hint="eastAsia"/>
                <w:lang w:eastAsia="zh-CN"/>
              </w:rPr>
              <w:t>Y</w:t>
            </w:r>
          </w:p>
        </w:tc>
      </w:tr>
      <w:tr w:rsidR="004D17C9" w:rsidRPr="00292A1A" w:rsidTr="00E30E3C">
        <w:tc>
          <w:tcPr>
            <w:tcW w:w="2017" w:type="dxa"/>
          </w:tcPr>
          <w:p w:rsidR="004D17C9" w:rsidRPr="00292A1A" w:rsidRDefault="004D17C9" w:rsidP="00E30E3C">
            <w:pPr>
              <w:rPr>
                <w:lang w:eastAsia="zh-CN"/>
              </w:rPr>
            </w:pPr>
            <w:r w:rsidRPr="00292A1A">
              <w:rPr>
                <w:lang w:eastAsia="zh-CN"/>
              </w:rPr>
              <w:t>Date</w:t>
            </w:r>
          </w:p>
        </w:tc>
        <w:tc>
          <w:tcPr>
            <w:tcW w:w="3124" w:type="dxa"/>
          </w:tcPr>
          <w:p w:rsidR="004D17C9" w:rsidRPr="00292A1A" w:rsidRDefault="004D17C9" w:rsidP="00E30E3C">
            <w:pPr>
              <w:rPr>
                <w:lang w:eastAsia="zh-CN"/>
              </w:rPr>
            </w:pPr>
            <w:r w:rsidRPr="00292A1A">
              <w:rPr>
                <w:rFonts w:hint="eastAsia"/>
                <w:lang w:eastAsia="zh-CN"/>
              </w:rPr>
              <w:t>The date when the statement was made.</w:t>
            </w:r>
          </w:p>
        </w:tc>
        <w:tc>
          <w:tcPr>
            <w:tcW w:w="3124" w:type="dxa"/>
            <w:shd w:val="clear" w:color="auto" w:fill="auto"/>
          </w:tcPr>
          <w:p w:rsidR="004D17C9" w:rsidRPr="00292A1A" w:rsidRDefault="004D17C9" w:rsidP="00E30E3C">
            <w:pPr>
              <w:rPr>
                <w:lang w:eastAsia="zh-CN"/>
              </w:rPr>
            </w:pPr>
            <w:r w:rsidRPr="00292A1A">
              <w:rPr>
                <w:lang w:eastAsia="zh-CN"/>
              </w:rPr>
              <w:t xml:space="preserve">String, </w:t>
            </w:r>
            <w:r w:rsidRPr="00292A1A">
              <w:rPr>
                <w:rFonts w:hint="eastAsia"/>
                <w:lang w:eastAsia="zh-CN"/>
              </w:rPr>
              <w:t>10</w:t>
            </w:r>
            <w:r w:rsidRPr="00292A1A">
              <w:rPr>
                <w:lang w:eastAsia="zh-CN"/>
              </w:rPr>
              <w:t xml:space="preserve"> chars, </w:t>
            </w:r>
            <w:r w:rsidRPr="00292A1A">
              <w:rPr>
                <w:rFonts w:hint="eastAsia"/>
                <w:lang w:eastAsia="zh-CN"/>
              </w:rPr>
              <w:t xml:space="preserve">non </w:t>
            </w:r>
            <w:r w:rsidRPr="00292A1A">
              <w:rPr>
                <w:lang w:eastAsia="zh-CN"/>
              </w:rPr>
              <w:t>empty</w:t>
            </w:r>
            <w:r w:rsidRPr="00292A1A">
              <w:rPr>
                <w:rFonts w:hint="eastAsia"/>
                <w:lang w:eastAsia="zh-CN"/>
              </w:rPr>
              <w:t>.</w:t>
            </w:r>
          </w:p>
          <w:p w:rsidR="004D17C9" w:rsidRPr="00292A1A" w:rsidRDefault="004D17C9" w:rsidP="00E30E3C">
            <w:pPr>
              <w:rPr>
                <w:lang w:eastAsia="zh-CN"/>
              </w:rPr>
            </w:pPr>
          </w:p>
          <w:p w:rsidR="004D17C9" w:rsidRPr="00292A1A" w:rsidRDefault="004D17C9" w:rsidP="00E30E3C">
            <w:pPr>
              <w:rPr>
                <w:lang w:eastAsia="zh-CN"/>
              </w:rPr>
            </w:pPr>
            <w:r w:rsidRPr="00292A1A">
              <w:rPr>
                <w:rFonts w:hint="eastAsia"/>
                <w:lang w:eastAsia="zh-CN"/>
              </w:rPr>
              <w:t>Date format: MM/DD/YYYY</w:t>
            </w:r>
          </w:p>
        </w:tc>
        <w:tc>
          <w:tcPr>
            <w:tcW w:w="483" w:type="dxa"/>
          </w:tcPr>
          <w:p w:rsidR="004D17C9" w:rsidRPr="00292A1A" w:rsidRDefault="004D17C9" w:rsidP="00E30E3C">
            <w:pPr>
              <w:rPr>
                <w:lang w:eastAsia="zh-CN"/>
              </w:rPr>
            </w:pPr>
            <w:r w:rsidRPr="00292A1A">
              <w:rPr>
                <w:rFonts w:hint="eastAsia"/>
                <w:lang w:eastAsia="zh-CN"/>
              </w:rPr>
              <w:t>Y</w:t>
            </w:r>
          </w:p>
        </w:tc>
      </w:tr>
    </w:tbl>
    <w:p w:rsidR="004D17C9" w:rsidRDefault="004D17C9" w:rsidP="00A26CBF">
      <w:pPr>
        <w:rPr>
          <w:lang w:eastAsia="zh-CN"/>
        </w:rPr>
      </w:pPr>
    </w:p>
    <w:p w:rsidR="00910C1F" w:rsidRPr="00D15407" w:rsidRDefault="00910C1F" w:rsidP="00910C1F">
      <w:pPr>
        <w:rPr>
          <w:lang w:eastAsia="zh-CN"/>
        </w:rPr>
      </w:pPr>
    </w:p>
    <w:p w:rsidR="00910C1F" w:rsidRPr="00D15407" w:rsidRDefault="00910C1F" w:rsidP="00910C1F">
      <w:pPr>
        <w:pStyle w:val="4"/>
      </w:pPr>
      <w:r w:rsidRPr="00D15407">
        <w:rPr>
          <w:rFonts w:hint="eastAsia"/>
          <w:lang w:eastAsia="zh-CN"/>
        </w:rPr>
        <w:t>Reject Application</w:t>
      </w:r>
    </w:p>
    <w:p w:rsidR="00910C1F" w:rsidRPr="00D15407" w:rsidRDefault="00910C1F" w:rsidP="00910C1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910C1F" w:rsidRPr="00D15407" w:rsidRDefault="00910C1F" w:rsidP="00910C1F">
      <w:pPr>
        <w:numPr>
          <w:ilvl w:val="0"/>
          <w:numId w:val="4"/>
        </w:numPr>
        <w:rPr>
          <w:lang w:eastAsia="zh-CN"/>
        </w:rPr>
      </w:pPr>
      <w:r w:rsidRPr="00D15407">
        <w:rPr>
          <w:rFonts w:hint="eastAsia"/>
          <w:lang w:eastAsia="zh-CN"/>
        </w:rPr>
        <w:t>The provider needs to provide the enrollment data again to register the enrollment.</w:t>
      </w:r>
    </w:p>
    <w:p w:rsidR="00910C1F" w:rsidRPr="00D15407" w:rsidRDefault="00910C1F" w:rsidP="00910C1F">
      <w:pPr>
        <w:rPr>
          <w:lang w:eastAsia="zh-CN"/>
        </w:rPr>
      </w:pPr>
    </w:p>
    <w:p w:rsidR="00910C1F" w:rsidRPr="00D15407" w:rsidRDefault="00910C1F" w:rsidP="00910C1F">
      <w:pPr>
        <w:pStyle w:val="4"/>
        <w:rPr>
          <w:lang w:eastAsia="zh-CN"/>
        </w:rPr>
      </w:pPr>
      <w:r w:rsidRPr="00D15407">
        <w:rPr>
          <w:lang w:eastAsia="zh-CN"/>
        </w:rPr>
        <w:t xml:space="preserve">Run </w:t>
      </w:r>
      <w:r w:rsidRPr="00D15407">
        <w:t>Licensed Psychologist</w:t>
      </w:r>
      <w:r w:rsidRPr="00D15407">
        <w:rPr>
          <w:lang w:eastAsia="zh-CN"/>
        </w:rPr>
        <w:t xml:space="preserve"> Data Transformation Rules</w:t>
      </w:r>
    </w:p>
    <w:p w:rsidR="00910C1F" w:rsidRPr="00D15407" w:rsidRDefault="00910C1F" w:rsidP="00910C1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910C1F" w:rsidRPr="00D15407" w:rsidTr="00130356">
        <w:trPr>
          <w:tblHeader/>
        </w:trPr>
        <w:tc>
          <w:tcPr>
            <w:tcW w:w="2134" w:type="dxa"/>
            <w:shd w:val="clear" w:color="auto" w:fill="0000FF"/>
          </w:tcPr>
          <w:p w:rsidR="00910C1F" w:rsidRPr="00D15407" w:rsidRDefault="00910C1F" w:rsidP="00130356">
            <w:pPr>
              <w:rPr>
                <w:b/>
              </w:rPr>
            </w:pPr>
            <w:r w:rsidRPr="00D15407">
              <w:rPr>
                <w:rFonts w:hint="eastAsia"/>
                <w:b/>
                <w:lang w:eastAsia="zh-CN"/>
              </w:rPr>
              <w:t>Application</w:t>
            </w:r>
            <w:r w:rsidRPr="00D15407">
              <w:rPr>
                <w:b/>
              </w:rPr>
              <w:t xml:space="preserve"> Element</w:t>
            </w:r>
          </w:p>
        </w:tc>
        <w:tc>
          <w:tcPr>
            <w:tcW w:w="6614" w:type="dxa"/>
            <w:shd w:val="clear" w:color="auto" w:fill="0000FF"/>
          </w:tcPr>
          <w:p w:rsidR="00910C1F" w:rsidRPr="00D15407" w:rsidRDefault="00910C1F" w:rsidP="00130356">
            <w:pPr>
              <w:rPr>
                <w:b/>
                <w:lang w:eastAsia="zh-CN"/>
              </w:rPr>
            </w:pPr>
            <w:r w:rsidRPr="00D15407">
              <w:rPr>
                <w:rFonts w:hint="eastAsia"/>
                <w:b/>
                <w:lang w:eastAsia="zh-CN"/>
              </w:rPr>
              <w:t>Rules</w:t>
            </w:r>
          </w:p>
        </w:tc>
      </w:tr>
      <w:tr w:rsidR="00910C1F" w:rsidRPr="00D15407" w:rsidTr="00130356">
        <w:tc>
          <w:tcPr>
            <w:tcW w:w="8748" w:type="dxa"/>
            <w:gridSpan w:val="2"/>
          </w:tcPr>
          <w:p w:rsidR="00910C1F" w:rsidRPr="00D15407" w:rsidRDefault="00910C1F" w:rsidP="00130356">
            <w:pPr>
              <w:jc w:val="center"/>
              <w:rPr>
                <w:b/>
                <w:lang w:eastAsia="zh-CN"/>
              </w:rPr>
            </w:pPr>
            <w:r w:rsidRPr="00D15407">
              <w:rPr>
                <w:rFonts w:hint="eastAsia"/>
                <w:b/>
                <w:lang w:eastAsia="zh-CN"/>
              </w:rPr>
              <w:t>Name and Address Consistency</w:t>
            </w:r>
          </w:p>
        </w:tc>
      </w:tr>
      <w:tr w:rsidR="00910C1F" w:rsidRPr="00D15407" w:rsidTr="00130356">
        <w:tc>
          <w:tcPr>
            <w:tcW w:w="8748" w:type="dxa"/>
            <w:gridSpan w:val="2"/>
          </w:tcPr>
          <w:p w:rsidR="00910C1F" w:rsidRPr="00D15407" w:rsidRDefault="00910C1F" w:rsidP="00130356">
            <w:pPr>
              <w:jc w:val="center"/>
              <w:rPr>
                <w:b/>
                <w:lang w:eastAsia="zh-CN"/>
              </w:rPr>
            </w:pPr>
            <w:r w:rsidRPr="00D15407">
              <w:rPr>
                <w:rFonts w:hint="eastAsia"/>
                <w:b/>
                <w:lang w:eastAsia="zh-CN"/>
              </w:rPr>
              <w:t>I</w:t>
            </w:r>
            <w:r w:rsidRPr="00D15407">
              <w:rPr>
                <w:b/>
                <w:lang w:eastAsia="zh-CN"/>
              </w:rPr>
              <w:t>ndividual Names</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Standard Individual Names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CREDENTIALS</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r w:rsidRPr="00D15407">
              <w:rPr>
                <w:lang w:eastAsia="zh-CN"/>
              </w:rPr>
              <w:t>JAMES MICHAEL OLSON MD</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w:t>
            </w: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lastRenderedPageBreak/>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Last names with apostrophe's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CREDENTIALS</w:t>
            </w:r>
            <w:r w:rsidRPr="00D15407">
              <w:rPr>
                <w:rFonts w:hint="eastAsia"/>
                <w:lang w:eastAsia="zh-CN"/>
              </w:rPr>
              <w:t>.</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And the last name </w:t>
            </w:r>
            <w:r w:rsidRPr="00D15407">
              <w:rPr>
                <w:lang w:eastAsia="zh-CN"/>
              </w:rPr>
              <w:t>contains the apostrophe</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r w:rsidRPr="00D15407">
              <w:rPr>
                <w:lang w:eastAsia="zh-CN"/>
              </w:rPr>
              <w:t>JAMES MICHAEL O'CONNOR MD</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w:t>
            </w:r>
          </w:p>
          <w:p w:rsidR="00910C1F" w:rsidRPr="00D15407" w:rsidRDefault="00910C1F" w:rsidP="00130356">
            <w:pPr>
              <w:widowControl/>
              <w:spacing w:line="240" w:lineRule="auto"/>
              <w:rPr>
                <w:lang w:eastAsia="zh-CN"/>
              </w:rPr>
            </w:pPr>
          </w:p>
          <w:p w:rsidR="00910C1F" w:rsidRPr="00D15407" w:rsidRDefault="00910C1F" w:rsidP="00130356">
            <w:pPr>
              <w:rPr>
                <w:lang w:eastAsia="zh-CN"/>
              </w:rPr>
            </w:pPr>
            <w:r w:rsidRPr="00D15407">
              <w:rPr>
                <w:rFonts w:hint="eastAsia"/>
                <w:lang w:eastAsia="zh-CN"/>
              </w:rPr>
              <w:t xml:space="preserve">And the last name does </w:t>
            </w:r>
            <w:r w:rsidRPr="00D15407">
              <w:rPr>
                <w:lang w:eastAsia="zh-CN"/>
              </w:rPr>
              <w:t>contain the apostrophe</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Hyphenated last names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LAST-LAST</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p>
          <w:p w:rsidR="00910C1F" w:rsidRPr="00D15407" w:rsidRDefault="00910C1F" w:rsidP="00130356">
            <w:pPr>
              <w:rPr>
                <w:lang w:eastAsia="zh-CN"/>
              </w:rPr>
            </w:pPr>
            <w:r w:rsidRPr="00D15407">
              <w:rPr>
                <w:lang w:eastAsia="zh-CN"/>
              </w:rPr>
              <w:t>NANCY WISE-VANDERLEE MD</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LASTLAST, FIRST, MIDDLE</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lang w:eastAsia="zh-CN"/>
              </w:rPr>
              <w:t>Double last names</w:t>
            </w:r>
          </w:p>
        </w:tc>
      </w:tr>
      <w:tr w:rsidR="00910C1F" w:rsidRPr="00D15407" w:rsidTr="00130356">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LAST</w:t>
            </w:r>
          </w:p>
          <w:p w:rsidR="00910C1F" w:rsidRPr="00D15407" w:rsidRDefault="00910C1F" w:rsidP="00130356">
            <w:pPr>
              <w:rPr>
                <w:lang w:eastAsia="zh-CN"/>
              </w:rPr>
            </w:pPr>
            <w:r w:rsidRPr="00D15407">
              <w:rPr>
                <w:rFonts w:hint="eastAsia"/>
                <w:lang w:eastAsia="zh-CN"/>
              </w:rPr>
              <w:t xml:space="preserve">Example: </w:t>
            </w:r>
          </w:p>
          <w:p w:rsidR="00910C1F" w:rsidRPr="00D15407" w:rsidRDefault="00910C1F" w:rsidP="00130356">
            <w:pPr>
              <w:rPr>
                <w:lang w:eastAsia="zh-CN"/>
              </w:rPr>
            </w:pPr>
            <w:r w:rsidRPr="00D15407">
              <w:rPr>
                <w:lang w:eastAsia="zh-CN"/>
              </w:rPr>
              <w:t>MICHELLE LYNN CARLSON OLSON</w:t>
            </w:r>
          </w:p>
        </w:tc>
      </w:tr>
      <w:tr w:rsidR="00910C1F" w:rsidRPr="00D15407" w:rsidTr="00130356">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 LAST</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c>
          <w:tcPr>
            <w:tcW w:w="8748" w:type="dxa"/>
            <w:gridSpan w:val="2"/>
          </w:tcPr>
          <w:p w:rsidR="00910C1F" w:rsidRPr="00D15407" w:rsidRDefault="00910C1F" w:rsidP="00130356">
            <w:pPr>
              <w:rPr>
                <w:lang w:eastAsia="zh-CN"/>
              </w:rPr>
            </w:pPr>
            <w:r w:rsidRPr="00D15407">
              <w:rPr>
                <w:rFonts w:hint="eastAsia"/>
                <w:lang w:eastAsia="zh-CN"/>
              </w:rPr>
              <w:t>General Rules</w:t>
            </w:r>
          </w:p>
        </w:tc>
      </w:tr>
      <w:tr w:rsidR="00910C1F" w:rsidRPr="00D15407" w:rsidTr="00130356">
        <w:tc>
          <w:tcPr>
            <w:tcW w:w="2134" w:type="dxa"/>
          </w:tcPr>
          <w:p w:rsidR="00910C1F" w:rsidRPr="00D15407" w:rsidRDefault="00910C1F" w:rsidP="00130356">
            <w:pPr>
              <w:rPr>
                <w:lang w:eastAsia="zh-CN"/>
              </w:rPr>
            </w:pPr>
            <w:r w:rsidRPr="00D15407">
              <w:rPr>
                <w:lang w:eastAsia="zh-CN"/>
              </w:rPr>
              <w:lastRenderedPageBreak/>
              <w:t>Names with spaces</w:t>
            </w:r>
          </w:p>
        </w:tc>
        <w:tc>
          <w:tcPr>
            <w:tcW w:w="6614" w:type="dxa"/>
          </w:tcPr>
          <w:p w:rsidR="00910C1F" w:rsidRPr="00D15407" w:rsidRDefault="00910C1F" w:rsidP="00130356">
            <w:pPr>
              <w:widowControl/>
              <w:spacing w:line="240" w:lineRule="auto"/>
              <w:rPr>
                <w:lang w:eastAsia="zh-CN"/>
              </w:rPr>
            </w:pPr>
            <w:r w:rsidRPr="00D15407">
              <w:rPr>
                <w:lang w:eastAsia="zh-CN"/>
              </w:rPr>
              <w:t>Remove the spaces:</w:t>
            </w:r>
          </w:p>
          <w:p w:rsidR="00910C1F" w:rsidRPr="00D15407" w:rsidRDefault="00910C1F" w:rsidP="00130356">
            <w:pPr>
              <w:widowControl/>
              <w:spacing w:line="240" w:lineRule="auto"/>
              <w:rPr>
                <w:lang w:eastAsia="zh-CN"/>
              </w:rPr>
            </w:pPr>
            <w:r w:rsidRPr="00D15407">
              <w:rPr>
                <w:lang w:eastAsia="zh-CN"/>
              </w:rPr>
              <w:t xml:space="preserve">MAC KENZIE = MACKENZIE </w:t>
            </w:r>
          </w:p>
          <w:p w:rsidR="00910C1F" w:rsidRPr="00D15407" w:rsidRDefault="00910C1F" w:rsidP="00130356">
            <w:pPr>
              <w:rPr>
                <w:lang w:eastAsia="zh-CN"/>
              </w:rPr>
            </w:pPr>
            <w:r w:rsidRPr="00D15407">
              <w:rPr>
                <w:lang w:eastAsia="zh-CN"/>
              </w:rPr>
              <w:t>MC DONALD = MCDONALD</w:t>
            </w:r>
          </w:p>
        </w:tc>
      </w:tr>
      <w:tr w:rsidR="00910C1F" w:rsidRPr="00D15407" w:rsidTr="00130356">
        <w:trPr>
          <w:trHeight w:val="359"/>
        </w:trPr>
        <w:tc>
          <w:tcPr>
            <w:tcW w:w="2134" w:type="dxa"/>
          </w:tcPr>
          <w:p w:rsidR="00910C1F" w:rsidRPr="00D15407" w:rsidRDefault="00910C1F" w:rsidP="00130356">
            <w:pPr>
              <w:rPr>
                <w:lang w:eastAsia="zh-CN"/>
              </w:rPr>
            </w:pPr>
            <w:r w:rsidRPr="00D15407">
              <w:rPr>
                <w:lang w:eastAsia="zh-CN"/>
              </w:rPr>
              <w:t>punctuation</w:t>
            </w:r>
          </w:p>
        </w:tc>
        <w:tc>
          <w:tcPr>
            <w:tcW w:w="6614" w:type="dxa"/>
          </w:tcPr>
          <w:p w:rsidR="00910C1F" w:rsidRPr="00D15407" w:rsidRDefault="00910C1F" w:rsidP="00130356">
            <w:pPr>
              <w:rPr>
                <w:lang w:eastAsia="zh-CN"/>
              </w:rPr>
            </w:pPr>
            <w:r w:rsidRPr="00D15407">
              <w:rPr>
                <w:lang w:eastAsia="zh-CN"/>
              </w:rPr>
              <w:t>No punctuation will be used in the SORT or INST OWNER fields.</w:t>
            </w:r>
          </w:p>
        </w:tc>
      </w:tr>
      <w:tr w:rsidR="00910C1F" w:rsidRPr="00D15407" w:rsidTr="00130356">
        <w:trPr>
          <w:trHeight w:val="184"/>
        </w:trPr>
        <w:tc>
          <w:tcPr>
            <w:tcW w:w="8748" w:type="dxa"/>
            <w:gridSpan w:val="2"/>
          </w:tcPr>
          <w:p w:rsidR="00910C1F" w:rsidRPr="00D15407" w:rsidRDefault="00910C1F" w:rsidP="00130356">
            <w:pPr>
              <w:jc w:val="center"/>
              <w:rPr>
                <w:b/>
                <w:lang w:eastAsia="zh-CN"/>
              </w:rPr>
            </w:pPr>
            <w:r w:rsidRPr="00D15407">
              <w:rPr>
                <w:b/>
              </w:rPr>
              <w:t>Organizational Names</w:t>
            </w:r>
          </w:p>
        </w:tc>
      </w:tr>
      <w:tr w:rsidR="00910C1F" w:rsidRPr="00D15407" w:rsidTr="00130356">
        <w:trPr>
          <w:trHeight w:val="184"/>
        </w:trPr>
        <w:tc>
          <w:tcPr>
            <w:tcW w:w="8748" w:type="dxa"/>
            <w:gridSpan w:val="2"/>
          </w:tcPr>
          <w:p w:rsidR="00910C1F" w:rsidRPr="00D15407" w:rsidRDefault="00910C1F" w:rsidP="00130356">
            <w:pPr>
              <w:rPr>
                <w:b/>
              </w:rPr>
            </w:pPr>
            <w:r w:rsidRPr="00D15407">
              <w:t>Standard Organizational Names</w:t>
            </w:r>
          </w:p>
        </w:tc>
      </w:tr>
      <w:tr w:rsidR="00910C1F" w:rsidRPr="00D15407" w:rsidTr="00130356">
        <w:trPr>
          <w:trHeight w:val="201"/>
        </w:trPr>
        <w:tc>
          <w:tcPr>
            <w:tcW w:w="2134" w:type="dxa"/>
          </w:tcPr>
          <w:p w:rsidR="00910C1F" w:rsidRPr="00D15407" w:rsidRDefault="00910C1F" w:rsidP="00130356">
            <w:pPr>
              <w:rPr>
                <w:lang w:eastAsia="zh-CN"/>
              </w:rPr>
            </w:pPr>
            <w:r w:rsidRPr="00D15407">
              <w:t>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MINNESOTA LAKES PHYSICIANS CLINIC</w:t>
            </w:r>
          </w:p>
        </w:tc>
      </w:tr>
      <w:tr w:rsidR="00910C1F" w:rsidRPr="00D15407" w:rsidTr="00130356">
        <w:trPr>
          <w:trHeight w:val="201"/>
        </w:trPr>
        <w:tc>
          <w:tcPr>
            <w:tcW w:w="2134" w:type="dxa"/>
          </w:tcPr>
          <w:p w:rsidR="00910C1F" w:rsidRPr="00D15407" w:rsidRDefault="00910C1F" w:rsidP="00130356">
            <w:r w:rsidRPr="00D15407">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MINNESOTA LAKES PHYSICIANS CLINIC</w:t>
            </w:r>
          </w:p>
          <w:p w:rsidR="00910C1F" w:rsidRPr="00D15407" w:rsidRDefault="00910C1F" w:rsidP="00130356">
            <w:pPr>
              <w:widowControl/>
              <w:spacing w:line="240" w:lineRule="auto"/>
              <w:rPr>
                <w:lang w:eastAsia="zh-CN"/>
              </w:rPr>
            </w:pP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rPr>
          <w:trHeight w:val="201"/>
        </w:trPr>
        <w:tc>
          <w:tcPr>
            <w:tcW w:w="8748" w:type="dxa"/>
            <w:gridSpan w:val="2"/>
          </w:tcPr>
          <w:p w:rsidR="00910C1F" w:rsidRPr="00D15407" w:rsidRDefault="00910C1F" w:rsidP="00130356">
            <w:pPr>
              <w:rPr>
                <w:lang w:eastAsia="zh-CN"/>
              </w:rPr>
            </w:pPr>
            <w:r w:rsidRPr="00D15407">
              <w:t>Organizations using an individual name</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NAME</w:t>
            </w:r>
          </w:p>
        </w:tc>
        <w:tc>
          <w:tcPr>
            <w:tcW w:w="6614" w:type="dxa"/>
          </w:tcPr>
          <w:p w:rsidR="00910C1F" w:rsidRPr="00D15407" w:rsidRDefault="00541280" w:rsidP="00130356">
            <w:pPr>
              <w:rPr>
                <w:lang w:eastAsia="zh-CN"/>
              </w:rPr>
            </w:pPr>
            <w:r>
              <w:rPr>
                <w:rFonts w:hint="eastAsia"/>
                <w:lang w:eastAsia="zh-CN"/>
              </w:rPr>
              <w:t>This field</w:t>
            </w:r>
            <w:r w:rsidR="00910C1F" w:rsidRPr="00D15407">
              <w:rPr>
                <w:rFonts w:hint="eastAsia"/>
                <w:lang w:eastAsia="zh-CN"/>
              </w:rPr>
              <w:t xml:space="preserve"> contains:</w:t>
            </w:r>
            <w:r w:rsidR="00910C1F" w:rsidRPr="00D15407">
              <w:rPr>
                <w:lang w:eastAsia="zh-CN"/>
              </w:rPr>
              <w:t xml:space="preserve"> </w:t>
            </w:r>
          </w:p>
          <w:p w:rsidR="00910C1F" w:rsidRPr="00D15407" w:rsidRDefault="00910C1F" w:rsidP="00130356">
            <w:pPr>
              <w:rPr>
                <w:lang w:eastAsia="zh-CN"/>
              </w:rPr>
            </w:pPr>
            <w:r w:rsidRPr="00D15407">
              <w:rPr>
                <w:lang w:eastAsia="zh-CN"/>
              </w:rPr>
              <w:t>FIRST, MIDDLE, LAST, CREDENTIALS</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Example: </w:t>
            </w:r>
            <w:r w:rsidRPr="00D15407">
              <w:rPr>
                <w:lang w:eastAsia="zh-CN"/>
              </w:rPr>
              <w:t>JAMES MICHAEL OLSON MD</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910C1F" w:rsidRPr="00D15407" w:rsidRDefault="00910C1F" w:rsidP="00130356">
            <w:pPr>
              <w:widowControl/>
              <w:spacing w:line="240" w:lineRule="auto"/>
              <w:rPr>
                <w:lang w:eastAsia="zh-CN"/>
              </w:rPr>
            </w:pPr>
            <w:r w:rsidRPr="00D15407">
              <w:rPr>
                <w:lang w:eastAsia="zh-CN"/>
              </w:rPr>
              <w:t>LAST, FIRST, MIDDLE</w:t>
            </w:r>
          </w:p>
          <w:p w:rsidR="00910C1F" w:rsidRPr="00D15407" w:rsidRDefault="00910C1F" w:rsidP="00130356">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rPr>
          <w:trHeight w:val="201"/>
        </w:trPr>
        <w:tc>
          <w:tcPr>
            <w:tcW w:w="8748" w:type="dxa"/>
            <w:gridSpan w:val="2"/>
          </w:tcPr>
          <w:p w:rsidR="00910C1F" w:rsidRPr="00D15407" w:rsidRDefault="00910C1F" w:rsidP="00130356">
            <w:pPr>
              <w:rPr>
                <w:lang w:eastAsia="zh-CN"/>
              </w:rPr>
            </w:pPr>
            <w:r w:rsidRPr="00D15407">
              <w:t>School Districts</w:t>
            </w:r>
          </w:p>
        </w:tc>
      </w:tr>
      <w:tr w:rsidR="00910C1F" w:rsidRPr="00D15407" w:rsidTr="00130356">
        <w:trPr>
          <w:trHeight w:val="201"/>
        </w:trPr>
        <w:tc>
          <w:tcPr>
            <w:tcW w:w="2134" w:type="dxa"/>
          </w:tcPr>
          <w:p w:rsidR="00910C1F" w:rsidRPr="00D15407" w:rsidRDefault="00910C1F" w:rsidP="00130356">
            <w:pPr>
              <w:rPr>
                <w:lang w:eastAsia="zh-CN"/>
              </w:rPr>
            </w:pPr>
            <w:r w:rsidRPr="00D15407">
              <w:t>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MINNESOTA STATE ACADEMIES</w:t>
            </w:r>
          </w:p>
        </w:tc>
      </w:tr>
      <w:tr w:rsidR="00910C1F" w:rsidRPr="00D15407" w:rsidTr="00130356">
        <w:trPr>
          <w:trHeight w:val="201"/>
        </w:trPr>
        <w:tc>
          <w:tcPr>
            <w:tcW w:w="2134" w:type="dxa"/>
          </w:tcPr>
          <w:p w:rsidR="00910C1F" w:rsidRPr="00D15407" w:rsidRDefault="00910C1F" w:rsidP="00130356">
            <w:r w:rsidRPr="00D15407">
              <w:t>SORT NAME</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910C1F" w:rsidRPr="00D15407" w:rsidRDefault="00910C1F" w:rsidP="00130356">
            <w:pPr>
              <w:widowControl/>
              <w:spacing w:line="240" w:lineRule="auto"/>
              <w:rPr>
                <w:lang w:eastAsia="zh-CN"/>
              </w:rPr>
            </w:pPr>
          </w:p>
          <w:p w:rsidR="00910C1F" w:rsidRPr="00D15407" w:rsidRDefault="00910C1F" w:rsidP="00130356">
            <w:pPr>
              <w:widowControl/>
              <w:spacing w:line="240" w:lineRule="auto"/>
              <w:rPr>
                <w:lang w:eastAsia="zh-CN"/>
              </w:rPr>
            </w:pPr>
            <w:r w:rsidRPr="00D15407">
              <w:rPr>
                <w:rFonts w:hint="eastAsia"/>
                <w:lang w:eastAsia="zh-CN"/>
              </w:rPr>
              <w:t>Example:</w:t>
            </w:r>
            <w:r w:rsidRPr="00D15407">
              <w:t xml:space="preserve"> ISD #0160</w:t>
            </w:r>
          </w:p>
          <w:p w:rsidR="00910C1F" w:rsidRPr="00D15407" w:rsidRDefault="00910C1F" w:rsidP="00130356">
            <w:pPr>
              <w:widowControl/>
              <w:spacing w:line="240" w:lineRule="auto"/>
              <w:rPr>
                <w:lang w:eastAsia="zh-CN"/>
              </w:rPr>
            </w:pP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INST OWNER</w:t>
            </w:r>
          </w:p>
        </w:tc>
        <w:tc>
          <w:tcPr>
            <w:tcW w:w="6614" w:type="dxa"/>
          </w:tcPr>
          <w:p w:rsidR="00910C1F" w:rsidRPr="00D15407" w:rsidRDefault="00910C1F" w:rsidP="00130356">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910C1F" w:rsidRPr="00D15407" w:rsidRDefault="00910C1F" w:rsidP="00130356">
            <w:pPr>
              <w:rPr>
                <w:lang w:eastAsia="zh-CN"/>
              </w:rPr>
            </w:pPr>
          </w:p>
          <w:p w:rsidR="00910C1F" w:rsidRPr="00D15407" w:rsidRDefault="00910C1F" w:rsidP="00130356">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910C1F" w:rsidRPr="00D15407" w:rsidTr="00130356">
        <w:trPr>
          <w:trHeight w:val="201"/>
        </w:trPr>
        <w:tc>
          <w:tcPr>
            <w:tcW w:w="8748" w:type="dxa"/>
            <w:gridSpan w:val="2"/>
          </w:tcPr>
          <w:p w:rsidR="00910C1F" w:rsidRPr="00D15407" w:rsidRDefault="00910C1F" w:rsidP="00130356">
            <w:pPr>
              <w:rPr>
                <w:lang w:eastAsia="zh-CN"/>
              </w:rPr>
            </w:pPr>
            <w:r w:rsidRPr="00D15407">
              <w:rPr>
                <w:rFonts w:hint="eastAsia"/>
                <w:lang w:eastAsia="zh-CN"/>
              </w:rPr>
              <w:t>General Rules</w:t>
            </w:r>
          </w:p>
        </w:tc>
      </w:tr>
      <w:tr w:rsidR="00910C1F" w:rsidRPr="00D15407" w:rsidTr="00130356">
        <w:trPr>
          <w:trHeight w:val="201"/>
        </w:trPr>
        <w:tc>
          <w:tcPr>
            <w:tcW w:w="2134" w:type="dxa"/>
          </w:tcPr>
          <w:p w:rsidR="00910C1F" w:rsidRPr="00D15407" w:rsidRDefault="00910C1F" w:rsidP="00130356">
            <w:pPr>
              <w:rPr>
                <w:lang w:eastAsia="zh-CN"/>
              </w:rPr>
            </w:pPr>
            <w:r w:rsidRPr="00D15407">
              <w:rPr>
                <w:lang w:eastAsia="zh-CN"/>
              </w:rPr>
              <w:t>punctuation</w:t>
            </w:r>
          </w:p>
        </w:tc>
        <w:tc>
          <w:tcPr>
            <w:tcW w:w="6614" w:type="dxa"/>
          </w:tcPr>
          <w:p w:rsidR="00910C1F" w:rsidRPr="00D15407" w:rsidRDefault="00910C1F" w:rsidP="00130356">
            <w:pPr>
              <w:rPr>
                <w:lang w:eastAsia="zh-CN"/>
              </w:rPr>
            </w:pPr>
            <w:r w:rsidRPr="00D15407">
              <w:rPr>
                <w:lang w:eastAsia="zh-CN"/>
              </w:rPr>
              <w:t>No punctuation will be used in the SORT or INST OWNER fields.</w:t>
            </w:r>
          </w:p>
        </w:tc>
      </w:tr>
      <w:tr w:rsidR="00910C1F" w:rsidRPr="00D15407" w:rsidTr="00130356">
        <w:trPr>
          <w:trHeight w:val="201"/>
        </w:trPr>
        <w:tc>
          <w:tcPr>
            <w:tcW w:w="8748" w:type="dxa"/>
            <w:gridSpan w:val="2"/>
          </w:tcPr>
          <w:p w:rsidR="00910C1F" w:rsidRPr="00D15407" w:rsidRDefault="00910C1F" w:rsidP="00130356">
            <w:pPr>
              <w:jc w:val="center"/>
              <w:rPr>
                <w:b/>
              </w:rPr>
            </w:pPr>
            <w:r w:rsidRPr="00D15407">
              <w:rPr>
                <w:b/>
              </w:rPr>
              <w:t>Addresses</w:t>
            </w:r>
          </w:p>
        </w:tc>
      </w:tr>
      <w:tr w:rsidR="00910C1F" w:rsidRPr="00D15407" w:rsidTr="00130356">
        <w:trPr>
          <w:trHeight w:val="201"/>
        </w:trPr>
        <w:tc>
          <w:tcPr>
            <w:tcW w:w="2134" w:type="dxa"/>
          </w:tcPr>
          <w:p w:rsidR="00910C1F" w:rsidRPr="00D15407" w:rsidRDefault="00910C1F" w:rsidP="00130356">
            <w:pPr>
              <w:rPr>
                <w:lang w:eastAsia="zh-CN"/>
              </w:rPr>
            </w:pPr>
            <w:r w:rsidRPr="00D15407">
              <w:t>Streets</w:t>
            </w:r>
          </w:p>
        </w:tc>
        <w:tc>
          <w:tcPr>
            <w:tcW w:w="6614" w:type="dxa"/>
          </w:tcPr>
          <w:p w:rsidR="00910C1F" w:rsidRPr="00D15407" w:rsidRDefault="00910C1F" w:rsidP="00130356">
            <w:pPr>
              <w:pStyle w:val="af4"/>
              <w:numPr>
                <w:ilvl w:val="0"/>
                <w:numId w:val="34"/>
              </w:numPr>
              <w:rPr>
                <w:lang w:eastAsia="zh-CN"/>
              </w:rPr>
            </w:pPr>
            <w:r w:rsidRPr="00D15407">
              <w:t>Leave Address Line 1 blank.  Only use Address Line 1 if Address Line 2 is too long.</w:t>
            </w:r>
          </w:p>
          <w:p w:rsidR="00910C1F" w:rsidRPr="00D15407" w:rsidRDefault="00910C1F" w:rsidP="00130356">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910C1F" w:rsidRPr="00D15407" w:rsidRDefault="00910C1F" w:rsidP="00130356">
            <w:pPr>
              <w:pStyle w:val="af4"/>
              <w:numPr>
                <w:ilvl w:val="0"/>
                <w:numId w:val="34"/>
              </w:numPr>
            </w:pPr>
            <w:r w:rsidRPr="00D15407">
              <w:t>Do not spell out the name of a direction of a street.  Use N, E, S, W, SW, SE, NW, and NE.</w:t>
            </w:r>
          </w:p>
          <w:p w:rsidR="00910C1F" w:rsidRPr="00D15407" w:rsidRDefault="00910C1F" w:rsidP="00130356">
            <w:pPr>
              <w:pStyle w:val="af4"/>
              <w:numPr>
                <w:ilvl w:val="0"/>
                <w:numId w:val="34"/>
              </w:numPr>
              <w:rPr>
                <w:lang w:eastAsia="zh-CN"/>
              </w:rPr>
            </w:pPr>
            <w:r w:rsidRPr="00D15407">
              <w:t>If the name of the street is a direction, then spell out the name.</w:t>
            </w:r>
          </w:p>
          <w:p w:rsidR="00910C1F" w:rsidRPr="00D15407" w:rsidRDefault="00910C1F" w:rsidP="00130356">
            <w:r w:rsidRPr="00D15407">
              <w:lastRenderedPageBreak/>
              <w:t>Address Word Abbreviation</w:t>
            </w:r>
            <w:r w:rsidRPr="00D15407">
              <w:rPr>
                <w:rFonts w:hint="eastAsia"/>
              </w:rPr>
              <w:t xml:space="preserve"> List:</w:t>
            </w:r>
          </w:p>
          <w:p w:rsidR="00910C1F" w:rsidRPr="00D15407" w:rsidRDefault="00910C1F" w:rsidP="00130356">
            <w:r w:rsidRPr="00D15407">
              <w:t xml:space="preserve">APARTMENT = APT </w:t>
            </w:r>
          </w:p>
          <w:p w:rsidR="00910C1F" w:rsidRPr="00D15407" w:rsidRDefault="00910C1F" w:rsidP="00130356">
            <w:r w:rsidRPr="00D15407">
              <w:t>CIRCLE = CIR</w:t>
            </w:r>
          </w:p>
          <w:p w:rsidR="00910C1F" w:rsidRPr="00D15407" w:rsidRDefault="00910C1F" w:rsidP="00130356">
            <w:pPr>
              <w:rPr>
                <w:lang w:eastAsia="zh-CN"/>
              </w:rPr>
            </w:pPr>
            <w:r w:rsidRPr="00D15407">
              <w:t>HIGHWAY = HWY</w:t>
            </w:r>
          </w:p>
          <w:p w:rsidR="00910C1F" w:rsidRPr="00D15407" w:rsidRDefault="00910C1F" w:rsidP="00130356">
            <w:pPr>
              <w:rPr>
                <w:lang w:eastAsia="zh-CN"/>
              </w:rPr>
            </w:pPr>
            <w:r w:rsidRPr="00D15407">
              <w:t>AVENUE = AVE</w:t>
            </w:r>
          </w:p>
          <w:p w:rsidR="00910C1F" w:rsidRPr="00D15407" w:rsidRDefault="00910C1F" w:rsidP="00130356">
            <w:pPr>
              <w:rPr>
                <w:lang w:eastAsia="zh-CN"/>
              </w:rPr>
            </w:pPr>
            <w:r w:rsidRPr="00D15407">
              <w:t>COUNTY = COUNTY</w:t>
            </w:r>
          </w:p>
          <w:p w:rsidR="00910C1F" w:rsidRPr="00D15407" w:rsidRDefault="005F4F98" w:rsidP="00130356">
            <w:pPr>
              <w:rPr>
                <w:lang w:eastAsia="zh-CN"/>
              </w:rPr>
            </w:pPr>
            <w:r>
              <w:t>POST OFFICE BOX = PO BOX,</w:t>
            </w:r>
            <w:r w:rsidR="00910C1F" w:rsidRPr="00D15407">
              <w:t xml:space="preserve"> = PO BOX</w:t>
            </w:r>
          </w:p>
          <w:p w:rsidR="00910C1F" w:rsidRPr="00D15407" w:rsidRDefault="00910C1F" w:rsidP="00130356">
            <w:pPr>
              <w:rPr>
                <w:lang w:eastAsia="zh-CN"/>
              </w:rPr>
            </w:pPr>
            <w:r w:rsidRPr="00D15407">
              <w:t>OR POB</w:t>
            </w:r>
          </w:p>
          <w:p w:rsidR="00910C1F" w:rsidRPr="00D15407" w:rsidRDefault="00910C1F" w:rsidP="00130356">
            <w:pPr>
              <w:rPr>
                <w:lang w:eastAsia="zh-CN"/>
              </w:rPr>
            </w:pPr>
            <w:r w:rsidRPr="00D15407">
              <w:t>BUILDING = BLDG</w:t>
            </w:r>
          </w:p>
          <w:p w:rsidR="00910C1F" w:rsidRPr="00D15407" w:rsidRDefault="00910C1F" w:rsidP="00130356">
            <w:pPr>
              <w:rPr>
                <w:lang w:eastAsia="zh-CN"/>
              </w:rPr>
            </w:pPr>
            <w:r w:rsidRPr="00D15407">
              <w:t>COURT = CT</w:t>
            </w:r>
          </w:p>
          <w:p w:rsidR="00910C1F" w:rsidRPr="00D15407" w:rsidRDefault="00910C1F" w:rsidP="00130356">
            <w:pPr>
              <w:rPr>
                <w:lang w:eastAsia="zh-CN"/>
              </w:rPr>
            </w:pPr>
            <w:r w:rsidRPr="00D15407">
              <w:t>STREET = ST</w:t>
            </w:r>
          </w:p>
          <w:p w:rsidR="00910C1F" w:rsidRPr="00D15407" w:rsidRDefault="00910C1F" w:rsidP="00130356">
            <w:pPr>
              <w:rPr>
                <w:lang w:eastAsia="zh-CN"/>
              </w:rPr>
            </w:pPr>
            <w:r w:rsidRPr="00D15407">
              <w:t>C/O = %</w:t>
            </w:r>
          </w:p>
          <w:p w:rsidR="00910C1F" w:rsidRPr="00D15407" w:rsidRDefault="00910C1F" w:rsidP="00130356">
            <w:pPr>
              <w:rPr>
                <w:lang w:eastAsia="zh-CN"/>
              </w:rPr>
            </w:pPr>
            <w:r w:rsidRPr="00D15407">
              <w:t>DEPARTMENT = DEPT</w:t>
            </w:r>
          </w:p>
          <w:p w:rsidR="00910C1F" w:rsidRPr="00D15407" w:rsidRDefault="00910C1F" w:rsidP="00130356">
            <w:pPr>
              <w:rPr>
                <w:lang w:eastAsia="zh-CN"/>
              </w:rPr>
            </w:pPr>
            <w:r w:rsidRPr="00D15407">
              <w:t>SUITE = STE</w:t>
            </w:r>
          </w:p>
          <w:p w:rsidR="00910C1F" w:rsidRPr="00D15407" w:rsidRDefault="00910C1F" w:rsidP="00130356">
            <w:pPr>
              <w:rPr>
                <w:lang w:eastAsia="zh-CN"/>
              </w:rPr>
            </w:pPr>
            <w:r w:rsidRPr="00D15407">
              <w:t>CENTER = CTR</w:t>
            </w:r>
          </w:p>
          <w:p w:rsidR="00910C1F" w:rsidRPr="00D15407" w:rsidRDefault="00910C1F" w:rsidP="00130356">
            <w:pPr>
              <w:rPr>
                <w:lang w:eastAsia="zh-CN"/>
              </w:rPr>
            </w:pPr>
            <w:r w:rsidRPr="00D15407">
              <w:t>DIVISION = DIV</w:t>
            </w:r>
          </w:p>
          <w:p w:rsidR="00910C1F" w:rsidRPr="00D15407" w:rsidRDefault="00910C1F" w:rsidP="00130356">
            <w:pPr>
              <w:rPr>
                <w:lang w:eastAsia="zh-CN"/>
              </w:rPr>
            </w:pPr>
            <w:r w:rsidRPr="00D15407">
              <w:t>ROAD = RD</w:t>
            </w:r>
          </w:p>
          <w:p w:rsidR="00910C1F" w:rsidRPr="00D15407" w:rsidRDefault="00910C1F" w:rsidP="00130356">
            <w:pPr>
              <w:rPr>
                <w:lang w:eastAsia="zh-CN"/>
              </w:rPr>
            </w:pPr>
            <w:r w:rsidRPr="00D15407">
              <w:t>BOULEVARD = BLVD</w:t>
            </w:r>
          </w:p>
          <w:p w:rsidR="00910C1F" w:rsidRPr="00D15407" w:rsidRDefault="00910C1F" w:rsidP="00130356">
            <w:pPr>
              <w:rPr>
                <w:lang w:eastAsia="zh-CN"/>
              </w:rPr>
            </w:pPr>
            <w:r w:rsidRPr="00D15407">
              <w:t>DRIVE = DR</w:t>
            </w:r>
          </w:p>
        </w:tc>
      </w:tr>
      <w:tr w:rsidR="00910C1F" w:rsidRPr="00D15407" w:rsidTr="00130356">
        <w:trPr>
          <w:trHeight w:val="201"/>
        </w:trPr>
        <w:tc>
          <w:tcPr>
            <w:tcW w:w="2134" w:type="dxa"/>
          </w:tcPr>
          <w:p w:rsidR="00910C1F" w:rsidRPr="00D15407" w:rsidRDefault="00910C1F" w:rsidP="00130356">
            <w:pPr>
              <w:rPr>
                <w:lang w:eastAsia="zh-CN"/>
              </w:rPr>
            </w:pPr>
            <w:r w:rsidRPr="00D15407">
              <w:lastRenderedPageBreak/>
              <w:t>Cities</w:t>
            </w:r>
          </w:p>
        </w:tc>
        <w:tc>
          <w:tcPr>
            <w:tcW w:w="6614" w:type="dxa"/>
          </w:tcPr>
          <w:p w:rsidR="00910C1F" w:rsidRPr="00D15407" w:rsidRDefault="00910C1F" w:rsidP="00130356">
            <w:pPr>
              <w:pStyle w:val="af4"/>
              <w:numPr>
                <w:ilvl w:val="0"/>
                <w:numId w:val="35"/>
              </w:numPr>
            </w:pPr>
            <w:r w:rsidRPr="00D15407">
              <w:t>Spell out the city name – MINNEAPOLIS</w:t>
            </w:r>
          </w:p>
          <w:p w:rsidR="00910C1F" w:rsidRPr="00D15407" w:rsidRDefault="00910C1F" w:rsidP="00130356">
            <w:pPr>
              <w:pStyle w:val="af4"/>
              <w:numPr>
                <w:ilvl w:val="0"/>
                <w:numId w:val="35"/>
              </w:numPr>
            </w:pPr>
            <w:r w:rsidRPr="00D15407">
              <w:t>Spell out North, South, West before the name of the city - NORTH ST PAUL, EAST GRAND FORKS</w:t>
            </w:r>
          </w:p>
          <w:p w:rsidR="00910C1F" w:rsidRPr="00D15407" w:rsidRDefault="00910C1F" w:rsidP="00130356">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910C1F" w:rsidRPr="00D15407" w:rsidRDefault="00D87A42" w:rsidP="00130356">
            <w:pPr>
              <w:rPr>
                <w:lang w:eastAsia="zh-CN"/>
              </w:rPr>
            </w:pPr>
            <w:r>
              <w:t>SAINT: ST (EXAMPLE: SAINT LOUIS = ST LOUIS)</w:t>
            </w:r>
          </w:p>
          <w:p w:rsidR="00910C1F" w:rsidRPr="00D15407" w:rsidRDefault="00910C1F" w:rsidP="00130356">
            <w:pPr>
              <w:rPr>
                <w:lang w:eastAsia="zh-CN"/>
              </w:rPr>
            </w:pPr>
            <w:r w:rsidRPr="00D15407">
              <w:t>HEIGHTS</w:t>
            </w:r>
            <w:r w:rsidRPr="00D15407">
              <w:rPr>
                <w:rFonts w:hint="eastAsia"/>
                <w:lang w:eastAsia="zh-CN"/>
              </w:rPr>
              <w:t>:</w:t>
            </w:r>
            <w:r w:rsidRPr="00D15407">
              <w:t xml:space="preserve"> HTS</w:t>
            </w:r>
          </w:p>
          <w:p w:rsidR="00910C1F" w:rsidRPr="00D15407" w:rsidRDefault="00910C1F" w:rsidP="00130356">
            <w:pPr>
              <w:rPr>
                <w:lang w:eastAsia="zh-CN"/>
              </w:rPr>
            </w:pPr>
            <w:r w:rsidRPr="00D15407">
              <w:t>LAKE</w:t>
            </w:r>
            <w:r w:rsidRPr="00D15407">
              <w:rPr>
                <w:rFonts w:hint="eastAsia"/>
                <w:lang w:eastAsia="zh-CN"/>
              </w:rPr>
              <w:t>:</w:t>
            </w:r>
            <w:r w:rsidRPr="00D15407">
              <w:t xml:space="preserve"> LK</w:t>
            </w:r>
          </w:p>
          <w:p w:rsidR="00910C1F" w:rsidRPr="00D15407" w:rsidRDefault="00910C1F" w:rsidP="00130356">
            <w:pPr>
              <w:rPr>
                <w:lang w:eastAsia="zh-CN"/>
              </w:rPr>
            </w:pPr>
            <w:r w:rsidRPr="00D15407">
              <w:t>INTERNATIONAL</w:t>
            </w:r>
            <w:r w:rsidRPr="00D15407">
              <w:rPr>
                <w:rFonts w:hint="eastAsia"/>
                <w:lang w:eastAsia="zh-CN"/>
              </w:rPr>
              <w:t>:</w:t>
            </w:r>
            <w:r w:rsidRPr="00D15407">
              <w:t xml:space="preserve"> INTL</w:t>
            </w:r>
          </w:p>
          <w:p w:rsidR="00910C1F" w:rsidRPr="00D15407" w:rsidRDefault="00910C1F" w:rsidP="00130356">
            <w:pPr>
              <w:rPr>
                <w:lang w:eastAsia="zh-CN"/>
              </w:rPr>
            </w:pPr>
            <w:r w:rsidRPr="00D15407">
              <w:t>JUNCTION</w:t>
            </w:r>
            <w:r w:rsidRPr="00D15407">
              <w:rPr>
                <w:rFonts w:hint="eastAsia"/>
                <w:lang w:eastAsia="zh-CN"/>
              </w:rPr>
              <w:t>:</w:t>
            </w:r>
            <w:r w:rsidRPr="00D15407">
              <w:t xml:space="preserve"> JCT</w:t>
            </w:r>
          </w:p>
          <w:p w:rsidR="00910C1F" w:rsidRPr="00D15407" w:rsidRDefault="00910C1F" w:rsidP="00130356">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910C1F" w:rsidRPr="00D15407" w:rsidTr="00130356">
        <w:tc>
          <w:tcPr>
            <w:tcW w:w="8748" w:type="dxa"/>
            <w:gridSpan w:val="2"/>
          </w:tcPr>
          <w:p w:rsidR="00910C1F" w:rsidRPr="00D15407" w:rsidRDefault="00910C1F" w:rsidP="00130356">
            <w:pPr>
              <w:widowControl/>
              <w:spacing w:line="240" w:lineRule="auto"/>
              <w:jc w:val="center"/>
              <w:rPr>
                <w:b/>
                <w:lang w:eastAsia="zh-CN"/>
              </w:rPr>
            </w:pPr>
            <w:r w:rsidRPr="00D15407">
              <w:rPr>
                <w:rFonts w:hint="eastAsia"/>
                <w:b/>
                <w:lang w:eastAsia="zh-CN"/>
              </w:rPr>
              <w:t>Enrollment Data</w:t>
            </w:r>
          </w:p>
        </w:tc>
      </w:tr>
      <w:tr w:rsidR="00910C1F" w:rsidRPr="00D15407" w:rsidTr="00130356">
        <w:tc>
          <w:tcPr>
            <w:tcW w:w="8748" w:type="dxa"/>
            <w:gridSpan w:val="2"/>
          </w:tcPr>
          <w:p w:rsidR="00910C1F" w:rsidRPr="00D15407" w:rsidRDefault="00910C1F" w:rsidP="00130356">
            <w:pPr>
              <w:widowControl/>
              <w:spacing w:line="240" w:lineRule="auto"/>
              <w:jc w:val="center"/>
              <w:rPr>
                <w:b/>
                <w:lang w:eastAsia="zh-CN"/>
              </w:rPr>
            </w:pPr>
            <w:r w:rsidRPr="00D15407">
              <w:rPr>
                <w:rFonts w:hint="eastAsia"/>
                <w:b/>
                <w:lang w:eastAsia="zh-CN"/>
              </w:rPr>
              <w:t>PADD</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Provider Type</w:t>
            </w:r>
          </w:p>
        </w:tc>
        <w:tc>
          <w:tcPr>
            <w:tcW w:w="6614" w:type="dxa"/>
          </w:tcPr>
          <w:p w:rsidR="00910C1F" w:rsidRPr="00D15407" w:rsidRDefault="00910C1F" w:rsidP="00130356">
            <w:pPr>
              <w:widowControl/>
              <w:spacing w:line="240" w:lineRule="auto"/>
              <w:rPr>
                <w:lang w:eastAsia="zh-CN"/>
              </w:rPr>
            </w:pPr>
            <w:r w:rsidRPr="00D15407">
              <w:t>Provider Type = 4</w:t>
            </w:r>
            <w:r w:rsidRPr="00D15407">
              <w:rPr>
                <w:rFonts w:hint="eastAsia"/>
                <w:lang w:eastAsia="zh-CN"/>
              </w:rPr>
              <w:t>2</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pPr>
              <w:rPr>
                <w:lang w:eastAsia="zh-CN"/>
              </w:rPr>
            </w:pPr>
            <w:r w:rsidRPr="00D15407">
              <w:t>Federal Tax ID number</w:t>
            </w:r>
          </w:p>
        </w:tc>
        <w:tc>
          <w:tcPr>
            <w:tcW w:w="6614" w:type="dxa"/>
          </w:tcPr>
          <w:p w:rsidR="00910C1F" w:rsidRPr="00D15407" w:rsidRDefault="00541280" w:rsidP="00130356">
            <w:pPr>
              <w:widowControl/>
              <w:spacing w:line="240" w:lineRule="auto"/>
              <w:rPr>
                <w:lang w:eastAsia="zh-CN"/>
              </w:rPr>
            </w:pPr>
            <w:r>
              <w:rPr>
                <w:rFonts w:hint="eastAsia"/>
                <w:lang w:eastAsia="zh-CN"/>
              </w:rPr>
              <w:t>This field</w:t>
            </w:r>
            <w:r w:rsidR="00910C1F" w:rsidRPr="00D15407">
              <w:rPr>
                <w:rFonts w:hint="eastAsia"/>
                <w:lang w:eastAsia="zh-CN"/>
              </w:rPr>
              <w:t xml:space="preserve"> is present </w:t>
            </w:r>
            <w:r w:rsidR="00910C1F" w:rsidRPr="00D15407">
              <w:t>only if individual is in private practice and is not affiliated with a group practice that does not have a Type 2 NPI</w:t>
            </w:r>
            <w:r w:rsidR="00910C1F" w:rsidRPr="00D15407">
              <w:rPr>
                <w:rFonts w:hint="eastAsia"/>
                <w:lang w:eastAsia="zh-CN"/>
              </w:rPr>
              <w:t>.</w:t>
            </w:r>
          </w:p>
        </w:tc>
      </w:tr>
      <w:tr w:rsidR="00910C1F" w:rsidRPr="00D15407" w:rsidTr="00130356">
        <w:tc>
          <w:tcPr>
            <w:tcW w:w="2134" w:type="dxa"/>
          </w:tcPr>
          <w:p w:rsidR="00910C1F" w:rsidRPr="00D15407" w:rsidRDefault="00910C1F" w:rsidP="00130356">
            <w:r w:rsidRPr="00D15407">
              <w:t>SSN</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is required.</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Provider Name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910C1F" w:rsidRPr="00D15407" w:rsidTr="00130356">
        <w:tc>
          <w:tcPr>
            <w:tcW w:w="2134" w:type="dxa"/>
          </w:tcPr>
          <w:p w:rsidR="00910C1F" w:rsidRPr="00D15407" w:rsidRDefault="00910C1F" w:rsidP="00130356">
            <w:pPr>
              <w:rPr>
                <w:lang w:eastAsia="zh-CN"/>
              </w:rPr>
            </w:pPr>
            <w:r w:rsidRPr="00D15407">
              <w:t>MN TAX ID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910C1F" w:rsidRPr="00D15407" w:rsidTr="00130356">
        <w:tc>
          <w:tcPr>
            <w:tcW w:w="2134" w:type="dxa"/>
          </w:tcPr>
          <w:p w:rsidR="00910C1F" w:rsidRPr="00D15407" w:rsidRDefault="00910C1F" w:rsidP="00130356">
            <w:pPr>
              <w:rPr>
                <w:lang w:eastAsia="zh-CN"/>
              </w:rPr>
            </w:pPr>
            <w:r w:rsidRPr="00D15407">
              <w:t>UPIN</w:t>
            </w:r>
          </w:p>
        </w:tc>
        <w:tc>
          <w:tcPr>
            <w:tcW w:w="6614" w:type="dxa"/>
          </w:tcPr>
          <w:p w:rsidR="00910C1F" w:rsidRPr="00D15407" w:rsidRDefault="00910C1F" w:rsidP="00130356">
            <w:pPr>
              <w:widowControl/>
              <w:spacing w:line="240" w:lineRule="auto"/>
            </w:pPr>
            <w:r w:rsidRPr="00D15407">
              <w:t>Leave UPIN blank (Audiologists are not given UPINs)</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Address</w:t>
            </w:r>
          </w:p>
        </w:tc>
        <w:tc>
          <w:tcPr>
            <w:tcW w:w="6614" w:type="dxa"/>
          </w:tcPr>
          <w:p w:rsidR="00910C1F" w:rsidRPr="00D15407" w:rsidRDefault="00910C1F" w:rsidP="00130356">
            <w:pPr>
              <w:widowControl/>
              <w:spacing w:line="240" w:lineRule="auto"/>
              <w:rPr>
                <w:lang w:eastAsia="zh-CN"/>
              </w:rPr>
            </w:pPr>
            <w:r w:rsidRPr="00D15407">
              <w:t xml:space="preserve">Three lines exist for the provider's address. </w:t>
            </w:r>
          </w:p>
          <w:p w:rsidR="00910C1F" w:rsidRPr="00D15407" w:rsidRDefault="00910C1F" w:rsidP="00130356">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910C1F" w:rsidRPr="00D15407" w:rsidRDefault="00910C1F" w:rsidP="00130356">
            <w:pPr>
              <w:widowControl/>
              <w:spacing w:line="240" w:lineRule="auto"/>
              <w:rPr>
                <w:lang w:eastAsia="zh-CN"/>
              </w:rPr>
            </w:pPr>
            <w:r w:rsidRPr="00D15407">
              <w:t xml:space="preserve">In this case, the street address should be entered on the first line and the P.O. Box entered on the second line.  </w:t>
            </w:r>
          </w:p>
          <w:p w:rsidR="00910C1F" w:rsidRPr="00D15407" w:rsidRDefault="00910C1F" w:rsidP="00130356">
            <w:pPr>
              <w:widowControl/>
              <w:spacing w:line="240" w:lineRule="auto"/>
              <w:rPr>
                <w:lang w:eastAsia="zh-CN"/>
              </w:rPr>
            </w:pPr>
            <w:r w:rsidRPr="00D15407">
              <w:t xml:space="preserve">A street address must accompany the P.O. Box, the provider manual is not deliverable to a P.O. Box.  </w:t>
            </w:r>
          </w:p>
          <w:p w:rsidR="00910C1F" w:rsidRPr="00D15407" w:rsidRDefault="00910C1F" w:rsidP="00130356">
            <w:pPr>
              <w:widowControl/>
              <w:spacing w:line="240" w:lineRule="auto"/>
              <w:rPr>
                <w:lang w:eastAsia="zh-CN"/>
              </w:rPr>
            </w:pPr>
            <w:r w:rsidRPr="00D15407">
              <w:t xml:space="preserve">This is also the provider’s practice address field and a P.O. Box (only) is not acceptable.  </w:t>
            </w:r>
          </w:p>
          <w:p w:rsidR="00910C1F" w:rsidRPr="00D15407" w:rsidRDefault="00910C1F" w:rsidP="00130356">
            <w:pPr>
              <w:widowControl/>
              <w:spacing w:line="240" w:lineRule="auto"/>
              <w:rPr>
                <w:lang w:eastAsia="zh-CN"/>
              </w:rPr>
            </w:pPr>
            <w:r w:rsidRPr="00D15407">
              <w:t>The third line has clearly defined categories for city, state, and zip code</w:t>
            </w:r>
          </w:p>
        </w:tc>
      </w:tr>
      <w:tr w:rsidR="00910C1F" w:rsidRPr="00D15407" w:rsidTr="00130356">
        <w:tc>
          <w:tcPr>
            <w:tcW w:w="2134" w:type="dxa"/>
          </w:tcPr>
          <w:p w:rsidR="00910C1F" w:rsidRPr="00D15407" w:rsidRDefault="00910C1F" w:rsidP="00130356">
            <w:pPr>
              <w:rPr>
                <w:lang w:eastAsia="zh-CN"/>
              </w:rPr>
            </w:pPr>
            <w:r w:rsidRPr="00D15407">
              <w:lastRenderedPageBreak/>
              <w:t>CORR DATE RECD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910C1F" w:rsidRPr="00D15407" w:rsidTr="00130356">
        <w:tc>
          <w:tcPr>
            <w:tcW w:w="2134" w:type="dxa"/>
          </w:tcPr>
          <w:p w:rsidR="00910C1F" w:rsidRPr="00D15407" w:rsidRDefault="00910C1F" w:rsidP="00130356">
            <w:pPr>
              <w:rPr>
                <w:lang w:eastAsia="zh-CN"/>
              </w:rPr>
            </w:pPr>
            <w:r w:rsidRPr="00D15407">
              <w:t>FISCAL YEAR END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Country Code</w:t>
            </w:r>
          </w:p>
        </w:tc>
        <w:tc>
          <w:tcPr>
            <w:tcW w:w="6614" w:type="dxa"/>
          </w:tcPr>
          <w:p w:rsidR="00910C1F" w:rsidRPr="00D15407" w:rsidRDefault="00910C1F" w:rsidP="00130356">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910C1F" w:rsidRPr="00D15407" w:rsidTr="00130356">
        <w:tc>
          <w:tcPr>
            <w:tcW w:w="2134" w:type="dxa"/>
          </w:tcPr>
          <w:p w:rsidR="00910C1F" w:rsidRPr="00D15407" w:rsidRDefault="00910C1F" w:rsidP="00130356">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910C1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910C1F" w:rsidRPr="00D15407" w:rsidTr="00130356">
        <w:tc>
          <w:tcPr>
            <w:tcW w:w="2134" w:type="dxa"/>
          </w:tcPr>
          <w:p w:rsidR="00910C1F" w:rsidRPr="00D15407" w:rsidRDefault="00910C1F" w:rsidP="00130356">
            <w:r w:rsidRPr="00D15407">
              <w:t>Practice type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910C1F" w:rsidRPr="00D15407" w:rsidTr="00130356">
        <w:tc>
          <w:tcPr>
            <w:tcW w:w="2134" w:type="dxa"/>
          </w:tcPr>
          <w:p w:rsidR="00910C1F" w:rsidRPr="00D15407" w:rsidRDefault="00910C1F" w:rsidP="00130356">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910C1F" w:rsidRPr="00D15407" w:rsidRDefault="00541280" w:rsidP="00130356">
            <w:pPr>
              <w:widowControl/>
              <w:spacing w:line="240" w:lineRule="auto"/>
              <w:rPr>
                <w:lang w:eastAsia="zh-CN"/>
              </w:rPr>
            </w:pPr>
            <w:r>
              <w:rPr>
                <w:rFonts w:hint="eastAsia"/>
                <w:lang w:eastAsia="zh-CN"/>
              </w:rPr>
              <w:t>This field</w:t>
            </w:r>
            <w:r w:rsidR="00910C1F" w:rsidRPr="00D15407">
              <w:rPr>
                <w:rFonts w:hint="eastAsia"/>
                <w:lang w:eastAsia="zh-CN"/>
              </w:rPr>
              <w:t xml:space="preserve"> is required and should include area code.</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Fax Number</w:t>
            </w:r>
          </w:p>
        </w:tc>
        <w:tc>
          <w:tcPr>
            <w:tcW w:w="6614" w:type="dxa"/>
          </w:tcPr>
          <w:p w:rsidR="00910C1F" w:rsidRPr="00D15407" w:rsidRDefault="00541280" w:rsidP="00130356">
            <w:pPr>
              <w:widowControl/>
              <w:spacing w:line="240" w:lineRule="auto"/>
              <w:rPr>
                <w:lang w:eastAsia="zh-CN"/>
              </w:rPr>
            </w:pPr>
            <w:r>
              <w:rPr>
                <w:rFonts w:hint="eastAsia"/>
                <w:lang w:eastAsia="zh-CN"/>
              </w:rPr>
              <w:t>This field</w:t>
            </w:r>
            <w:r w:rsidR="00910C1F" w:rsidRPr="00D15407">
              <w:rPr>
                <w:rFonts w:hint="eastAsia"/>
                <w:lang w:eastAsia="zh-CN"/>
              </w:rPr>
              <w:t xml:space="preserve"> is required and should include area code.</w:t>
            </w:r>
          </w:p>
        </w:tc>
      </w:tr>
      <w:tr w:rsidR="00910C1F" w:rsidRPr="00D15407" w:rsidTr="00130356">
        <w:tc>
          <w:tcPr>
            <w:tcW w:w="2134" w:type="dxa"/>
          </w:tcPr>
          <w:p w:rsidR="00910C1F" w:rsidRPr="00D15407" w:rsidRDefault="00910C1F" w:rsidP="00130356">
            <w:pPr>
              <w:rPr>
                <w:lang w:eastAsia="zh-CN"/>
              </w:rPr>
            </w:pPr>
            <w:r w:rsidRPr="00D15407">
              <w:t>SELF RESTRICT IND.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pPr>
              <w:rPr>
                <w:lang w:eastAsia="zh-CN"/>
              </w:rPr>
            </w:pPr>
            <w:r w:rsidRPr="00D15407">
              <w:t>MEDICAID PART IND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Y</w:t>
            </w:r>
          </w:p>
        </w:tc>
      </w:tr>
      <w:tr w:rsidR="00910C1F" w:rsidRPr="00D15407" w:rsidTr="00130356">
        <w:tc>
          <w:tcPr>
            <w:tcW w:w="2134" w:type="dxa"/>
          </w:tcPr>
          <w:p w:rsidR="00910C1F" w:rsidRPr="00D15407" w:rsidRDefault="00910C1F" w:rsidP="00130356">
            <w:pPr>
              <w:rPr>
                <w:lang w:eastAsia="zh-CN"/>
              </w:rPr>
            </w:pPr>
            <w:r w:rsidRPr="00D15407">
              <w:t>MEDICARE PART IND</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910C1F" w:rsidRPr="00D15407" w:rsidRDefault="00D87A42" w:rsidP="00D87A42">
            <w:pPr>
              <w:widowControl/>
              <w:spacing w:line="240" w:lineRule="auto"/>
              <w:rPr>
                <w:lang w:eastAsia="zh-CN"/>
              </w:rPr>
            </w:pPr>
            <w:r>
              <w:t>For example, "1" indicates a non-profit organization, and "2" means privately owned.</w:t>
            </w:r>
          </w:p>
        </w:tc>
      </w:tr>
      <w:tr w:rsidR="00910C1F" w:rsidRPr="00D15407" w:rsidTr="00130356">
        <w:tc>
          <w:tcPr>
            <w:tcW w:w="2134" w:type="dxa"/>
          </w:tcPr>
          <w:p w:rsidR="00910C1F" w:rsidRPr="00D15407" w:rsidRDefault="00910C1F" w:rsidP="00130356">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910C1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910C1F" w:rsidRPr="00D15407" w:rsidTr="00130356">
        <w:tc>
          <w:tcPr>
            <w:tcW w:w="2134" w:type="dxa"/>
          </w:tcPr>
          <w:p w:rsidR="00910C1F" w:rsidRPr="00D15407" w:rsidRDefault="00910C1F" w:rsidP="00130356">
            <w:r w:rsidRPr="00D15407">
              <w:t>MEDICAID AGMT</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910C1F" w:rsidRPr="00D15407" w:rsidTr="00130356">
        <w:tc>
          <w:tcPr>
            <w:tcW w:w="2134" w:type="dxa"/>
          </w:tcPr>
          <w:p w:rsidR="00910C1F" w:rsidRPr="00D15407" w:rsidRDefault="00910C1F" w:rsidP="00130356">
            <w:r w:rsidRPr="00D15407">
              <w:t>BILL AGMT</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r w:rsidRPr="00D15407">
              <w:t>AFFIRM ACT IND</w:t>
            </w:r>
          </w:p>
        </w:tc>
        <w:tc>
          <w:tcPr>
            <w:tcW w:w="6614" w:type="dxa"/>
          </w:tcPr>
          <w:p w:rsidR="00910C1F" w:rsidRPr="00D15407" w:rsidRDefault="00910C1F" w:rsidP="00130356">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910C1F" w:rsidRPr="00D15407" w:rsidTr="00130356">
        <w:tc>
          <w:tcPr>
            <w:tcW w:w="2134" w:type="dxa"/>
          </w:tcPr>
          <w:p w:rsidR="00910C1F" w:rsidRPr="00D15407" w:rsidRDefault="00910C1F" w:rsidP="00130356">
            <w:r w:rsidRPr="00D15407">
              <w:t>Sort name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910C1F" w:rsidRPr="00D15407" w:rsidTr="00130356">
        <w:tc>
          <w:tcPr>
            <w:tcW w:w="2134" w:type="dxa"/>
          </w:tcPr>
          <w:p w:rsidR="00910C1F" w:rsidRPr="00D15407" w:rsidRDefault="00910C1F" w:rsidP="00130356">
            <w:r w:rsidRPr="00D15407">
              <w:t>DRIVERS LICENSE</w:t>
            </w:r>
          </w:p>
        </w:tc>
        <w:tc>
          <w:tcPr>
            <w:tcW w:w="6614" w:type="dxa"/>
          </w:tcPr>
          <w:p w:rsidR="00910C1F" w:rsidRPr="00D15407" w:rsidRDefault="00910C1F" w:rsidP="00130356">
            <w:pPr>
              <w:widowControl/>
              <w:spacing w:line="240" w:lineRule="auto"/>
              <w:rPr>
                <w:lang w:eastAsia="zh-CN"/>
              </w:rPr>
            </w:pPr>
            <w:r w:rsidRPr="00D15407">
              <w:rPr>
                <w:rFonts w:hint="eastAsia"/>
                <w:lang w:eastAsia="zh-CN"/>
              </w:rPr>
              <w:t>This field should be empty.</w:t>
            </w:r>
          </w:p>
        </w:tc>
      </w:tr>
      <w:tr w:rsidR="00910C1F" w:rsidRPr="00D15407" w:rsidTr="00130356">
        <w:tc>
          <w:tcPr>
            <w:tcW w:w="2134" w:type="dxa"/>
          </w:tcPr>
          <w:p w:rsidR="00910C1F" w:rsidRPr="00D15407" w:rsidRDefault="00910C1F" w:rsidP="00130356">
            <w:pPr>
              <w:rPr>
                <w:lang w:eastAsia="zh-CN"/>
              </w:rPr>
            </w:pPr>
            <w:r w:rsidRPr="00D15407">
              <w:t>INST OWNER</w:t>
            </w:r>
          </w:p>
        </w:tc>
        <w:tc>
          <w:tcPr>
            <w:tcW w:w="6614" w:type="dxa"/>
          </w:tcPr>
          <w:p w:rsidR="00910C1F" w:rsidRPr="00D15407" w:rsidRDefault="00910C1F" w:rsidP="00130356">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Provider Status</w:t>
            </w:r>
          </w:p>
        </w:tc>
        <w:tc>
          <w:tcPr>
            <w:tcW w:w="6614" w:type="dxa"/>
          </w:tcPr>
          <w:p w:rsidR="00910C1F" w:rsidRPr="00D15407" w:rsidRDefault="00910C1F" w:rsidP="00130356">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910C1F" w:rsidRPr="00D15407" w:rsidRDefault="00910C1F" w:rsidP="00130356">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910C1F" w:rsidRPr="00D15407" w:rsidTr="00130356">
        <w:tc>
          <w:tcPr>
            <w:tcW w:w="2134" w:type="dxa"/>
          </w:tcPr>
          <w:p w:rsidR="00910C1F" w:rsidRPr="00D15407" w:rsidRDefault="00910C1F" w:rsidP="00130356">
            <w:pPr>
              <w:rPr>
                <w:lang w:eastAsia="zh-CN"/>
              </w:rPr>
            </w:pPr>
            <w:r w:rsidRPr="00D15407">
              <w:t>BEGIN DT</w:t>
            </w:r>
          </w:p>
        </w:tc>
        <w:tc>
          <w:tcPr>
            <w:tcW w:w="6614" w:type="dxa"/>
          </w:tcPr>
          <w:p w:rsidR="00910C1F" w:rsidRPr="00D15407" w:rsidRDefault="00910C1F" w:rsidP="00130356">
            <w:pPr>
              <w:widowControl/>
              <w:spacing w:line="240" w:lineRule="auto"/>
            </w:pPr>
            <w:r w:rsidRPr="00D15407">
              <w:t xml:space="preserve">The effective date (BEGIN DT) will be the first day of the month of application, unless a different date is requested because services have </w:t>
            </w:r>
            <w:r w:rsidRPr="00D15407">
              <w:lastRenderedPageBreak/>
              <w:t xml:space="preserve">already been provided.  (The provider's effective date may be retroactive over one year, as long as the provider's certification number was active at that time, but Claims Processing will usually deny payment on claims over 12 months old.)  </w:t>
            </w:r>
          </w:p>
        </w:tc>
      </w:tr>
      <w:tr w:rsidR="00910C1F" w:rsidRPr="00D15407" w:rsidTr="00130356">
        <w:tc>
          <w:tcPr>
            <w:tcW w:w="2134" w:type="dxa"/>
          </w:tcPr>
          <w:p w:rsidR="00910C1F" w:rsidRPr="00D15407" w:rsidRDefault="00910C1F" w:rsidP="00130356">
            <w:r w:rsidRPr="00D15407">
              <w:lastRenderedPageBreak/>
              <w:t>END DT</w:t>
            </w:r>
          </w:p>
        </w:tc>
        <w:tc>
          <w:tcPr>
            <w:tcW w:w="6614" w:type="dxa"/>
          </w:tcPr>
          <w:p w:rsidR="00910C1F" w:rsidRPr="00D15407" w:rsidRDefault="00910C1F" w:rsidP="00130356">
            <w:pPr>
              <w:widowControl/>
              <w:spacing w:line="240" w:lineRule="auto"/>
            </w:pPr>
            <w:r w:rsidRPr="00D15407">
              <w:t>The END DT should be left blank.  (The default date will be 99/99/99.)</w:t>
            </w:r>
          </w:p>
        </w:tc>
      </w:tr>
      <w:tr w:rsidR="00910C1F" w:rsidRPr="00D15407" w:rsidTr="00130356">
        <w:tc>
          <w:tcPr>
            <w:tcW w:w="8748" w:type="dxa"/>
            <w:gridSpan w:val="2"/>
          </w:tcPr>
          <w:p w:rsidR="00910C1F" w:rsidRPr="00D15407" w:rsidRDefault="00910C1F" w:rsidP="00130356">
            <w:pPr>
              <w:widowControl/>
              <w:spacing w:line="240" w:lineRule="auto"/>
              <w:jc w:val="center"/>
              <w:rPr>
                <w:b/>
                <w:lang w:eastAsia="zh-CN"/>
              </w:rPr>
            </w:pPr>
            <w:r w:rsidRPr="00D15407">
              <w:rPr>
                <w:rFonts w:hint="eastAsia"/>
                <w:b/>
                <w:lang w:eastAsia="zh-CN"/>
              </w:rPr>
              <w:t>PINF</w:t>
            </w:r>
          </w:p>
        </w:tc>
      </w:tr>
      <w:tr w:rsidR="00910C1F" w:rsidRPr="00D15407" w:rsidTr="00130356">
        <w:tc>
          <w:tcPr>
            <w:tcW w:w="2134" w:type="dxa"/>
          </w:tcPr>
          <w:p w:rsidR="00910C1F" w:rsidRPr="00D15407" w:rsidRDefault="00910C1F" w:rsidP="00130356">
            <w:r w:rsidRPr="00D15407">
              <w:t>REMIT SEQ</w:t>
            </w:r>
          </w:p>
        </w:tc>
        <w:tc>
          <w:tcPr>
            <w:tcW w:w="6614" w:type="dxa"/>
          </w:tcPr>
          <w:p w:rsidR="00910C1F" w:rsidRPr="00D15407" w:rsidRDefault="00910C1F" w:rsidP="00130356">
            <w:pPr>
              <w:widowControl/>
              <w:spacing w:line="240" w:lineRule="auto"/>
            </w:pPr>
            <w:r w:rsidRPr="00D15407">
              <w:t xml:space="preserve">If the provider has checked any of the three blanks, enter the corresponding numbers in the "REMIT SEQ" column:  </w:t>
            </w:r>
          </w:p>
          <w:p w:rsidR="00910C1F" w:rsidRPr="00D15407" w:rsidRDefault="00910C1F" w:rsidP="00130356">
            <w:pPr>
              <w:widowControl/>
              <w:spacing w:line="240" w:lineRule="auto"/>
            </w:pPr>
            <w:r w:rsidRPr="00D15407">
              <w:t>"4" = patient account or own reference number order;</w:t>
            </w:r>
          </w:p>
          <w:p w:rsidR="00910C1F" w:rsidRPr="00D15407" w:rsidRDefault="00910C1F" w:rsidP="00130356">
            <w:pPr>
              <w:widowControl/>
              <w:spacing w:line="240" w:lineRule="auto"/>
            </w:pPr>
            <w:r w:rsidRPr="00D15407">
              <w:t>"1" = DHS Transaction Control Number Order; or</w:t>
            </w:r>
          </w:p>
          <w:p w:rsidR="00910C1F" w:rsidRPr="00D15407" w:rsidRDefault="00910C1F" w:rsidP="00130356">
            <w:pPr>
              <w:widowControl/>
              <w:spacing w:line="240" w:lineRule="auto"/>
            </w:pPr>
            <w:r w:rsidRPr="00D15407">
              <w:t xml:space="preserve">"2" = recipient MHCP ID number order. </w:t>
            </w:r>
          </w:p>
          <w:p w:rsidR="00910C1F" w:rsidRPr="00D15407" w:rsidRDefault="00910C1F" w:rsidP="00130356">
            <w:pPr>
              <w:widowControl/>
              <w:spacing w:line="240" w:lineRule="auto"/>
            </w:pPr>
            <w:r w:rsidRPr="00D15407">
              <w:t>If this column is left blank, it will automatically revert to "0", which is alphabetical order by recipient name.</w:t>
            </w:r>
          </w:p>
        </w:tc>
      </w:tr>
      <w:tr w:rsidR="00910C1F" w:rsidRPr="00D15407" w:rsidTr="00130356">
        <w:tc>
          <w:tcPr>
            <w:tcW w:w="2134" w:type="dxa"/>
          </w:tcPr>
          <w:p w:rsidR="00910C1F" w:rsidRPr="00D15407" w:rsidRDefault="00910C1F" w:rsidP="00130356">
            <w:r w:rsidRPr="00D15407">
              <w:t>REMIT MEDIA</w:t>
            </w:r>
          </w:p>
        </w:tc>
        <w:tc>
          <w:tcPr>
            <w:tcW w:w="6614" w:type="dxa"/>
          </w:tcPr>
          <w:p w:rsidR="00910C1F" w:rsidRPr="00D15407" w:rsidRDefault="00910C1F" w:rsidP="00130356">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910C1F" w:rsidRPr="00D15407" w:rsidRDefault="00910C1F" w:rsidP="00130356">
            <w:pPr>
              <w:widowControl/>
              <w:spacing w:line="240" w:lineRule="auto"/>
            </w:pPr>
            <w:r w:rsidRPr="00D15407">
              <w:t>B = BOTH-HARDCOPY-TAPE</w:t>
            </w:r>
          </w:p>
          <w:p w:rsidR="00910C1F" w:rsidRPr="00D15407" w:rsidRDefault="00910C1F" w:rsidP="00130356">
            <w:pPr>
              <w:widowControl/>
              <w:spacing w:line="240" w:lineRule="auto"/>
            </w:pPr>
            <w:r w:rsidRPr="00D15407">
              <w:t>C = CARTRIDGE</w:t>
            </w:r>
          </w:p>
          <w:p w:rsidR="00910C1F" w:rsidRPr="00D15407" w:rsidRDefault="00910C1F" w:rsidP="00130356">
            <w:pPr>
              <w:widowControl/>
              <w:spacing w:line="240" w:lineRule="auto"/>
            </w:pPr>
            <w:r w:rsidRPr="00D15407">
              <w:t>D = DISKETTE</w:t>
            </w:r>
          </w:p>
          <w:p w:rsidR="00910C1F" w:rsidRPr="00D15407" w:rsidRDefault="00910C1F" w:rsidP="00130356">
            <w:pPr>
              <w:widowControl/>
              <w:spacing w:line="240" w:lineRule="auto"/>
            </w:pPr>
            <w:r w:rsidRPr="00D15407">
              <w:t>F = FICHE</w:t>
            </w:r>
          </w:p>
          <w:p w:rsidR="00910C1F" w:rsidRPr="00D15407" w:rsidRDefault="00910C1F" w:rsidP="00130356">
            <w:pPr>
              <w:widowControl/>
              <w:spacing w:line="240" w:lineRule="auto"/>
            </w:pPr>
            <w:r w:rsidRPr="00D15407">
              <w:t>H = HARDCOPY-ONLY</w:t>
            </w:r>
          </w:p>
          <w:p w:rsidR="00910C1F" w:rsidRPr="00D15407" w:rsidRDefault="00910C1F" w:rsidP="00130356">
            <w:pPr>
              <w:widowControl/>
              <w:spacing w:line="240" w:lineRule="auto"/>
            </w:pPr>
            <w:r w:rsidRPr="00D15407">
              <w:t>N = NO-REMIT-ADVICE</w:t>
            </w:r>
          </w:p>
          <w:p w:rsidR="00910C1F" w:rsidRPr="00D15407" w:rsidRDefault="00910C1F" w:rsidP="00130356">
            <w:pPr>
              <w:widowControl/>
              <w:spacing w:line="240" w:lineRule="auto"/>
            </w:pPr>
            <w:r w:rsidRPr="00D15407">
              <w:t>P = PDF-835-ONLY</w:t>
            </w:r>
          </w:p>
          <w:p w:rsidR="00910C1F" w:rsidRPr="00D15407" w:rsidRDefault="00910C1F" w:rsidP="00130356">
            <w:pPr>
              <w:widowControl/>
              <w:spacing w:line="240" w:lineRule="auto"/>
            </w:pPr>
            <w:r w:rsidRPr="00D15407">
              <w:t>Q = BOTH-PDF-X12</w:t>
            </w:r>
          </w:p>
          <w:p w:rsidR="00910C1F" w:rsidRPr="00D15407" w:rsidRDefault="00910C1F" w:rsidP="00130356">
            <w:pPr>
              <w:widowControl/>
              <w:spacing w:line="240" w:lineRule="auto"/>
            </w:pPr>
            <w:r w:rsidRPr="00D15407">
              <w:t>R = X12-835-ONLY</w:t>
            </w:r>
          </w:p>
          <w:p w:rsidR="00910C1F" w:rsidRPr="00D15407" w:rsidRDefault="00910C1F" w:rsidP="00130356">
            <w:pPr>
              <w:widowControl/>
              <w:spacing w:line="240" w:lineRule="auto"/>
            </w:pPr>
            <w:r w:rsidRPr="00D15407">
              <w:t>T = TAPE-ONLY</w:t>
            </w:r>
          </w:p>
          <w:p w:rsidR="00910C1F" w:rsidRPr="00D15407" w:rsidRDefault="00910C1F" w:rsidP="00130356">
            <w:pPr>
              <w:widowControl/>
              <w:spacing w:line="240" w:lineRule="auto"/>
            </w:pPr>
            <w:r w:rsidRPr="00D15407">
              <w:t>X = BOTH-HDCPY-DISKETTE</w:t>
            </w:r>
          </w:p>
          <w:p w:rsidR="00910C1F" w:rsidRPr="00D15407" w:rsidRDefault="00910C1F" w:rsidP="00130356">
            <w:pPr>
              <w:widowControl/>
              <w:spacing w:line="240" w:lineRule="auto"/>
            </w:pPr>
            <w:r w:rsidRPr="00D15407">
              <w:t>Z = DISK-DMZ-SERVER</w:t>
            </w:r>
          </w:p>
          <w:p w:rsidR="00910C1F" w:rsidRPr="00D15407" w:rsidRDefault="00910C1F" w:rsidP="00130356">
            <w:pPr>
              <w:widowControl/>
              <w:spacing w:line="240" w:lineRule="auto"/>
            </w:pPr>
            <w:r w:rsidRPr="00D15407">
              <w:t>1 = BOTH-TAPE-X12</w:t>
            </w:r>
          </w:p>
          <w:p w:rsidR="00910C1F" w:rsidRPr="00D15407" w:rsidRDefault="00910C1F" w:rsidP="00130356">
            <w:pPr>
              <w:widowControl/>
              <w:spacing w:line="240" w:lineRule="auto"/>
            </w:pPr>
            <w:r w:rsidRPr="00D15407">
              <w:t>2 = BOTH-DISKETTE-X12</w:t>
            </w:r>
          </w:p>
          <w:p w:rsidR="00910C1F" w:rsidRPr="00D15407" w:rsidRDefault="00910C1F" w:rsidP="00130356">
            <w:pPr>
              <w:pStyle w:val="af4"/>
              <w:numPr>
                <w:ilvl w:val="0"/>
                <w:numId w:val="36"/>
              </w:numPr>
            </w:pPr>
            <w:r w:rsidRPr="00D15407">
              <w:t>= BOTH-DMZ-X12</w:t>
            </w:r>
          </w:p>
        </w:tc>
      </w:tr>
      <w:tr w:rsidR="00910C1F" w:rsidRPr="00D15407" w:rsidTr="00130356">
        <w:tc>
          <w:tcPr>
            <w:tcW w:w="2134" w:type="dxa"/>
          </w:tcPr>
          <w:p w:rsidR="00910C1F" w:rsidRPr="00D15407" w:rsidRDefault="00910C1F" w:rsidP="00130356">
            <w:r w:rsidRPr="00D15407">
              <w:t>education level and date</w:t>
            </w:r>
          </w:p>
        </w:tc>
        <w:tc>
          <w:tcPr>
            <w:tcW w:w="6614" w:type="dxa"/>
          </w:tcPr>
          <w:p w:rsidR="00910C1F" w:rsidRPr="00D15407" w:rsidRDefault="00910C1F" w:rsidP="00130356">
            <w:pPr>
              <w:widowControl/>
              <w:spacing w:line="240" w:lineRule="auto"/>
              <w:rPr>
                <w:lang w:eastAsia="zh-CN"/>
              </w:rPr>
            </w:pPr>
            <w:r w:rsidRPr="00D15407">
              <w:t xml:space="preserve">Masters = 1 </w:t>
            </w:r>
          </w:p>
          <w:p w:rsidR="00910C1F" w:rsidRPr="00D15407" w:rsidRDefault="00910C1F" w:rsidP="00130356">
            <w:pPr>
              <w:widowControl/>
              <w:spacing w:line="240" w:lineRule="auto"/>
            </w:pPr>
            <w:r w:rsidRPr="00D15407">
              <w:t>Doctorate = 2</w:t>
            </w:r>
          </w:p>
          <w:p w:rsidR="00910C1F" w:rsidRPr="00D15407" w:rsidRDefault="00910C1F" w:rsidP="00130356">
            <w:pPr>
              <w:widowControl/>
              <w:spacing w:line="240" w:lineRule="auto"/>
              <w:rPr>
                <w:lang w:eastAsia="zh-CN"/>
              </w:rPr>
            </w:pPr>
            <w:r w:rsidRPr="00D15407">
              <w:t>Date of Degree</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t>PPGM</w:t>
            </w:r>
          </w:p>
        </w:tc>
      </w:tr>
      <w:tr w:rsidR="00910C1F" w:rsidRPr="00D15407" w:rsidTr="00130356">
        <w:tc>
          <w:tcPr>
            <w:tcW w:w="2134" w:type="dxa"/>
          </w:tcPr>
          <w:p w:rsidR="00910C1F" w:rsidRPr="00D15407" w:rsidRDefault="00910C1F" w:rsidP="00130356">
            <w:pPr>
              <w:rPr>
                <w:lang w:eastAsia="zh-CN"/>
              </w:rPr>
            </w:pPr>
            <w:r w:rsidRPr="00D15407">
              <w:rPr>
                <w:rFonts w:hint="eastAsia"/>
                <w:lang w:eastAsia="zh-CN"/>
              </w:rPr>
              <w:t>Additional Address</w:t>
            </w:r>
          </w:p>
        </w:tc>
        <w:tc>
          <w:tcPr>
            <w:tcW w:w="6614" w:type="dxa"/>
          </w:tcPr>
          <w:p w:rsidR="00910C1F" w:rsidRPr="00D15407" w:rsidRDefault="00910C1F" w:rsidP="00130356">
            <w:pPr>
              <w:widowControl/>
              <w:spacing w:line="240" w:lineRule="auto"/>
            </w:pPr>
            <w:r w:rsidRPr="00D15407">
              <w:t>Enter additional addresses on this screen if any are given.  Use "1", "2", or "3" to indicate where warrants, remittance advices, prior authorizations and 1099s, should be sent.</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r w:rsidRPr="00D15407">
              <w:t>Major Programs</w:t>
            </w:r>
          </w:p>
        </w:tc>
        <w:tc>
          <w:tcPr>
            <w:tcW w:w="6614" w:type="dxa"/>
          </w:tcPr>
          <w:p w:rsidR="00910C1F" w:rsidRPr="00D15407" w:rsidRDefault="00910C1F" w:rsidP="00130356">
            <w:pPr>
              <w:widowControl/>
              <w:spacing w:line="240" w:lineRule="auto"/>
            </w:pPr>
            <w:r w:rsidRPr="00D15407">
              <w:t>Major Programs:</w:t>
            </w:r>
          </w:p>
          <w:p w:rsidR="00910C1F" w:rsidRPr="00D15407" w:rsidRDefault="00910C1F" w:rsidP="00130356">
            <w:pPr>
              <w:widowControl/>
              <w:spacing w:line="240" w:lineRule="auto"/>
            </w:pPr>
            <w:r w:rsidRPr="00D15407">
              <w:t>Begin Date: The begin date for the Major Programs will default to the same effective date entered on the PADD screen.</w:t>
            </w:r>
          </w:p>
          <w:p w:rsidR="00910C1F" w:rsidRPr="00D15407" w:rsidRDefault="00910C1F" w:rsidP="00130356">
            <w:pPr>
              <w:widowControl/>
              <w:spacing w:line="240" w:lineRule="auto"/>
            </w:pPr>
            <w:r w:rsidRPr="00D15407">
              <w:t>End Date:  Leave the end date open.</w:t>
            </w:r>
          </w:p>
          <w:p w:rsidR="00910C1F" w:rsidRPr="00D15407" w:rsidRDefault="00910C1F" w:rsidP="00130356">
            <w:pPr>
              <w:widowControl/>
              <w:spacing w:line="240" w:lineRule="auto"/>
              <w:rPr>
                <w:lang w:eastAsia="zh-CN"/>
              </w:rPr>
            </w:pPr>
            <w:r w:rsidRPr="00D15407">
              <w:t>Licensed Psychologists are to receive the following programs: BB EH FF GM HH IM JJ KK LL MA NM QM RM XX DM</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t>PCOS</w:t>
            </w:r>
          </w:p>
        </w:tc>
      </w:tr>
      <w:tr w:rsidR="00910C1F" w:rsidRPr="00D15407" w:rsidTr="00130356">
        <w:tc>
          <w:tcPr>
            <w:tcW w:w="2134" w:type="dxa"/>
          </w:tcPr>
          <w:p w:rsidR="00910C1F" w:rsidRPr="00D15407" w:rsidRDefault="00910C1F" w:rsidP="00130356">
            <w:pPr>
              <w:widowControl/>
              <w:spacing w:line="240" w:lineRule="auto"/>
              <w:rPr>
                <w:lang w:eastAsia="zh-CN"/>
              </w:rPr>
            </w:pPr>
            <w:r w:rsidRPr="00D15407">
              <w:t>Categories of Service</w:t>
            </w:r>
          </w:p>
        </w:tc>
        <w:tc>
          <w:tcPr>
            <w:tcW w:w="6614" w:type="dxa"/>
          </w:tcPr>
          <w:p w:rsidR="00910C1F" w:rsidRPr="00D15407" w:rsidRDefault="00910C1F" w:rsidP="00130356">
            <w:pPr>
              <w:widowControl/>
              <w:spacing w:line="240" w:lineRule="auto"/>
            </w:pPr>
            <w:r w:rsidRPr="00D15407">
              <w:t>Categories of Service:</w:t>
            </w:r>
          </w:p>
          <w:p w:rsidR="00910C1F" w:rsidRPr="00D15407" w:rsidRDefault="00910C1F" w:rsidP="00130356">
            <w:pPr>
              <w:widowControl/>
              <w:spacing w:line="240" w:lineRule="auto"/>
            </w:pPr>
            <w:r w:rsidRPr="00D15407">
              <w:t>Begin Date: The begin date for Categories of Service will default to the same effective date entered on the PADD screen.</w:t>
            </w:r>
          </w:p>
          <w:p w:rsidR="00910C1F" w:rsidRPr="00D15407" w:rsidRDefault="00910C1F" w:rsidP="00130356">
            <w:pPr>
              <w:widowControl/>
              <w:spacing w:line="240" w:lineRule="auto"/>
            </w:pPr>
            <w:r w:rsidRPr="00D15407">
              <w:lastRenderedPageBreak/>
              <w:t>End Date:  Leave the end date open.</w:t>
            </w:r>
          </w:p>
          <w:p w:rsidR="00910C1F" w:rsidRPr="00D15407" w:rsidRDefault="00910C1F" w:rsidP="00130356">
            <w:pPr>
              <w:widowControl/>
              <w:spacing w:line="240" w:lineRule="auto"/>
              <w:rPr>
                <w:lang w:eastAsia="zh-CN"/>
              </w:rPr>
            </w:pPr>
            <w:r w:rsidRPr="00D15407">
              <w:t>Licensed Psychologists are to receive the following Categories of Service: 034, 035, 043, 046, 050, 117</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lastRenderedPageBreak/>
              <w:t>PLIC</w:t>
            </w:r>
          </w:p>
        </w:tc>
      </w:tr>
      <w:tr w:rsidR="00910C1F" w:rsidRPr="00D15407" w:rsidTr="00130356">
        <w:tc>
          <w:tcPr>
            <w:tcW w:w="2134" w:type="dxa"/>
          </w:tcPr>
          <w:p w:rsidR="00910C1F" w:rsidRPr="00D15407" w:rsidRDefault="00910C1F" w:rsidP="00130356">
            <w:r w:rsidRPr="00D15407">
              <w:t>license number</w:t>
            </w:r>
          </w:p>
        </w:tc>
        <w:tc>
          <w:tcPr>
            <w:tcW w:w="6614" w:type="dxa"/>
          </w:tcPr>
          <w:p w:rsidR="00910C1F" w:rsidRPr="00D15407" w:rsidRDefault="00910C1F" w:rsidP="00130356">
            <w:pPr>
              <w:widowControl/>
              <w:spacing w:line="240" w:lineRule="auto"/>
            </w:pPr>
            <w:r w:rsidRPr="00D15407">
              <w:t xml:space="preserve">The license number should be entered as stated on the certificate copy.  </w:t>
            </w:r>
          </w:p>
          <w:p w:rsidR="00910C1F" w:rsidRPr="00D15407" w:rsidRDefault="00910C1F" w:rsidP="00130356">
            <w:pPr>
              <w:widowControl/>
              <w:spacing w:line="240" w:lineRule="auto"/>
            </w:pPr>
            <w:r w:rsidRPr="00D15407">
              <w:t xml:space="preserve">The begin date should be entered as stated and the end date left to default.  </w:t>
            </w:r>
          </w:p>
          <w:p w:rsidR="00910C1F" w:rsidRPr="00D15407" w:rsidRDefault="00910C1F" w:rsidP="00130356">
            <w:pPr>
              <w:widowControl/>
              <w:spacing w:line="240" w:lineRule="auto"/>
            </w:pPr>
            <w:r w:rsidRPr="00D15407">
              <w:t>(License) TYPE is "</w:t>
            </w:r>
            <w:r w:rsidRPr="00D15407">
              <w:rPr>
                <w:rFonts w:hint="eastAsia"/>
                <w:lang w:eastAsia="zh-CN"/>
              </w:rPr>
              <w:t>42</w:t>
            </w:r>
            <w:r w:rsidRPr="00D15407">
              <w:t>."  .</w:t>
            </w:r>
          </w:p>
        </w:tc>
      </w:tr>
      <w:tr w:rsidR="00910C1F" w:rsidRPr="00D15407" w:rsidTr="00130356">
        <w:tc>
          <w:tcPr>
            <w:tcW w:w="8748" w:type="dxa"/>
            <w:gridSpan w:val="2"/>
          </w:tcPr>
          <w:p w:rsidR="00910C1F" w:rsidRPr="00D15407" w:rsidRDefault="00910C1F" w:rsidP="00130356">
            <w:pPr>
              <w:widowControl/>
              <w:spacing w:line="240" w:lineRule="auto"/>
              <w:jc w:val="center"/>
              <w:rPr>
                <w:b/>
              </w:rPr>
            </w:pPr>
            <w:r w:rsidRPr="00D15407">
              <w:rPr>
                <w:b/>
              </w:rPr>
              <w:t>PGRP</w:t>
            </w:r>
          </w:p>
        </w:tc>
      </w:tr>
      <w:tr w:rsidR="00910C1F" w:rsidRPr="00D15407" w:rsidTr="00130356">
        <w:tc>
          <w:tcPr>
            <w:tcW w:w="2134" w:type="dxa"/>
          </w:tcPr>
          <w:p w:rsidR="00910C1F" w:rsidRPr="00D15407" w:rsidRDefault="00910C1F" w:rsidP="00130356">
            <w:r w:rsidRPr="00D15407">
              <w:t>Group Membership</w:t>
            </w:r>
          </w:p>
        </w:tc>
        <w:tc>
          <w:tcPr>
            <w:tcW w:w="6614" w:type="dxa"/>
          </w:tcPr>
          <w:p w:rsidR="00910C1F" w:rsidRPr="00D15407" w:rsidRDefault="00910C1F" w:rsidP="00130356">
            <w:pPr>
              <w:widowControl/>
              <w:spacing w:line="240" w:lineRule="auto"/>
            </w:pPr>
            <w:r w:rsidRPr="00D15407">
              <w:t>Group Membership – Audiologists may have group memberships. Enter the appropriate individual’s employer’s NPI.</w:t>
            </w:r>
          </w:p>
          <w:p w:rsidR="00910C1F" w:rsidRPr="00D15407" w:rsidRDefault="00910C1F" w:rsidP="00130356">
            <w:pPr>
              <w:widowControl/>
              <w:spacing w:line="240" w:lineRule="auto"/>
            </w:pPr>
          </w:p>
        </w:tc>
      </w:tr>
      <w:tr w:rsidR="00910C1F" w:rsidRPr="00D15407" w:rsidTr="00130356">
        <w:tc>
          <w:tcPr>
            <w:tcW w:w="2134" w:type="dxa"/>
          </w:tcPr>
          <w:p w:rsidR="00910C1F" w:rsidRPr="00D15407" w:rsidRDefault="00910C1F" w:rsidP="00130356">
            <w:r w:rsidRPr="00D15407">
              <w:t>Billing Agents</w:t>
            </w:r>
          </w:p>
        </w:tc>
        <w:tc>
          <w:tcPr>
            <w:tcW w:w="6614" w:type="dxa"/>
          </w:tcPr>
          <w:p w:rsidR="00910C1F" w:rsidRPr="00D15407" w:rsidRDefault="00910C1F" w:rsidP="00130356">
            <w:pPr>
              <w:widowControl/>
              <w:spacing w:line="240" w:lineRule="auto"/>
            </w:pPr>
            <w:r w:rsidRPr="00D15407">
              <w:t>-The EDI Unit provides this information.</w:t>
            </w:r>
          </w:p>
        </w:tc>
      </w:tr>
      <w:tr w:rsidR="00B73C56" w:rsidRPr="00D15407" w:rsidTr="00D87A42">
        <w:tc>
          <w:tcPr>
            <w:tcW w:w="8748" w:type="dxa"/>
            <w:gridSpan w:val="2"/>
          </w:tcPr>
          <w:p w:rsidR="00B73C56" w:rsidRPr="00B73C56" w:rsidRDefault="00B73C56" w:rsidP="00D87A42">
            <w:pPr>
              <w:widowControl/>
              <w:spacing w:line="240" w:lineRule="auto"/>
              <w:jc w:val="center"/>
              <w:rPr>
                <w:b/>
              </w:rPr>
            </w:pPr>
            <w:r w:rsidRPr="00B73C56">
              <w:rPr>
                <w:b/>
              </w:rPr>
              <w:t>Exceptions</w:t>
            </w:r>
          </w:p>
        </w:tc>
      </w:tr>
      <w:tr w:rsidR="00B73C56" w:rsidRPr="00D15407" w:rsidTr="00D87A42">
        <w:tc>
          <w:tcPr>
            <w:tcW w:w="2134" w:type="dxa"/>
          </w:tcPr>
          <w:p w:rsidR="00B73C56" w:rsidRPr="00B73C56" w:rsidRDefault="00B73C56" w:rsidP="00D87A42">
            <w:r w:rsidRPr="00B73C56">
              <w:t>Dual licensed providers</w:t>
            </w:r>
          </w:p>
        </w:tc>
        <w:tc>
          <w:tcPr>
            <w:tcW w:w="6614" w:type="dxa"/>
          </w:tcPr>
          <w:p w:rsidR="00B73C56" w:rsidRPr="00B73C56" w:rsidRDefault="00B73C56" w:rsidP="00D87A42">
            <w:pPr>
              <w:widowControl/>
              <w:spacing w:line="240" w:lineRule="auto"/>
            </w:pPr>
            <w:r w:rsidRPr="00B73C56">
              <w:t>A number of mental health providers are licensed from multiple boards. Providers who are licensed as a Psychologist and an LMFT, LICSW, or LPCC are enrolled with MHCP as Psychologists.</w:t>
            </w:r>
          </w:p>
        </w:tc>
      </w:tr>
      <w:tr w:rsidR="00B73C56" w:rsidRPr="00D15407" w:rsidTr="00D87A42">
        <w:tc>
          <w:tcPr>
            <w:tcW w:w="2134" w:type="dxa"/>
          </w:tcPr>
          <w:p w:rsidR="00B73C56" w:rsidRPr="00B73C56" w:rsidRDefault="00B73C56" w:rsidP="00D87A42">
            <w:r w:rsidRPr="00B73C56">
              <w:t>Providers</w:t>
            </w:r>
          </w:p>
        </w:tc>
        <w:tc>
          <w:tcPr>
            <w:tcW w:w="6614" w:type="dxa"/>
          </w:tcPr>
          <w:p w:rsidR="00B73C56" w:rsidRPr="00B73C56" w:rsidRDefault="00B73C56" w:rsidP="00B73C56">
            <w:pPr>
              <w:widowControl/>
              <w:spacing w:line="240" w:lineRule="auto"/>
              <w:rPr>
                <w:lang w:eastAsia="zh-CN"/>
              </w:rPr>
            </w:pPr>
            <w:r w:rsidRPr="00B73C56">
              <w:t>Providers at a Public Health Service (PHS) Indian Hospital may have current licensure from any state. Add appropriate Tribal Code (see appendix 5.1) to the Specialties. Provider cannot be affiliated with non-Tribal organization until licensed in the state of practice.</w:t>
            </w:r>
          </w:p>
        </w:tc>
      </w:tr>
    </w:tbl>
    <w:p w:rsidR="00910C1F" w:rsidRPr="00D15407" w:rsidRDefault="00910C1F" w:rsidP="00910C1F">
      <w:pPr>
        <w:rPr>
          <w:lang w:eastAsia="zh-CN"/>
        </w:rPr>
      </w:pPr>
    </w:p>
    <w:p w:rsidR="00910C1F" w:rsidRPr="00D15407" w:rsidRDefault="00910C1F" w:rsidP="00910C1F">
      <w:pPr>
        <w:pStyle w:val="4"/>
      </w:pPr>
      <w:r w:rsidRPr="00D15407">
        <w:rPr>
          <w:lang w:eastAsia="zh-CN"/>
        </w:rPr>
        <w:t>Verify License or Certification</w:t>
      </w:r>
    </w:p>
    <w:p w:rsidR="00910C1F" w:rsidRPr="00D15407" w:rsidRDefault="00910C1F" w:rsidP="00910C1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910C1F" w:rsidRPr="00D15407" w:rsidRDefault="00910C1F" w:rsidP="00910C1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910C1F" w:rsidRPr="00D15407" w:rsidRDefault="00910C1F" w:rsidP="00910C1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910C1F" w:rsidRPr="00D15407" w:rsidTr="00130356">
        <w:trPr>
          <w:tblHeader/>
        </w:trPr>
        <w:tc>
          <w:tcPr>
            <w:tcW w:w="2541" w:type="dxa"/>
            <w:shd w:val="clear" w:color="auto" w:fill="0000FF"/>
          </w:tcPr>
          <w:p w:rsidR="00910C1F" w:rsidRPr="00D15407" w:rsidRDefault="00910C1F" w:rsidP="00130356">
            <w:pPr>
              <w:rPr>
                <w:b/>
              </w:rPr>
            </w:pPr>
            <w:r w:rsidRPr="00D15407">
              <w:rPr>
                <w:rFonts w:hint="eastAsia"/>
                <w:b/>
                <w:lang w:eastAsia="zh-CN"/>
              </w:rPr>
              <w:t>Application</w:t>
            </w:r>
            <w:r w:rsidRPr="00D15407">
              <w:rPr>
                <w:b/>
              </w:rPr>
              <w:t xml:space="preserve"> Element</w:t>
            </w:r>
          </w:p>
        </w:tc>
        <w:tc>
          <w:tcPr>
            <w:tcW w:w="6207" w:type="dxa"/>
            <w:shd w:val="clear" w:color="auto" w:fill="0000FF"/>
          </w:tcPr>
          <w:p w:rsidR="00910C1F" w:rsidRPr="00D15407" w:rsidRDefault="00910C1F" w:rsidP="00130356">
            <w:pPr>
              <w:rPr>
                <w:b/>
                <w:lang w:eastAsia="zh-CN"/>
              </w:rPr>
            </w:pPr>
            <w:r w:rsidRPr="00D15407">
              <w:rPr>
                <w:rFonts w:hint="eastAsia"/>
                <w:b/>
                <w:lang w:eastAsia="zh-CN"/>
              </w:rPr>
              <w:t>Rules</w:t>
            </w:r>
          </w:p>
        </w:tc>
      </w:tr>
      <w:tr w:rsidR="00910C1F" w:rsidRPr="00D15407" w:rsidTr="00130356">
        <w:tc>
          <w:tcPr>
            <w:tcW w:w="2541" w:type="dxa"/>
          </w:tcPr>
          <w:p w:rsidR="00910C1F" w:rsidRPr="00D15407" w:rsidRDefault="00910C1F" w:rsidP="00130356">
            <w:r w:rsidRPr="00D15407">
              <w:t>Provider Agreement (DHS-4138)</w:t>
            </w:r>
          </w:p>
        </w:tc>
        <w:tc>
          <w:tcPr>
            <w:tcW w:w="6207" w:type="dxa"/>
          </w:tcPr>
          <w:p w:rsidR="00910C1F" w:rsidRPr="00D15407" w:rsidRDefault="00910C1F" w:rsidP="00130356">
            <w:r w:rsidRPr="00D15407">
              <w:rPr>
                <w:lang w:eastAsia="zh-CN"/>
              </w:rPr>
              <w:t>The</w:t>
            </w:r>
            <w:r w:rsidRPr="00D15407">
              <w:rPr>
                <w:rFonts w:hint="eastAsia"/>
                <w:lang w:eastAsia="zh-CN"/>
              </w:rPr>
              <w:t xml:space="preserve"> agreement should be agreed.</w:t>
            </w:r>
          </w:p>
        </w:tc>
      </w:tr>
      <w:tr w:rsidR="00910C1F" w:rsidRPr="00D15407" w:rsidTr="00130356">
        <w:tc>
          <w:tcPr>
            <w:tcW w:w="2541" w:type="dxa"/>
          </w:tcPr>
          <w:p w:rsidR="00910C1F" w:rsidRPr="00D15407" w:rsidRDefault="00910C1F" w:rsidP="00130356">
            <w:pPr>
              <w:rPr>
                <w:lang w:eastAsia="zh-CN"/>
              </w:rPr>
            </w:pPr>
            <w:r w:rsidRPr="00D15407">
              <w:t>Current license from state of practice</w:t>
            </w:r>
          </w:p>
        </w:tc>
        <w:tc>
          <w:tcPr>
            <w:tcW w:w="6207" w:type="dxa"/>
          </w:tcPr>
          <w:p w:rsidR="00910C1F" w:rsidRPr="00D15407" w:rsidRDefault="00910C1F" w:rsidP="00130356">
            <w:pPr>
              <w:rPr>
                <w:lang w:eastAsia="zh-CN"/>
              </w:rPr>
            </w:pPr>
            <w:r w:rsidRPr="00D15407">
              <w:rPr>
                <w:rFonts w:hint="eastAsia"/>
                <w:lang w:eastAsia="zh-CN"/>
              </w:rPr>
              <w:t>Required.</w:t>
            </w:r>
          </w:p>
        </w:tc>
      </w:tr>
      <w:tr w:rsidR="00910C1F" w:rsidRPr="00D15407" w:rsidTr="00130356">
        <w:tc>
          <w:tcPr>
            <w:tcW w:w="2541" w:type="dxa"/>
          </w:tcPr>
          <w:p w:rsidR="00910C1F" w:rsidRPr="00D15407" w:rsidRDefault="00910C1F" w:rsidP="00130356">
            <w:pPr>
              <w:rPr>
                <w:lang w:eastAsia="zh-CN"/>
              </w:rPr>
            </w:pPr>
            <w:r w:rsidRPr="00D15407">
              <w:rPr>
                <w:rFonts w:hint="eastAsia"/>
                <w:lang w:eastAsia="zh-CN"/>
              </w:rPr>
              <w:t>NPI</w:t>
            </w:r>
          </w:p>
        </w:tc>
        <w:tc>
          <w:tcPr>
            <w:tcW w:w="6207" w:type="dxa"/>
          </w:tcPr>
          <w:p w:rsidR="00910C1F" w:rsidRPr="00D15407" w:rsidRDefault="00910C1F" w:rsidP="00130356">
            <w:pPr>
              <w:rPr>
                <w:lang w:eastAsia="zh-CN"/>
              </w:rPr>
            </w:pPr>
            <w:r w:rsidRPr="00D15407">
              <w:rPr>
                <w:rFonts w:hint="eastAsia"/>
                <w:lang w:eastAsia="zh-CN"/>
              </w:rPr>
              <w:t>Required.</w:t>
            </w:r>
          </w:p>
        </w:tc>
      </w:tr>
      <w:tr w:rsidR="00910C1F" w:rsidRPr="00D15407" w:rsidTr="00130356">
        <w:tc>
          <w:tcPr>
            <w:tcW w:w="2541" w:type="dxa"/>
          </w:tcPr>
          <w:p w:rsidR="00910C1F" w:rsidRPr="00D15407" w:rsidRDefault="00910C1F" w:rsidP="00130356">
            <w:r w:rsidRPr="00D15407">
              <w:t>Copy of registration with Department of Health</w:t>
            </w:r>
          </w:p>
        </w:tc>
        <w:tc>
          <w:tcPr>
            <w:tcW w:w="6207" w:type="dxa"/>
          </w:tcPr>
          <w:p w:rsidR="00910C1F" w:rsidRPr="00D15407" w:rsidRDefault="00910C1F" w:rsidP="00130356">
            <w:pPr>
              <w:rPr>
                <w:lang w:eastAsia="zh-CN"/>
              </w:rPr>
            </w:pPr>
            <w:r w:rsidRPr="00D15407">
              <w:rPr>
                <w:rFonts w:hint="eastAsia"/>
                <w:lang w:eastAsia="zh-CN"/>
              </w:rPr>
              <w:t>The registration 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r w:rsidR="00A72550" w:rsidRPr="00654E36" w:rsidTr="00B21797">
        <w:tc>
          <w:tcPr>
            <w:tcW w:w="8748" w:type="dxa"/>
            <w:gridSpan w:val="2"/>
          </w:tcPr>
          <w:p w:rsidR="00A72550" w:rsidRDefault="00A72550" w:rsidP="007E3EAE">
            <w:pPr>
              <w:rPr>
                <w:lang w:eastAsia="zh-CN"/>
              </w:rPr>
            </w:pPr>
            <w:r>
              <w:t>If Neuropsychology specialty is indicated</w:t>
            </w:r>
          </w:p>
        </w:tc>
      </w:tr>
      <w:tr w:rsidR="00A72550" w:rsidRPr="00654E36" w:rsidTr="007E3EAE">
        <w:tc>
          <w:tcPr>
            <w:tcW w:w="2541" w:type="dxa"/>
          </w:tcPr>
          <w:p w:rsidR="00A72550" w:rsidRPr="003B2B54" w:rsidRDefault="00A72550" w:rsidP="007E3EAE">
            <w:pPr>
              <w:rPr>
                <w:lang w:eastAsia="zh-CN"/>
              </w:rPr>
            </w:pPr>
            <w:r>
              <w:t>Received a diploma from one of the following boards or academies</w:t>
            </w:r>
          </w:p>
        </w:tc>
        <w:tc>
          <w:tcPr>
            <w:tcW w:w="6207" w:type="dxa"/>
          </w:tcPr>
          <w:p w:rsidR="00A72550" w:rsidRDefault="00A72550" w:rsidP="00A72550">
            <w:pPr>
              <w:widowControl/>
              <w:spacing w:line="240" w:lineRule="auto"/>
            </w:pPr>
            <w:r>
              <w:t>American Board of Clinical Neuropsychology (ABCN)</w:t>
            </w:r>
          </w:p>
          <w:p w:rsidR="00A72550" w:rsidRDefault="00A72550" w:rsidP="00A72550">
            <w:pPr>
              <w:widowControl/>
              <w:spacing w:line="240" w:lineRule="auto"/>
            </w:pPr>
            <w:r>
              <w:t>America Board of Professional Neuropsychology (ABPN), or</w:t>
            </w:r>
          </w:p>
          <w:p w:rsidR="00A72550" w:rsidRPr="00A72550" w:rsidRDefault="00A72550" w:rsidP="00A72550">
            <w:pPr>
              <w:widowControl/>
              <w:spacing w:line="240" w:lineRule="auto"/>
              <w:rPr>
                <w:lang w:eastAsia="zh-CN"/>
              </w:rPr>
            </w:pPr>
            <w:r>
              <w:t>American Academy of Pediatric Neuropsychology (AAPN)</w:t>
            </w:r>
          </w:p>
        </w:tc>
      </w:tr>
      <w:tr w:rsidR="00A72550" w:rsidRPr="00654E36" w:rsidTr="007E3EAE">
        <w:tc>
          <w:tcPr>
            <w:tcW w:w="2541" w:type="dxa"/>
          </w:tcPr>
          <w:p w:rsidR="00A72550" w:rsidRPr="003B2B54" w:rsidRDefault="00A72550" w:rsidP="007E3EAE">
            <w:pPr>
              <w:rPr>
                <w:lang w:eastAsia="zh-CN"/>
              </w:rPr>
            </w:pPr>
            <w:r>
              <w:t>Earned a doctoral degree in psychology from an accredited university training program and</w:t>
            </w:r>
          </w:p>
        </w:tc>
        <w:tc>
          <w:tcPr>
            <w:tcW w:w="6207" w:type="dxa"/>
          </w:tcPr>
          <w:p w:rsidR="00A72550" w:rsidRDefault="00A72550" w:rsidP="00A72550">
            <w:pPr>
              <w:widowControl/>
              <w:spacing w:line="240" w:lineRule="auto"/>
            </w:pPr>
            <w:r>
              <w:rPr>
                <w:rFonts w:hint="eastAsia"/>
                <w:lang w:eastAsia="zh-CN"/>
              </w:rPr>
              <w:t>1.</w:t>
            </w:r>
            <w:r>
              <w:t>Completed an internship or its equivalent, in a clinically relevant area of professional psychology</w:t>
            </w:r>
          </w:p>
          <w:p w:rsidR="00A72550" w:rsidRDefault="00A72550" w:rsidP="00A72550">
            <w:pPr>
              <w:widowControl/>
              <w:spacing w:line="240" w:lineRule="auto"/>
            </w:pPr>
            <w:r>
              <w:rPr>
                <w:rFonts w:hint="eastAsia"/>
                <w:lang w:eastAsia="zh-CN"/>
              </w:rPr>
              <w:t>2.</w:t>
            </w:r>
            <w:r>
              <w:t xml:space="preserve">Completed the equivalent of two full-time years of experience and specialize training, at least one which is at the post-doctoral level, in the study and practice of clinical neuropsychology and related neurosciences supervised by a clinical neuropsychologist </w:t>
            </w:r>
          </w:p>
          <w:p w:rsidR="00A72550" w:rsidRPr="00A72550" w:rsidRDefault="00A72550" w:rsidP="00A72550">
            <w:pPr>
              <w:widowControl/>
              <w:spacing w:line="240" w:lineRule="auto"/>
              <w:rPr>
                <w:lang w:eastAsia="zh-CN"/>
              </w:rPr>
            </w:pPr>
            <w:r>
              <w:rPr>
                <w:rFonts w:hint="eastAsia"/>
                <w:lang w:eastAsia="zh-CN"/>
              </w:rPr>
              <w:t>3.</w:t>
            </w:r>
            <w:r>
              <w:t>Holds a current license to practice psychology independently in accordance with Minnesota Statutes, sections 148.88 – 148.98</w:t>
            </w:r>
          </w:p>
        </w:tc>
      </w:tr>
      <w:tr w:rsidR="00A72550" w:rsidRPr="00654E36" w:rsidTr="007E3EAE">
        <w:tc>
          <w:tcPr>
            <w:tcW w:w="2541" w:type="dxa"/>
          </w:tcPr>
          <w:p w:rsidR="00A72550" w:rsidRPr="003B2B54" w:rsidRDefault="00A72550" w:rsidP="007E3EAE">
            <w:pPr>
              <w:rPr>
                <w:lang w:eastAsia="zh-CN"/>
              </w:rPr>
            </w:pPr>
            <w:r>
              <w:t>Been licensed or credentiale</w:t>
            </w:r>
            <w:r>
              <w:rPr>
                <w:rFonts w:hint="eastAsia"/>
                <w:lang w:eastAsia="zh-CN"/>
              </w:rPr>
              <w:t>d</w:t>
            </w:r>
            <w:r>
              <w:t xml:space="preserve"> by another </w:t>
            </w:r>
            <w:r>
              <w:lastRenderedPageBreak/>
              <w:t>state’s board</w:t>
            </w:r>
          </w:p>
        </w:tc>
        <w:tc>
          <w:tcPr>
            <w:tcW w:w="6207" w:type="dxa"/>
          </w:tcPr>
          <w:p w:rsidR="00A72550" w:rsidRDefault="00A72550" w:rsidP="00A72550">
            <w:pPr>
              <w:widowControl/>
              <w:spacing w:line="240" w:lineRule="auto"/>
              <w:rPr>
                <w:lang w:eastAsia="zh-CN"/>
              </w:rPr>
            </w:pPr>
            <w:r>
              <w:lastRenderedPageBreak/>
              <w:t xml:space="preserve">Been licensed or credentialed by another state’s board of psychology examiners in the specialty of neuropsychology using </w:t>
            </w:r>
            <w:r>
              <w:lastRenderedPageBreak/>
              <w:t>requirements equivalent to requirements specified by one of the boards named earlier</w:t>
            </w:r>
          </w:p>
        </w:tc>
      </w:tr>
      <w:tr w:rsidR="00A72550" w:rsidRPr="00654E36" w:rsidTr="007E3EAE">
        <w:tc>
          <w:tcPr>
            <w:tcW w:w="2541" w:type="dxa"/>
          </w:tcPr>
          <w:p w:rsidR="00A72550" w:rsidRPr="003B2B54" w:rsidRDefault="00A72550" w:rsidP="007E3EAE">
            <w:pPr>
              <w:rPr>
                <w:lang w:eastAsia="zh-CN"/>
              </w:rPr>
            </w:pPr>
            <w:r>
              <w:lastRenderedPageBreak/>
              <w:t>Been approved by the commissioner</w:t>
            </w:r>
          </w:p>
        </w:tc>
        <w:tc>
          <w:tcPr>
            <w:tcW w:w="6207" w:type="dxa"/>
          </w:tcPr>
          <w:p w:rsidR="00A72550" w:rsidRPr="00A72550" w:rsidRDefault="00A72550" w:rsidP="00A72550">
            <w:pPr>
              <w:widowControl/>
              <w:spacing w:line="240" w:lineRule="auto"/>
              <w:rPr>
                <w:lang w:eastAsia="zh-CN"/>
              </w:rPr>
            </w:pPr>
            <w:r>
              <w:t>Been approved by the commissioner as an eligible provider of neuropsychological assessment prior to December 31, 2010, (enrolled in MHCP with neuropsychology specialty)</w:t>
            </w:r>
          </w:p>
        </w:tc>
      </w:tr>
    </w:tbl>
    <w:p w:rsidR="00910C1F" w:rsidRPr="00D15407" w:rsidRDefault="00910C1F" w:rsidP="00910C1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910C1F" w:rsidRPr="00D15407" w:rsidRDefault="00910C1F" w:rsidP="00910C1F">
      <w:pPr>
        <w:rPr>
          <w:lang w:eastAsia="zh-CN"/>
        </w:rPr>
      </w:pPr>
    </w:p>
    <w:p w:rsidR="00910C1F" w:rsidRPr="00D15407" w:rsidRDefault="00910C1F" w:rsidP="00910C1F">
      <w:pPr>
        <w:rPr>
          <w:lang w:eastAsia="zh-CN"/>
        </w:rPr>
      </w:pPr>
    </w:p>
    <w:p w:rsidR="00910C1F" w:rsidRPr="00D15407" w:rsidRDefault="00910C1F" w:rsidP="00910C1F">
      <w:pPr>
        <w:rPr>
          <w:lang w:eastAsia="zh-CN"/>
        </w:rPr>
      </w:pPr>
    </w:p>
    <w:p w:rsidR="00910C1F" w:rsidRPr="00D15407" w:rsidRDefault="00910C1F" w:rsidP="00910C1F">
      <w:pPr>
        <w:pStyle w:val="4"/>
      </w:pPr>
      <w:r w:rsidRPr="00D15407">
        <w:rPr>
          <w:rFonts w:hint="eastAsia"/>
          <w:lang w:eastAsia="zh-CN"/>
        </w:rPr>
        <w:t>Check Provider Lists</w:t>
      </w:r>
    </w:p>
    <w:p w:rsidR="00910C1F" w:rsidRPr="00D15407" w:rsidRDefault="000F5923" w:rsidP="00910C1F">
      <w:pPr>
        <w:numPr>
          <w:ilvl w:val="0"/>
          <w:numId w:val="4"/>
        </w:numPr>
      </w:pPr>
      <w:r>
        <w:t>The system will check the Exclusions list to verify if the user (the user information is retrieved from application) is in the list or not.</w:t>
      </w:r>
    </w:p>
    <w:p w:rsidR="00910C1F" w:rsidRPr="00D15407" w:rsidRDefault="00910C1F" w:rsidP="00910C1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910C1F" w:rsidRPr="00D15407" w:rsidRDefault="00910C1F" w:rsidP="00910C1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lastRenderedPageBreak/>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910C1F" w:rsidRPr="002C4DA5" w:rsidRDefault="00910C1F" w:rsidP="00910C1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2.10.1.1.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2.10.1.1.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2.10.1.1.</w:t>
      </w:r>
    </w:p>
    <w:p w:rsidR="00910C1F" w:rsidRPr="00992039" w:rsidRDefault="00910C1F" w:rsidP="00910C1F">
      <w:pPr>
        <w:widowControl/>
        <w:spacing w:line="240" w:lineRule="auto"/>
        <w:rPr>
          <w:lang w:eastAsia="zh-CN"/>
        </w:rPr>
      </w:pPr>
    </w:p>
    <w:p w:rsidR="00910C1F" w:rsidRPr="00910C1F" w:rsidRDefault="00910C1F" w:rsidP="00A26CBF">
      <w:pPr>
        <w:rPr>
          <w:lang w:eastAsia="zh-CN"/>
        </w:rPr>
      </w:pPr>
    </w:p>
    <w:p w:rsidR="00910C1F" w:rsidRDefault="00910C1F" w:rsidP="00A26CBF">
      <w:pPr>
        <w:rPr>
          <w:lang w:eastAsia="zh-CN"/>
        </w:rPr>
      </w:pPr>
    </w:p>
    <w:p w:rsidR="00A26CBF" w:rsidRPr="00D15407" w:rsidRDefault="00A26CBF" w:rsidP="00A26CBF">
      <w:pPr>
        <w:pStyle w:val="2"/>
      </w:pPr>
      <w:bookmarkStart w:id="28" w:name="_Toc336639340"/>
      <w:r w:rsidRPr="00D15407">
        <w:t xml:space="preserve">Run Business Rules on </w:t>
      </w:r>
      <w:r w:rsidR="004578C4" w:rsidRPr="00D15407">
        <w:t>Physician</w:t>
      </w:r>
      <w:bookmarkEnd w:id="28"/>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004578C4" w:rsidRPr="00D15407">
        <w:t>Physician</w:t>
      </w:r>
      <w:r w:rsidRPr="00D15407">
        <w:rPr>
          <w:lang w:eastAsia="zh-CN"/>
        </w:rPr>
        <w:t>”</w:t>
      </w:r>
      <w:r w:rsidRPr="00D15407">
        <w:rPr>
          <w:rFonts w:hint="eastAsia"/>
          <w:lang w:eastAsia="zh-CN"/>
        </w:rPr>
        <w:t xml:space="preserve"> provider type</w:t>
      </w:r>
      <w:r w:rsidR="00910C1F">
        <w:rPr>
          <w:rFonts w:hint="eastAsia"/>
          <w:lang w:eastAsia="zh-CN"/>
        </w:rPr>
        <w:t xml:space="preserve"> (the type number is 20)</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2: 3.1.1 and 3.1.3</w:t>
      </w:r>
    </w:p>
    <w:p w:rsidR="00C70558" w:rsidRPr="00D15407" w:rsidRDefault="00C70558" w:rsidP="00A26CBF">
      <w:pPr>
        <w:ind w:left="720"/>
        <w:rPr>
          <w:lang w:eastAsia="zh-CN"/>
        </w:rPr>
      </w:pPr>
      <w:r>
        <w:rPr>
          <w:rFonts w:hint="eastAsia"/>
          <w:lang w:eastAsia="zh-CN"/>
        </w:rPr>
        <w:t xml:space="preserve">Wireframe reference: </w:t>
      </w:r>
      <w:r w:rsidRPr="00951DD6">
        <w:rPr>
          <w:lang w:eastAsia="zh-CN"/>
        </w:rPr>
        <w:t>New_Enrollment_-_No_Payment__</w:t>
      </w:r>
      <w:r w:rsidRPr="00D15407">
        <w:t>Physician</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 xml:space="preserve">Run Business Rules on </w:t>
      </w:r>
      <w:r w:rsidR="004578C4" w:rsidRPr="00D15407">
        <w:t xml:space="preserve">Physician </w:t>
      </w:r>
      <w:r w:rsidRPr="00D15407">
        <w:t>Activity</w:t>
      </w:r>
    </w:p>
    <w:p w:rsidR="00A26CBF" w:rsidRPr="00D15407" w:rsidRDefault="00A26CBF" w:rsidP="00A26CBF">
      <w:r w:rsidRPr="00D15407">
        <w:rPr>
          <w:noProof/>
          <w:lang w:eastAsia="zh-CN"/>
        </w:rPr>
        <w:drawing>
          <wp:inline distT="0" distB="0" distL="0" distR="0">
            <wp:extent cx="5553075" cy="628650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553075" cy="6286500"/>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4D17C9" w:rsidRPr="00367EA0" w:rsidRDefault="004D17C9" w:rsidP="004D17C9">
      <w:pPr>
        <w:pStyle w:val="4"/>
      </w:pPr>
      <w:r w:rsidRPr="00367EA0">
        <w:rPr>
          <w:lang w:eastAsia="zh-CN"/>
        </w:rPr>
        <w:t>Perform Field Validation on Provider Enrollment Data</w:t>
      </w:r>
    </w:p>
    <w:p w:rsidR="004D17C9" w:rsidRPr="00367EA0" w:rsidRDefault="004D17C9" w:rsidP="004D17C9">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4D17C9" w:rsidRPr="00367EA0" w:rsidRDefault="004D17C9" w:rsidP="004D17C9">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4D17C9" w:rsidRPr="00367EA0" w:rsidTr="00E30E3C">
        <w:trPr>
          <w:tblHeader/>
        </w:trPr>
        <w:tc>
          <w:tcPr>
            <w:tcW w:w="2017" w:type="dxa"/>
            <w:shd w:val="clear" w:color="auto" w:fill="0000FF"/>
          </w:tcPr>
          <w:p w:rsidR="004D17C9" w:rsidRPr="00367EA0" w:rsidRDefault="004D17C9" w:rsidP="00E30E3C">
            <w:pPr>
              <w:rPr>
                <w:b/>
              </w:rPr>
            </w:pPr>
            <w:r w:rsidRPr="00367EA0">
              <w:rPr>
                <w:b/>
              </w:rPr>
              <w:t>Data Element</w:t>
            </w:r>
          </w:p>
        </w:tc>
        <w:tc>
          <w:tcPr>
            <w:tcW w:w="3124" w:type="dxa"/>
            <w:shd w:val="clear" w:color="auto" w:fill="0000FF"/>
          </w:tcPr>
          <w:p w:rsidR="004D17C9" w:rsidRPr="00367EA0" w:rsidRDefault="004D17C9" w:rsidP="00E30E3C">
            <w:pPr>
              <w:rPr>
                <w:b/>
              </w:rPr>
            </w:pPr>
            <w:r w:rsidRPr="00367EA0">
              <w:rPr>
                <w:b/>
              </w:rPr>
              <w:t>Description</w:t>
            </w:r>
          </w:p>
        </w:tc>
        <w:tc>
          <w:tcPr>
            <w:tcW w:w="3124" w:type="dxa"/>
            <w:shd w:val="clear" w:color="auto" w:fill="0000FF"/>
          </w:tcPr>
          <w:p w:rsidR="004D17C9" w:rsidRPr="00367EA0" w:rsidRDefault="004D17C9" w:rsidP="00E30E3C">
            <w:pPr>
              <w:rPr>
                <w:b/>
              </w:rPr>
            </w:pPr>
            <w:r w:rsidRPr="00367EA0">
              <w:rPr>
                <w:b/>
              </w:rPr>
              <w:t>Format</w:t>
            </w:r>
          </w:p>
        </w:tc>
        <w:tc>
          <w:tcPr>
            <w:tcW w:w="483" w:type="dxa"/>
            <w:shd w:val="clear" w:color="auto" w:fill="0000FF"/>
          </w:tcPr>
          <w:p w:rsidR="004D17C9" w:rsidRPr="00367EA0" w:rsidRDefault="004D17C9" w:rsidP="00E30E3C">
            <w:pPr>
              <w:rPr>
                <w:b/>
              </w:rPr>
            </w:pPr>
            <w:r w:rsidRPr="00367EA0">
              <w:rPr>
                <w:b/>
              </w:rPr>
              <w:t>R?</w:t>
            </w:r>
          </w:p>
        </w:tc>
      </w:tr>
      <w:tr w:rsidR="004D17C9" w:rsidRPr="00367EA0" w:rsidTr="00E30E3C">
        <w:tc>
          <w:tcPr>
            <w:tcW w:w="8748" w:type="dxa"/>
            <w:gridSpan w:val="4"/>
          </w:tcPr>
          <w:p w:rsidR="004D17C9" w:rsidRPr="00367EA0" w:rsidRDefault="004D17C9" w:rsidP="00E30E3C">
            <w:pPr>
              <w:jc w:val="center"/>
              <w:rPr>
                <w:b/>
                <w:lang w:eastAsia="zh-CN"/>
              </w:rPr>
            </w:pPr>
            <w:r w:rsidRPr="00367EA0">
              <w:rPr>
                <w:rFonts w:hint="eastAsia"/>
                <w:b/>
                <w:lang w:eastAsia="zh-CN"/>
              </w:rPr>
              <w:t>Personal Info</w:t>
            </w:r>
          </w:p>
        </w:tc>
      </w:tr>
      <w:tr w:rsidR="004D17C9" w:rsidRPr="00367EA0" w:rsidTr="00E30E3C">
        <w:tc>
          <w:tcPr>
            <w:tcW w:w="2017" w:type="dxa"/>
          </w:tcPr>
          <w:p w:rsidR="004D17C9" w:rsidRPr="00367EA0" w:rsidRDefault="004D17C9" w:rsidP="00E30E3C">
            <w:r w:rsidRPr="00367EA0">
              <w:rPr>
                <w:rFonts w:hint="eastAsia"/>
                <w:lang w:eastAsia="zh-CN"/>
              </w:rPr>
              <w:t>Last</w:t>
            </w:r>
            <w:r w:rsidRPr="00367EA0">
              <w:t xml:space="preserve"> Name</w:t>
            </w:r>
          </w:p>
        </w:tc>
        <w:tc>
          <w:tcPr>
            <w:tcW w:w="3124" w:type="dxa"/>
          </w:tcPr>
          <w:p w:rsidR="004D17C9" w:rsidRPr="00367EA0" w:rsidRDefault="004D17C9" w:rsidP="00E30E3C">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4D17C9" w:rsidRPr="00367EA0" w:rsidRDefault="004D17C9" w:rsidP="00E30E3C">
            <w:r w:rsidRPr="00367EA0">
              <w:t xml:space="preserve">String, max 50 chars, non empty. </w:t>
            </w:r>
          </w:p>
        </w:tc>
        <w:tc>
          <w:tcPr>
            <w:tcW w:w="483" w:type="dxa"/>
          </w:tcPr>
          <w:p w:rsidR="004D17C9" w:rsidRPr="00367EA0" w:rsidRDefault="004D17C9" w:rsidP="00E30E3C">
            <w:r w:rsidRPr="00367EA0">
              <w:t>Y</w:t>
            </w:r>
          </w:p>
        </w:tc>
      </w:tr>
      <w:tr w:rsidR="004D17C9" w:rsidRPr="00367EA0" w:rsidTr="00E30E3C">
        <w:tc>
          <w:tcPr>
            <w:tcW w:w="2017" w:type="dxa"/>
          </w:tcPr>
          <w:p w:rsidR="004D17C9" w:rsidRPr="00367EA0" w:rsidRDefault="004D17C9" w:rsidP="00E30E3C">
            <w:r w:rsidRPr="00367EA0">
              <w:rPr>
                <w:rFonts w:hint="eastAsia"/>
                <w:lang w:eastAsia="zh-CN"/>
              </w:rPr>
              <w:t>First</w:t>
            </w:r>
            <w:r w:rsidRPr="00367EA0">
              <w:t xml:space="preserve"> Name</w:t>
            </w:r>
          </w:p>
        </w:tc>
        <w:tc>
          <w:tcPr>
            <w:tcW w:w="3124" w:type="dxa"/>
          </w:tcPr>
          <w:p w:rsidR="004D17C9" w:rsidRPr="00367EA0" w:rsidRDefault="004D17C9" w:rsidP="00E30E3C">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4D17C9" w:rsidRPr="00367EA0" w:rsidRDefault="004D17C9" w:rsidP="00E30E3C">
            <w:r w:rsidRPr="00367EA0">
              <w:t xml:space="preserve">String, max 50 chars, non empty. </w:t>
            </w:r>
          </w:p>
        </w:tc>
        <w:tc>
          <w:tcPr>
            <w:tcW w:w="483" w:type="dxa"/>
          </w:tcPr>
          <w:p w:rsidR="004D17C9" w:rsidRPr="00367EA0" w:rsidRDefault="004D17C9" w:rsidP="00E30E3C">
            <w:r w:rsidRPr="00367EA0">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4D17C9" w:rsidRPr="00367EA0" w:rsidRDefault="004D17C9" w:rsidP="00E30E3C">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4D17C9" w:rsidRPr="00367EA0" w:rsidRDefault="004D17C9" w:rsidP="00E30E3C">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4D17C9" w:rsidRPr="00367EA0" w:rsidRDefault="004D17C9" w:rsidP="00E30E3C">
            <w:pPr>
              <w:rPr>
                <w:lang w:eastAsia="zh-CN"/>
              </w:rPr>
            </w:pPr>
            <w:r w:rsidRPr="00367EA0">
              <w:rPr>
                <w:rFonts w:hint="eastAsia"/>
                <w:lang w:eastAsia="zh-CN"/>
              </w:rPr>
              <w:t>N</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NPI</w:t>
            </w:r>
          </w:p>
        </w:tc>
        <w:tc>
          <w:tcPr>
            <w:tcW w:w="3124" w:type="dxa"/>
          </w:tcPr>
          <w:p w:rsidR="004D17C9" w:rsidRPr="00367EA0" w:rsidRDefault="004D17C9" w:rsidP="00E30E3C">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Social Security Number</w:t>
            </w:r>
          </w:p>
        </w:tc>
        <w:tc>
          <w:tcPr>
            <w:tcW w:w="3124" w:type="dxa"/>
          </w:tcPr>
          <w:p w:rsidR="004D17C9" w:rsidRPr="00367EA0" w:rsidRDefault="004D17C9" w:rsidP="00E30E3C">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Date of Birth</w:t>
            </w:r>
          </w:p>
        </w:tc>
        <w:tc>
          <w:tcPr>
            <w:tcW w:w="3124" w:type="dxa"/>
          </w:tcPr>
          <w:p w:rsidR="004D17C9" w:rsidRPr="00367EA0" w:rsidRDefault="004D17C9" w:rsidP="00E30E3C">
            <w:pPr>
              <w:rPr>
                <w:lang w:eastAsia="zh-CN"/>
              </w:rPr>
            </w:pPr>
            <w:r w:rsidRPr="00367EA0">
              <w:rPr>
                <w:rFonts w:hint="eastAsia"/>
                <w:lang w:eastAsia="zh-CN"/>
              </w:rPr>
              <w:t>The birth date of the user.</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MM/DD/YYYY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Request Effective Date</w:t>
            </w:r>
          </w:p>
        </w:tc>
        <w:tc>
          <w:tcPr>
            <w:tcW w:w="3124" w:type="dxa"/>
          </w:tcPr>
          <w:p w:rsidR="004D17C9" w:rsidRPr="00367EA0" w:rsidRDefault="004D17C9" w:rsidP="00E30E3C">
            <w:pPr>
              <w:rPr>
                <w:lang w:eastAsia="zh-CN"/>
              </w:rPr>
            </w:pPr>
            <w:r w:rsidRPr="00367EA0">
              <w:rPr>
                <w:rFonts w:hint="eastAsia"/>
                <w:lang w:eastAsia="zh-CN"/>
              </w:rPr>
              <w:t>The date when the request is effective.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MM/DD/YYYY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Highest Degree Earned</w:t>
            </w:r>
          </w:p>
        </w:tc>
        <w:tc>
          <w:tcPr>
            <w:tcW w:w="3124" w:type="dxa"/>
          </w:tcPr>
          <w:p w:rsidR="004D17C9" w:rsidRPr="00367EA0" w:rsidRDefault="004D17C9" w:rsidP="00E30E3C">
            <w:pPr>
              <w:rPr>
                <w:lang w:eastAsia="zh-CN"/>
              </w:rPr>
            </w:pPr>
            <w:r w:rsidRPr="00367EA0">
              <w:rPr>
                <w:rFonts w:hint="eastAsia"/>
                <w:lang w:eastAsia="zh-CN"/>
              </w:rPr>
              <w:t>The highest degree earned by the provider.</w:t>
            </w:r>
          </w:p>
        </w:tc>
        <w:tc>
          <w:tcPr>
            <w:tcW w:w="3124" w:type="dxa"/>
            <w:shd w:val="clear" w:color="auto" w:fill="auto"/>
          </w:tcPr>
          <w:p w:rsidR="004D17C9" w:rsidRPr="00367EA0" w:rsidRDefault="004D17C9" w:rsidP="00E30E3C">
            <w:pPr>
              <w:rPr>
                <w:lang w:eastAsia="zh-CN"/>
              </w:rPr>
            </w:pPr>
            <w:r w:rsidRPr="00367EA0">
              <w:rPr>
                <w:lang w:eastAsia="zh-CN"/>
              </w:rPr>
              <w:t xml:space="preserve">String, max 50 chars, non empty. </w:t>
            </w:r>
          </w:p>
        </w:tc>
        <w:tc>
          <w:tcPr>
            <w:tcW w:w="483" w:type="dxa"/>
          </w:tcPr>
          <w:p w:rsidR="004D17C9" w:rsidRPr="00367EA0" w:rsidRDefault="004D17C9" w:rsidP="00E30E3C">
            <w:r w:rsidRPr="00367EA0">
              <w:t>Y</w:t>
            </w:r>
          </w:p>
        </w:tc>
      </w:tr>
      <w:tr w:rsidR="004D17C9" w:rsidRPr="00367EA0" w:rsidTr="00E30E3C">
        <w:tc>
          <w:tcPr>
            <w:tcW w:w="2017" w:type="dxa"/>
          </w:tcPr>
          <w:p w:rsidR="004D17C9" w:rsidRPr="00367EA0" w:rsidRDefault="004D17C9" w:rsidP="00E30E3C">
            <w:pPr>
              <w:rPr>
                <w:lang w:eastAsia="zh-CN"/>
              </w:rPr>
            </w:pPr>
            <w:r w:rsidRPr="00367EA0">
              <w:rPr>
                <w:lang w:eastAsia="zh-CN"/>
              </w:rPr>
              <w:t>Date Degree Awarded</w:t>
            </w:r>
          </w:p>
        </w:tc>
        <w:tc>
          <w:tcPr>
            <w:tcW w:w="3124" w:type="dxa"/>
          </w:tcPr>
          <w:p w:rsidR="004D17C9" w:rsidRPr="00367EA0" w:rsidRDefault="004D17C9" w:rsidP="00E30E3C">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MM/DD/YYYY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 xml:space="preserve">Phone Number </w:t>
            </w:r>
          </w:p>
        </w:tc>
        <w:tc>
          <w:tcPr>
            <w:tcW w:w="3124" w:type="dxa"/>
          </w:tcPr>
          <w:p w:rsidR="004D17C9" w:rsidRPr="00367EA0" w:rsidRDefault="004D17C9" w:rsidP="00E30E3C">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4D17C9" w:rsidRPr="00367EA0" w:rsidRDefault="004D17C9" w:rsidP="00E30E3C">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4D17C9" w:rsidRPr="00367EA0" w:rsidRDefault="004D17C9" w:rsidP="00E30E3C">
            <w:r w:rsidRPr="00367EA0">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Fax Number</w:t>
            </w:r>
          </w:p>
        </w:tc>
        <w:tc>
          <w:tcPr>
            <w:tcW w:w="3124" w:type="dxa"/>
          </w:tcPr>
          <w:p w:rsidR="004D17C9" w:rsidRPr="00367EA0" w:rsidRDefault="004D17C9" w:rsidP="00E30E3C">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4D17C9" w:rsidRPr="00367EA0" w:rsidRDefault="004D17C9" w:rsidP="00E30E3C">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4D17C9" w:rsidRPr="00367EA0" w:rsidRDefault="004D17C9" w:rsidP="00E30E3C">
            <w:pPr>
              <w:rPr>
                <w:lang w:eastAsia="zh-CN"/>
              </w:rPr>
            </w:pPr>
            <w:r w:rsidRPr="00367EA0">
              <w:rPr>
                <w:rFonts w:hint="eastAsia"/>
                <w:lang w:eastAsia="zh-CN"/>
              </w:rPr>
              <w:t>N</w:t>
            </w:r>
          </w:p>
        </w:tc>
      </w:tr>
      <w:tr w:rsidR="004D17C9" w:rsidRPr="00367EA0" w:rsidTr="00E30E3C">
        <w:tc>
          <w:tcPr>
            <w:tcW w:w="2017" w:type="dxa"/>
          </w:tcPr>
          <w:p w:rsidR="004D17C9" w:rsidRPr="00367EA0" w:rsidRDefault="004D17C9" w:rsidP="00E30E3C">
            <w:pPr>
              <w:rPr>
                <w:lang w:eastAsia="zh-CN"/>
              </w:rPr>
            </w:pPr>
            <w:r w:rsidRPr="00367EA0">
              <w:rPr>
                <w:lang w:eastAsia="zh-CN"/>
              </w:rPr>
              <w:t xml:space="preserve">Email </w:t>
            </w:r>
          </w:p>
        </w:tc>
        <w:tc>
          <w:tcPr>
            <w:tcW w:w="3124" w:type="dxa"/>
          </w:tcPr>
          <w:p w:rsidR="004D17C9" w:rsidRPr="00367EA0" w:rsidRDefault="004D17C9" w:rsidP="00E30E3C">
            <w:pPr>
              <w:rPr>
                <w:lang w:eastAsia="zh-CN"/>
              </w:rPr>
            </w:pPr>
            <w:r w:rsidRPr="00367EA0">
              <w:rPr>
                <w:lang w:eastAsia="zh-CN"/>
              </w:rPr>
              <w:t>The e-mail address of the user.</w:t>
            </w:r>
          </w:p>
          <w:p w:rsidR="004D17C9" w:rsidRPr="00367EA0" w:rsidRDefault="004D17C9" w:rsidP="00E30E3C">
            <w:pPr>
              <w:rPr>
                <w:lang w:eastAsia="zh-CN"/>
              </w:rPr>
            </w:pPr>
          </w:p>
        </w:tc>
        <w:tc>
          <w:tcPr>
            <w:tcW w:w="3124" w:type="dxa"/>
            <w:shd w:val="clear" w:color="auto" w:fill="auto"/>
          </w:tcPr>
          <w:p w:rsidR="004D17C9" w:rsidRPr="00367EA0" w:rsidRDefault="004D17C9" w:rsidP="00E30E3C">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4D17C9" w:rsidRPr="00367EA0" w:rsidRDefault="004D17C9" w:rsidP="00E30E3C">
            <w:pPr>
              <w:rPr>
                <w:lang w:eastAsia="zh-CN"/>
              </w:rPr>
            </w:pPr>
            <w:r w:rsidRPr="00367EA0">
              <w:rPr>
                <w:rFonts w:hint="eastAsia"/>
                <w:lang w:eastAsia="zh-CN"/>
              </w:rPr>
              <w:t>N</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&lt;Same as above&gt;</w:t>
            </w:r>
          </w:p>
        </w:tc>
        <w:tc>
          <w:tcPr>
            <w:tcW w:w="3124" w:type="dxa"/>
          </w:tcPr>
          <w:p w:rsidR="004D17C9" w:rsidRPr="00367EA0" w:rsidRDefault="004D17C9" w:rsidP="00E30E3C">
            <w:pPr>
              <w:rPr>
                <w:lang w:eastAsia="zh-CN"/>
              </w:rPr>
            </w:pPr>
            <w:r w:rsidRPr="00367EA0">
              <w:rPr>
                <w:rFonts w:hint="eastAsia"/>
                <w:lang w:eastAsia="zh-CN"/>
              </w:rPr>
              <w:t>The checkbox to indicate if the following fields can be same as above.</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4D17C9" w:rsidRPr="00367EA0" w:rsidRDefault="004D17C9" w:rsidP="00E30E3C">
            <w:pPr>
              <w:rPr>
                <w:lang w:eastAsia="zh-CN"/>
              </w:rPr>
            </w:pPr>
            <w:r w:rsidRPr="00367EA0">
              <w:rPr>
                <w:rFonts w:hint="eastAsia"/>
                <w:lang w:eastAsia="zh-CN"/>
              </w:rPr>
              <w:t>Checkbox.</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Contact Name</w:t>
            </w:r>
          </w:p>
        </w:tc>
        <w:tc>
          <w:tcPr>
            <w:tcW w:w="3124" w:type="dxa"/>
          </w:tcPr>
          <w:p w:rsidR="004D17C9" w:rsidRPr="00367EA0" w:rsidRDefault="004D17C9" w:rsidP="00E30E3C">
            <w:pPr>
              <w:rPr>
                <w:lang w:eastAsia="zh-CN"/>
              </w:rPr>
            </w:pPr>
            <w:r w:rsidRPr="00367EA0">
              <w:rPr>
                <w:rFonts w:hint="eastAsia"/>
                <w:lang w:eastAsia="zh-CN"/>
              </w:rPr>
              <w:t>The contact name of the user.</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 xml:space="preserve">Contact Phone Number </w:t>
            </w:r>
          </w:p>
        </w:tc>
        <w:tc>
          <w:tcPr>
            <w:tcW w:w="3124" w:type="dxa"/>
          </w:tcPr>
          <w:p w:rsidR="004D17C9" w:rsidRPr="00367EA0" w:rsidRDefault="004D17C9" w:rsidP="00E30E3C">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4D17C9" w:rsidRPr="00367EA0" w:rsidRDefault="004D17C9" w:rsidP="00E30E3C">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4D17C9" w:rsidRPr="00367EA0" w:rsidRDefault="004D17C9" w:rsidP="00E30E3C">
            <w:r w:rsidRPr="00367EA0">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Contact Fax Number</w:t>
            </w:r>
          </w:p>
        </w:tc>
        <w:tc>
          <w:tcPr>
            <w:tcW w:w="3124" w:type="dxa"/>
          </w:tcPr>
          <w:p w:rsidR="004D17C9" w:rsidRPr="00367EA0" w:rsidRDefault="004D17C9" w:rsidP="00E30E3C">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4D17C9" w:rsidRPr="00367EA0" w:rsidRDefault="004D17C9" w:rsidP="00E30E3C">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4D17C9" w:rsidRPr="00367EA0" w:rsidRDefault="004D17C9" w:rsidP="00E30E3C">
            <w:pPr>
              <w:rPr>
                <w:lang w:eastAsia="zh-CN"/>
              </w:rPr>
            </w:pPr>
            <w:r w:rsidRPr="00367EA0">
              <w:rPr>
                <w:rFonts w:hint="eastAsia"/>
                <w:lang w:eastAsia="zh-CN"/>
              </w:rPr>
              <w:t>N</w:t>
            </w:r>
          </w:p>
        </w:tc>
      </w:tr>
      <w:tr w:rsidR="004D17C9" w:rsidRPr="00367EA0" w:rsidTr="00E30E3C">
        <w:tc>
          <w:tcPr>
            <w:tcW w:w="2017" w:type="dxa"/>
          </w:tcPr>
          <w:p w:rsidR="004D17C9" w:rsidRPr="00367EA0" w:rsidRDefault="004D17C9" w:rsidP="00E30E3C">
            <w:r w:rsidRPr="00367EA0">
              <w:rPr>
                <w:rFonts w:hint="eastAsia"/>
                <w:lang w:eastAsia="zh-CN"/>
              </w:rPr>
              <w:t xml:space="preserve">Contact </w:t>
            </w:r>
            <w:r w:rsidRPr="00367EA0">
              <w:t xml:space="preserve">Email </w:t>
            </w:r>
          </w:p>
        </w:tc>
        <w:tc>
          <w:tcPr>
            <w:tcW w:w="3124" w:type="dxa"/>
          </w:tcPr>
          <w:p w:rsidR="004D17C9" w:rsidRPr="00367EA0" w:rsidRDefault="004D17C9" w:rsidP="00E30E3C">
            <w:r w:rsidRPr="00367EA0">
              <w:t xml:space="preserve">The </w:t>
            </w:r>
            <w:r w:rsidRPr="00367EA0">
              <w:rPr>
                <w:rFonts w:hint="eastAsia"/>
                <w:lang w:eastAsia="zh-CN"/>
              </w:rPr>
              <w:t xml:space="preserve">contact </w:t>
            </w:r>
            <w:r w:rsidRPr="00367EA0">
              <w:t>e-mail address of the user.</w:t>
            </w:r>
          </w:p>
          <w:p w:rsidR="004D17C9" w:rsidRPr="00367EA0" w:rsidRDefault="004D17C9" w:rsidP="00E30E3C"/>
        </w:tc>
        <w:tc>
          <w:tcPr>
            <w:tcW w:w="3124" w:type="dxa"/>
            <w:shd w:val="clear" w:color="auto" w:fill="auto"/>
          </w:tcPr>
          <w:p w:rsidR="004D17C9" w:rsidRPr="00367EA0" w:rsidRDefault="004D17C9" w:rsidP="00E30E3C">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4D17C9" w:rsidRPr="00367EA0" w:rsidRDefault="004D17C9" w:rsidP="00E30E3C">
            <w:pPr>
              <w:rPr>
                <w:lang w:eastAsia="zh-CN"/>
              </w:rPr>
            </w:pPr>
            <w:r w:rsidRPr="00367EA0">
              <w:rPr>
                <w:rFonts w:hint="eastAsia"/>
                <w:lang w:eastAsia="zh-CN"/>
              </w:rPr>
              <w:t>N</w:t>
            </w:r>
          </w:p>
        </w:tc>
      </w:tr>
      <w:tr w:rsidR="004D17C9" w:rsidRPr="00367EA0" w:rsidTr="00E30E3C">
        <w:tc>
          <w:tcPr>
            <w:tcW w:w="8748" w:type="dxa"/>
            <w:gridSpan w:val="4"/>
          </w:tcPr>
          <w:p w:rsidR="004D17C9" w:rsidRPr="00367EA0" w:rsidRDefault="004D17C9" w:rsidP="00E30E3C">
            <w:pPr>
              <w:jc w:val="center"/>
              <w:rPr>
                <w:b/>
                <w:lang w:eastAsia="zh-CN"/>
              </w:rPr>
            </w:pPr>
            <w:r w:rsidRPr="00367EA0">
              <w:rPr>
                <w:rFonts w:hint="eastAsia"/>
                <w:b/>
                <w:lang w:eastAsia="zh-CN"/>
              </w:rPr>
              <w:t>License Info (List of records)</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w:t>
            </w:r>
          </w:p>
        </w:tc>
        <w:tc>
          <w:tcPr>
            <w:tcW w:w="3124" w:type="dxa"/>
          </w:tcPr>
          <w:p w:rsidR="004D17C9" w:rsidRPr="00367EA0" w:rsidRDefault="004D17C9" w:rsidP="00E30E3C">
            <w:pPr>
              <w:rPr>
                <w:lang w:eastAsia="zh-CN"/>
              </w:rPr>
            </w:pPr>
            <w:r w:rsidRPr="00367EA0">
              <w:rPr>
                <w:rFonts w:hint="eastAsia"/>
                <w:lang w:eastAsia="zh-CN"/>
              </w:rPr>
              <w:t>The number of the license information record.</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Specialty</w:t>
            </w:r>
          </w:p>
        </w:tc>
        <w:tc>
          <w:tcPr>
            <w:tcW w:w="3124" w:type="dxa"/>
          </w:tcPr>
          <w:p w:rsidR="004D17C9" w:rsidRPr="00367EA0" w:rsidRDefault="004D17C9" w:rsidP="00E30E3C">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Type of</w:t>
            </w:r>
          </w:p>
          <w:p w:rsidR="004D17C9" w:rsidRPr="00367EA0" w:rsidRDefault="004D17C9" w:rsidP="00E30E3C">
            <w:pPr>
              <w:rPr>
                <w:lang w:eastAsia="zh-CN"/>
              </w:rPr>
            </w:pPr>
            <w:r w:rsidRPr="00367EA0">
              <w:rPr>
                <w:lang w:eastAsia="zh-CN"/>
              </w:rPr>
              <w:t>License/Certification</w:t>
            </w:r>
          </w:p>
        </w:tc>
        <w:tc>
          <w:tcPr>
            <w:tcW w:w="3124" w:type="dxa"/>
          </w:tcPr>
          <w:p w:rsidR="004D17C9" w:rsidRPr="00367EA0" w:rsidRDefault="004D17C9" w:rsidP="00E30E3C">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License/Certification</w:t>
            </w:r>
            <w:r w:rsidRPr="00367EA0">
              <w:rPr>
                <w:rFonts w:hint="eastAsia"/>
                <w:lang w:eastAsia="zh-CN"/>
              </w:rPr>
              <w:t xml:space="preserve"> File</w:t>
            </w:r>
          </w:p>
        </w:tc>
        <w:tc>
          <w:tcPr>
            <w:tcW w:w="3124" w:type="dxa"/>
          </w:tcPr>
          <w:p w:rsidR="004D17C9" w:rsidRPr="00367EA0" w:rsidRDefault="004D17C9" w:rsidP="00E30E3C">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4D17C9" w:rsidRPr="00367EA0" w:rsidRDefault="004D17C9" w:rsidP="00E30E3C">
            <w:pPr>
              <w:rPr>
                <w:lang w:eastAsia="zh-CN"/>
              </w:rPr>
            </w:pPr>
            <w:r w:rsidRPr="00367EA0">
              <w:rPr>
                <w:rFonts w:hint="eastAsia"/>
                <w:lang w:eastAsia="zh-CN"/>
              </w:rPr>
              <w:t>Image, max 2M.</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License/Certification #</w:t>
            </w:r>
          </w:p>
        </w:tc>
        <w:tc>
          <w:tcPr>
            <w:tcW w:w="3124" w:type="dxa"/>
          </w:tcPr>
          <w:p w:rsidR="004D17C9" w:rsidRPr="00367EA0" w:rsidRDefault="004D17C9" w:rsidP="00E30E3C">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Original Issue Date</w:t>
            </w:r>
          </w:p>
        </w:tc>
        <w:tc>
          <w:tcPr>
            <w:tcW w:w="3124" w:type="dxa"/>
          </w:tcPr>
          <w:p w:rsidR="004D17C9" w:rsidRPr="00367EA0" w:rsidRDefault="004D17C9" w:rsidP="00E30E3C">
            <w:pPr>
              <w:rPr>
                <w:lang w:eastAsia="zh-CN"/>
              </w:rPr>
            </w:pPr>
            <w:r w:rsidRPr="00367EA0">
              <w:rPr>
                <w:rFonts w:hint="eastAsia"/>
                <w:lang w:eastAsia="zh-CN"/>
              </w:rPr>
              <w:t xml:space="preserve">The date when the license was </w:t>
            </w:r>
            <w:r w:rsidRPr="00367EA0">
              <w:rPr>
                <w:rFonts w:hint="eastAsia"/>
                <w:lang w:eastAsia="zh-CN"/>
              </w:rPr>
              <w:lastRenderedPageBreak/>
              <w:t>original issued.</w:t>
            </w:r>
          </w:p>
        </w:tc>
        <w:tc>
          <w:tcPr>
            <w:tcW w:w="3124" w:type="dxa"/>
            <w:shd w:val="clear" w:color="auto" w:fill="auto"/>
          </w:tcPr>
          <w:p w:rsidR="004D17C9" w:rsidRPr="00367EA0" w:rsidRDefault="004D17C9" w:rsidP="00E30E3C">
            <w:pPr>
              <w:rPr>
                <w:lang w:eastAsia="zh-CN"/>
              </w:rPr>
            </w:pPr>
            <w:r w:rsidRPr="00367EA0">
              <w:rPr>
                <w:lang w:eastAsia="zh-CN"/>
              </w:rPr>
              <w:lastRenderedPageBreak/>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MM/DD/YYYY</w:t>
            </w:r>
          </w:p>
        </w:tc>
        <w:tc>
          <w:tcPr>
            <w:tcW w:w="483" w:type="dxa"/>
          </w:tcPr>
          <w:p w:rsidR="004D17C9" w:rsidRPr="00367EA0" w:rsidRDefault="004D17C9" w:rsidP="00E30E3C">
            <w:pPr>
              <w:rPr>
                <w:lang w:eastAsia="zh-CN"/>
              </w:rPr>
            </w:pPr>
            <w:r w:rsidRPr="00367EA0">
              <w:rPr>
                <w:rFonts w:hint="eastAsia"/>
                <w:lang w:eastAsia="zh-CN"/>
              </w:rPr>
              <w:lastRenderedPageBreak/>
              <w:t>Y</w:t>
            </w:r>
          </w:p>
        </w:tc>
      </w:tr>
      <w:tr w:rsidR="004D17C9" w:rsidRPr="00367EA0" w:rsidTr="00E30E3C">
        <w:tc>
          <w:tcPr>
            <w:tcW w:w="2017" w:type="dxa"/>
          </w:tcPr>
          <w:p w:rsidR="004D17C9" w:rsidRPr="00367EA0" w:rsidRDefault="004D17C9" w:rsidP="00E30E3C">
            <w:pPr>
              <w:rPr>
                <w:lang w:eastAsia="zh-CN"/>
              </w:rPr>
            </w:pPr>
            <w:r w:rsidRPr="00367EA0">
              <w:rPr>
                <w:lang w:eastAsia="zh-CN"/>
              </w:rPr>
              <w:lastRenderedPageBreak/>
              <w:t>Renewal End Date</w:t>
            </w:r>
          </w:p>
        </w:tc>
        <w:tc>
          <w:tcPr>
            <w:tcW w:w="3124" w:type="dxa"/>
          </w:tcPr>
          <w:p w:rsidR="004D17C9" w:rsidRPr="00367EA0" w:rsidRDefault="004D17C9" w:rsidP="00E30E3C">
            <w:pPr>
              <w:rPr>
                <w:lang w:eastAsia="zh-CN"/>
              </w:rPr>
            </w:pPr>
            <w:r w:rsidRPr="00367EA0">
              <w:rPr>
                <w:rFonts w:hint="eastAsia"/>
                <w:lang w:eastAsia="zh-CN"/>
              </w:rPr>
              <w:t xml:space="preserve">The date when the license was renewal. </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MM/DD/YYYY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Issuing State</w:t>
            </w:r>
          </w:p>
        </w:tc>
        <w:tc>
          <w:tcPr>
            <w:tcW w:w="3124" w:type="dxa"/>
          </w:tcPr>
          <w:p w:rsidR="004D17C9" w:rsidRPr="00367EA0" w:rsidRDefault="004D17C9" w:rsidP="00E30E3C">
            <w:pPr>
              <w:rPr>
                <w:lang w:eastAsia="zh-CN"/>
              </w:rPr>
            </w:pPr>
            <w:r w:rsidRPr="00367EA0">
              <w:rPr>
                <w:rFonts w:hint="eastAsia"/>
                <w:lang w:eastAsia="zh-CN"/>
              </w:rPr>
              <w:t>The state of the issuing.</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8748" w:type="dxa"/>
            <w:gridSpan w:val="4"/>
          </w:tcPr>
          <w:p w:rsidR="004D17C9" w:rsidRPr="00367EA0" w:rsidRDefault="004D17C9" w:rsidP="00E30E3C">
            <w:pPr>
              <w:jc w:val="center"/>
              <w:rPr>
                <w:lang w:eastAsia="zh-CN"/>
              </w:rPr>
            </w:pPr>
            <w:r w:rsidRPr="00367EA0">
              <w:rPr>
                <w:b/>
                <w:lang w:eastAsia="zh-CN"/>
              </w:rPr>
              <w:t>Practice Info</w:t>
            </w:r>
          </w:p>
        </w:tc>
      </w:tr>
      <w:tr w:rsidR="004D17C9" w:rsidRPr="00367EA0" w:rsidTr="00E30E3C">
        <w:tc>
          <w:tcPr>
            <w:tcW w:w="2017" w:type="dxa"/>
          </w:tcPr>
          <w:p w:rsidR="004D17C9" w:rsidRPr="00367EA0" w:rsidRDefault="004D17C9" w:rsidP="00E30E3C">
            <w:pPr>
              <w:rPr>
                <w:lang w:eastAsia="zh-CN"/>
              </w:rPr>
            </w:pPr>
            <w:r w:rsidRPr="00367EA0">
              <w:rPr>
                <w:lang w:eastAsia="zh-CN"/>
              </w:rPr>
              <w:t>Do you maintain your own private practice?</w:t>
            </w:r>
          </w:p>
        </w:tc>
        <w:tc>
          <w:tcPr>
            <w:tcW w:w="3124" w:type="dxa"/>
          </w:tcPr>
          <w:p w:rsidR="004D17C9" w:rsidRPr="00367EA0" w:rsidRDefault="004D17C9" w:rsidP="00E30E3C">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4D17C9" w:rsidRPr="00367EA0" w:rsidRDefault="004D17C9" w:rsidP="00E30E3C">
            <w:pPr>
              <w:rPr>
                <w:lang w:eastAsia="zh-CN"/>
              </w:rPr>
            </w:pPr>
            <w:r w:rsidRPr="00367EA0">
              <w:rPr>
                <w:rFonts w:hint="eastAsia"/>
                <w:lang w:eastAsia="zh-CN"/>
              </w:rPr>
              <w:t>Boolean, Yes/No.</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Are you employed and/or independently contracted by a group practice?</w:t>
            </w:r>
          </w:p>
        </w:tc>
        <w:tc>
          <w:tcPr>
            <w:tcW w:w="3124" w:type="dxa"/>
          </w:tcPr>
          <w:p w:rsidR="004D17C9" w:rsidRPr="00367EA0" w:rsidRDefault="004D17C9" w:rsidP="00E30E3C">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4D17C9" w:rsidRPr="00367EA0" w:rsidRDefault="004D17C9" w:rsidP="00E30E3C">
            <w:pPr>
              <w:rPr>
                <w:lang w:eastAsia="zh-CN"/>
              </w:rPr>
            </w:pPr>
            <w:r w:rsidRPr="00367EA0">
              <w:rPr>
                <w:rFonts w:hint="eastAsia"/>
                <w:lang w:eastAsia="zh-CN"/>
              </w:rPr>
              <w:t>Boolean, Yes/No.</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Private Practice Name</w:t>
            </w:r>
          </w:p>
        </w:tc>
        <w:tc>
          <w:tcPr>
            <w:tcW w:w="3124" w:type="dxa"/>
          </w:tcPr>
          <w:p w:rsidR="004D17C9" w:rsidRPr="00367EA0" w:rsidRDefault="004D17C9" w:rsidP="00E30E3C">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Primary</w:t>
            </w:r>
            <w:r w:rsidRPr="00367EA0">
              <w:rPr>
                <w:lang w:eastAsia="zh-CN"/>
              </w:rPr>
              <w:t xml:space="preserve"> Practice Name</w:t>
            </w:r>
          </w:p>
        </w:tc>
        <w:tc>
          <w:tcPr>
            <w:tcW w:w="3124" w:type="dxa"/>
          </w:tcPr>
          <w:p w:rsidR="004D17C9" w:rsidRPr="00367EA0" w:rsidRDefault="004D17C9" w:rsidP="00E30E3C">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Group NPI / UMPI</w:t>
            </w:r>
          </w:p>
        </w:tc>
        <w:tc>
          <w:tcPr>
            <w:tcW w:w="3124" w:type="dxa"/>
          </w:tcPr>
          <w:p w:rsidR="004D17C9" w:rsidRPr="00367EA0" w:rsidRDefault="004D17C9" w:rsidP="00E30E3C">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Practice Address</w:t>
            </w:r>
          </w:p>
        </w:tc>
        <w:tc>
          <w:tcPr>
            <w:tcW w:w="3124" w:type="dxa"/>
          </w:tcPr>
          <w:p w:rsidR="004D17C9" w:rsidRPr="00367EA0" w:rsidRDefault="004D17C9" w:rsidP="00E30E3C">
            <w:pPr>
              <w:rPr>
                <w:lang w:eastAsia="zh-CN"/>
              </w:rPr>
            </w:pPr>
            <w:r w:rsidRPr="00367EA0">
              <w:rPr>
                <w:rFonts w:hint="eastAsia"/>
                <w:lang w:eastAsia="zh-CN"/>
              </w:rPr>
              <w:t>The address of the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Practice Phone Number</w:t>
            </w:r>
          </w:p>
        </w:tc>
        <w:tc>
          <w:tcPr>
            <w:tcW w:w="3124" w:type="dxa"/>
          </w:tcPr>
          <w:p w:rsidR="004D17C9" w:rsidRPr="00367EA0" w:rsidRDefault="004D17C9" w:rsidP="00E30E3C">
            <w:pPr>
              <w:rPr>
                <w:lang w:eastAsia="zh-CN"/>
              </w:rPr>
            </w:pPr>
            <w:r w:rsidRPr="00367EA0">
              <w:rPr>
                <w:rFonts w:hint="eastAsia"/>
                <w:lang w:eastAsia="zh-CN"/>
              </w:rPr>
              <w:t>The phone number of the practice.</w:t>
            </w:r>
          </w:p>
        </w:tc>
        <w:tc>
          <w:tcPr>
            <w:tcW w:w="3124" w:type="dxa"/>
            <w:shd w:val="clear" w:color="auto" w:fill="auto"/>
          </w:tcPr>
          <w:p w:rsidR="004D17C9" w:rsidRPr="00367EA0" w:rsidRDefault="004D17C9" w:rsidP="00E30E3C">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4D17C9" w:rsidRPr="00367EA0" w:rsidRDefault="004D17C9" w:rsidP="00E30E3C">
            <w:r w:rsidRPr="00367EA0">
              <w:t>Y</w:t>
            </w:r>
          </w:p>
        </w:tc>
      </w:tr>
      <w:tr w:rsidR="004D17C9" w:rsidRPr="00367EA0" w:rsidTr="00E30E3C">
        <w:tc>
          <w:tcPr>
            <w:tcW w:w="2017" w:type="dxa"/>
          </w:tcPr>
          <w:p w:rsidR="004D17C9" w:rsidRPr="00367EA0" w:rsidRDefault="004D17C9" w:rsidP="00E30E3C">
            <w:pPr>
              <w:rPr>
                <w:lang w:eastAsia="zh-CN"/>
              </w:rPr>
            </w:pPr>
            <w:r w:rsidRPr="00367EA0">
              <w:rPr>
                <w:lang w:eastAsia="zh-CN"/>
              </w:rPr>
              <w:t>Practice Fax Number</w:t>
            </w:r>
          </w:p>
        </w:tc>
        <w:tc>
          <w:tcPr>
            <w:tcW w:w="3124" w:type="dxa"/>
          </w:tcPr>
          <w:p w:rsidR="004D17C9" w:rsidRPr="00367EA0" w:rsidRDefault="004D17C9" w:rsidP="00E30E3C">
            <w:pPr>
              <w:rPr>
                <w:lang w:eastAsia="zh-CN"/>
              </w:rPr>
            </w:pPr>
            <w:r w:rsidRPr="00367EA0">
              <w:rPr>
                <w:rFonts w:hint="eastAsia"/>
                <w:lang w:eastAsia="zh-CN"/>
              </w:rPr>
              <w:t>The fax number of the practice.</w:t>
            </w:r>
          </w:p>
        </w:tc>
        <w:tc>
          <w:tcPr>
            <w:tcW w:w="3124" w:type="dxa"/>
            <w:shd w:val="clear" w:color="auto" w:fill="auto"/>
          </w:tcPr>
          <w:p w:rsidR="004D17C9" w:rsidRPr="00367EA0" w:rsidRDefault="004D17C9" w:rsidP="00E30E3C">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4D17C9" w:rsidRPr="00367EA0" w:rsidRDefault="004D17C9" w:rsidP="00E30E3C">
            <w:pPr>
              <w:rPr>
                <w:lang w:eastAsia="zh-CN"/>
              </w:rPr>
            </w:pPr>
            <w:r w:rsidRPr="00367EA0">
              <w:rPr>
                <w:rFonts w:hint="eastAsia"/>
                <w:lang w:eastAsia="zh-CN"/>
              </w:rPr>
              <w:t>N</w:t>
            </w:r>
          </w:p>
        </w:tc>
      </w:tr>
      <w:tr w:rsidR="004D17C9" w:rsidRPr="00367EA0" w:rsidTr="00E30E3C">
        <w:tc>
          <w:tcPr>
            <w:tcW w:w="2017" w:type="dxa"/>
          </w:tcPr>
          <w:p w:rsidR="004D17C9" w:rsidRPr="00367EA0" w:rsidRDefault="004D17C9" w:rsidP="00E30E3C">
            <w:pPr>
              <w:rPr>
                <w:lang w:eastAsia="zh-CN"/>
              </w:rPr>
            </w:pPr>
            <w:r w:rsidRPr="00367EA0">
              <w:rPr>
                <w:lang w:eastAsia="zh-CN"/>
              </w:rPr>
              <w:t>Billing Address</w:t>
            </w:r>
          </w:p>
        </w:tc>
        <w:tc>
          <w:tcPr>
            <w:tcW w:w="3124" w:type="dxa"/>
          </w:tcPr>
          <w:p w:rsidR="004D17C9" w:rsidRPr="00367EA0" w:rsidRDefault="004D17C9" w:rsidP="00E30E3C">
            <w:pPr>
              <w:rPr>
                <w:lang w:eastAsia="zh-CN"/>
              </w:rPr>
            </w:pPr>
            <w:r w:rsidRPr="00367EA0">
              <w:rPr>
                <w:rFonts w:hint="eastAsia"/>
                <w:lang w:eastAsia="zh-CN"/>
              </w:rPr>
              <w:t>The billing address of the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4D17C9" w:rsidRPr="00367EA0" w:rsidRDefault="004D17C9" w:rsidP="00E30E3C">
            <w:pPr>
              <w:rPr>
                <w:lang w:eastAsia="zh-CN"/>
              </w:rPr>
            </w:pP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FEIN</w:t>
            </w:r>
          </w:p>
        </w:tc>
        <w:tc>
          <w:tcPr>
            <w:tcW w:w="3124" w:type="dxa"/>
          </w:tcPr>
          <w:p w:rsidR="004D17C9" w:rsidRPr="00367EA0" w:rsidRDefault="004D17C9" w:rsidP="00E30E3C">
            <w:pPr>
              <w:rPr>
                <w:lang w:eastAsia="zh-CN"/>
              </w:rPr>
            </w:pPr>
            <w:r w:rsidRPr="00367EA0">
              <w:rPr>
                <w:rFonts w:hint="eastAsia"/>
                <w:lang w:eastAsia="zh-CN"/>
              </w:rPr>
              <w:t>The FEIN of the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lastRenderedPageBreak/>
              <w:t>Y</w:t>
            </w:r>
          </w:p>
        </w:tc>
      </w:tr>
      <w:tr w:rsidR="004D17C9" w:rsidRPr="00367EA0" w:rsidTr="00E30E3C">
        <w:tc>
          <w:tcPr>
            <w:tcW w:w="2017" w:type="dxa"/>
          </w:tcPr>
          <w:p w:rsidR="004D17C9" w:rsidRPr="00367EA0" w:rsidRDefault="004D17C9" w:rsidP="00E30E3C">
            <w:pPr>
              <w:rPr>
                <w:lang w:eastAsia="zh-CN"/>
              </w:rPr>
            </w:pPr>
            <w:r w:rsidRPr="00367EA0">
              <w:rPr>
                <w:lang w:eastAsia="zh-CN"/>
              </w:rPr>
              <w:lastRenderedPageBreak/>
              <w:t>State Tax ID</w:t>
            </w:r>
          </w:p>
        </w:tc>
        <w:tc>
          <w:tcPr>
            <w:tcW w:w="3124" w:type="dxa"/>
          </w:tcPr>
          <w:p w:rsidR="004D17C9" w:rsidRPr="00367EA0" w:rsidRDefault="004D17C9" w:rsidP="00E30E3C">
            <w:pPr>
              <w:rPr>
                <w:lang w:eastAsia="zh-CN"/>
              </w:rPr>
            </w:pPr>
            <w:r w:rsidRPr="00367EA0">
              <w:rPr>
                <w:rFonts w:hint="eastAsia"/>
                <w:lang w:eastAsia="zh-CN"/>
              </w:rPr>
              <w:t>The state tax id of the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Fiscal Year End</w:t>
            </w:r>
          </w:p>
        </w:tc>
        <w:tc>
          <w:tcPr>
            <w:tcW w:w="3124" w:type="dxa"/>
          </w:tcPr>
          <w:p w:rsidR="004D17C9" w:rsidRPr="00367EA0" w:rsidRDefault="004D17C9" w:rsidP="00E30E3C">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EFT Vendor Number</w:t>
            </w:r>
          </w:p>
          <w:p w:rsidR="004D17C9" w:rsidRPr="00367EA0" w:rsidRDefault="004D17C9" w:rsidP="00E30E3C">
            <w:pPr>
              <w:rPr>
                <w:lang w:eastAsia="zh-CN"/>
              </w:rPr>
            </w:pPr>
          </w:p>
        </w:tc>
        <w:tc>
          <w:tcPr>
            <w:tcW w:w="3124" w:type="dxa"/>
          </w:tcPr>
          <w:p w:rsidR="004D17C9" w:rsidRPr="00367EA0" w:rsidRDefault="004D17C9" w:rsidP="00E30E3C">
            <w:pPr>
              <w:rPr>
                <w:lang w:eastAsia="zh-CN"/>
              </w:rPr>
            </w:pPr>
            <w:r w:rsidRPr="00367EA0">
              <w:rPr>
                <w:rFonts w:hint="eastAsia"/>
                <w:lang w:eastAsia="zh-CN"/>
              </w:rPr>
              <w:t>The number of the EFT vendor.</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Remittance Sequence</w:t>
            </w:r>
          </w:p>
        </w:tc>
        <w:tc>
          <w:tcPr>
            <w:tcW w:w="3124" w:type="dxa"/>
          </w:tcPr>
          <w:p w:rsidR="004D17C9" w:rsidRPr="00367EA0" w:rsidRDefault="004D17C9" w:rsidP="00E30E3C">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lang w:eastAsia="zh-CN"/>
              </w:rPr>
              <w:t>Reimbursement Address</w:t>
            </w:r>
          </w:p>
        </w:tc>
        <w:tc>
          <w:tcPr>
            <w:tcW w:w="3124" w:type="dxa"/>
          </w:tcPr>
          <w:p w:rsidR="004D17C9" w:rsidRPr="00367EA0" w:rsidRDefault="004D17C9" w:rsidP="00E30E3C">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4D17C9" w:rsidRPr="00367EA0" w:rsidRDefault="004D17C9" w:rsidP="00E30E3C">
            <w:pPr>
              <w:rPr>
                <w:lang w:eastAsia="zh-CN"/>
              </w:rPr>
            </w:pP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8748" w:type="dxa"/>
            <w:gridSpan w:val="4"/>
          </w:tcPr>
          <w:p w:rsidR="004D17C9" w:rsidRPr="00367EA0" w:rsidRDefault="004D17C9" w:rsidP="00E30E3C">
            <w:pPr>
              <w:jc w:val="center"/>
              <w:rPr>
                <w:lang w:eastAsia="zh-CN"/>
              </w:rPr>
            </w:pPr>
            <w:r w:rsidRPr="00367EA0">
              <w:rPr>
                <w:rFonts w:hint="eastAsia"/>
                <w:b/>
                <w:lang w:eastAsia="zh-CN"/>
              </w:rPr>
              <w:t>Additional Locations</w:t>
            </w:r>
          </w:p>
        </w:tc>
      </w:tr>
      <w:tr w:rsidR="004D17C9" w:rsidRPr="00367EA0" w:rsidTr="00E30E3C">
        <w:tc>
          <w:tcPr>
            <w:tcW w:w="2017"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2017" w:type="dxa"/>
          </w:tcPr>
          <w:p w:rsidR="004D17C9" w:rsidRPr="00367EA0" w:rsidRDefault="004D17C9" w:rsidP="00E30E3C">
            <w:pPr>
              <w:rPr>
                <w:lang w:eastAsia="zh-CN"/>
              </w:rPr>
            </w:pPr>
            <w:r w:rsidRPr="00367EA0">
              <w:rPr>
                <w:rFonts w:hint="eastAsia"/>
                <w:lang w:eastAsia="zh-CN"/>
              </w:rPr>
              <w:t>Effective</w:t>
            </w:r>
            <w:r w:rsidRPr="00367EA0">
              <w:rPr>
                <w:lang w:eastAsia="zh-CN"/>
              </w:rPr>
              <w:t xml:space="preserve"> Date</w:t>
            </w:r>
          </w:p>
        </w:tc>
        <w:tc>
          <w:tcPr>
            <w:tcW w:w="3124" w:type="dxa"/>
          </w:tcPr>
          <w:p w:rsidR="004D17C9" w:rsidRPr="00367EA0" w:rsidRDefault="004D17C9" w:rsidP="00E30E3C">
            <w:pPr>
              <w:rPr>
                <w:lang w:eastAsia="zh-CN"/>
              </w:rPr>
            </w:pPr>
            <w:r w:rsidRPr="00367EA0">
              <w:rPr>
                <w:rFonts w:hint="eastAsia"/>
                <w:lang w:eastAsia="zh-CN"/>
              </w:rPr>
              <w:t>The date when the location was effective</w:t>
            </w:r>
          </w:p>
        </w:tc>
        <w:tc>
          <w:tcPr>
            <w:tcW w:w="3124" w:type="dxa"/>
            <w:shd w:val="clear" w:color="auto" w:fill="auto"/>
          </w:tcPr>
          <w:p w:rsidR="004D17C9" w:rsidRPr="00367EA0" w:rsidRDefault="004D17C9" w:rsidP="00E30E3C">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4D17C9" w:rsidRPr="00367EA0" w:rsidRDefault="004D17C9" w:rsidP="00E30E3C">
            <w:pPr>
              <w:rPr>
                <w:lang w:eastAsia="zh-CN"/>
              </w:rPr>
            </w:pPr>
          </w:p>
          <w:p w:rsidR="004D17C9" w:rsidRPr="00367EA0" w:rsidRDefault="004D17C9" w:rsidP="00E30E3C">
            <w:pPr>
              <w:rPr>
                <w:lang w:eastAsia="zh-CN"/>
              </w:rPr>
            </w:pPr>
            <w:r w:rsidRPr="00367EA0">
              <w:rPr>
                <w:rFonts w:hint="eastAsia"/>
                <w:lang w:eastAsia="zh-CN"/>
              </w:rPr>
              <w:t>Date format: MM/DD/YYYY</w:t>
            </w:r>
          </w:p>
        </w:tc>
        <w:tc>
          <w:tcPr>
            <w:tcW w:w="483" w:type="dxa"/>
          </w:tcPr>
          <w:p w:rsidR="004D17C9" w:rsidRPr="00367EA0" w:rsidRDefault="004D17C9" w:rsidP="00E30E3C">
            <w:pPr>
              <w:rPr>
                <w:lang w:eastAsia="zh-CN"/>
              </w:rPr>
            </w:pPr>
            <w:r w:rsidRPr="00367EA0">
              <w:rPr>
                <w:rFonts w:hint="eastAsia"/>
                <w:lang w:eastAsia="zh-CN"/>
              </w:rPr>
              <w:t>Y</w:t>
            </w:r>
          </w:p>
        </w:tc>
      </w:tr>
      <w:tr w:rsidR="004D17C9" w:rsidRPr="00367EA0" w:rsidTr="00E30E3C">
        <w:tc>
          <w:tcPr>
            <w:tcW w:w="8748" w:type="dxa"/>
            <w:gridSpan w:val="4"/>
          </w:tcPr>
          <w:p w:rsidR="004D17C9" w:rsidRPr="00367EA0" w:rsidRDefault="004D17C9" w:rsidP="00E30E3C">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4D17C9" w:rsidRPr="00367EA0" w:rsidTr="00E30E3C">
        <w:tc>
          <w:tcPr>
            <w:tcW w:w="2017" w:type="dxa"/>
          </w:tcPr>
          <w:p w:rsidR="004D17C9" w:rsidRPr="00367EA0" w:rsidRDefault="004D17C9" w:rsidP="00E30E3C">
            <w:pPr>
              <w:rPr>
                <w:lang w:eastAsia="zh-CN"/>
              </w:rPr>
            </w:pPr>
            <w:r w:rsidRPr="006E6755">
              <w:rPr>
                <w:lang w:eastAsia="zh-CN"/>
              </w:rPr>
              <w:t>Remittance Advice</w:t>
            </w:r>
          </w:p>
        </w:tc>
        <w:tc>
          <w:tcPr>
            <w:tcW w:w="3124" w:type="dxa"/>
          </w:tcPr>
          <w:p w:rsidR="004D17C9" w:rsidRPr="00367EA0" w:rsidRDefault="004D17C9" w:rsidP="00E30E3C">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lastRenderedPageBreak/>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4D17C9" w:rsidRPr="006E6755" w:rsidRDefault="004D17C9" w:rsidP="00E30E3C">
            <w:pPr>
              <w:rPr>
                <w:lang w:eastAsia="zh-CN"/>
              </w:rPr>
            </w:pPr>
            <w:r w:rsidRPr="006E6755">
              <w:rPr>
                <w:rFonts w:hint="eastAsia"/>
                <w:lang w:eastAsia="zh-CN"/>
              </w:rPr>
              <w:lastRenderedPageBreak/>
              <w:t>Y</w:t>
            </w:r>
          </w:p>
        </w:tc>
      </w:tr>
      <w:tr w:rsidR="004D17C9" w:rsidRPr="00367EA0" w:rsidTr="00E30E3C">
        <w:tc>
          <w:tcPr>
            <w:tcW w:w="2017" w:type="dxa"/>
          </w:tcPr>
          <w:p w:rsidR="004D17C9" w:rsidRPr="006E6755" w:rsidRDefault="004D17C9" w:rsidP="00E30E3C">
            <w:pPr>
              <w:rPr>
                <w:lang w:eastAsia="zh-CN"/>
              </w:rPr>
            </w:pPr>
            <w:r w:rsidRPr="006E6755">
              <w:rPr>
                <w:lang w:eastAsia="zh-CN"/>
              </w:rPr>
              <w:lastRenderedPageBreak/>
              <w:t>Reimbursement Check</w:t>
            </w:r>
          </w:p>
        </w:tc>
        <w:tc>
          <w:tcPr>
            <w:tcW w:w="3124" w:type="dxa"/>
          </w:tcPr>
          <w:p w:rsidR="004D17C9" w:rsidRPr="00367EA0" w:rsidRDefault="004D17C9" w:rsidP="00E30E3C">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367EA0" w:rsidTr="00E30E3C">
        <w:tc>
          <w:tcPr>
            <w:tcW w:w="2017" w:type="dxa"/>
          </w:tcPr>
          <w:p w:rsidR="004D17C9" w:rsidRPr="006E6755" w:rsidRDefault="004D17C9" w:rsidP="00E30E3C">
            <w:pPr>
              <w:rPr>
                <w:lang w:eastAsia="zh-CN"/>
              </w:rPr>
            </w:pPr>
            <w:r w:rsidRPr="006E6755">
              <w:rPr>
                <w:lang w:eastAsia="zh-CN"/>
              </w:rPr>
              <w:t>Provider Correspondence   </w:t>
            </w:r>
          </w:p>
        </w:tc>
        <w:tc>
          <w:tcPr>
            <w:tcW w:w="3124" w:type="dxa"/>
          </w:tcPr>
          <w:p w:rsidR="004D17C9" w:rsidRPr="00367EA0" w:rsidRDefault="004D17C9" w:rsidP="00E30E3C">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367EA0" w:rsidTr="00E30E3C">
        <w:tc>
          <w:tcPr>
            <w:tcW w:w="2017" w:type="dxa"/>
          </w:tcPr>
          <w:p w:rsidR="004D17C9" w:rsidRPr="006E6755" w:rsidRDefault="004D17C9" w:rsidP="00E30E3C">
            <w:pPr>
              <w:rPr>
                <w:lang w:eastAsia="zh-CN"/>
              </w:rPr>
            </w:pPr>
            <w:r w:rsidRPr="006E6755">
              <w:rPr>
                <w:lang w:eastAsia="zh-CN"/>
              </w:rPr>
              <w:t>Authorization Request Notice and Service Agreements</w:t>
            </w:r>
          </w:p>
        </w:tc>
        <w:tc>
          <w:tcPr>
            <w:tcW w:w="3124" w:type="dxa"/>
          </w:tcPr>
          <w:p w:rsidR="004D17C9" w:rsidRPr="00367EA0" w:rsidRDefault="004D17C9" w:rsidP="00E30E3C">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367EA0" w:rsidTr="00E30E3C">
        <w:tc>
          <w:tcPr>
            <w:tcW w:w="2017" w:type="dxa"/>
          </w:tcPr>
          <w:p w:rsidR="004D17C9" w:rsidRPr="006E6755" w:rsidRDefault="004D17C9" w:rsidP="00E30E3C">
            <w:pPr>
              <w:rPr>
                <w:lang w:eastAsia="zh-CN"/>
              </w:rPr>
            </w:pPr>
            <w:r w:rsidRPr="006E6755">
              <w:rPr>
                <w:lang w:eastAsia="zh-CN"/>
              </w:rPr>
              <w:t>Credentials Enrollment Status</w:t>
            </w:r>
          </w:p>
        </w:tc>
        <w:tc>
          <w:tcPr>
            <w:tcW w:w="3124" w:type="dxa"/>
          </w:tcPr>
          <w:p w:rsidR="004D17C9" w:rsidRPr="00367EA0" w:rsidRDefault="004D17C9" w:rsidP="00E30E3C">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367EA0" w:rsidTr="00E30E3C">
        <w:tc>
          <w:tcPr>
            <w:tcW w:w="2017" w:type="dxa"/>
          </w:tcPr>
          <w:p w:rsidR="004D17C9" w:rsidRPr="006E6755" w:rsidRDefault="004D17C9" w:rsidP="00E30E3C">
            <w:pPr>
              <w:rPr>
                <w:lang w:eastAsia="zh-CN"/>
              </w:rPr>
            </w:pPr>
            <w:r w:rsidRPr="006E6755">
              <w:rPr>
                <w:lang w:eastAsia="zh-CN"/>
              </w:rPr>
              <w:t>Remittance Advice</w:t>
            </w:r>
          </w:p>
        </w:tc>
        <w:tc>
          <w:tcPr>
            <w:tcW w:w="3124" w:type="dxa"/>
          </w:tcPr>
          <w:p w:rsidR="004D17C9" w:rsidRPr="00367EA0" w:rsidRDefault="004D17C9" w:rsidP="00E30E3C">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8748" w:type="dxa"/>
            <w:gridSpan w:val="4"/>
          </w:tcPr>
          <w:p w:rsidR="004D17C9" w:rsidRPr="006E6755" w:rsidRDefault="004D17C9" w:rsidP="00E30E3C">
            <w:pPr>
              <w:jc w:val="center"/>
              <w:rPr>
                <w:b/>
                <w:lang w:eastAsia="zh-CN"/>
              </w:rPr>
            </w:pPr>
            <w:r w:rsidRPr="006E6755">
              <w:rPr>
                <w:rFonts w:hint="eastAsia"/>
                <w:b/>
                <w:lang w:eastAsia="zh-CN"/>
              </w:rPr>
              <w:t>Provider Statement</w:t>
            </w:r>
          </w:p>
        </w:tc>
      </w:tr>
      <w:tr w:rsidR="004D17C9" w:rsidRPr="006E6755" w:rsidTr="00E30E3C">
        <w:tc>
          <w:tcPr>
            <w:tcW w:w="2017" w:type="dxa"/>
          </w:tcPr>
          <w:p w:rsidR="004D17C9" w:rsidRPr="006E6755" w:rsidRDefault="004D17C9" w:rsidP="00E30E3C">
            <w:pPr>
              <w:rPr>
                <w:lang w:eastAsia="zh-CN"/>
              </w:rPr>
            </w:pPr>
            <w:r w:rsidRPr="006E6755">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4D17C9" w:rsidRPr="006E6755" w:rsidRDefault="004D17C9" w:rsidP="00E30E3C">
            <w:pPr>
              <w:rPr>
                <w:lang w:eastAsia="zh-CN"/>
              </w:rPr>
            </w:pPr>
            <w:r w:rsidRPr="006E6755">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4D17C9" w:rsidRPr="006E6755" w:rsidRDefault="004D17C9" w:rsidP="00E30E3C">
            <w:pPr>
              <w:rPr>
                <w:lang w:eastAsia="zh-CN"/>
              </w:rPr>
            </w:pPr>
            <w:r w:rsidRPr="006E6755">
              <w:rPr>
                <w:rFonts w:hint="eastAsia"/>
                <w:lang w:eastAsia="zh-CN"/>
              </w:rPr>
              <w:t>Boolean, Yes/No.</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t>Have you had civil money penalties or assessments imposed under section 1128A of the Social Security Act?</w:t>
            </w:r>
          </w:p>
        </w:tc>
        <w:tc>
          <w:tcPr>
            <w:tcW w:w="3124" w:type="dxa"/>
          </w:tcPr>
          <w:p w:rsidR="004D17C9" w:rsidRPr="006E6755" w:rsidRDefault="004D17C9" w:rsidP="00E30E3C">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4D17C9" w:rsidRPr="006E6755" w:rsidRDefault="004D17C9" w:rsidP="00E30E3C">
            <w:pPr>
              <w:rPr>
                <w:lang w:eastAsia="zh-CN"/>
              </w:rPr>
            </w:pPr>
            <w:r w:rsidRPr="006E6755">
              <w:rPr>
                <w:rFonts w:hint="eastAsia"/>
                <w:lang w:eastAsia="zh-CN"/>
              </w:rPr>
              <w:t>Boolean, Yes/No.</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t xml:space="preserve">Have you ever been excluded or </w:t>
            </w:r>
            <w:r w:rsidRPr="006E6755">
              <w:rPr>
                <w:lang w:eastAsia="zh-CN"/>
              </w:rPr>
              <w:lastRenderedPageBreak/>
              <w:t>terminated from participation in Medicare, Medicaid, Children’s Health Insurance Program (CHIP), or the Title XXI services program in Minnesota or any other state since the inception of these programs?</w:t>
            </w:r>
          </w:p>
        </w:tc>
        <w:tc>
          <w:tcPr>
            <w:tcW w:w="3124" w:type="dxa"/>
          </w:tcPr>
          <w:p w:rsidR="004D17C9" w:rsidRPr="006E6755" w:rsidRDefault="004D17C9" w:rsidP="00E30E3C">
            <w:pPr>
              <w:rPr>
                <w:lang w:eastAsia="zh-CN"/>
              </w:rPr>
            </w:pPr>
            <w:r w:rsidRPr="006E6755">
              <w:rPr>
                <w:lang w:eastAsia="zh-CN"/>
              </w:rPr>
              <w:lastRenderedPageBreak/>
              <w:t xml:space="preserve">Have you ever been excluded or terminated from participation in </w:t>
            </w:r>
            <w:r w:rsidRPr="006E6755">
              <w:rPr>
                <w:lang w:eastAsia="zh-CN"/>
              </w:rPr>
              <w:lastRenderedPageBreak/>
              <w:t>Medicare, Medicaid, Children’s Health Insurance Program (CHIP), or the Title XXI services program in Minnesota or any other state since the inception of these programs?</w:t>
            </w:r>
          </w:p>
        </w:tc>
        <w:tc>
          <w:tcPr>
            <w:tcW w:w="3124" w:type="dxa"/>
            <w:shd w:val="clear" w:color="auto" w:fill="auto"/>
          </w:tcPr>
          <w:p w:rsidR="004D17C9" w:rsidRPr="006E6755" w:rsidRDefault="004D17C9" w:rsidP="00E30E3C">
            <w:pPr>
              <w:rPr>
                <w:lang w:eastAsia="zh-CN"/>
              </w:rPr>
            </w:pPr>
            <w:r w:rsidRPr="006E6755">
              <w:rPr>
                <w:rFonts w:hint="eastAsia"/>
                <w:lang w:eastAsia="zh-CN"/>
              </w:rPr>
              <w:lastRenderedPageBreak/>
              <w:t>Boolean, Yes/No.</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lastRenderedPageBreak/>
              <w:t>Provider Statement</w:t>
            </w:r>
          </w:p>
        </w:tc>
        <w:tc>
          <w:tcPr>
            <w:tcW w:w="3124" w:type="dxa"/>
          </w:tcPr>
          <w:p w:rsidR="004D17C9" w:rsidRPr="006E6755" w:rsidRDefault="004D17C9" w:rsidP="00E30E3C">
            <w:pPr>
              <w:rPr>
                <w:lang w:eastAsia="zh-CN"/>
              </w:rPr>
            </w:pPr>
            <w:r w:rsidRPr="006E6755">
              <w:rPr>
                <w:rFonts w:hint="eastAsia"/>
                <w:lang w:eastAsia="zh-CN"/>
              </w:rPr>
              <w:t>The description of the statement.</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t>Provider Name</w:t>
            </w:r>
          </w:p>
          <w:p w:rsidR="004D17C9" w:rsidRPr="006E6755" w:rsidRDefault="004D17C9" w:rsidP="00E30E3C">
            <w:pPr>
              <w:rPr>
                <w:lang w:eastAsia="zh-CN"/>
              </w:rPr>
            </w:pPr>
          </w:p>
        </w:tc>
        <w:tc>
          <w:tcPr>
            <w:tcW w:w="3124" w:type="dxa"/>
          </w:tcPr>
          <w:p w:rsidR="004D17C9" w:rsidRPr="006E6755" w:rsidRDefault="004D17C9" w:rsidP="00E30E3C">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t>Provider Title</w:t>
            </w:r>
          </w:p>
        </w:tc>
        <w:tc>
          <w:tcPr>
            <w:tcW w:w="3124" w:type="dxa"/>
          </w:tcPr>
          <w:p w:rsidR="004D17C9" w:rsidRPr="006E6755" w:rsidRDefault="004D17C9" w:rsidP="00E30E3C">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t>Provider Signature:</w:t>
            </w:r>
          </w:p>
        </w:tc>
        <w:tc>
          <w:tcPr>
            <w:tcW w:w="3124" w:type="dxa"/>
          </w:tcPr>
          <w:p w:rsidR="004D17C9" w:rsidRPr="006E6755" w:rsidRDefault="004D17C9" w:rsidP="00E30E3C">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4D17C9" w:rsidRPr="006E6755" w:rsidRDefault="004D17C9" w:rsidP="00E30E3C">
            <w:pPr>
              <w:rPr>
                <w:lang w:eastAsia="zh-CN"/>
              </w:rPr>
            </w:pPr>
            <w:r w:rsidRPr="006E6755">
              <w:rPr>
                <w:rFonts w:hint="eastAsia"/>
                <w:lang w:eastAsia="zh-CN"/>
              </w:rPr>
              <w:t>Image.</w:t>
            </w:r>
          </w:p>
        </w:tc>
        <w:tc>
          <w:tcPr>
            <w:tcW w:w="483" w:type="dxa"/>
          </w:tcPr>
          <w:p w:rsidR="004D17C9" w:rsidRPr="006E6755" w:rsidRDefault="004D17C9" w:rsidP="00E30E3C">
            <w:pPr>
              <w:rPr>
                <w:lang w:eastAsia="zh-CN"/>
              </w:rPr>
            </w:pPr>
            <w:r w:rsidRPr="006E6755">
              <w:rPr>
                <w:rFonts w:hint="eastAsia"/>
                <w:lang w:eastAsia="zh-CN"/>
              </w:rPr>
              <w:t>Y</w:t>
            </w:r>
          </w:p>
        </w:tc>
      </w:tr>
      <w:tr w:rsidR="004D17C9" w:rsidRPr="006E6755" w:rsidTr="00E30E3C">
        <w:tc>
          <w:tcPr>
            <w:tcW w:w="2017" w:type="dxa"/>
          </w:tcPr>
          <w:p w:rsidR="004D17C9" w:rsidRPr="006E6755" w:rsidRDefault="004D17C9" w:rsidP="00E30E3C">
            <w:pPr>
              <w:rPr>
                <w:lang w:eastAsia="zh-CN"/>
              </w:rPr>
            </w:pPr>
            <w:r w:rsidRPr="006E6755">
              <w:rPr>
                <w:lang w:eastAsia="zh-CN"/>
              </w:rPr>
              <w:t>Date</w:t>
            </w:r>
          </w:p>
        </w:tc>
        <w:tc>
          <w:tcPr>
            <w:tcW w:w="3124" w:type="dxa"/>
          </w:tcPr>
          <w:p w:rsidR="004D17C9" w:rsidRPr="006E6755" w:rsidRDefault="004D17C9" w:rsidP="00E30E3C">
            <w:pPr>
              <w:rPr>
                <w:lang w:eastAsia="zh-CN"/>
              </w:rPr>
            </w:pPr>
            <w:r w:rsidRPr="006E6755">
              <w:rPr>
                <w:rFonts w:hint="eastAsia"/>
                <w:lang w:eastAsia="zh-CN"/>
              </w:rPr>
              <w:t>The date when the statement was made.</w:t>
            </w:r>
          </w:p>
        </w:tc>
        <w:tc>
          <w:tcPr>
            <w:tcW w:w="3124" w:type="dxa"/>
            <w:shd w:val="clear" w:color="auto" w:fill="auto"/>
          </w:tcPr>
          <w:p w:rsidR="004D17C9" w:rsidRPr="006E6755" w:rsidRDefault="004D17C9" w:rsidP="00E30E3C">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4D17C9" w:rsidRPr="006E6755" w:rsidRDefault="004D17C9" w:rsidP="00E30E3C">
            <w:pPr>
              <w:rPr>
                <w:lang w:eastAsia="zh-CN"/>
              </w:rPr>
            </w:pPr>
          </w:p>
          <w:p w:rsidR="004D17C9" w:rsidRPr="006E6755" w:rsidRDefault="004D17C9" w:rsidP="00E30E3C">
            <w:pPr>
              <w:rPr>
                <w:lang w:eastAsia="zh-CN"/>
              </w:rPr>
            </w:pPr>
            <w:r w:rsidRPr="006E6755">
              <w:rPr>
                <w:rFonts w:hint="eastAsia"/>
                <w:lang w:eastAsia="zh-CN"/>
              </w:rPr>
              <w:t>Date format: MM/DD/YYYY</w:t>
            </w:r>
          </w:p>
        </w:tc>
        <w:tc>
          <w:tcPr>
            <w:tcW w:w="483" w:type="dxa"/>
          </w:tcPr>
          <w:p w:rsidR="004D17C9" w:rsidRPr="006E6755" w:rsidRDefault="004D17C9" w:rsidP="00E30E3C">
            <w:pPr>
              <w:rPr>
                <w:lang w:eastAsia="zh-CN"/>
              </w:rPr>
            </w:pPr>
            <w:r w:rsidRPr="006E6755">
              <w:rPr>
                <w:rFonts w:hint="eastAsia"/>
                <w:lang w:eastAsia="zh-CN"/>
              </w:rPr>
              <w:t>Y</w:t>
            </w:r>
          </w:p>
        </w:tc>
      </w:tr>
    </w:tbl>
    <w:p w:rsidR="004D17C9" w:rsidRPr="00A26CBF" w:rsidRDefault="004D17C9" w:rsidP="004D17C9">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 xml:space="preserve">Run </w:t>
      </w:r>
      <w:r w:rsidR="004578C4" w:rsidRPr="00D15407">
        <w:rPr>
          <w:lang w:eastAsia="zh-CN"/>
        </w:rPr>
        <w:t xml:space="preserve">Physician </w:t>
      </w:r>
      <w:r w:rsidRPr="00D15407">
        <w:rPr>
          <w:lang w:eastAsia="zh-CN"/>
        </w:rPr>
        <w:t>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lastRenderedPageBreak/>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lastRenderedPageBreak/>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lastRenderedPageBreak/>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lastRenderedPageBreak/>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lastRenderedPageBreak/>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0271F2">
            <w:pPr>
              <w:widowControl/>
              <w:spacing w:line="240" w:lineRule="auto"/>
              <w:rPr>
                <w:lang w:eastAsia="zh-CN"/>
              </w:rPr>
            </w:pPr>
            <w:r w:rsidRPr="00D15407">
              <w:t xml:space="preserve">Provider Type = </w:t>
            </w:r>
            <w:r w:rsidR="005B7FE5" w:rsidRPr="00D15407">
              <w:rPr>
                <w:rFonts w:hint="eastAsia"/>
                <w:lang w:eastAsia="zh-CN"/>
              </w:rPr>
              <w:t>20</w:t>
            </w:r>
          </w:p>
          <w:p w:rsidR="005B6A7F" w:rsidRPr="00D15407" w:rsidRDefault="005B6A7F" w:rsidP="000271F2">
            <w:pPr>
              <w:widowControl/>
              <w:spacing w:line="240" w:lineRule="auto"/>
            </w:pPr>
          </w:p>
        </w:tc>
      </w:tr>
      <w:tr w:rsidR="005B7FE5" w:rsidRPr="00D15407" w:rsidTr="000271F2">
        <w:tc>
          <w:tcPr>
            <w:tcW w:w="2134" w:type="dxa"/>
          </w:tcPr>
          <w:p w:rsidR="005B7FE5" w:rsidRPr="00D15407" w:rsidRDefault="005B7FE5" w:rsidP="000271F2">
            <w:pPr>
              <w:rPr>
                <w:lang w:eastAsia="zh-CN"/>
              </w:rPr>
            </w:pPr>
            <w:r w:rsidRPr="00D15407">
              <w:t>Practice type</w:t>
            </w:r>
          </w:p>
        </w:tc>
        <w:tc>
          <w:tcPr>
            <w:tcW w:w="6614" w:type="dxa"/>
          </w:tcPr>
          <w:p w:rsidR="005B7FE5" w:rsidRPr="00D15407" w:rsidRDefault="005B7FE5" w:rsidP="005B7FE5">
            <w:pPr>
              <w:widowControl/>
              <w:spacing w:line="240" w:lineRule="auto"/>
              <w:rPr>
                <w:lang w:eastAsia="zh-CN"/>
              </w:rPr>
            </w:pPr>
            <w:r w:rsidRPr="00D15407">
              <w:t>= 01</w:t>
            </w:r>
          </w:p>
        </w:tc>
      </w:tr>
      <w:tr w:rsidR="00A72550" w:rsidRPr="00D15407" w:rsidTr="000271F2">
        <w:tc>
          <w:tcPr>
            <w:tcW w:w="2134" w:type="dxa"/>
          </w:tcPr>
          <w:p w:rsidR="00A72550" w:rsidRPr="00D15407" w:rsidRDefault="00A72550" w:rsidP="000271F2">
            <w:r w:rsidRPr="00C66AF5">
              <w:t>Agreement Type</w:t>
            </w:r>
          </w:p>
        </w:tc>
        <w:tc>
          <w:tcPr>
            <w:tcW w:w="6614" w:type="dxa"/>
          </w:tcPr>
          <w:p w:rsidR="00A72550" w:rsidRPr="00D15407" w:rsidRDefault="00A72550" w:rsidP="005B7FE5">
            <w:pPr>
              <w:widowControl/>
              <w:spacing w:line="240" w:lineRule="auto"/>
            </w:pPr>
            <w:r w:rsidRPr="00C66AF5">
              <w:t>Agreement Type = 1 for standard enrollment, 2 for Stipulated Agreements received from Mayo Clinic (these providers must sign and submit a Standard Agreement before affiliating with other organizations.)</w:t>
            </w: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lastRenderedPageBreak/>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5B6A7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w:t>
            </w:r>
            <w:r w:rsidRPr="00D15407">
              <w:lastRenderedPageBreak/>
              <w:t xml:space="preserve">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lastRenderedPageBreak/>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7FE5" w:rsidP="000271F2">
            <w:pPr>
              <w:widowControl/>
              <w:spacing w:line="240" w:lineRule="auto"/>
              <w:rPr>
                <w:lang w:eastAsia="zh-CN"/>
              </w:rPr>
            </w:pPr>
            <w:r w:rsidRPr="00D15407">
              <w:t>All Physicians  are to receive the following programs: AC BB FF GM IM JJ KK LL MA NM QM RM XX EH FP DM</w:t>
            </w:r>
          </w:p>
        </w:tc>
      </w:tr>
      <w:tr w:rsidR="005B7FE5" w:rsidRPr="00D15407" w:rsidTr="000271F2">
        <w:tc>
          <w:tcPr>
            <w:tcW w:w="2134" w:type="dxa"/>
          </w:tcPr>
          <w:p w:rsidR="005B7FE5" w:rsidRPr="00D15407" w:rsidRDefault="005B7FE5" w:rsidP="000271F2">
            <w:r w:rsidRPr="00D15407">
              <w:t>specialties</w:t>
            </w:r>
          </w:p>
        </w:tc>
        <w:tc>
          <w:tcPr>
            <w:tcW w:w="6614" w:type="dxa"/>
          </w:tcPr>
          <w:p w:rsidR="005B7FE5" w:rsidRPr="00D15407" w:rsidRDefault="005B7FE5" w:rsidP="005B7FE5">
            <w:pPr>
              <w:widowControl/>
              <w:spacing w:line="240" w:lineRule="auto"/>
            </w:pPr>
            <w:r w:rsidRPr="00D15407">
              <w:t>A Physician must enter their:</w:t>
            </w:r>
          </w:p>
          <w:p w:rsidR="005B7FE5" w:rsidRPr="00D15407" w:rsidRDefault="005B7FE5" w:rsidP="005B7FE5">
            <w:pPr>
              <w:widowControl/>
              <w:spacing w:line="240" w:lineRule="auto"/>
            </w:pPr>
            <w:r w:rsidRPr="00D15407">
              <w:t xml:space="preserve">SPECIALTIES: </w:t>
            </w:r>
          </w:p>
          <w:p w:rsidR="005B7FE5" w:rsidRPr="00D15407" w:rsidRDefault="005B7FE5" w:rsidP="005B7FE5">
            <w:pPr>
              <w:widowControl/>
              <w:spacing w:line="240" w:lineRule="auto"/>
            </w:pPr>
            <w:r w:rsidRPr="00D15407">
              <w:t>11 = Allergy</w:t>
            </w:r>
          </w:p>
          <w:p w:rsidR="005B7FE5" w:rsidRPr="00D15407" w:rsidRDefault="005B7FE5" w:rsidP="005B7FE5">
            <w:pPr>
              <w:widowControl/>
              <w:spacing w:line="240" w:lineRule="auto"/>
            </w:pPr>
            <w:r w:rsidRPr="00D15407">
              <w:t>41 = Anesthesiology</w:t>
            </w:r>
          </w:p>
          <w:p w:rsidR="005B7FE5" w:rsidRPr="00D15407" w:rsidRDefault="005B7FE5" w:rsidP="005B7FE5">
            <w:pPr>
              <w:widowControl/>
              <w:spacing w:line="240" w:lineRule="auto"/>
            </w:pPr>
            <w:r w:rsidRPr="00D15407">
              <w:t>12 = Cardiovascular Disease</w:t>
            </w:r>
          </w:p>
          <w:p w:rsidR="005B7FE5" w:rsidRPr="00D15407" w:rsidRDefault="005B7FE5" w:rsidP="005B7FE5">
            <w:pPr>
              <w:widowControl/>
              <w:spacing w:line="240" w:lineRule="auto"/>
            </w:pPr>
            <w:r w:rsidRPr="00D15407">
              <w:t>91 = Cardiovascular Surgery</w:t>
            </w:r>
          </w:p>
          <w:p w:rsidR="005B7FE5" w:rsidRPr="00D15407" w:rsidRDefault="005B7FE5" w:rsidP="005B7FE5">
            <w:pPr>
              <w:widowControl/>
              <w:spacing w:line="240" w:lineRule="auto"/>
            </w:pPr>
            <w:r w:rsidRPr="00D15407">
              <w:t>21 = Child Psychiatry</w:t>
            </w:r>
          </w:p>
          <w:p w:rsidR="005B7FE5" w:rsidRPr="00D15407" w:rsidRDefault="005B7FE5" w:rsidP="005B7FE5">
            <w:pPr>
              <w:widowControl/>
              <w:spacing w:line="240" w:lineRule="auto"/>
            </w:pPr>
            <w:r w:rsidRPr="00D15407">
              <w:t>50 = Colon and Rectal Surgery</w:t>
            </w:r>
          </w:p>
          <w:p w:rsidR="005B7FE5" w:rsidRPr="00D15407" w:rsidRDefault="005B7FE5" w:rsidP="005B7FE5">
            <w:pPr>
              <w:widowControl/>
              <w:spacing w:line="240" w:lineRule="auto"/>
            </w:pPr>
            <w:r w:rsidRPr="00D15407">
              <w:lastRenderedPageBreak/>
              <w:t>13 = Dermatology</w:t>
            </w:r>
          </w:p>
          <w:p w:rsidR="005B7FE5" w:rsidRPr="00D15407" w:rsidRDefault="005B7FE5" w:rsidP="005B7FE5">
            <w:pPr>
              <w:widowControl/>
              <w:spacing w:line="240" w:lineRule="auto"/>
            </w:pPr>
            <w:r w:rsidRPr="00D15407">
              <w:t>06 = Diabetes</w:t>
            </w:r>
          </w:p>
          <w:p w:rsidR="005B7FE5" w:rsidRPr="00D15407" w:rsidRDefault="005B7FE5" w:rsidP="005B7FE5">
            <w:pPr>
              <w:widowControl/>
              <w:spacing w:line="240" w:lineRule="auto"/>
            </w:pPr>
            <w:r w:rsidRPr="00D15407">
              <w:t>05 = Emergency Services</w:t>
            </w:r>
          </w:p>
          <w:p w:rsidR="005B7FE5" w:rsidRPr="00D15407" w:rsidRDefault="005B7FE5" w:rsidP="005B7FE5">
            <w:pPr>
              <w:widowControl/>
              <w:spacing w:line="240" w:lineRule="auto"/>
            </w:pPr>
            <w:r w:rsidRPr="00D15407">
              <w:t>42 = Endocrinology</w:t>
            </w:r>
          </w:p>
          <w:p w:rsidR="005B7FE5" w:rsidRPr="00D15407" w:rsidRDefault="005B7FE5" w:rsidP="005B7FE5">
            <w:pPr>
              <w:widowControl/>
              <w:spacing w:line="240" w:lineRule="auto"/>
            </w:pPr>
            <w:r w:rsidRPr="00D15407">
              <w:t>77 = Family Practice</w:t>
            </w:r>
          </w:p>
          <w:p w:rsidR="005B7FE5" w:rsidRPr="00D15407" w:rsidRDefault="005B7FE5" w:rsidP="005B7FE5">
            <w:pPr>
              <w:widowControl/>
              <w:spacing w:line="240" w:lineRule="auto"/>
            </w:pPr>
            <w:r w:rsidRPr="00D15407">
              <w:t>14 = Gastroenterology</w:t>
            </w:r>
          </w:p>
          <w:p w:rsidR="005B7FE5" w:rsidRPr="00D15407" w:rsidRDefault="005B7FE5" w:rsidP="005B7FE5">
            <w:pPr>
              <w:widowControl/>
              <w:spacing w:line="240" w:lineRule="auto"/>
            </w:pPr>
            <w:r w:rsidRPr="00D15407">
              <w:t>01 = General Practice</w:t>
            </w:r>
          </w:p>
          <w:p w:rsidR="005B7FE5" w:rsidRPr="00D15407" w:rsidRDefault="005B7FE5" w:rsidP="005B7FE5">
            <w:pPr>
              <w:widowControl/>
              <w:spacing w:line="240" w:lineRule="auto"/>
            </w:pPr>
            <w:r w:rsidRPr="00D15407">
              <w:t>51 = General Surgery</w:t>
            </w:r>
          </w:p>
          <w:p w:rsidR="005B7FE5" w:rsidRPr="00D15407" w:rsidRDefault="005B7FE5" w:rsidP="005B7FE5">
            <w:pPr>
              <w:widowControl/>
              <w:spacing w:line="240" w:lineRule="auto"/>
            </w:pPr>
            <w:r w:rsidRPr="00D15407">
              <w:t>43 = Gerontology</w:t>
            </w:r>
          </w:p>
          <w:p w:rsidR="005B7FE5" w:rsidRPr="00D15407" w:rsidRDefault="005B7FE5" w:rsidP="005B7FE5">
            <w:pPr>
              <w:widowControl/>
              <w:spacing w:line="240" w:lineRule="auto"/>
            </w:pPr>
            <w:r w:rsidRPr="00D15407">
              <w:t>47 = Gynecology</w:t>
            </w:r>
          </w:p>
          <w:p w:rsidR="005B7FE5" w:rsidRPr="00D15407" w:rsidRDefault="005B7FE5" w:rsidP="005B7FE5">
            <w:pPr>
              <w:widowControl/>
              <w:spacing w:line="240" w:lineRule="auto"/>
            </w:pPr>
            <w:r w:rsidRPr="00D15407">
              <w:t>44  = Immunology</w:t>
            </w:r>
          </w:p>
          <w:p w:rsidR="005B7FE5" w:rsidRPr="00D15407" w:rsidRDefault="005B7FE5" w:rsidP="005B7FE5">
            <w:pPr>
              <w:widowControl/>
              <w:spacing w:line="240" w:lineRule="auto"/>
            </w:pPr>
            <w:r w:rsidRPr="00D15407">
              <w:t>72  = Infectious Disease</w:t>
            </w:r>
          </w:p>
          <w:p w:rsidR="005B7FE5" w:rsidRPr="00D15407" w:rsidRDefault="005B7FE5" w:rsidP="005B7FE5">
            <w:pPr>
              <w:widowControl/>
              <w:spacing w:line="240" w:lineRule="auto"/>
            </w:pPr>
            <w:r w:rsidRPr="00D15407">
              <w:t xml:space="preserve">15 = Internal Medicine </w:t>
            </w:r>
          </w:p>
          <w:p w:rsidR="005B7FE5" w:rsidRPr="00D15407" w:rsidRDefault="005B7FE5" w:rsidP="005B7FE5">
            <w:pPr>
              <w:widowControl/>
              <w:spacing w:line="240" w:lineRule="auto"/>
            </w:pPr>
            <w:r w:rsidRPr="00D15407">
              <w:t>92 = Nephrology</w:t>
            </w:r>
          </w:p>
          <w:p w:rsidR="005B7FE5" w:rsidRPr="00D15407" w:rsidRDefault="005B7FE5" w:rsidP="005B7FE5">
            <w:pPr>
              <w:widowControl/>
              <w:spacing w:line="240" w:lineRule="auto"/>
            </w:pPr>
            <w:r w:rsidRPr="00D15407">
              <w:t>52 = Neurological Surgery</w:t>
            </w:r>
          </w:p>
          <w:p w:rsidR="005B7FE5" w:rsidRPr="00D15407" w:rsidRDefault="005B7FE5" w:rsidP="005B7FE5">
            <w:pPr>
              <w:widowControl/>
              <w:spacing w:line="240" w:lineRule="auto"/>
            </w:pPr>
            <w:r w:rsidRPr="00D15407">
              <w:t>22 = Neurology</w:t>
            </w:r>
          </w:p>
          <w:p w:rsidR="005B7FE5" w:rsidRPr="00D15407" w:rsidRDefault="005B7FE5" w:rsidP="005B7FE5">
            <w:pPr>
              <w:widowControl/>
              <w:spacing w:line="240" w:lineRule="auto"/>
            </w:pPr>
            <w:r w:rsidRPr="00D15407">
              <w:t>76 = Nuclear Medicine</w:t>
            </w:r>
          </w:p>
          <w:p w:rsidR="005B7FE5" w:rsidRPr="00D15407" w:rsidRDefault="005B7FE5" w:rsidP="005B7FE5">
            <w:pPr>
              <w:widowControl/>
              <w:spacing w:line="240" w:lineRule="auto"/>
            </w:pPr>
            <w:r w:rsidRPr="00D15407">
              <w:t>46 = Obstetrics</w:t>
            </w:r>
          </w:p>
          <w:p w:rsidR="005B7FE5" w:rsidRPr="00D15407" w:rsidRDefault="005B7FE5" w:rsidP="005B7FE5">
            <w:pPr>
              <w:widowControl/>
              <w:spacing w:line="240" w:lineRule="auto"/>
            </w:pPr>
            <w:r w:rsidRPr="00D15407">
              <w:t>53 = Obstetrics and Gynecology</w:t>
            </w:r>
          </w:p>
          <w:p w:rsidR="005B7FE5" w:rsidRPr="00D15407" w:rsidRDefault="005B7FE5" w:rsidP="005B7FE5">
            <w:pPr>
              <w:widowControl/>
              <w:spacing w:line="240" w:lineRule="auto"/>
            </w:pPr>
            <w:r w:rsidRPr="00D15407">
              <w:t xml:space="preserve">60 = Oncology </w:t>
            </w:r>
          </w:p>
          <w:p w:rsidR="005B7FE5" w:rsidRPr="00D15407" w:rsidRDefault="005B7FE5" w:rsidP="005B7FE5">
            <w:pPr>
              <w:widowControl/>
              <w:spacing w:line="240" w:lineRule="auto"/>
            </w:pPr>
            <w:r w:rsidRPr="00D15407">
              <w:t>54 = Ophthalmology</w:t>
            </w:r>
          </w:p>
          <w:p w:rsidR="005B7FE5" w:rsidRPr="00D15407" w:rsidRDefault="005B7FE5" w:rsidP="005B7FE5">
            <w:pPr>
              <w:widowControl/>
              <w:spacing w:line="240" w:lineRule="auto"/>
            </w:pPr>
            <w:r w:rsidRPr="00D15407">
              <w:t>31 = Pathology</w:t>
            </w:r>
          </w:p>
          <w:p w:rsidR="005B7FE5" w:rsidRPr="00D15407" w:rsidRDefault="005B7FE5" w:rsidP="005B7FE5">
            <w:pPr>
              <w:widowControl/>
              <w:spacing w:line="240" w:lineRule="auto"/>
            </w:pPr>
            <w:r w:rsidRPr="00D15407">
              <w:t>16 = Pediatrics</w:t>
            </w:r>
          </w:p>
          <w:p w:rsidR="005B7FE5" w:rsidRPr="00D15407" w:rsidRDefault="005B7FE5" w:rsidP="005B7FE5">
            <w:pPr>
              <w:widowControl/>
              <w:spacing w:line="240" w:lineRule="auto"/>
            </w:pPr>
            <w:r w:rsidRPr="00D15407">
              <w:t>74 = Peripheral Vascular Diseases or Surgery</w:t>
            </w:r>
          </w:p>
          <w:p w:rsidR="005B7FE5" w:rsidRPr="00D15407" w:rsidRDefault="005B7FE5" w:rsidP="005B7FE5">
            <w:pPr>
              <w:widowControl/>
              <w:spacing w:line="240" w:lineRule="auto"/>
            </w:pPr>
            <w:r w:rsidRPr="00D15407">
              <w:t>17 = Physical Medicine and Rehabilitation</w:t>
            </w:r>
          </w:p>
          <w:p w:rsidR="005B7FE5" w:rsidRPr="00D15407" w:rsidRDefault="005B7FE5" w:rsidP="005B7FE5">
            <w:pPr>
              <w:widowControl/>
              <w:spacing w:line="240" w:lineRule="auto"/>
            </w:pPr>
            <w:r w:rsidRPr="00D15407">
              <w:t>57 = Plastic Surgery</w:t>
            </w:r>
          </w:p>
          <w:p w:rsidR="005B7FE5" w:rsidRPr="00D15407" w:rsidRDefault="005B7FE5" w:rsidP="005B7FE5">
            <w:pPr>
              <w:widowControl/>
              <w:spacing w:line="240" w:lineRule="auto"/>
            </w:pPr>
            <w:r w:rsidRPr="00D15407">
              <w:t>18 = Preventive Medicine</w:t>
            </w:r>
          </w:p>
          <w:p w:rsidR="005B7FE5" w:rsidRPr="00D15407" w:rsidRDefault="005B7FE5" w:rsidP="005B7FE5">
            <w:pPr>
              <w:widowControl/>
              <w:spacing w:line="240" w:lineRule="auto"/>
            </w:pPr>
            <w:r w:rsidRPr="00D15407">
              <w:t>23 = Psychiatry</w:t>
            </w:r>
          </w:p>
          <w:p w:rsidR="005B7FE5" w:rsidRPr="00D15407" w:rsidRDefault="005B7FE5" w:rsidP="005B7FE5">
            <w:pPr>
              <w:widowControl/>
              <w:spacing w:line="240" w:lineRule="auto"/>
            </w:pPr>
            <w:r w:rsidRPr="00D15407">
              <w:t>19 = Pulmonary Disease</w:t>
            </w:r>
          </w:p>
          <w:p w:rsidR="005B7FE5" w:rsidRPr="00D15407" w:rsidRDefault="005B7FE5" w:rsidP="005B7FE5">
            <w:pPr>
              <w:widowControl/>
              <w:spacing w:line="240" w:lineRule="auto"/>
            </w:pPr>
            <w:r w:rsidRPr="00D15407">
              <w:t>32 = Radiology</w:t>
            </w:r>
          </w:p>
          <w:p w:rsidR="005B7FE5" w:rsidRPr="00D15407" w:rsidRDefault="005B7FE5" w:rsidP="005B7FE5">
            <w:pPr>
              <w:widowControl/>
              <w:spacing w:line="240" w:lineRule="auto"/>
            </w:pPr>
            <w:r w:rsidRPr="00D15407">
              <w:t>76 = Radiology and Radiation Therapy</w:t>
            </w:r>
          </w:p>
          <w:p w:rsidR="005B7FE5" w:rsidRPr="00D15407" w:rsidRDefault="005B7FE5" w:rsidP="005B7FE5">
            <w:pPr>
              <w:widowControl/>
              <w:spacing w:line="240" w:lineRule="auto"/>
            </w:pPr>
            <w:r w:rsidRPr="00D15407">
              <w:t xml:space="preserve">90 = Rheumatology </w:t>
            </w:r>
          </w:p>
          <w:p w:rsidR="005B7FE5" w:rsidRPr="00D15407" w:rsidRDefault="005B7FE5" w:rsidP="005B7FE5">
            <w:pPr>
              <w:widowControl/>
              <w:spacing w:line="240" w:lineRule="auto"/>
            </w:pPr>
            <w:r w:rsidRPr="00D15407">
              <w:t>58 = Thoracic Surgery</w:t>
            </w:r>
          </w:p>
          <w:p w:rsidR="005B7FE5" w:rsidRPr="00D15407" w:rsidRDefault="005B7FE5" w:rsidP="005B7FE5">
            <w:pPr>
              <w:widowControl/>
              <w:spacing w:line="240" w:lineRule="auto"/>
            </w:pPr>
            <w:r w:rsidRPr="00D15407">
              <w:t>59 = Urology</w:t>
            </w:r>
          </w:p>
          <w:p w:rsidR="005B7FE5" w:rsidRPr="00D15407" w:rsidRDefault="005B7FE5" w:rsidP="005B7FE5">
            <w:pPr>
              <w:widowControl/>
              <w:spacing w:line="240" w:lineRule="auto"/>
            </w:pPr>
            <w:r w:rsidRPr="00D15407">
              <w:t>99 = Other</w:t>
            </w:r>
          </w:p>
          <w:p w:rsidR="005B7FE5" w:rsidRPr="00D15407" w:rsidRDefault="005B7FE5" w:rsidP="005B7FE5">
            <w:pPr>
              <w:widowControl/>
              <w:spacing w:line="240" w:lineRule="auto"/>
            </w:pPr>
            <w:r w:rsidRPr="00D15407">
              <w:t>QS = For Psych Specialty providers who signed a Qualified Mental Health Supervision AAS (DHS-6330)</w:t>
            </w:r>
          </w:p>
          <w:p w:rsidR="005B7FE5" w:rsidRPr="00D15407" w:rsidRDefault="005B7FE5" w:rsidP="005B7FE5">
            <w:pPr>
              <w:widowControl/>
              <w:spacing w:line="240" w:lineRule="auto"/>
              <w:rPr>
                <w:lang w:eastAsia="zh-CN"/>
              </w:rPr>
            </w:pPr>
          </w:p>
          <w:p w:rsidR="005B7FE5" w:rsidRPr="00D15407" w:rsidRDefault="005B7FE5" w:rsidP="005B7FE5">
            <w:pPr>
              <w:widowControl/>
              <w:spacing w:line="240" w:lineRule="auto"/>
            </w:pPr>
            <w:r w:rsidRPr="00D15407">
              <w:t>Effective no earlier than 6-28-2011</w:t>
            </w:r>
          </w:p>
          <w:p w:rsidR="005B7FE5" w:rsidRPr="00D15407" w:rsidRDefault="005B7FE5" w:rsidP="000271F2">
            <w:pPr>
              <w:widowControl/>
              <w:spacing w:line="240" w:lineRule="auto"/>
            </w:pP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lastRenderedPageBreak/>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7FE5" w:rsidRPr="00D15407" w:rsidRDefault="005B7FE5" w:rsidP="005B7FE5">
            <w:pPr>
              <w:widowControl/>
              <w:spacing w:line="240" w:lineRule="auto"/>
            </w:pPr>
            <w:r w:rsidRPr="00D15407">
              <w:t>All Physicians are to receive the following Categories of Service: 032, 034, 041, 043, 045, 046, 051, 054, 058, 075, 076, 079, 080, 092, 117, 124</w:t>
            </w:r>
          </w:p>
          <w:p w:rsidR="005B7FE5" w:rsidRPr="00D15407" w:rsidRDefault="005B7FE5" w:rsidP="005B7FE5">
            <w:pPr>
              <w:widowControl/>
              <w:spacing w:line="240" w:lineRule="auto"/>
            </w:pPr>
            <w:r w:rsidRPr="00D15407">
              <w:t>Add if provider signed Child &amp; Teen Checkup Agreement (DHS-4646):</w:t>
            </w:r>
          </w:p>
          <w:p w:rsidR="005B7FE5" w:rsidRPr="00D15407" w:rsidRDefault="005B7FE5" w:rsidP="005B7FE5">
            <w:pPr>
              <w:widowControl/>
              <w:spacing w:line="240" w:lineRule="auto"/>
            </w:pPr>
            <w:r w:rsidRPr="00D15407">
              <w:t>040</w:t>
            </w:r>
          </w:p>
          <w:p w:rsidR="005B7FE5" w:rsidRPr="00D15407" w:rsidRDefault="005B7FE5" w:rsidP="005B7FE5">
            <w:pPr>
              <w:widowControl/>
              <w:spacing w:line="240" w:lineRule="auto"/>
            </w:pPr>
            <w:r w:rsidRPr="00D15407">
              <w:t>Add if provider indicates Ophthalmology (54), family practice (77), or pediatrics (16) specialty:</w:t>
            </w:r>
          </w:p>
          <w:p w:rsidR="005B7FE5" w:rsidRPr="00D15407" w:rsidRDefault="005B7FE5" w:rsidP="005B7FE5">
            <w:pPr>
              <w:widowControl/>
              <w:spacing w:line="240" w:lineRule="auto"/>
            </w:pPr>
            <w:r w:rsidRPr="00D15407">
              <w:t>078</w:t>
            </w:r>
          </w:p>
          <w:p w:rsidR="005B7FE5" w:rsidRPr="00D15407" w:rsidRDefault="005B7FE5" w:rsidP="005B7FE5">
            <w:pPr>
              <w:widowControl/>
              <w:spacing w:line="240" w:lineRule="auto"/>
            </w:pPr>
            <w:r w:rsidRPr="00D15407">
              <w:t>Providers may request 053</w:t>
            </w:r>
          </w:p>
          <w:p w:rsidR="005B6A7F" w:rsidRPr="00D15407" w:rsidRDefault="005B7FE5" w:rsidP="005B7FE5">
            <w:pPr>
              <w:widowControl/>
              <w:spacing w:line="240" w:lineRule="auto"/>
              <w:rPr>
                <w:lang w:eastAsia="zh-CN"/>
              </w:rPr>
            </w:pPr>
            <w:r w:rsidRPr="00D15407">
              <w:lastRenderedPageBreak/>
              <w:t>Add an end date if provider submitted Temporary MD License. Remove end date when permanent license is received.</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lastRenderedPageBreak/>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5B6A7F" w:rsidP="000271F2">
            <w:pPr>
              <w:widowControl/>
              <w:spacing w:line="240" w:lineRule="auto"/>
            </w:pPr>
            <w:r w:rsidRPr="00D15407">
              <w:t xml:space="preserve">The license number should be entered as stated on the certificate copy.  </w:t>
            </w:r>
          </w:p>
          <w:p w:rsidR="005B6A7F" w:rsidRPr="00D15407" w:rsidRDefault="005B6A7F" w:rsidP="000271F2">
            <w:pPr>
              <w:widowControl/>
              <w:spacing w:line="240" w:lineRule="auto"/>
            </w:pPr>
            <w:r w:rsidRPr="00D15407">
              <w:t xml:space="preserve">The begin date should be entered as stated and the end date left to default.  </w:t>
            </w:r>
          </w:p>
          <w:p w:rsidR="005B6A7F" w:rsidRPr="00D15407" w:rsidRDefault="005B6A7F" w:rsidP="000271F2">
            <w:pPr>
              <w:widowControl/>
              <w:spacing w:line="240" w:lineRule="auto"/>
            </w:pPr>
            <w:r w:rsidRPr="00D15407">
              <w:t>(License) TYPE is "</w:t>
            </w:r>
            <w:r w:rsidR="005B7FE5" w:rsidRPr="00D15407">
              <w:rPr>
                <w:rFonts w:hint="eastAsia"/>
                <w:lang w:eastAsia="zh-CN"/>
              </w:rPr>
              <w:t>22</w:t>
            </w:r>
            <w:r w:rsidRPr="00D15407">
              <w:t xml:space="preserve">."  </w:t>
            </w:r>
          </w:p>
          <w:p w:rsidR="005B6A7F" w:rsidRPr="00D15407" w:rsidRDefault="005B6A7F" w:rsidP="000271F2">
            <w:pPr>
              <w:widowControl/>
              <w:spacing w:line="240" w:lineRule="auto"/>
            </w:pPr>
            <w:r w:rsidRPr="00D15407">
              <w:t>The state is "XX" since ASHA is a national certification.</w:t>
            </w:r>
          </w:p>
          <w:p w:rsidR="005B6A7F" w:rsidRPr="00D15407" w:rsidRDefault="005B6A7F" w:rsidP="000271F2">
            <w:pPr>
              <w:widowControl/>
              <w:spacing w:line="240" w:lineRule="auto"/>
            </w:pPr>
            <w:r w:rsidRPr="00D15407">
              <w:t xml:space="preserve">Skip the VER LTR and BOARD fields.  </w:t>
            </w:r>
          </w:p>
          <w:p w:rsidR="005B6A7F" w:rsidRPr="00D15407" w:rsidRDefault="005B6A7F" w:rsidP="000271F2">
            <w:pPr>
              <w:widowControl/>
              <w:spacing w:line="240" w:lineRule="auto"/>
            </w:pPr>
            <w:r w:rsidRPr="00D15407">
              <w:t>Also skip restrict and certification verified steps below if pending certification verification.</w:t>
            </w:r>
          </w:p>
          <w:p w:rsidR="005B6A7F" w:rsidRPr="00D15407" w:rsidRDefault="005B6A7F" w:rsidP="000271F2">
            <w:pPr>
              <w:widowControl/>
              <w:spacing w:line="240" w:lineRule="auto"/>
            </w:pPr>
            <w:r w:rsidRPr="00D15407">
              <w:t>When verification has been received, enter information.</w:t>
            </w:r>
          </w:p>
          <w:p w:rsidR="005B6A7F" w:rsidRPr="00D15407" w:rsidRDefault="005B6A7F" w:rsidP="000271F2">
            <w:pPr>
              <w:widowControl/>
              <w:spacing w:line="240" w:lineRule="auto"/>
            </w:pPr>
            <w:r w:rsidRPr="00D15407">
              <w:t>In the RESTRICT column, enter "</w:t>
            </w:r>
            <w:r w:rsidR="005B7FE5" w:rsidRPr="00D15407">
              <w:rPr>
                <w:rFonts w:hint="eastAsia"/>
                <w:lang w:eastAsia="zh-CN"/>
              </w:rPr>
              <w:t>T</w:t>
            </w:r>
            <w:r w:rsidRPr="00D15407">
              <w:t>" to indicate an active file.</w:t>
            </w:r>
          </w:p>
          <w:p w:rsidR="005B6A7F" w:rsidRPr="00D15407" w:rsidRDefault="005B6A7F" w:rsidP="000271F2">
            <w:pPr>
              <w:widowControl/>
              <w:spacing w:line="240" w:lineRule="auto"/>
              <w:rPr>
                <w:lang w:eastAsia="zh-CN"/>
              </w:rPr>
            </w:pPr>
            <w:r w:rsidRPr="00D15407">
              <w:t>Enter "Y" to indicate that the certification has been verified</w:t>
            </w:r>
            <w:r w:rsidR="005B7FE5" w:rsidRPr="00D15407">
              <w:rPr>
                <w:rFonts w:hint="eastAsia"/>
                <w:lang w:eastAsia="zh-CN"/>
              </w:rPr>
              <w:t xml:space="preserve">, </w:t>
            </w:r>
            <w:r w:rsidR="005B7FE5" w:rsidRPr="00D15407">
              <w:rPr>
                <w:lang w:eastAsia="zh-CN"/>
              </w:rPr>
              <w:t>“</w:t>
            </w:r>
            <w:r w:rsidR="005B7FE5" w:rsidRPr="00D15407">
              <w:rPr>
                <w:rFonts w:hint="eastAsia"/>
                <w:lang w:eastAsia="zh-CN"/>
              </w:rPr>
              <w:t>T</w:t>
            </w:r>
            <w:r w:rsidR="005B7FE5" w:rsidRPr="00D15407">
              <w:rPr>
                <w:lang w:eastAsia="zh-CN"/>
              </w:rPr>
              <w:t>”</w:t>
            </w:r>
            <w:r w:rsidR="005B7FE5" w:rsidRPr="00D15407">
              <w:t xml:space="preserve"> if temporary license</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417541" w:rsidRPr="00D15407" w:rsidTr="00D87A42">
        <w:tc>
          <w:tcPr>
            <w:tcW w:w="8748" w:type="dxa"/>
            <w:gridSpan w:val="2"/>
          </w:tcPr>
          <w:p w:rsidR="00417541" w:rsidRPr="00417541" w:rsidRDefault="00417541" w:rsidP="00D87A42">
            <w:pPr>
              <w:widowControl/>
              <w:spacing w:line="240" w:lineRule="auto"/>
              <w:jc w:val="center"/>
              <w:rPr>
                <w:b/>
              </w:rPr>
            </w:pPr>
            <w:r w:rsidRPr="00417541">
              <w:rPr>
                <w:b/>
              </w:rPr>
              <w:t>Exceptions</w:t>
            </w:r>
          </w:p>
        </w:tc>
      </w:tr>
      <w:tr w:rsidR="00417541" w:rsidRPr="00D15407" w:rsidTr="00D87A42">
        <w:tc>
          <w:tcPr>
            <w:tcW w:w="2134" w:type="dxa"/>
          </w:tcPr>
          <w:p w:rsidR="00417541" w:rsidRPr="00417541" w:rsidRDefault="00417541" w:rsidP="00D87A42">
            <w:r w:rsidRPr="00417541">
              <w:t>provider</w:t>
            </w:r>
          </w:p>
        </w:tc>
        <w:tc>
          <w:tcPr>
            <w:tcW w:w="6614" w:type="dxa"/>
          </w:tcPr>
          <w:p w:rsidR="00417541" w:rsidRPr="00417541" w:rsidRDefault="00417541" w:rsidP="00D87A42">
            <w:pPr>
              <w:widowControl/>
              <w:spacing w:line="240" w:lineRule="auto"/>
            </w:pPr>
            <w:r w:rsidRPr="00417541">
              <w:t xml:space="preserve">If the provider is licensed and resides in one state, but practices in another, the license is accepted IF both states participate in the Nurse Licensure Compact. Minnesota does not participate in the NLC, so if the provider practices in MN, they must have a MN RN license and their MN RN license is not accepted in any other state. Example: Provider resides and is licensed in South Dakota (an NLC state) but practices in North Dakota (an NLC state). Provider MUST be licensed in state of permanent residency. </w:t>
            </w:r>
          </w:p>
        </w:tc>
      </w:tr>
      <w:tr w:rsidR="00417541" w:rsidRPr="00D15407" w:rsidTr="00D87A42">
        <w:tc>
          <w:tcPr>
            <w:tcW w:w="2134" w:type="dxa"/>
          </w:tcPr>
          <w:p w:rsidR="00417541" w:rsidRPr="00417541" w:rsidRDefault="00417541" w:rsidP="00D87A42">
            <w:r w:rsidRPr="00417541">
              <w:t>Public Health Service (PHS) Indian Hospital</w:t>
            </w:r>
          </w:p>
        </w:tc>
        <w:tc>
          <w:tcPr>
            <w:tcW w:w="6614" w:type="dxa"/>
          </w:tcPr>
          <w:p w:rsidR="00417541" w:rsidRPr="00417541" w:rsidRDefault="00417541" w:rsidP="00D87A42">
            <w:pPr>
              <w:widowControl/>
              <w:spacing w:line="240" w:lineRule="auto"/>
            </w:pPr>
            <w:r w:rsidRPr="00417541">
              <w:t>Providers at a Public Health Service (PHS) Indian Hospital may have current licensure from any state. Add appropriate Tribal Code (see appendix 5.1) to the Specialties. Provider cannot be affiliated with non-Tribal organization until licensed in the state of practice.</w:t>
            </w:r>
          </w:p>
        </w:tc>
      </w:tr>
    </w:tbl>
    <w:p w:rsidR="005B7FE5" w:rsidRPr="00D15407" w:rsidRDefault="005B7FE5" w:rsidP="00A26CBF">
      <w:pPr>
        <w:rPr>
          <w:lang w:eastAsia="zh-CN"/>
        </w:rPr>
      </w:pPr>
    </w:p>
    <w:p w:rsidR="005B7FE5" w:rsidRPr="00D15407" w:rsidRDefault="005B7FE5"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5B7FE5" w:rsidP="00372781">
            <w:pPr>
              <w:rPr>
                <w:lang w:eastAsia="zh-CN"/>
              </w:rPr>
            </w:pPr>
            <w:r w:rsidRPr="00D15407">
              <w:t>Physician license in state of practice</w:t>
            </w:r>
          </w:p>
        </w:tc>
        <w:tc>
          <w:tcPr>
            <w:tcW w:w="6207" w:type="dxa"/>
          </w:tcPr>
          <w:p w:rsidR="00A26CBF" w:rsidRPr="00D15407" w:rsidRDefault="00A26CBF" w:rsidP="005B7FE5">
            <w:pPr>
              <w:rPr>
                <w:lang w:eastAsia="zh-CN"/>
              </w:rPr>
            </w:pPr>
            <w:r w:rsidRPr="00D15407">
              <w:rPr>
                <w:rFonts w:hint="eastAsia"/>
                <w:lang w:eastAsia="zh-CN"/>
              </w:rPr>
              <w:t>This is required.</w:t>
            </w:r>
          </w:p>
        </w:tc>
      </w:tr>
      <w:tr w:rsidR="005B7FE5" w:rsidRPr="00D15407" w:rsidTr="00372781">
        <w:tc>
          <w:tcPr>
            <w:tcW w:w="2541" w:type="dxa"/>
          </w:tcPr>
          <w:p w:rsidR="005B7FE5" w:rsidRPr="00D15407" w:rsidRDefault="005B7FE5" w:rsidP="00372781">
            <w:pPr>
              <w:rPr>
                <w:lang w:eastAsia="zh-CN"/>
              </w:rPr>
            </w:pPr>
            <w:r w:rsidRPr="00D15407">
              <w:rPr>
                <w:rFonts w:hint="eastAsia"/>
                <w:lang w:eastAsia="zh-CN"/>
              </w:rPr>
              <w:t>NPI</w:t>
            </w:r>
          </w:p>
        </w:tc>
        <w:tc>
          <w:tcPr>
            <w:tcW w:w="6207" w:type="dxa"/>
          </w:tcPr>
          <w:p w:rsidR="005B7FE5" w:rsidRPr="00D15407" w:rsidRDefault="005B7FE5" w:rsidP="00372781">
            <w:pPr>
              <w:rPr>
                <w:lang w:eastAsia="zh-CN"/>
              </w:rPr>
            </w:pPr>
            <w:r w:rsidRPr="00D15407">
              <w:rPr>
                <w:rFonts w:hint="eastAsia"/>
                <w:lang w:eastAsia="zh-CN"/>
              </w:rPr>
              <w:t>Required</w:t>
            </w:r>
          </w:p>
        </w:tc>
      </w:tr>
      <w:tr w:rsidR="005B7FE5" w:rsidRPr="00D15407" w:rsidTr="00372781">
        <w:tc>
          <w:tcPr>
            <w:tcW w:w="2541" w:type="dxa"/>
          </w:tcPr>
          <w:p w:rsidR="005B7FE5" w:rsidRPr="00D15407" w:rsidRDefault="005B7FE5" w:rsidP="00372781">
            <w:pPr>
              <w:rPr>
                <w:lang w:eastAsia="zh-CN"/>
              </w:rPr>
            </w:pPr>
            <w:r w:rsidRPr="00D15407">
              <w:t>Specialty Certification</w:t>
            </w:r>
          </w:p>
        </w:tc>
        <w:tc>
          <w:tcPr>
            <w:tcW w:w="6207" w:type="dxa"/>
          </w:tcPr>
          <w:p w:rsidR="005B7FE5" w:rsidRPr="00D15407" w:rsidRDefault="005B7FE5" w:rsidP="00372781">
            <w:pPr>
              <w:rPr>
                <w:lang w:eastAsia="zh-CN"/>
              </w:rPr>
            </w:pPr>
            <w:r w:rsidRPr="00D15407">
              <w:rPr>
                <w:rFonts w:hint="eastAsia"/>
                <w:lang w:eastAsia="zh-CN"/>
              </w:rPr>
              <w:t xml:space="preserve">Required if </w:t>
            </w:r>
            <w:r w:rsidRPr="00D15407">
              <w:t>Physician selects a specialty</w:t>
            </w:r>
          </w:p>
        </w:tc>
      </w:tr>
      <w:tr w:rsidR="005B7FE5" w:rsidRPr="00D15407" w:rsidTr="00372781">
        <w:tc>
          <w:tcPr>
            <w:tcW w:w="2541" w:type="dxa"/>
          </w:tcPr>
          <w:p w:rsidR="005B7FE5" w:rsidRPr="00D15407" w:rsidRDefault="005B7FE5" w:rsidP="00372781">
            <w:r w:rsidRPr="00D15407">
              <w:t>Child &amp; Teen Checkup Agreement (DHS-4646)</w:t>
            </w:r>
          </w:p>
        </w:tc>
        <w:tc>
          <w:tcPr>
            <w:tcW w:w="6207" w:type="dxa"/>
          </w:tcPr>
          <w:p w:rsidR="005B7FE5" w:rsidRPr="00D15407" w:rsidRDefault="005B7FE5" w:rsidP="00372781">
            <w:pPr>
              <w:rPr>
                <w:lang w:eastAsia="zh-CN"/>
              </w:rPr>
            </w:pPr>
            <w:r w:rsidRPr="00D15407">
              <w:rPr>
                <w:rFonts w:hint="eastAsia"/>
                <w:lang w:eastAsia="zh-CN"/>
              </w:rPr>
              <w:t>Optional</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A26CBF" w:rsidRPr="00D15407" w:rsidRDefault="00A26CBF" w:rsidP="00A26CBF">
      <w:pPr>
        <w:numPr>
          <w:ilvl w:val="0"/>
          <w:numId w:val="4"/>
        </w:numPr>
        <w:rPr>
          <w:lang w:eastAsia="zh-CN"/>
        </w:rPr>
      </w:pPr>
      <w:r w:rsidRPr="00D15407">
        <w:rPr>
          <w:rFonts w:hint="eastAsia"/>
          <w:lang w:eastAsia="zh-CN"/>
        </w:rPr>
        <w:lastRenderedPageBreak/>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lastRenderedPageBreak/>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2.11.1.1.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2.11.1.1.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2.11.1.1.</w:t>
      </w:r>
    </w:p>
    <w:p w:rsidR="00A26CBF" w:rsidRPr="00992039" w:rsidRDefault="00A26CBF" w:rsidP="00A26CBF">
      <w:pPr>
        <w:widowControl/>
        <w:spacing w:line="240" w:lineRule="auto"/>
        <w:rPr>
          <w:lang w:eastAsia="zh-CN"/>
        </w:rPr>
      </w:pPr>
    </w:p>
    <w:p w:rsidR="00A26CBF" w:rsidRPr="00D15407" w:rsidRDefault="00A26CBF" w:rsidP="00A26CBF">
      <w:pPr>
        <w:rPr>
          <w:lang w:eastAsia="zh-CN"/>
        </w:rPr>
      </w:pPr>
    </w:p>
    <w:p w:rsidR="00A26CBF" w:rsidRPr="00D15407" w:rsidRDefault="00A26CBF" w:rsidP="00A26CBF">
      <w:pPr>
        <w:pStyle w:val="2"/>
      </w:pPr>
      <w:bookmarkStart w:id="29" w:name="_Toc336639341"/>
      <w:r w:rsidRPr="00D15407">
        <w:t xml:space="preserve">Run Business Rules on </w:t>
      </w:r>
      <w:r w:rsidR="00621DD0" w:rsidRPr="00D15407">
        <w:t>Nurse Practitioner</w:t>
      </w:r>
      <w:bookmarkEnd w:id="29"/>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00621DD0" w:rsidRPr="00D15407">
        <w:t>Nurse Practitioner</w:t>
      </w:r>
      <w:r w:rsidRPr="00D15407">
        <w:rPr>
          <w:lang w:eastAsia="zh-CN"/>
        </w:rPr>
        <w:t>”</w:t>
      </w:r>
      <w:r w:rsidRPr="00D15407">
        <w:rPr>
          <w:rFonts w:hint="eastAsia"/>
          <w:lang w:eastAsia="zh-CN"/>
        </w:rPr>
        <w:t xml:space="preserve"> provider type</w:t>
      </w:r>
      <w:r w:rsidR="00910C1F">
        <w:rPr>
          <w:rFonts w:hint="eastAsia"/>
          <w:lang w:eastAsia="zh-CN"/>
        </w:rPr>
        <w:t xml:space="preserve"> (the type number is 65)</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2: 3.1.1 and 3.1.4</w:t>
      </w:r>
    </w:p>
    <w:p w:rsidR="00C70558" w:rsidRPr="00D15407" w:rsidRDefault="00C70558" w:rsidP="00A26CBF">
      <w:pPr>
        <w:ind w:left="720"/>
        <w:rPr>
          <w:lang w:eastAsia="zh-CN"/>
        </w:rPr>
      </w:pPr>
      <w:r>
        <w:rPr>
          <w:rFonts w:hint="eastAsia"/>
          <w:lang w:eastAsia="zh-CN"/>
        </w:rPr>
        <w:t xml:space="preserve">Wireframe reference: </w:t>
      </w:r>
      <w:r w:rsidRPr="00951DD6">
        <w:rPr>
          <w:lang w:eastAsia="zh-CN"/>
        </w:rPr>
        <w:t>New_Enrollment_-_No_Payment__</w:t>
      </w:r>
      <w:r>
        <w:t>Nurse</w:t>
      </w:r>
      <w:r>
        <w:rPr>
          <w:rFonts w:hint="eastAsia"/>
          <w:lang w:eastAsia="zh-CN"/>
        </w:rPr>
        <w:t>_</w:t>
      </w:r>
      <w:r w:rsidRPr="00D15407">
        <w:t>Practitioner</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 xml:space="preserve">Run Business Rules on </w:t>
      </w:r>
      <w:r w:rsidR="00621DD0" w:rsidRPr="00D15407">
        <w:t xml:space="preserve">Nurse Practitioner </w:t>
      </w:r>
      <w:r w:rsidRPr="00D15407">
        <w:t>Activity</w:t>
      </w:r>
    </w:p>
    <w:p w:rsidR="00A26CBF" w:rsidRPr="00D15407" w:rsidRDefault="00A26CBF" w:rsidP="00A26CBF">
      <w:pPr>
        <w:ind w:leftChars="360" w:left="720" w:firstLineChars="150" w:firstLine="300"/>
      </w:pPr>
      <w:r w:rsidRPr="00D15407">
        <w:rPr>
          <w:noProof/>
          <w:lang w:eastAsia="zh-CN"/>
        </w:rPr>
        <w:drawing>
          <wp:inline distT="0" distB="0" distL="0" distR="0">
            <wp:extent cx="5667375" cy="628650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667375" cy="6286500"/>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4D17C9" w:rsidRDefault="00174987" w:rsidP="00174987">
      <w:pPr>
        <w:pStyle w:val="4"/>
      </w:pPr>
      <w:r w:rsidRPr="004D17C9">
        <w:rPr>
          <w:lang w:eastAsia="zh-CN"/>
        </w:rPr>
        <w:t>Perform Field Validation on Provider Enrollment Data</w:t>
      </w:r>
    </w:p>
    <w:p w:rsidR="00174987" w:rsidRPr="004D17C9" w:rsidRDefault="00174987" w:rsidP="00174987">
      <w:pPr>
        <w:numPr>
          <w:ilvl w:val="0"/>
          <w:numId w:val="4"/>
        </w:numPr>
      </w:pPr>
      <w:r w:rsidRPr="004D17C9">
        <w:t xml:space="preserve">The </w:t>
      </w:r>
      <w:r w:rsidRPr="004D17C9">
        <w:rPr>
          <w:rFonts w:hint="eastAsia"/>
          <w:lang w:eastAsia="zh-CN"/>
        </w:rPr>
        <w:t xml:space="preserve">system will perform </w:t>
      </w:r>
      <w:r w:rsidRPr="004D17C9">
        <w:rPr>
          <w:lang w:eastAsia="zh-CN"/>
        </w:rPr>
        <w:t>field</w:t>
      </w:r>
      <w:r w:rsidRPr="004D17C9">
        <w:rPr>
          <w:rFonts w:hint="eastAsia"/>
          <w:lang w:eastAsia="zh-CN"/>
        </w:rPr>
        <w:t xml:space="preserve"> </w:t>
      </w:r>
      <w:r w:rsidRPr="004D17C9">
        <w:rPr>
          <w:lang w:eastAsia="zh-CN"/>
        </w:rPr>
        <w:t>validation</w:t>
      </w:r>
      <w:r w:rsidRPr="004D17C9">
        <w:rPr>
          <w:rFonts w:hint="eastAsia"/>
          <w:lang w:eastAsia="zh-CN"/>
        </w:rPr>
        <w:t xml:space="preserve"> on the provider enrollment data.</w:t>
      </w:r>
    </w:p>
    <w:p w:rsidR="00174987" w:rsidRPr="004D17C9" w:rsidRDefault="00174987" w:rsidP="00174987">
      <w:pPr>
        <w:numPr>
          <w:ilvl w:val="0"/>
          <w:numId w:val="4"/>
        </w:numPr>
      </w:pPr>
      <w:r w:rsidRPr="004D17C9">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4D17C9" w:rsidTr="00174987">
        <w:trPr>
          <w:tblHeader/>
        </w:trPr>
        <w:tc>
          <w:tcPr>
            <w:tcW w:w="2017" w:type="dxa"/>
            <w:shd w:val="clear" w:color="auto" w:fill="0000FF"/>
          </w:tcPr>
          <w:p w:rsidR="00174987" w:rsidRPr="004D17C9" w:rsidRDefault="00174987" w:rsidP="00174987">
            <w:pPr>
              <w:rPr>
                <w:b/>
              </w:rPr>
            </w:pPr>
            <w:r w:rsidRPr="004D17C9">
              <w:rPr>
                <w:b/>
              </w:rPr>
              <w:t>Data Element</w:t>
            </w:r>
          </w:p>
        </w:tc>
        <w:tc>
          <w:tcPr>
            <w:tcW w:w="3124" w:type="dxa"/>
            <w:shd w:val="clear" w:color="auto" w:fill="0000FF"/>
          </w:tcPr>
          <w:p w:rsidR="00174987" w:rsidRPr="004D17C9" w:rsidRDefault="00174987" w:rsidP="00174987">
            <w:pPr>
              <w:rPr>
                <w:b/>
              </w:rPr>
            </w:pPr>
            <w:r w:rsidRPr="004D17C9">
              <w:rPr>
                <w:b/>
              </w:rPr>
              <w:t>Description</w:t>
            </w:r>
          </w:p>
        </w:tc>
        <w:tc>
          <w:tcPr>
            <w:tcW w:w="3124" w:type="dxa"/>
            <w:shd w:val="clear" w:color="auto" w:fill="0000FF"/>
          </w:tcPr>
          <w:p w:rsidR="00174987" w:rsidRPr="004D17C9" w:rsidRDefault="00174987" w:rsidP="00174987">
            <w:pPr>
              <w:rPr>
                <w:b/>
              </w:rPr>
            </w:pPr>
            <w:r w:rsidRPr="004D17C9">
              <w:rPr>
                <w:b/>
              </w:rPr>
              <w:t>Format</w:t>
            </w:r>
          </w:p>
        </w:tc>
        <w:tc>
          <w:tcPr>
            <w:tcW w:w="483" w:type="dxa"/>
            <w:shd w:val="clear" w:color="auto" w:fill="0000FF"/>
          </w:tcPr>
          <w:p w:rsidR="00174987" w:rsidRPr="004D17C9" w:rsidRDefault="00174987" w:rsidP="00174987">
            <w:pPr>
              <w:rPr>
                <w:b/>
              </w:rPr>
            </w:pPr>
            <w:r w:rsidRPr="004D17C9">
              <w:rPr>
                <w:b/>
              </w:rPr>
              <w:t>R?</w:t>
            </w:r>
          </w:p>
        </w:tc>
      </w:tr>
      <w:tr w:rsidR="00174987" w:rsidRPr="004D17C9" w:rsidTr="00174987">
        <w:tc>
          <w:tcPr>
            <w:tcW w:w="8748" w:type="dxa"/>
            <w:gridSpan w:val="4"/>
          </w:tcPr>
          <w:p w:rsidR="00174987" w:rsidRPr="004D17C9" w:rsidRDefault="00174987" w:rsidP="00174987">
            <w:pPr>
              <w:jc w:val="center"/>
              <w:rPr>
                <w:b/>
                <w:lang w:eastAsia="zh-CN"/>
              </w:rPr>
            </w:pPr>
            <w:r w:rsidRPr="004D17C9">
              <w:rPr>
                <w:rFonts w:hint="eastAsia"/>
                <w:b/>
                <w:lang w:eastAsia="zh-CN"/>
              </w:rPr>
              <w:t>Personal Info</w:t>
            </w:r>
          </w:p>
        </w:tc>
      </w:tr>
      <w:tr w:rsidR="00174987" w:rsidRPr="004D17C9" w:rsidTr="00174987">
        <w:tc>
          <w:tcPr>
            <w:tcW w:w="2017" w:type="dxa"/>
          </w:tcPr>
          <w:p w:rsidR="00174987" w:rsidRPr="004D17C9" w:rsidRDefault="00174987" w:rsidP="00174987">
            <w:r w:rsidRPr="004D17C9">
              <w:rPr>
                <w:rFonts w:hint="eastAsia"/>
                <w:lang w:eastAsia="zh-CN"/>
              </w:rPr>
              <w:t>Last</w:t>
            </w:r>
            <w:r w:rsidRPr="004D17C9">
              <w:t xml:space="preserve"> Name</w:t>
            </w:r>
          </w:p>
        </w:tc>
        <w:tc>
          <w:tcPr>
            <w:tcW w:w="3124" w:type="dxa"/>
          </w:tcPr>
          <w:p w:rsidR="00174987" w:rsidRPr="004D17C9" w:rsidRDefault="00174987" w:rsidP="00174987">
            <w:pPr>
              <w:rPr>
                <w:lang w:eastAsia="zh-CN"/>
              </w:rPr>
            </w:pPr>
            <w:r w:rsidRPr="004D17C9">
              <w:t xml:space="preserve">The </w:t>
            </w:r>
            <w:r w:rsidRPr="004D17C9">
              <w:rPr>
                <w:rFonts w:hint="eastAsia"/>
                <w:lang w:eastAsia="zh-CN"/>
              </w:rPr>
              <w:t xml:space="preserve">last name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r w:rsidRPr="004D17C9">
              <w:t xml:space="preserve">String, max 50 chars, non empty. </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r w:rsidRPr="004D17C9">
              <w:rPr>
                <w:rFonts w:hint="eastAsia"/>
                <w:lang w:eastAsia="zh-CN"/>
              </w:rPr>
              <w:t>First</w:t>
            </w:r>
            <w:r w:rsidRPr="004D17C9">
              <w:t xml:space="preserve"> Name</w:t>
            </w:r>
          </w:p>
        </w:tc>
        <w:tc>
          <w:tcPr>
            <w:tcW w:w="3124" w:type="dxa"/>
          </w:tcPr>
          <w:p w:rsidR="00174987" w:rsidRPr="004D17C9" w:rsidRDefault="00174987" w:rsidP="00174987">
            <w:pPr>
              <w:rPr>
                <w:lang w:eastAsia="zh-CN"/>
              </w:rPr>
            </w:pPr>
            <w:r w:rsidRPr="004D17C9">
              <w:t xml:space="preserve">The </w:t>
            </w:r>
            <w:r w:rsidRPr="004D17C9">
              <w:rPr>
                <w:rFonts w:hint="eastAsia"/>
                <w:lang w:eastAsia="zh-CN"/>
              </w:rPr>
              <w:t xml:space="preserve">first name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r w:rsidRPr="004D17C9">
              <w:t xml:space="preserve">String, max 50 chars, non empty. </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lastRenderedPageBreak/>
              <w:t>Middle</w:t>
            </w:r>
            <w:r w:rsidRPr="004D17C9">
              <w:rPr>
                <w:lang w:eastAsia="zh-CN"/>
              </w:rPr>
              <w:t xml:space="preserve"> Name</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 xml:space="preserve">middle name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max 50 chars, </w:t>
            </w:r>
            <w:r w:rsidRPr="004D17C9">
              <w:rPr>
                <w:rFonts w:hint="eastAsia"/>
                <w:lang w:eastAsia="zh-CN"/>
              </w:rPr>
              <w:t>can be</w:t>
            </w:r>
            <w:r w:rsidRPr="004D17C9">
              <w:rPr>
                <w:lang w:eastAsia="zh-CN"/>
              </w:rPr>
              <w:t xml:space="preserve"> empty. </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NPI</w:t>
            </w:r>
          </w:p>
        </w:tc>
        <w:tc>
          <w:tcPr>
            <w:tcW w:w="3124" w:type="dxa"/>
          </w:tcPr>
          <w:p w:rsidR="00174987" w:rsidRPr="004D17C9" w:rsidRDefault="00174987" w:rsidP="00174987">
            <w:pPr>
              <w:rPr>
                <w:lang w:eastAsia="zh-CN"/>
              </w:rPr>
            </w:pPr>
            <w:r w:rsidRPr="004D17C9">
              <w:rPr>
                <w:rFonts w:hint="eastAsia"/>
                <w:lang w:eastAsia="zh-CN"/>
              </w:rPr>
              <w:t xml:space="preserve">The NPI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20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lang w:eastAsia="zh-CN"/>
              </w:rPr>
              <w:t>Social Security Number</w:t>
            </w:r>
          </w:p>
        </w:tc>
        <w:tc>
          <w:tcPr>
            <w:tcW w:w="3124" w:type="dxa"/>
          </w:tcPr>
          <w:p w:rsidR="00174987" w:rsidRPr="004D17C9" w:rsidRDefault="00174987" w:rsidP="00174987">
            <w:pPr>
              <w:rPr>
                <w:lang w:eastAsia="zh-CN"/>
              </w:rPr>
            </w:pPr>
            <w:r w:rsidRPr="004D17C9">
              <w:rPr>
                <w:rFonts w:hint="eastAsia"/>
                <w:lang w:eastAsia="zh-CN"/>
              </w:rPr>
              <w:t xml:space="preserve">The </w:t>
            </w:r>
            <w:r w:rsidRPr="004D17C9">
              <w:rPr>
                <w:lang w:eastAsia="zh-CN"/>
              </w:rPr>
              <w:t>Social Security Number</w:t>
            </w:r>
            <w:r w:rsidRPr="004D17C9">
              <w:rPr>
                <w:rFonts w:hint="eastAsia"/>
                <w:lang w:eastAsia="zh-CN"/>
              </w:rPr>
              <w:t xml:space="preserv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Date of Birth</w:t>
            </w:r>
          </w:p>
        </w:tc>
        <w:tc>
          <w:tcPr>
            <w:tcW w:w="3124" w:type="dxa"/>
          </w:tcPr>
          <w:p w:rsidR="00174987" w:rsidRPr="004D17C9" w:rsidRDefault="00174987" w:rsidP="00174987">
            <w:pPr>
              <w:rPr>
                <w:lang w:eastAsia="zh-CN"/>
              </w:rPr>
            </w:pPr>
            <w:r w:rsidRPr="004D17C9">
              <w:rPr>
                <w:rFonts w:hint="eastAsia"/>
                <w:lang w:eastAsia="zh-CN"/>
              </w:rPr>
              <w:t>The birth date of the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174987" w:rsidRPr="004D17C9" w:rsidRDefault="00174987" w:rsidP="00174987">
            <w:pPr>
              <w:rPr>
                <w:lang w:eastAsia="zh-CN"/>
              </w:rPr>
            </w:pPr>
          </w:p>
          <w:p w:rsidR="00174987" w:rsidRPr="004D17C9" w:rsidRDefault="00174987" w:rsidP="00174987">
            <w:pPr>
              <w:rPr>
                <w:lang w:eastAsia="zh-CN"/>
              </w:rPr>
            </w:pPr>
            <w:r w:rsidRPr="004D17C9">
              <w:rPr>
                <w:rFonts w:hint="eastAsia"/>
                <w:lang w:eastAsia="zh-CN"/>
              </w:rPr>
              <w:t>Date format: MM/DD/YYYY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Request Effective Date</w:t>
            </w:r>
          </w:p>
        </w:tc>
        <w:tc>
          <w:tcPr>
            <w:tcW w:w="3124" w:type="dxa"/>
          </w:tcPr>
          <w:p w:rsidR="00174987" w:rsidRPr="004D17C9" w:rsidRDefault="00174987" w:rsidP="00174987">
            <w:pPr>
              <w:rPr>
                <w:lang w:eastAsia="zh-CN"/>
              </w:rPr>
            </w:pPr>
            <w:r w:rsidRPr="004D17C9">
              <w:rPr>
                <w:rFonts w:hint="eastAsia"/>
                <w:lang w:eastAsia="zh-CN"/>
              </w:rPr>
              <w:t>The date when the request is effective.</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174987" w:rsidRPr="004D17C9" w:rsidRDefault="00174987" w:rsidP="00174987">
            <w:pPr>
              <w:rPr>
                <w:lang w:eastAsia="zh-CN"/>
              </w:rPr>
            </w:pPr>
          </w:p>
          <w:p w:rsidR="00174987" w:rsidRPr="004D17C9" w:rsidRDefault="00174987" w:rsidP="00174987">
            <w:pPr>
              <w:rPr>
                <w:lang w:eastAsia="zh-CN"/>
              </w:rPr>
            </w:pPr>
            <w:r w:rsidRPr="004D17C9">
              <w:rPr>
                <w:rFonts w:hint="eastAsia"/>
                <w:lang w:eastAsia="zh-CN"/>
              </w:rPr>
              <w:t>Date format: MM/DD/YYYY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 xml:space="preserve">Phone Number </w:t>
            </w:r>
          </w:p>
        </w:tc>
        <w:tc>
          <w:tcPr>
            <w:tcW w:w="3124" w:type="dxa"/>
          </w:tcPr>
          <w:p w:rsidR="00174987" w:rsidRPr="004D17C9" w:rsidRDefault="00174987" w:rsidP="00174987">
            <w:pPr>
              <w:rPr>
                <w:lang w:eastAsia="zh-CN"/>
              </w:rPr>
            </w:pPr>
            <w:r w:rsidRPr="004D17C9">
              <w:rPr>
                <w:lang w:eastAsia="zh-CN"/>
              </w:rPr>
              <w:t xml:space="preserve">The phone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where “x” is a digit [0-9], max 20 chars, non empty</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Fax Number</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fax</w:t>
            </w:r>
            <w:r w:rsidRPr="004D17C9">
              <w:rPr>
                <w:lang w:eastAsia="zh-CN"/>
              </w:rPr>
              <w:t xml:space="preserv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xml:space="preserve">”, where “x” is a digit [0-9], max 20 chars,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pPr>
              <w:rPr>
                <w:lang w:eastAsia="zh-CN"/>
              </w:rPr>
            </w:pPr>
            <w:r w:rsidRPr="004D17C9">
              <w:rPr>
                <w:lang w:eastAsia="zh-CN"/>
              </w:rPr>
              <w:t xml:space="preserve">Email </w:t>
            </w:r>
          </w:p>
        </w:tc>
        <w:tc>
          <w:tcPr>
            <w:tcW w:w="3124" w:type="dxa"/>
          </w:tcPr>
          <w:p w:rsidR="00174987" w:rsidRPr="004D17C9" w:rsidRDefault="00174987" w:rsidP="00174987">
            <w:pPr>
              <w:rPr>
                <w:lang w:eastAsia="zh-CN"/>
              </w:rPr>
            </w:pPr>
            <w:r w:rsidRPr="004D17C9">
              <w:rPr>
                <w:lang w:eastAsia="zh-CN"/>
              </w:rPr>
              <w:t>The e-mail address of the user.</w:t>
            </w:r>
          </w:p>
          <w:p w:rsidR="00174987" w:rsidRPr="004D17C9" w:rsidRDefault="00174987" w:rsidP="00174987">
            <w:pPr>
              <w:rPr>
                <w:lang w:eastAsia="zh-CN"/>
              </w:rPr>
            </w:pPr>
          </w:p>
        </w:tc>
        <w:tc>
          <w:tcPr>
            <w:tcW w:w="3124" w:type="dxa"/>
            <w:shd w:val="clear" w:color="auto" w:fill="auto"/>
          </w:tcPr>
          <w:p w:rsidR="00174987" w:rsidRPr="004D17C9" w:rsidRDefault="00174987" w:rsidP="00174987">
            <w:pPr>
              <w:rPr>
                <w:lang w:eastAsia="zh-CN"/>
              </w:rPr>
            </w:pPr>
            <w:r w:rsidRPr="004D17C9">
              <w:rPr>
                <w:lang w:eastAsia="zh-CN"/>
              </w:rPr>
              <w:t xml:space="preserve">String, max 100 chars, must be a valid e-mail,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&lt;Same as above&gt;</w:t>
            </w:r>
          </w:p>
        </w:tc>
        <w:tc>
          <w:tcPr>
            <w:tcW w:w="3124" w:type="dxa"/>
          </w:tcPr>
          <w:p w:rsidR="00174987" w:rsidRPr="004D17C9" w:rsidRDefault="00174987" w:rsidP="00174987">
            <w:pPr>
              <w:rPr>
                <w:lang w:eastAsia="zh-CN"/>
              </w:rPr>
            </w:pPr>
            <w:r w:rsidRPr="004D17C9">
              <w:rPr>
                <w:rFonts w:hint="eastAsia"/>
                <w:lang w:eastAsia="zh-CN"/>
              </w:rPr>
              <w:t>The checkbox to indicate if the following fields can be same as above.</w:t>
            </w:r>
          </w:p>
          <w:p w:rsidR="00174987" w:rsidRPr="004D17C9" w:rsidRDefault="00174987" w:rsidP="00174987">
            <w:pPr>
              <w:rPr>
                <w:lang w:eastAsia="zh-CN"/>
              </w:rPr>
            </w:pPr>
          </w:p>
          <w:p w:rsidR="00174987" w:rsidRPr="004D17C9" w:rsidRDefault="00174987" w:rsidP="00174987">
            <w:pPr>
              <w:rPr>
                <w:lang w:eastAsia="zh-CN"/>
              </w:rPr>
            </w:pPr>
            <w:r w:rsidRPr="004D17C9">
              <w:rPr>
                <w:rFonts w:hint="eastAsia"/>
                <w:lang w:eastAsia="zh-CN"/>
              </w:rPr>
              <w:t xml:space="preserve">Note: the user does not need to enter the same </w:t>
            </w:r>
            <w:r w:rsidRPr="004D17C9">
              <w:rPr>
                <w:lang w:eastAsia="zh-CN"/>
              </w:rPr>
              <w:t>information</w:t>
            </w:r>
            <w:r w:rsidRPr="004D17C9">
              <w:rPr>
                <w:rFonts w:hint="eastAsia"/>
                <w:lang w:eastAsia="zh-CN"/>
              </w:rPr>
              <w:t>.</w:t>
            </w:r>
          </w:p>
        </w:tc>
        <w:tc>
          <w:tcPr>
            <w:tcW w:w="3124" w:type="dxa"/>
            <w:shd w:val="clear" w:color="auto" w:fill="auto"/>
          </w:tcPr>
          <w:p w:rsidR="00174987" w:rsidRPr="004D17C9" w:rsidRDefault="00174987" w:rsidP="00174987">
            <w:pPr>
              <w:rPr>
                <w:lang w:eastAsia="zh-CN"/>
              </w:rPr>
            </w:pPr>
            <w:r w:rsidRPr="004D17C9">
              <w:rPr>
                <w:rFonts w:hint="eastAsia"/>
                <w:lang w:eastAsia="zh-CN"/>
              </w:rPr>
              <w:t>Checkbox.</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lang w:eastAsia="zh-CN"/>
              </w:rPr>
              <w:t>Contact Name</w:t>
            </w:r>
          </w:p>
        </w:tc>
        <w:tc>
          <w:tcPr>
            <w:tcW w:w="3124" w:type="dxa"/>
          </w:tcPr>
          <w:p w:rsidR="00174987" w:rsidRPr="004D17C9" w:rsidRDefault="00174987" w:rsidP="00174987">
            <w:pPr>
              <w:rPr>
                <w:lang w:eastAsia="zh-CN"/>
              </w:rPr>
            </w:pPr>
            <w:r w:rsidRPr="004D17C9">
              <w:rPr>
                <w:rFonts w:hint="eastAsia"/>
                <w:lang w:eastAsia="zh-CN"/>
              </w:rPr>
              <w:t>The contact name of the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 xml:space="preserve">Contact Phone Number </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 xml:space="preserve">contact </w:t>
            </w:r>
            <w:r w:rsidRPr="004D17C9">
              <w:rPr>
                <w:lang w:eastAsia="zh-CN"/>
              </w:rPr>
              <w:t xml:space="preserve">phone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where “x” is a digit [0-9], max 20 chars, non empty</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Contact Fax Number</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contact fax</w:t>
            </w:r>
            <w:r w:rsidRPr="004D17C9">
              <w:rPr>
                <w:lang w:eastAsia="zh-CN"/>
              </w:rPr>
              <w:t xml:space="preserv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xml:space="preserve">”, where “x” is a digit [0-9], max 20 chars,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r w:rsidRPr="004D17C9">
              <w:rPr>
                <w:rFonts w:hint="eastAsia"/>
                <w:lang w:eastAsia="zh-CN"/>
              </w:rPr>
              <w:t xml:space="preserve">Contact </w:t>
            </w:r>
            <w:r w:rsidRPr="004D17C9">
              <w:t xml:space="preserve">Email </w:t>
            </w:r>
          </w:p>
        </w:tc>
        <w:tc>
          <w:tcPr>
            <w:tcW w:w="3124" w:type="dxa"/>
          </w:tcPr>
          <w:p w:rsidR="00174987" w:rsidRPr="004D17C9" w:rsidRDefault="00174987" w:rsidP="00174987">
            <w:r w:rsidRPr="004D17C9">
              <w:t xml:space="preserve">The </w:t>
            </w:r>
            <w:r w:rsidRPr="004D17C9">
              <w:rPr>
                <w:rFonts w:hint="eastAsia"/>
                <w:lang w:eastAsia="zh-CN"/>
              </w:rPr>
              <w:t xml:space="preserve">contact </w:t>
            </w:r>
            <w:r w:rsidRPr="004D17C9">
              <w:t>e-mail address of the user.</w:t>
            </w:r>
          </w:p>
          <w:p w:rsidR="00174987" w:rsidRPr="004D17C9" w:rsidRDefault="00174987" w:rsidP="00174987"/>
        </w:tc>
        <w:tc>
          <w:tcPr>
            <w:tcW w:w="3124" w:type="dxa"/>
            <w:shd w:val="clear" w:color="auto" w:fill="auto"/>
          </w:tcPr>
          <w:p w:rsidR="00174987" w:rsidRPr="004D17C9" w:rsidRDefault="00174987" w:rsidP="00174987">
            <w:pPr>
              <w:rPr>
                <w:lang w:eastAsia="zh-CN"/>
              </w:rPr>
            </w:pPr>
            <w:r w:rsidRPr="004D17C9">
              <w:rPr>
                <w:lang w:eastAsia="zh-CN"/>
              </w:rPr>
              <w:t xml:space="preserve">String, max 100 chars, must be a valid e-mail,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4D17C9" w:rsidRPr="004D17C9" w:rsidTr="00E30E3C">
        <w:tc>
          <w:tcPr>
            <w:tcW w:w="8748" w:type="dxa"/>
            <w:gridSpan w:val="4"/>
          </w:tcPr>
          <w:p w:rsidR="004D17C9" w:rsidRPr="004D17C9" w:rsidRDefault="004D17C9" w:rsidP="004D17C9">
            <w:pPr>
              <w:jc w:val="center"/>
              <w:rPr>
                <w:lang w:eastAsia="zh-CN"/>
              </w:rPr>
            </w:pPr>
            <w:r w:rsidRPr="004D17C9">
              <w:rPr>
                <w:rFonts w:hint="eastAsia"/>
                <w:b/>
                <w:lang w:eastAsia="zh-CN"/>
              </w:rPr>
              <w:t>License Info</w:t>
            </w:r>
          </w:p>
        </w:tc>
      </w:tr>
      <w:tr w:rsidR="004D17C9" w:rsidRPr="004D17C9" w:rsidTr="00174987">
        <w:tc>
          <w:tcPr>
            <w:tcW w:w="2017" w:type="dxa"/>
          </w:tcPr>
          <w:p w:rsidR="004D17C9" w:rsidRPr="004D17C9" w:rsidRDefault="004D17C9" w:rsidP="00E30E3C">
            <w:pPr>
              <w:rPr>
                <w:lang w:eastAsia="zh-CN"/>
              </w:rPr>
            </w:pPr>
            <w:r w:rsidRPr="004D17C9">
              <w:t>Copy of your Physician License</w:t>
            </w:r>
          </w:p>
        </w:tc>
        <w:tc>
          <w:tcPr>
            <w:tcW w:w="3124" w:type="dxa"/>
          </w:tcPr>
          <w:p w:rsidR="004D17C9" w:rsidRPr="004D17C9" w:rsidRDefault="004D17C9" w:rsidP="00E30E3C">
            <w:pPr>
              <w:rPr>
                <w:lang w:eastAsia="zh-CN"/>
              </w:rPr>
            </w:pPr>
            <w:r w:rsidRPr="004D17C9">
              <w:rPr>
                <w:rFonts w:hint="eastAsia"/>
                <w:lang w:eastAsia="zh-CN"/>
              </w:rPr>
              <w:t xml:space="preserve">The copy file of the </w:t>
            </w:r>
            <w:r w:rsidRPr="004D17C9">
              <w:t>Physician License</w:t>
            </w:r>
          </w:p>
        </w:tc>
        <w:tc>
          <w:tcPr>
            <w:tcW w:w="3124" w:type="dxa"/>
            <w:shd w:val="clear" w:color="auto" w:fill="auto"/>
          </w:tcPr>
          <w:p w:rsidR="004D17C9" w:rsidRPr="004D17C9" w:rsidRDefault="004D17C9" w:rsidP="00E30E3C">
            <w:pPr>
              <w:rPr>
                <w:lang w:eastAsia="zh-CN"/>
              </w:rPr>
            </w:pPr>
            <w:r w:rsidRPr="004D17C9">
              <w:rPr>
                <w:rFonts w:hint="eastAsia"/>
                <w:lang w:eastAsia="zh-CN"/>
              </w:rPr>
              <w:t>Image, max 2M.</w:t>
            </w:r>
          </w:p>
        </w:tc>
        <w:tc>
          <w:tcPr>
            <w:tcW w:w="483" w:type="dxa"/>
          </w:tcPr>
          <w:p w:rsidR="004D17C9" w:rsidRPr="004D17C9" w:rsidRDefault="004D17C9" w:rsidP="00E30E3C">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E30E3C">
            <w:pPr>
              <w:rPr>
                <w:lang w:eastAsia="zh-CN"/>
              </w:rPr>
            </w:pPr>
            <w:r w:rsidRPr="004D17C9">
              <w:t>Copy of your specialty certification</w:t>
            </w:r>
          </w:p>
        </w:tc>
        <w:tc>
          <w:tcPr>
            <w:tcW w:w="3124" w:type="dxa"/>
          </w:tcPr>
          <w:p w:rsidR="004D17C9" w:rsidRPr="004D17C9" w:rsidRDefault="004D17C9" w:rsidP="00E30E3C">
            <w:pPr>
              <w:rPr>
                <w:lang w:eastAsia="zh-CN"/>
              </w:rPr>
            </w:pPr>
            <w:r w:rsidRPr="004D17C9">
              <w:rPr>
                <w:rFonts w:hint="eastAsia"/>
                <w:lang w:eastAsia="zh-CN"/>
              </w:rPr>
              <w:t xml:space="preserve">The copy file of the </w:t>
            </w:r>
            <w:r w:rsidRPr="004D17C9">
              <w:t>specialty certification</w:t>
            </w:r>
          </w:p>
        </w:tc>
        <w:tc>
          <w:tcPr>
            <w:tcW w:w="3124" w:type="dxa"/>
            <w:shd w:val="clear" w:color="auto" w:fill="auto"/>
          </w:tcPr>
          <w:p w:rsidR="004D17C9" w:rsidRPr="004D17C9" w:rsidRDefault="004D17C9" w:rsidP="00E30E3C">
            <w:pPr>
              <w:rPr>
                <w:lang w:eastAsia="zh-CN"/>
              </w:rPr>
            </w:pPr>
            <w:r w:rsidRPr="004D17C9">
              <w:rPr>
                <w:rFonts w:hint="eastAsia"/>
                <w:lang w:eastAsia="zh-CN"/>
              </w:rPr>
              <w:t>Image, max 2M.</w:t>
            </w:r>
          </w:p>
        </w:tc>
        <w:tc>
          <w:tcPr>
            <w:tcW w:w="483" w:type="dxa"/>
          </w:tcPr>
          <w:p w:rsidR="004D17C9" w:rsidRPr="004D17C9" w:rsidRDefault="004D17C9" w:rsidP="00E30E3C">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b/>
                <w:lang w:eastAsia="zh-CN"/>
              </w:rPr>
            </w:pPr>
            <w:r w:rsidRPr="004D17C9">
              <w:rPr>
                <w:rFonts w:hint="eastAsia"/>
                <w:b/>
                <w:lang w:eastAsia="zh-CN"/>
              </w:rPr>
              <w:t>License Info (List of records)</w:t>
            </w:r>
          </w:p>
        </w:tc>
      </w:tr>
      <w:tr w:rsidR="004D17C9" w:rsidRPr="004D17C9" w:rsidTr="00174987">
        <w:tc>
          <w:tcPr>
            <w:tcW w:w="2017" w:type="dxa"/>
          </w:tcPr>
          <w:p w:rsidR="004D17C9" w:rsidRPr="004D17C9" w:rsidRDefault="004D17C9" w:rsidP="00174987">
            <w:pPr>
              <w:rPr>
                <w:lang w:eastAsia="zh-CN"/>
              </w:rPr>
            </w:pPr>
            <w:r w:rsidRPr="004D17C9">
              <w:rPr>
                <w:rFonts w:hint="eastAsia"/>
                <w:lang w:eastAsia="zh-CN"/>
              </w:rPr>
              <w:t>#</w:t>
            </w:r>
          </w:p>
        </w:tc>
        <w:tc>
          <w:tcPr>
            <w:tcW w:w="3124" w:type="dxa"/>
          </w:tcPr>
          <w:p w:rsidR="004D17C9" w:rsidRPr="004D17C9" w:rsidRDefault="004D17C9" w:rsidP="00174987">
            <w:pPr>
              <w:rPr>
                <w:lang w:eastAsia="zh-CN"/>
              </w:rPr>
            </w:pPr>
            <w:r w:rsidRPr="004D17C9">
              <w:rPr>
                <w:rFonts w:hint="eastAsia"/>
                <w:lang w:eastAsia="zh-CN"/>
              </w:rPr>
              <w:t>The number of the license information record.</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Specialty</w:t>
            </w:r>
          </w:p>
        </w:tc>
        <w:tc>
          <w:tcPr>
            <w:tcW w:w="3124" w:type="dxa"/>
          </w:tcPr>
          <w:p w:rsidR="004D17C9" w:rsidRPr="004D17C9" w:rsidRDefault="004D17C9" w:rsidP="00174987">
            <w:pPr>
              <w:rPr>
                <w:lang w:eastAsia="zh-CN"/>
              </w:rPr>
            </w:pPr>
            <w:r w:rsidRPr="004D17C9">
              <w:rPr>
                <w:rFonts w:hint="eastAsia"/>
                <w:lang w:eastAsia="zh-CN"/>
              </w:rPr>
              <w:t xml:space="preserve">The </w:t>
            </w:r>
            <w:r w:rsidRPr="004D17C9">
              <w:rPr>
                <w:lang w:eastAsia="zh-CN"/>
              </w:rPr>
              <w:t>Specialty</w:t>
            </w:r>
            <w:r w:rsidRPr="004D17C9">
              <w:rPr>
                <w:rFonts w:hint="eastAsia"/>
                <w:lang w:eastAsia="zh-CN"/>
              </w:rPr>
              <w:t xml:space="preserve"> name of </w:t>
            </w:r>
            <w:r w:rsidRPr="004D17C9">
              <w:rPr>
                <w:lang w:eastAsia="zh-CN"/>
              </w:rPr>
              <w:t>the</w:t>
            </w:r>
            <w:r w:rsidRPr="004D17C9">
              <w:rPr>
                <w:rFonts w:hint="eastAsia"/>
                <w:lang w:eastAsia="zh-CN"/>
              </w:rPr>
              <w:t xml:space="preserve"> license information record.</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Type of</w:t>
            </w:r>
          </w:p>
          <w:p w:rsidR="004D17C9" w:rsidRPr="004D17C9" w:rsidRDefault="004D17C9" w:rsidP="00174987">
            <w:pPr>
              <w:rPr>
                <w:lang w:eastAsia="zh-CN"/>
              </w:rPr>
            </w:pPr>
            <w:r w:rsidRPr="004D17C9">
              <w:rPr>
                <w:lang w:eastAsia="zh-CN"/>
              </w:rPr>
              <w:t>License/Certification</w:t>
            </w:r>
          </w:p>
        </w:tc>
        <w:tc>
          <w:tcPr>
            <w:tcW w:w="3124" w:type="dxa"/>
          </w:tcPr>
          <w:p w:rsidR="004D17C9" w:rsidRPr="004D17C9" w:rsidRDefault="004D17C9" w:rsidP="00174987">
            <w:pPr>
              <w:rPr>
                <w:lang w:eastAsia="zh-CN"/>
              </w:rPr>
            </w:pPr>
            <w:r w:rsidRPr="004D17C9">
              <w:rPr>
                <w:rFonts w:hint="eastAsia"/>
                <w:lang w:eastAsia="zh-CN"/>
              </w:rPr>
              <w:t xml:space="preserve">The type of the </w:t>
            </w:r>
            <w:r w:rsidRPr="004D17C9">
              <w:rPr>
                <w:lang w:eastAsia="zh-CN"/>
              </w:rPr>
              <w:t>License</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License/Certification #</w:t>
            </w:r>
          </w:p>
        </w:tc>
        <w:tc>
          <w:tcPr>
            <w:tcW w:w="3124" w:type="dxa"/>
          </w:tcPr>
          <w:p w:rsidR="004D17C9" w:rsidRPr="004D17C9" w:rsidRDefault="004D17C9" w:rsidP="00174987">
            <w:pPr>
              <w:rPr>
                <w:lang w:eastAsia="zh-CN"/>
              </w:rPr>
            </w:pPr>
            <w:r w:rsidRPr="004D17C9">
              <w:rPr>
                <w:rFonts w:hint="eastAsia"/>
                <w:lang w:eastAsia="zh-CN"/>
              </w:rPr>
              <w:t xml:space="preserve">The number of </w:t>
            </w:r>
            <w:r w:rsidRPr="004D17C9">
              <w:rPr>
                <w:lang w:eastAsia="zh-CN"/>
              </w:rPr>
              <w:t>the</w:t>
            </w:r>
            <w:r w:rsidRPr="004D17C9">
              <w:rPr>
                <w:rFonts w:hint="eastAsia"/>
                <w:lang w:eastAsia="zh-CN"/>
              </w:rPr>
              <w:t xml:space="preserve"> license.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Original Issue Date</w:t>
            </w:r>
          </w:p>
        </w:tc>
        <w:tc>
          <w:tcPr>
            <w:tcW w:w="3124" w:type="dxa"/>
          </w:tcPr>
          <w:p w:rsidR="004D17C9" w:rsidRPr="004D17C9" w:rsidRDefault="004D17C9" w:rsidP="00174987">
            <w:pPr>
              <w:rPr>
                <w:lang w:eastAsia="zh-CN"/>
              </w:rPr>
            </w:pPr>
            <w:r w:rsidRPr="004D17C9">
              <w:rPr>
                <w:rFonts w:hint="eastAsia"/>
                <w:lang w:eastAsia="zh-CN"/>
              </w:rPr>
              <w:t>The date when the license was original issued.</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lastRenderedPageBreak/>
              <w:t>Date format: MM/DD/YYYY</w:t>
            </w:r>
          </w:p>
        </w:tc>
        <w:tc>
          <w:tcPr>
            <w:tcW w:w="483" w:type="dxa"/>
          </w:tcPr>
          <w:p w:rsidR="004D17C9" w:rsidRPr="004D17C9" w:rsidRDefault="004D17C9" w:rsidP="00174987">
            <w:pPr>
              <w:rPr>
                <w:lang w:eastAsia="zh-CN"/>
              </w:rPr>
            </w:pPr>
            <w:r w:rsidRPr="004D17C9">
              <w:rPr>
                <w:rFonts w:hint="eastAsia"/>
                <w:lang w:eastAsia="zh-CN"/>
              </w:rPr>
              <w:lastRenderedPageBreak/>
              <w:t>Y</w:t>
            </w:r>
          </w:p>
        </w:tc>
      </w:tr>
      <w:tr w:rsidR="004D17C9" w:rsidRPr="004D17C9" w:rsidTr="00174987">
        <w:tc>
          <w:tcPr>
            <w:tcW w:w="2017" w:type="dxa"/>
          </w:tcPr>
          <w:p w:rsidR="004D17C9" w:rsidRPr="004D17C9" w:rsidRDefault="004D17C9" w:rsidP="00174987">
            <w:pPr>
              <w:rPr>
                <w:lang w:eastAsia="zh-CN"/>
              </w:rPr>
            </w:pPr>
            <w:r w:rsidRPr="004D17C9">
              <w:rPr>
                <w:lang w:eastAsia="zh-CN"/>
              </w:rPr>
              <w:lastRenderedPageBreak/>
              <w:t>Renewal End Date</w:t>
            </w:r>
          </w:p>
        </w:tc>
        <w:tc>
          <w:tcPr>
            <w:tcW w:w="3124" w:type="dxa"/>
          </w:tcPr>
          <w:p w:rsidR="004D17C9" w:rsidRPr="004D17C9" w:rsidRDefault="004D17C9" w:rsidP="00174987">
            <w:pPr>
              <w:rPr>
                <w:lang w:eastAsia="zh-CN"/>
              </w:rPr>
            </w:pPr>
            <w:r w:rsidRPr="004D17C9">
              <w:rPr>
                <w:rFonts w:hint="eastAsia"/>
                <w:lang w:eastAsia="zh-CN"/>
              </w:rPr>
              <w:t xml:space="preserve">The date when the license was renewal. </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Issuing State</w:t>
            </w:r>
          </w:p>
        </w:tc>
        <w:tc>
          <w:tcPr>
            <w:tcW w:w="3124" w:type="dxa"/>
          </w:tcPr>
          <w:p w:rsidR="004D17C9" w:rsidRPr="004D17C9" w:rsidRDefault="004D17C9" w:rsidP="00174987">
            <w:pPr>
              <w:rPr>
                <w:lang w:eastAsia="zh-CN"/>
              </w:rPr>
            </w:pPr>
            <w:r w:rsidRPr="004D17C9">
              <w:rPr>
                <w:rFonts w:hint="eastAsia"/>
                <w:lang w:eastAsia="zh-CN"/>
              </w:rPr>
              <w:t>The state of the issuing.</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20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lang w:eastAsia="zh-CN"/>
              </w:rPr>
            </w:pPr>
            <w:r w:rsidRPr="004D17C9">
              <w:rPr>
                <w:b/>
                <w:lang w:eastAsia="zh-CN"/>
              </w:rPr>
              <w:t>Practice Info</w:t>
            </w:r>
          </w:p>
        </w:tc>
      </w:tr>
      <w:tr w:rsidR="004D17C9" w:rsidRPr="004D17C9" w:rsidTr="00174987">
        <w:tc>
          <w:tcPr>
            <w:tcW w:w="2017" w:type="dxa"/>
          </w:tcPr>
          <w:p w:rsidR="004D17C9" w:rsidRPr="004D17C9" w:rsidRDefault="004D17C9" w:rsidP="00174987">
            <w:pPr>
              <w:rPr>
                <w:lang w:eastAsia="zh-CN"/>
              </w:rPr>
            </w:pPr>
            <w:r w:rsidRPr="004D17C9">
              <w:rPr>
                <w:lang w:eastAsia="zh-CN"/>
              </w:rPr>
              <w:t>Do you maintain your own private practice?</w:t>
            </w:r>
          </w:p>
        </w:tc>
        <w:tc>
          <w:tcPr>
            <w:tcW w:w="3124" w:type="dxa"/>
          </w:tcPr>
          <w:p w:rsidR="004D17C9" w:rsidRPr="004D17C9" w:rsidRDefault="004D17C9" w:rsidP="00174987">
            <w:pPr>
              <w:rPr>
                <w:lang w:eastAsia="zh-CN"/>
              </w:rPr>
            </w:pPr>
            <w:r w:rsidRPr="004D17C9">
              <w:rPr>
                <w:rFonts w:hint="eastAsia"/>
                <w:lang w:eastAsia="zh-CN"/>
              </w:rPr>
              <w:t xml:space="preserve">The question to ask if the user </w:t>
            </w:r>
            <w:r w:rsidRPr="004D17C9">
              <w:rPr>
                <w:lang w:eastAsia="zh-CN"/>
              </w:rPr>
              <w:t>maintain</w:t>
            </w:r>
            <w:r w:rsidRPr="004D17C9">
              <w:rPr>
                <w:rFonts w:hint="eastAsia"/>
                <w:lang w:eastAsia="zh-CN"/>
              </w:rPr>
              <w:t>s</w:t>
            </w:r>
            <w:r w:rsidRPr="004D17C9">
              <w:rPr>
                <w:lang w:eastAsia="zh-CN"/>
              </w:rPr>
              <w:t xml:space="preserve"> </w:t>
            </w:r>
            <w:r w:rsidRPr="004D17C9">
              <w:rPr>
                <w:rFonts w:hint="eastAsia"/>
                <w:lang w:eastAsia="zh-CN"/>
              </w:rPr>
              <w:t>her/his</w:t>
            </w:r>
            <w:r w:rsidRPr="004D17C9">
              <w:rPr>
                <w:lang w:eastAsia="zh-CN"/>
              </w:rPr>
              <w:t xml:space="preserve"> own private practice</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Are you employed and/or independently contracted by a group practice?</w:t>
            </w:r>
          </w:p>
        </w:tc>
        <w:tc>
          <w:tcPr>
            <w:tcW w:w="3124" w:type="dxa"/>
          </w:tcPr>
          <w:p w:rsidR="004D17C9" w:rsidRPr="004D17C9" w:rsidRDefault="004D17C9" w:rsidP="00174987">
            <w:pPr>
              <w:rPr>
                <w:lang w:eastAsia="zh-CN"/>
              </w:rPr>
            </w:pPr>
            <w:r w:rsidRPr="004D17C9">
              <w:rPr>
                <w:rFonts w:hint="eastAsia"/>
                <w:lang w:eastAsia="zh-CN"/>
              </w:rPr>
              <w:t>The question to ask if the user is</w:t>
            </w:r>
            <w:r w:rsidRPr="004D17C9">
              <w:rPr>
                <w:lang w:eastAsia="zh-CN"/>
              </w:rPr>
              <w:t xml:space="preserve"> employed</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Private Practice Name</w:t>
            </w:r>
          </w:p>
        </w:tc>
        <w:tc>
          <w:tcPr>
            <w:tcW w:w="3124" w:type="dxa"/>
          </w:tcPr>
          <w:p w:rsidR="004D17C9" w:rsidRPr="004D17C9" w:rsidRDefault="004D17C9" w:rsidP="00174987">
            <w:pPr>
              <w:rPr>
                <w:lang w:eastAsia="zh-CN"/>
              </w:rPr>
            </w:pPr>
            <w:r w:rsidRPr="004D17C9">
              <w:rPr>
                <w:rFonts w:hint="eastAsia"/>
                <w:lang w:eastAsia="zh-CN"/>
              </w:rPr>
              <w:t xml:space="preserve">The private name of </w:t>
            </w:r>
            <w:r w:rsidRPr="004D17C9">
              <w:rPr>
                <w:lang w:eastAsia="zh-CN"/>
              </w:rPr>
              <w:t>the</w:t>
            </w:r>
            <w:r w:rsidRPr="004D17C9">
              <w:rPr>
                <w:rFonts w:hint="eastAsia"/>
                <w:lang w:eastAsia="zh-CN"/>
              </w:rPr>
              <w:t xml:space="preserv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rFonts w:hint="eastAsia"/>
                <w:lang w:eastAsia="zh-CN"/>
              </w:rPr>
              <w:t>Primary</w:t>
            </w:r>
            <w:r w:rsidRPr="004D17C9">
              <w:rPr>
                <w:lang w:eastAsia="zh-CN"/>
              </w:rPr>
              <w:t xml:space="preserve"> Practice Name</w:t>
            </w:r>
          </w:p>
        </w:tc>
        <w:tc>
          <w:tcPr>
            <w:tcW w:w="3124" w:type="dxa"/>
          </w:tcPr>
          <w:p w:rsidR="004D17C9" w:rsidRPr="004D17C9" w:rsidRDefault="004D17C9" w:rsidP="00174987">
            <w:pPr>
              <w:rPr>
                <w:lang w:eastAsia="zh-CN"/>
              </w:rPr>
            </w:pPr>
            <w:r w:rsidRPr="004D17C9">
              <w:rPr>
                <w:rFonts w:hint="eastAsia"/>
                <w:lang w:eastAsia="zh-CN"/>
              </w:rPr>
              <w:t xml:space="preserve">The name of </w:t>
            </w:r>
            <w:r w:rsidRPr="004D17C9">
              <w:rPr>
                <w:lang w:eastAsia="zh-CN"/>
              </w:rPr>
              <w:t>the</w:t>
            </w:r>
            <w:r w:rsidRPr="004D17C9">
              <w:rPr>
                <w:rFonts w:hint="eastAsia"/>
                <w:lang w:eastAsia="zh-CN"/>
              </w:rPr>
              <w:t xml:space="preserve"> primary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No</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Group NPI / UMPI</w:t>
            </w:r>
          </w:p>
        </w:tc>
        <w:tc>
          <w:tcPr>
            <w:tcW w:w="3124" w:type="dxa"/>
          </w:tcPr>
          <w:p w:rsidR="004D17C9" w:rsidRPr="004D17C9" w:rsidRDefault="004D17C9" w:rsidP="00174987">
            <w:pPr>
              <w:rPr>
                <w:lang w:eastAsia="zh-CN"/>
              </w:rPr>
            </w:pPr>
            <w:r w:rsidRPr="004D17C9">
              <w:rPr>
                <w:rFonts w:hint="eastAsia"/>
                <w:lang w:eastAsia="zh-CN"/>
              </w:rPr>
              <w:t xml:space="preserve">The NPI/UMPI of </w:t>
            </w:r>
            <w:r w:rsidRPr="004D17C9">
              <w:rPr>
                <w:lang w:eastAsia="zh-CN"/>
              </w:rPr>
              <w:t>the</w:t>
            </w:r>
            <w:r w:rsidRPr="004D17C9">
              <w:rPr>
                <w:rFonts w:hint="eastAsia"/>
                <w:lang w:eastAsia="zh-CN"/>
              </w:rPr>
              <w:t xml:space="preserve"> </w:t>
            </w:r>
            <w:r w:rsidRPr="004D17C9">
              <w:rPr>
                <w:lang w:eastAsia="zh-CN"/>
              </w:rPr>
              <w:t>group</w:t>
            </w:r>
            <w:r w:rsidRPr="004D17C9">
              <w:rPr>
                <w:rFonts w:hint="eastAsia"/>
                <w:lang w:eastAsia="zh-CN"/>
              </w:rPr>
              <w:t xml:space="preserve"> of </w:t>
            </w:r>
            <w:r w:rsidRPr="004D17C9">
              <w:rPr>
                <w:lang w:eastAsia="zh-CN"/>
              </w:rPr>
              <w:t>the</w:t>
            </w:r>
            <w:r w:rsidRPr="004D17C9">
              <w:rPr>
                <w:rFonts w:hint="eastAsia"/>
                <w:lang w:eastAsia="zh-CN"/>
              </w:rPr>
              <w:t xml:space="preserv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No</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Practice Address</w:t>
            </w:r>
          </w:p>
        </w:tc>
        <w:tc>
          <w:tcPr>
            <w:tcW w:w="3124" w:type="dxa"/>
          </w:tcPr>
          <w:p w:rsidR="004D17C9" w:rsidRPr="004D17C9" w:rsidRDefault="004D17C9" w:rsidP="00174987">
            <w:pPr>
              <w:rPr>
                <w:lang w:eastAsia="zh-CN"/>
              </w:rPr>
            </w:pPr>
            <w:r w:rsidRPr="004D17C9">
              <w:rPr>
                <w:rFonts w:hint="eastAsia"/>
                <w:lang w:eastAsia="zh-CN"/>
              </w:rPr>
              <w:t>The address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Practice Phone Number</w:t>
            </w:r>
          </w:p>
        </w:tc>
        <w:tc>
          <w:tcPr>
            <w:tcW w:w="3124" w:type="dxa"/>
          </w:tcPr>
          <w:p w:rsidR="004D17C9" w:rsidRPr="004D17C9" w:rsidRDefault="004D17C9" w:rsidP="00174987">
            <w:pPr>
              <w:rPr>
                <w:lang w:eastAsia="zh-CN"/>
              </w:rPr>
            </w:pPr>
            <w:r w:rsidRPr="004D17C9">
              <w:rPr>
                <w:rFonts w:hint="eastAsia"/>
                <w:lang w:eastAsia="zh-CN"/>
              </w:rPr>
              <w:t>The phone number of the practice.</w:t>
            </w:r>
          </w:p>
        </w:tc>
        <w:tc>
          <w:tcPr>
            <w:tcW w:w="3124" w:type="dxa"/>
            <w:shd w:val="clear" w:color="auto" w:fill="auto"/>
          </w:tcPr>
          <w:p w:rsidR="004D17C9" w:rsidRPr="004D17C9" w:rsidRDefault="004D17C9"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where “x” is a digit [0-9], max 20 chars, non empty</w:t>
            </w:r>
          </w:p>
        </w:tc>
        <w:tc>
          <w:tcPr>
            <w:tcW w:w="483" w:type="dxa"/>
          </w:tcPr>
          <w:p w:rsidR="004D17C9" w:rsidRPr="004D17C9" w:rsidRDefault="004D17C9" w:rsidP="00174987">
            <w:r w:rsidRPr="004D17C9">
              <w:t>Y</w:t>
            </w:r>
          </w:p>
        </w:tc>
      </w:tr>
      <w:tr w:rsidR="004D17C9" w:rsidRPr="004D17C9" w:rsidTr="00174987">
        <w:tc>
          <w:tcPr>
            <w:tcW w:w="2017" w:type="dxa"/>
          </w:tcPr>
          <w:p w:rsidR="004D17C9" w:rsidRPr="004D17C9" w:rsidRDefault="004D17C9" w:rsidP="00174987">
            <w:pPr>
              <w:rPr>
                <w:lang w:eastAsia="zh-CN"/>
              </w:rPr>
            </w:pPr>
            <w:r w:rsidRPr="004D17C9">
              <w:rPr>
                <w:lang w:eastAsia="zh-CN"/>
              </w:rPr>
              <w:t>Practice Fax Number</w:t>
            </w:r>
          </w:p>
        </w:tc>
        <w:tc>
          <w:tcPr>
            <w:tcW w:w="3124" w:type="dxa"/>
          </w:tcPr>
          <w:p w:rsidR="004D17C9" w:rsidRPr="004D17C9" w:rsidRDefault="004D17C9" w:rsidP="00174987">
            <w:pPr>
              <w:rPr>
                <w:lang w:eastAsia="zh-CN"/>
              </w:rPr>
            </w:pPr>
            <w:r w:rsidRPr="004D17C9">
              <w:rPr>
                <w:rFonts w:hint="eastAsia"/>
                <w:lang w:eastAsia="zh-CN"/>
              </w:rPr>
              <w:t>The fax number of the practice.</w:t>
            </w:r>
          </w:p>
        </w:tc>
        <w:tc>
          <w:tcPr>
            <w:tcW w:w="3124" w:type="dxa"/>
            <w:shd w:val="clear" w:color="auto" w:fill="auto"/>
          </w:tcPr>
          <w:p w:rsidR="004D17C9" w:rsidRPr="004D17C9" w:rsidRDefault="004D17C9"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xml:space="preserve">”, where “x” is a digit [0-9], max 20 chars, </w:t>
            </w:r>
            <w:r w:rsidRPr="004D17C9">
              <w:rPr>
                <w:rFonts w:hint="eastAsia"/>
                <w:lang w:eastAsia="zh-CN"/>
              </w:rPr>
              <w:t>can be</w:t>
            </w:r>
            <w:r w:rsidRPr="004D17C9">
              <w:rPr>
                <w:lang w:eastAsia="zh-CN"/>
              </w:rPr>
              <w:t xml:space="preserve"> empty</w:t>
            </w:r>
          </w:p>
        </w:tc>
        <w:tc>
          <w:tcPr>
            <w:tcW w:w="483" w:type="dxa"/>
          </w:tcPr>
          <w:p w:rsidR="004D17C9" w:rsidRPr="004D17C9" w:rsidRDefault="004D17C9" w:rsidP="00174987">
            <w:pPr>
              <w:rPr>
                <w:lang w:eastAsia="zh-CN"/>
              </w:rPr>
            </w:pPr>
            <w:r w:rsidRPr="004D17C9">
              <w:rPr>
                <w:rFonts w:hint="eastAsia"/>
                <w:lang w:eastAsia="zh-CN"/>
              </w:rPr>
              <w:t>N</w:t>
            </w:r>
          </w:p>
        </w:tc>
      </w:tr>
      <w:tr w:rsidR="004D17C9" w:rsidRPr="004D17C9" w:rsidTr="00174987">
        <w:tc>
          <w:tcPr>
            <w:tcW w:w="2017" w:type="dxa"/>
          </w:tcPr>
          <w:p w:rsidR="004D17C9" w:rsidRPr="004D17C9" w:rsidRDefault="004D17C9" w:rsidP="00174987">
            <w:pPr>
              <w:rPr>
                <w:lang w:eastAsia="zh-CN"/>
              </w:rPr>
            </w:pPr>
            <w:r w:rsidRPr="004D17C9">
              <w:rPr>
                <w:lang w:eastAsia="zh-CN"/>
              </w:rPr>
              <w:t>Billing Address</w:t>
            </w:r>
          </w:p>
        </w:tc>
        <w:tc>
          <w:tcPr>
            <w:tcW w:w="3124" w:type="dxa"/>
          </w:tcPr>
          <w:p w:rsidR="004D17C9" w:rsidRPr="004D17C9" w:rsidRDefault="004D17C9" w:rsidP="00174987">
            <w:pPr>
              <w:rPr>
                <w:lang w:eastAsia="zh-CN"/>
              </w:rPr>
            </w:pPr>
            <w:r w:rsidRPr="004D17C9">
              <w:rPr>
                <w:rFonts w:hint="eastAsia"/>
                <w:lang w:eastAsia="zh-CN"/>
              </w:rPr>
              <w:t>The billing address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400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p w:rsidR="004D17C9" w:rsidRPr="004D17C9" w:rsidRDefault="004D17C9" w:rsidP="00174987">
            <w:pPr>
              <w:rPr>
                <w:lang w:eastAsia="zh-CN"/>
              </w:rPr>
            </w:pP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FEIN</w:t>
            </w:r>
          </w:p>
        </w:tc>
        <w:tc>
          <w:tcPr>
            <w:tcW w:w="3124" w:type="dxa"/>
          </w:tcPr>
          <w:p w:rsidR="004D17C9" w:rsidRPr="004D17C9" w:rsidRDefault="004D17C9" w:rsidP="00174987">
            <w:pPr>
              <w:rPr>
                <w:lang w:eastAsia="zh-CN"/>
              </w:rPr>
            </w:pPr>
            <w:r w:rsidRPr="004D17C9">
              <w:rPr>
                <w:rFonts w:hint="eastAsia"/>
                <w:lang w:eastAsia="zh-CN"/>
              </w:rPr>
              <w:t>The FEIN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lastRenderedPageBreak/>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lastRenderedPageBreak/>
              <w:t>Y</w:t>
            </w:r>
          </w:p>
        </w:tc>
      </w:tr>
      <w:tr w:rsidR="004D17C9" w:rsidRPr="004D17C9" w:rsidTr="00174987">
        <w:tc>
          <w:tcPr>
            <w:tcW w:w="2017" w:type="dxa"/>
          </w:tcPr>
          <w:p w:rsidR="004D17C9" w:rsidRPr="004D17C9" w:rsidRDefault="004D17C9" w:rsidP="00174987">
            <w:pPr>
              <w:rPr>
                <w:lang w:eastAsia="zh-CN"/>
              </w:rPr>
            </w:pPr>
            <w:r w:rsidRPr="004D17C9">
              <w:rPr>
                <w:lang w:eastAsia="zh-CN"/>
              </w:rPr>
              <w:lastRenderedPageBreak/>
              <w:t>State Tax ID</w:t>
            </w:r>
          </w:p>
        </w:tc>
        <w:tc>
          <w:tcPr>
            <w:tcW w:w="3124" w:type="dxa"/>
          </w:tcPr>
          <w:p w:rsidR="004D17C9" w:rsidRPr="004D17C9" w:rsidRDefault="004D17C9" w:rsidP="00174987">
            <w:pPr>
              <w:rPr>
                <w:lang w:eastAsia="zh-CN"/>
              </w:rPr>
            </w:pPr>
            <w:r w:rsidRPr="004D17C9">
              <w:rPr>
                <w:rFonts w:hint="eastAsia"/>
                <w:lang w:eastAsia="zh-CN"/>
              </w:rPr>
              <w:t>The state tax id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Fiscal Year End</w:t>
            </w:r>
          </w:p>
        </w:tc>
        <w:tc>
          <w:tcPr>
            <w:tcW w:w="3124" w:type="dxa"/>
          </w:tcPr>
          <w:p w:rsidR="004D17C9" w:rsidRPr="004D17C9" w:rsidRDefault="004D17C9" w:rsidP="00174987">
            <w:pPr>
              <w:rPr>
                <w:lang w:eastAsia="zh-CN"/>
              </w:rPr>
            </w:pPr>
            <w:r w:rsidRPr="004D17C9">
              <w:rPr>
                <w:rFonts w:hint="eastAsia"/>
                <w:lang w:eastAsia="zh-CN"/>
              </w:rPr>
              <w:t>The date of the f</w:t>
            </w:r>
            <w:r w:rsidRPr="004D17C9">
              <w:rPr>
                <w:lang w:eastAsia="zh-CN"/>
              </w:rPr>
              <w:t xml:space="preserve">iscal </w:t>
            </w:r>
            <w:r w:rsidRPr="004D17C9">
              <w:rPr>
                <w:rFonts w:hint="eastAsia"/>
                <w:lang w:eastAsia="zh-CN"/>
              </w:rPr>
              <w:t>y</w:t>
            </w:r>
            <w:r w:rsidRPr="004D17C9">
              <w:rPr>
                <w:lang w:eastAsia="zh-CN"/>
              </w:rPr>
              <w:t xml:space="preserve">ear </w:t>
            </w:r>
            <w:r w:rsidRPr="004D17C9">
              <w:rPr>
                <w:rFonts w:hint="eastAsia"/>
                <w:lang w:eastAsia="zh-CN"/>
              </w:rPr>
              <w:t>e</w:t>
            </w:r>
            <w:r w:rsidRPr="004D17C9">
              <w:rPr>
                <w:lang w:eastAsia="zh-CN"/>
              </w:rPr>
              <w:t>nd</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EFT Vendor Number</w:t>
            </w:r>
          </w:p>
          <w:p w:rsidR="004D17C9" w:rsidRPr="004D17C9" w:rsidRDefault="004D17C9" w:rsidP="00174987">
            <w:pPr>
              <w:rPr>
                <w:lang w:eastAsia="zh-CN"/>
              </w:rPr>
            </w:pPr>
          </w:p>
        </w:tc>
        <w:tc>
          <w:tcPr>
            <w:tcW w:w="3124" w:type="dxa"/>
          </w:tcPr>
          <w:p w:rsidR="004D17C9" w:rsidRPr="004D17C9" w:rsidRDefault="004D17C9" w:rsidP="00174987">
            <w:pPr>
              <w:rPr>
                <w:lang w:eastAsia="zh-CN"/>
              </w:rPr>
            </w:pPr>
            <w:r w:rsidRPr="004D17C9">
              <w:rPr>
                <w:rFonts w:hint="eastAsia"/>
                <w:lang w:eastAsia="zh-CN"/>
              </w:rPr>
              <w:t>The number of the EFT vendor.</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Remittance Sequence</w:t>
            </w:r>
          </w:p>
        </w:tc>
        <w:tc>
          <w:tcPr>
            <w:tcW w:w="3124" w:type="dxa"/>
          </w:tcPr>
          <w:p w:rsidR="004D17C9" w:rsidRPr="004D17C9" w:rsidRDefault="004D17C9" w:rsidP="00174987">
            <w:pPr>
              <w:rPr>
                <w:lang w:eastAsia="zh-CN"/>
              </w:rPr>
            </w:pPr>
            <w:r w:rsidRPr="004D17C9">
              <w:rPr>
                <w:rFonts w:hint="eastAsia"/>
                <w:lang w:eastAsia="zh-CN"/>
              </w:rPr>
              <w:t>The r</w:t>
            </w:r>
            <w:r w:rsidRPr="004D17C9">
              <w:rPr>
                <w:lang w:eastAsia="zh-CN"/>
              </w:rPr>
              <w:t xml:space="preserve">emittance </w:t>
            </w:r>
            <w:r w:rsidRPr="004D17C9">
              <w:rPr>
                <w:rFonts w:hint="eastAsia"/>
                <w:lang w:eastAsia="zh-CN"/>
              </w:rPr>
              <w:t>s</w:t>
            </w:r>
            <w:r w:rsidRPr="004D17C9">
              <w:rPr>
                <w:lang w:eastAsia="zh-CN"/>
              </w:rPr>
              <w:t>equence</w:t>
            </w:r>
            <w:r w:rsidRPr="004D17C9">
              <w:rPr>
                <w:rFonts w:hint="eastAsia"/>
                <w:lang w:eastAsia="zh-CN"/>
              </w:rPr>
              <w:t xml:space="preserve">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Reimbursement Address</w:t>
            </w:r>
          </w:p>
        </w:tc>
        <w:tc>
          <w:tcPr>
            <w:tcW w:w="3124" w:type="dxa"/>
          </w:tcPr>
          <w:p w:rsidR="004D17C9" w:rsidRPr="004D17C9" w:rsidRDefault="004D17C9" w:rsidP="00174987">
            <w:pPr>
              <w:rPr>
                <w:lang w:eastAsia="zh-CN"/>
              </w:rPr>
            </w:pPr>
            <w:r w:rsidRPr="004D17C9">
              <w:rPr>
                <w:rFonts w:hint="eastAsia"/>
                <w:lang w:eastAsia="zh-CN"/>
              </w:rPr>
              <w:t xml:space="preserve">The </w:t>
            </w:r>
            <w:r w:rsidRPr="004D17C9">
              <w:rPr>
                <w:lang w:eastAsia="zh-CN"/>
              </w:rPr>
              <w:t>Reimbursement Address</w:t>
            </w:r>
            <w:r w:rsidRPr="004D17C9">
              <w:rPr>
                <w:rFonts w:hint="eastAsia"/>
                <w:lang w:eastAsia="zh-CN"/>
              </w:rPr>
              <w:t xml:space="preserve"> of the </w:t>
            </w:r>
            <w:r w:rsidRPr="004D17C9">
              <w:rPr>
                <w:lang w:eastAsia="zh-CN"/>
              </w:rPr>
              <w:t>practice</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400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No</w:t>
            </w:r>
            <w:r w:rsidRPr="004D17C9">
              <w:rPr>
                <w:lang w:eastAsia="zh-CN"/>
              </w:rPr>
              <w:t>”</w:t>
            </w:r>
          </w:p>
          <w:p w:rsidR="004D17C9" w:rsidRPr="004D17C9" w:rsidRDefault="004D17C9" w:rsidP="00174987">
            <w:pPr>
              <w:rPr>
                <w:lang w:eastAsia="zh-CN"/>
              </w:rPr>
            </w:pP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lang w:eastAsia="zh-CN"/>
              </w:rPr>
            </w:pPr>
            <w:r w:rsidRPr="004D17C9">
              <w:rPr>
                <w:rFonts w:hint="eastAsia"/>
                <w:b/>
                <w:lang w:eastAsia="zh-CN"/>
              </w:rPr>
              <w:t>Additional Locations</w:t>
            </w:r>
          </w:p>
        </w:tc>
      </w:tr>
      <w:tr w:rsidR="004D17C9" w:rsidRPr="004D17C9" w:rsidTr="00174987">
        <w:tc>
          <w:tcPr>
            <w:tcW w:w="2017"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 xml:space="preserve">The NPI/UMPI of </w:t>
            </w:r>
            <w:r w:rsidRPr="004D17C9">
              <w:rPr>
                <w:lang w:eastAsia="zh-CN"/>
              </w:rPr>
              <w:t>the</w:t>
            </w:r>
            <w:r w:rsidRPr="004D17C9">
              <w:rPr>
                <w:rFonts w:hint="eastAsia"/>
                <w:lang w:eastAsia="zh-CN"/>
              </w:rPr>
              <w:t xml:space="preserve"> </w:t>
            </w:r>
            <w:r w:rsidRPr="004D17C9">
              <w:rPr>
                <w:lang w:eastAsia="zh-CN"/>
              </w:rPr>
              <w:t>group</w:t>
            </w:r>
            <w:r w:rsidRPr="004D17C9">
              <w:rPr>
                <w:rFonts w:hint="eastAsia"/>
                <w:lang w:eastAsia="zh-CN"/>
              </w:rPr>
              <w:t xml:space="preserve"> of </w:t>
            </w:r>
            <w:r w:rsidRPr="004D17C9">
              <w:rPr>
                <w:lang w:eastAsia="zh-CN"/>
              </w:rPr>
              <w:t>the</w:t>
            </w:r>
            <w:r w:rsidRPr="004D17C9">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 xml:space="preserve">The name of </w:t>
            </w:r>
            <w:r w:rsidRPr="004D17C9">
              <w:rPr>
                <w:lang w:eastAsia="zh-CN"/>
              </w:rPr>
              <w:t>the</w:t>
            </w:r>
            <w:r w:rsidRPr="004D17C9">
              <w:rPr>
                <w:rFonts w:hint="eastAsia"/>
                <w:lang w:eastAsia="zh-CN"/>
              </w:rPr>
              <w:t xml:space="preserve"> </w:t>
            </w:r>
            <w:r w:rsidRPr="004D17C9">
              <w:rPr>
                <w:lang w:eastAsia="zh-CN"/>
              </w:rPr>
              <w:t>group</w:t>
            </w:r>
            <w:r w:rsidRPr="004D17C9">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400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rFonts w:hint="eastAsia"/>
                <w:lang w:eastAsia="zh-CN"/>
              </w:rPr>
              <w:t>Effective</w:t>
            </w:r>
            <w:r w:rsidRPr="004D17C9">
              <w:rPr>
                <w:lang w:eastAsia="zh-CN"/>
              </w:rPr>
              <w:t xml:space="preserve"> Date</w:t>
            </w:r>
          </w:p>
        </w:tc>
        <w:tc>
          <w:tcPr>
            <w:tcW w:w="3124" w:type="dxa"/>
          </w:tcPr>
          <w:p w:rsidR="004D17C9" w:rsidRPr="004D17C9" w:rsidRDefault="004D17C9" w:rsidP="00174987">
            <w:pPr>
              <w:rPr>
                <w:lang w:eastAsia="zh-CN"/>
              </w:rPr>
            </w:pPr>
            <w:r w:rsidRPr="004D17C9">
              <w:rPr>
                <w:rFonts w:hint="eastAsia"/>
                <w:lang w:eastAsia="zh-CN"/>
              </w:rPr>
              <w:t>The date when the location was effective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b/>
                <w:lang w:eastAsia="zh-CN"/>
              </w:rPr>
            </w:pPr>
            <w:r w:rsidRPr="004D17C9">
              <w:rPr>
                <w:rFonts w:hint="eastAsia"/>
                <w:b/>
                <w:lang w:eastAsia="zh-CN"/>
              </w:rPr>
              <w:t>Provider Statement</w:t>
            </w:r>
          </w:p>
        </w:tc>
      </w:tr>
      <w:tr w:rsidR="004D17C9" w:rsidRPr="004D17C9" w:rsidTr="00174987">
        <w:tc>
          <w:tcPr>
            <w:tcW w:w="2017" w:type="dxa"/>
          </w:tcPr>
          <w:p w:rsidR="004D17C9" w:rsidRPr="004D17C9" w:rsidRDefault="004D17C9" w:rsidP="00174987">
            <w:pPr>
              <w:rPr>
                <w:lang w:eastAsia="zh-CN"/>
              </w:rPr>
            </w:pPr>
            <w:r w:rsidRPr="004D17C9">
              <w:rPr>
                <w:lang w:eastAsia="zh-CN"/>
              </w:rPr>
              <w:t xml:space="preserve">Have you ever been convicted of a criminal offense </w:t>
            </w:r>
            <w:r w:rsidRPr="004D17C9">
              <w:rPr>
                <w:lang w:eastAsia="zh-CN"/>
              </w:rPr>
              <w:lastRenderedPageBreak/>
              <w:t>related to involvement in any program underMedicare, Medicaid, Title XX, or Title XXI in Minnesota or any other state or jurisdiction since the inception of these programs?</w:t>
            </w:r>
          </w:p>
        </w:tc>
        <w:tc>
          <w:tcPr>
            <w:tcW w:w="3124" w:type="dxa"/>
          </w:tcPr>
          <w:p w:rsidR="004D17C9" w:rsidRPr="004D17C9" w:rsidRDefault="004D17C9" w:rsidP="00174987">
            <w:pPr>
              <w:rPr>
                <w:lang w:eastAsia="zh-CN"/>
              </w:rPr>
            </w:pPr>
            <w:r w:rsidRPr="004D17C9">
              <w:rPr>
                <w:lang w:eastAsia="zh-CN"/>
              </w:rPr>
              <w:lastRenderedPageBreak/>
              <w:t xml:space="preserve">Have you ever been convicted of a criminal offense related to involvement in any program </w:t>
            </w:r>
            <w:r w:rsidRPr="004D17C9">
              <w:rPr>
                <w:lang w:eastAsia="zh-CN"/>
              </w:rPr>
              <w:lastRenderedPageBreak/>
              <w:t>underMedicare, Medicaid, Title XX, or Title XXI in Minnesota or any other state or jurisdiction since the inception of these programs?</w:t>
            </w:r>
          </w:p>
        </w:tc>
        <w:tc>
          <w:tcPr>
            <w:tcW w:w="3124" w:type="dxa"/>
            <w:shd w:val="clear" w:color="auto" w:fill="auto"/>
          </w:tcPr>
          <w:p w:rsidR="004D17C9" w:rsidRPr="004D17C9" w:rsidRDefault="004D17C9" w:rsidP="00174987">
            <w:pPr>
              <w:rPr>
                <w:lang w:eastAsia="zh-CN"/>
              </w:rPr>
            </w:pPr>
            <w:r w:rsidRPr="004D17C9">
              <w:rPr>
                <w:rFonts w:hint="eastAsia"/>
                <w:lang w:eastAsia="zh-CN"/>
              </w:rPr>
              <w:lastRenderedPageBreak/>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lastRenderedPageBreak/>
              <w:t>Have you had civil money penalties or assessments imposed under section 1128A of the Social Security Act?</w:t>
            </w:r>
          </w:p>
        </w:tc>
        <w:tc>
          <w:tcPr>
            <w:tcW w:w="3124" w:type="dxa"/>
          </w:tcPr>
          <w:p w:rsidR="004D17C9" w:rsidRPr="004D17C9" w:rsidRDefault="004D17C9" w:rsidP="00174987">
            <w:pPr>
              <w:rPr>
                <w:lang w:eastAsia="zh-CN"/>
              </w:rPr>
            </w:pPr>
            <w:r w:rsidRPr="004D17C9">
              <w:rPr>
                <w:lang w:eastAsia="zh-CN"/>
              </w:rPr>
              <w:t>Have you had civil money penalties or assessments imposed under section 1128A of the Social Security Act?</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4D17C9" w:rsidRPr="004D17C9" w:rsidRDefault="004D17C9" w:rsidP="00174987">
            <w:pPr>
              <w:rPr>
                <w:lang w:eastAsia="zh-CN"/>
              </w:rPr>
            </w:pPr>
            <w:r w:rsidRPr="004D17C9">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Statement</w:t>
            </w:r>
          </w:p>
        </w:tc>
        <w:tc>
          <w:tcPr>
            <w:tcW w:w="3124" w:type="dxa"/>
          </w:tcPr>
          <w:p w:rsidR="004D17C9" w:rsidRPr="004D17C9" w:rsidRDefault="004D17C9" w:rsidP="00174987">
            <w:pPr>
              <w:rPr>
                <w:lang w:eastAsia="zh-CN"/>
              </w:rPr>
            </w:pPr>
            <w:r w:rsidRPr="004D17C9">
              <w:rPr>
                <w:rFonts w:hint="eastAsia"/>
                <w:lang w:eastAsia="zh-CN"/>
              </w:rPr>
              <w:t>The description of the statement.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1024</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Name</w:t>
            </w:r>
          </w:p>
          <w:p w:rsidR="004D17C9" w:rsidRPr="004D17C9" w:rsidRDefault="004D17C9" w:rsidP="00174987">
            <w:pPr>
              <w:rPr>
                <w:lang w:eastAsia="zh-CN"/>
              </w:rPr>
            </w:pPr>
          </w:p>
        </w:tc>
        <w:tc>
          <w:tcPr>
            <w:tcW w:w="3124" w:type="dxa"/>
          </w:tcPr>
          <w:p w:rsidR="004D17C9" w:rsidRPr="004D17C9" w:rsidRDefault="004D17C9" w:rsidP="00174987">
            <w:pPr>
              <w:rPr>
                <w:lang w:eastAsia="zh-CN"/>
              </w:rPr>
            </w:pPr>
            <w:r w:rsidRPr="004D17C9">
              <w:rPr>
                <w:rFonts w:hint="eastAsia"/>
                <w:lang w:eastAsia="zh-CN"/>
              </w:rPr>
              <w:t xml:space="preserve">The name of </w:t>
            </w:r>
            <w:r w:rsidRPr="004D17C9">
              <w:rPr>
                <w:lang w:eastAsia="zh-CN"/>
              </w:rPr>
              <w:t>the</w:t>
            </w:r>
            <w:r w:rsidRPr="004D17C9">
              <w:rPr>
                <w:rFonts w:hint="eastAsia"/>
                <w:lang w:eastAsia="zh-CN"/>
              </w:rPr>
              <w:t xml:space="preserve"> provider.</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Title</w:t>
            </w:r>
          </w:p>
        </w:tc>
        <w:tc>
          <w:tcPr>
            <w:tcW w:w="3124" w:type="dxa"/>
          </w:tcPr>
          <w:p w:rsidR="004D17C9" w:rsidRPr="004D17C9" w:rsidRDefault="004D17C9" w:rsidP="00174987">
            <w:pPr>
              <w:rPr>
                <w:lang w:eastAsia="zh-CN"/>
              </w:rPr>
            </w:pPr>
            <w:r w:rsidRPr="004D17C9">
              <w:rPr>
                <w:rFonts w:hint="eastAsia"/>
                <w:lang w:eastAsia="zh-CN"/>
              </w:rPr>
              <w:t xml:space="preserve">The title of </w:t>
            </w:r>
            <w:r w:rsidRPr="004D17C9">
              <w:rPr>
                <w:lang w:eastAsia="zh-CN"/>
              </w:rPr>
              <w:t>the</w:t>
            </w:r>
            <w:r w:rsidRPr="004D17C9">
              <w:rPr>
                <w:rFonts w:hint="eastAsia"/>
                <w:lang w:eastAsia="zh-CN"/>
              </w:rPr>
              <w:t xml:space="preserve"> provider.</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Signature:</w:t>
            </w:r>
          </w:p>
        </w:tc>
        <w:tc>
          <w:tcPr>
            <w:tcW w:w="3124" w:type="dxa"/>
          </w:tcPr>
          <w:p w:rsidR="004D17C9" w:rsidRPr="004D17C9" w:rsidRDefault="004D17C9" w:rsidP="00174987">
            <w:pPr>
              <w:rPr>
                <w:lang w:eastAsia="zh-CN"/>
              </w:rPr>
            </w:pPr>
            <w:r w:rsidRPr="004D17C9">
              <w:rPr>
                <w:rFonts w:hint="eastAsia"/>
                <w:lang w:eastAsia="zh-CN"/>
              </w:rPr>
              <w:t xml:space="preserve">The signature of </w:t>
            </w:r>
            <w:r w:rsidRPr="004D17C9">
              <w:rPr>
                <w:lang w:eastAsia="zh-CN"/>
              </w:rPr>
              <w:t>the</w:t>
            </w:r>
            <w:r w:rsidRPr="004D17C9">
              <w:rPr>
                <w:rFonts w:hint="eastAsia"/>
                <w:lang w:eastAsia="zh-CN"/>
              </w:rPr>
              <w:t xml:space="preserve"> provider.</w:t>
            </w:r>
          </w:p>
        </w:tc>
        <w:tc>
          <w:tcPr>
            <w:tcW w:w="3124" w:type="dxa"/>
            <w:shd w:val="clear" w:color="auto" w:fill="auto"/>
          </w:tcPr>
          <w:p w:rsidR="004D17C9" w:rsidRPr="004D17C9" w:rsidRDefault="004D17C9" w:rsidP="00174987">
            <w:pPr>
              <w:rPr>
                <w:lang w:eastAsia="zh-CN"/>
              </w:rPr>
            </w:pPr>
            <w:r w:rsidRPr="004D17C9">
              <w:rPr>
                <w:rFonts w:hint="eastAsia"/>
                <w:lang w:eastAsia="zh-CN"/>
              </w:rPr>
              <w:t>Image.</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Date</w:t>
            </w:r>
          </w:p>
        </w:tc>
        <w:tc>
          <w:tcPr>
            <w:tcW w:w="3124" w:type="dxa"/>
          </w:tcPr>
          <w:p w:rsidR="004D17C9" w:rsidRPr="004D17C9" w:rsidRDefault="004D17C9" w:rsidP="00174987">
            <w:pPr>
              <w:rPr>
                <w:lang w:eastAsia="zh-CN"/>
              </w:rPr>
            </w:pPr>
            <w:r w:rsidRPr="004D17C9">
              <w:rPr>
                <w:rFonts w:hint="eastAsia"/>
                <w:lang w:eastAsia="zh-CN"/>
              </w:rPr>
              <w:t>The date when the statement was made.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bl>
    <w:p w:rsidR="00174987" w:rsidRPr="004D17C9" w:rsidRDefault="00174987" w:rsidP="00174987">
      <w:pPr>
        <w:rPr>
          <w:lang w:eastAsia="zh-CN"/>
        </w:rPr>
      </w:pPr>
    </w:p>
    <w:p w:rsidR="00174987" w:rsidRPr="004D17C9" w:rsidRDefault="00174987" w:rsidP="00174987">
      <w:pPr>
        <w:rPr>
          <w:lang w:eastAsia="zh-CN"/>
        </w:rPr>
      </w:pPr>
    </w:p>
    <w:p w:rsidR="00A26CBF" w:rsidRPr="004D17C9"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lastRenderedPageBreak/>
        <w:t xml:space="preserve">Run </w:t>
      </w:r>
      <w:r w:rsidR="00621DD0" w:rsidRPr="00D15407">
        <w:rPr>
          <w:lang w:eastAsia="zh-CN"/>
        </w:rPr>
        <w:t xml:space="preserve">Nurse Practitioner </w:t>
      </w:r>
      <w:r w:rsidRPr="00D15407">
        <w:rPr>
          <w:lang w:eastAsia="zh-CN"/>
        </w:rPr>
        <w:t>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lastRenderedPageBreak/>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lastRenderedPageBreak/>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0271F2">
            <w:pPr>
              <w:widowControl/>
              <w:spacing w:line="240" w:lineRule="auto"/>
              <w:rPr>
                <w:lang w:eastAsia="zh-CN"/>
              </w:rPr>
            </w:pPr>
            <w:r w:rsidRPr="00D15407">
              <w:t xml:space="preserve">Provider Type = </w:t>
            </w:r>
            <w:r w:rsidR="005B7FE5" w:rsidRPr="00D15407">
              <w:rPr>
                <w:rFonts w:hint="eastAsia"/>
                <w:lang w:eastAsia="zh-CN"/>
              </w:rPr>
              <w:t>65</w:t>
            </w:r>
          </w:p>
          <w:p w:rsidR="005B6A7F" w:rsidRPr="00D15407" w:rsidRDefault="005B6A7F" w:rsidP="000271F2">
            <w:pPr>
              <w:widowControl/>
              <w:spacing w:line="240" w:lineRule="auto"/>
            </w:pPr>
          </w:p>
        </w:tc>
      </w:tr>
      <w:tr w:rsidR="00A72550" w:rsidRPr="00D15407" w:rsidTr="000271F2">
        <w:tc>
          <w:tcPr>
            <w:tcW w:w="2134" w:type="dxa"/>
          </w:tcPr>
          <w:p w:rsidR="00A72550" w:rsidRPr="00D15407" w:rsidRDefault="00A72550" w:rsidP="000271F2">
            <w:pPr>
              <w:rPr>
                <w:lang w:eastAsia="zh-CN"/>
              </w:rPr>
            </w:pPr>
            <w:r w:rsidRPr="0039668F">
              <w:t>Nurse Practitioners</w:t>
            </w:r>
          </w:p>
        </w:tc>
        <w:tc>
          <w:tcPr>
            <w:tcW w:w="6614" w:type="dxa"/>
          </w:tcPr>
          <w:p w:rsidR="00A72550" w:rsidRPr="00D15407" w:rsidRDefault="00A72550" w:rsidP="000271F2">
            <w:pPr>
              <w:widowControl/>
              <w:spacing w:line="240" w:lineRule="auto"/>
            </w:pPr>
            <w:r w:rsidRPr="0039668F">
              <w:t>This provider type can be a group, but must be composed of at least two enrolled Nurse Practitioners.</w:t>
            </w: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lastRenderedPageBreak/>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D87A42" w:rsidRDefault="00D87A42" w:rsidP="00D87A42">
            <w:pPr>
              <w:widowControl/>
              <w:spacing w:line="240" w:lineRule="auto"/>
              <w:rPr>
                <w:lang w:eastAsia="zh-CN"/>
              </w:rPr>
            </w:pPr>
            <w:r w:rsidRPr="005132EC">
              <w:rPr>
                <w:rFonts w:hint="eastAsia"/>
                <w:lang w:eastAsia="zh-CN"/>
              </w:rPr>
              <w:t>This field should be Y or N.</w:t>
            </w:r>
          </w:p>
          <w:p w:rsidR="00D87A42" w:rsidRDefault="00D87A42" w:rsidP="00D87A42">
            <w:pPr>
              <w:widowControl/>
              <w:spacing w:line="240" w:lineRule="auto"/>
              <w:rPr>
                <w:lang w:eastAsia="zh-CN"/>
              </w:rPr>
            </w:pPr>
          </w:p>
          <w:p w:rsidR="00D87A42" w:rsidRDefault="00D87A42" w:rsidP="00D87A42">
            <w:pPr>
              <w:widowControl/>
              <w:spacing w:line="240" w:lineRule="auto"/>
              <w:rPr>
                <w:lang w:eastAsia="zh-CN"/>
              </w:rPr>
            </w:pPr>
            <w:r>
              <w:t xml:space="preserve">"N" for BRDR if practice address is either in Minnesota or outside of the border state area.  </w:t>
            </w:r>
          </w:p>
          <w:p w:rsidR="005B6A7F" w:rsidRPr="00D15407" w:rsidRDefault="00D87A42" w:rsidP="00D87A42">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lastRenderedPageBreak/>
              <w:t>Provider Status</w:t>
            </w:r>
          </w:p>
        </w:tc>
        <w:tc>
          <w:tcPr>
            <w:tcW w:w="6614" w:type="dxa"/>
          </w:tcPr>
          <w:p w:rsidR="005B6A7F" w:rsidRPr="00D15407" w:rsidRDefault="005B6A7F" w:rsidP="000271F2">
            <w:pPr>
              <w:widowControl/>
              <w:spacing w:line="240" w:lineRule="auto"/>
            </w:pPr>
            <w:r w:rsidRPr="00D15407">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7FE5" w:rsidRPr="00D15407" w:rsidTr="000271F2">
        <w:tc>
          <w:tcPr>
            <w:tcW w:w="2134" w:type="dxa"/>
          </w:tcPr>
          <w:p w:rsidR="005B7FE5" w:rsidRPr="00D15407" w:rsidRDefault="005B7FE5" w:rsidP="005B7FE5">
            <w:r w:rsidRPr="00D15407">
              <w:t xml:space="preserve">education level and </w:t>
            </w:r>
            <w:r w:rsidRPr="00D15407">
              <w:lastRenderedPageBreak/>
              <w:t>date</w:t>
            </w:r>
          </w:p>
        </w:tc>
        <w:tc>
          <w:tcPr>
            <w:tcW w:w="6614" w:type="dxa"/>
          </w:tcPr>
          <w:p w:rsidR="005B7FE5" w:rsidRPr="00D15407" w:rsidRDefault="005B7FE5" w:rsidP="005B7FE5">
            <w:pPr>
              <w:widowControl/>
              <w:spacing w:line="240" w:lineRule="auto"/>
              <w:rPr>
                <w:lang w:eastAsia="zh-CN"/>
              </w:rPr>
            </w:pPr>
            <w:r w:rsidRPr="00D15407">
              <w:lastRenderedPageBreak/>
              <w:t xml:space="preserve">Masters = 1 </w:t>
            </w:r>
          </w:p>
          <w:p w:rsidR="005B7FE5" w:rsidRPr="00D15407" w:rsidRDefault="005B7FE5" w:rsidP="005B7FE5">
            <w:pPr>
              <w:widowControl/>
              <w:spacing w:line="240" w:lineRule="auto"/>
            </w:pPr>
            <w:r w:rsidRPr="00D15407">
              <w:lastRenderedPageBreak/>
              <w:t>Doctorate = 2</w:t>
            </w:r>
          </w:p>
          <w:p w:rsidR="005B7FE5" w:rsidRDefault="005B7FE5" w:rsidP="005B7FE5">
            <w:pPr>
              <w:widowControl/>
              <w:spacing w:line="240" w:lineRule="auto"/>
              <w:rPr>
                <w:lang w:eastAsia="zh-CN"/>
              </w:rPr>
            </w:pPr>
            <w:r w:rsidRPr="00D15407">
              <w:t>Date of Degree</w:t>
            </w:r>
          </w:p>
          <w:p w:rsidR="00A72550" w:rsidRDefault="00A72550" w:rsidP="005B7FE5">
            <w:pPr>
              <w:widowControl/>
              <w:spacing w:line="240" w:lineRule="auto"/>
              <w:rPr>
                <w:lang w:eastAsia="zh-CN"/>
              </w:rPr>
            </w:pPr>
          </w:p>
          <w:p w:rsidR="00A72550" w:rsidRPr="00D15407" w:rsidRDefault="00A72550" w:rsidP="005B7FE5">
            <w:pPr>
              <w:widowControl/>
              <w:spacing w:line="240" w:lineRule="auto"/>
              <w:rPr>
                <w:lang w:eastAsia="zh-CN"/>
              </w:rPr>
            </w:pPr>
            <w:r>
              <w:rPr>
                <w:rFonts w:hint="eastAsia"/>
                <w:lang w:eastAsia="zh-CN"/>
              </w:rPr>
              <w:t xml:space="preserve">Only </w:t>
            </w:r>
            <w:r w:rsidRPr="00A72550">
              <w:rPr>
                <w:lang w:eastAsia="zh-CN"/>
              </w:rPr>
              <w:t>if the provider is certified as a Psychiatric/Mental Health Specialty.</w:t>
            </w:r>
          </w:p>
        </w:tc>
      </w:tr>
      <w:tr w:rsidR="005B7FE5" w:rsidRPr="00D15407" w:rsidTr="000271F2">
        <w:tc>
          <w:tcPr>
            <w:tcW w:w="8748" w:type="dxa"/>
            <w:gridSpan w:val="2"/>
          </w:tcPr>
          <w:p w:rsidR="005B7FE5" w:rsidRPr="00D15407" w:rsidRDefault="005B7FE5" w:rsidP="000271F2">
            <w:pPr>
              <w:widowControl/>
              <w:spacing w:line="240" w:lineRule="auto"/>
              <w:jc w:val="center"/>
              <w:rPr>
                <w:b/>
              </w:rPr>
            </w:pPr>
            <w:r w:rsidRPr="00D15407">
              <w:rPr>
                <w:b/>
              </w:rPr>
              <w:lastRenderedPageBreak/>
              <w:t>PPGM</w:t>
            </w:r>
          </w:p>
        </w:tc>
      </w:tr>
      <w:tr w:rsidR="005B7FE5" w:rsidRPr="00D15407" w:rsidTr="000271F2">
        <w:tc>
          <w:tcPr>
            <w:tcW w:w="2134" w:type="dxa"/>
          </w:tcPr>
          <w:p w:rsidR="005B7FE5" w:rsidRPr="00D15407" w:rsidRDefault="005B7FE5" w:rsidP="000271F2">
            <w:pPr>
              <w:rPr>
                <w:lang w:eastAsia="zh-CN"/>
              </w:rPr>
            </w:pPr>
            <w:r w:rsidRPr="00D15407">
              <w:rPr>
                <w:rFonts w:hint="eastAsia"/>
                <w:lang w:eastAsia="zh-CN"/>
              </w:rPr>
              <w:t>Additional Address</w:t>
            </w:r>
          </w:p>
        </w:tc>
        <w:tc>
          <w:tcPr>
            <w:tcW w:w="6614" w:type="dxa"/>
          </w:tcPr>
          <w:p w:rsidR="005B7FE5" w:rsidRPr="00D15407" w:rsidRDefault="005B7FE5" w:rsidP="000271F2">
            <w:pPr>
              <w:widowControl/>
              <w:spacing w:line="240" w:lineRule="auto"/>
            </w:pPr>
            <w:r w:rsidRPr="00D15407">
              <w:t>Enter additional addresses on this screen if any are given.  Use "1", "2", or "3" to indicate where warrants, remittance advices, prior authorizations and 1099s, should be sent.</w:t>
            </w:r>
          </w:p>
          <w:p w:rsidR="005B7FE5" w:rsidRPr="00D15407" w:rsidRDefault="005B7FE5" w:rsidP="000271F2">
            <w:pPr>
              <w:widowControl/>
              <w:spacing w:line="240" w:lineRule="auto"/>
            </w:pPr>
          </w:p>
        </w:tc>
      </w:tr>
      <w:tr w:rsidR="005B7FE5" w:rsidRPr="00D15407" w:rsidTr="000271F2">
        <w:tc>
          <w:tcPr>
            <w:tcW w:w="2134" w:type="dxa"/>
          </w:tcPr>
          <w:p w:rsidR="005B7FE5" w:rsidRPr="00D15407" w:rsidRDefault="005B7FE5" w:rsidP="000271F2">
            <w:r w:rsidRPr="00D15407">
              <w:t>Major Programs</w:t>
            </w:r>
          </w:p>
        </w:tc>
        <w:tc>
          <w:tcPr>
            <w:tcW w:w="6614" w:type="dxa"/>
          </w:tcPr>
          <w:p w:rsidR="005B7FE5" w:rsidRPr="00D15407" w:rsidRDefault="005B7FE5" w:rsidP="000271F2">
            <w:pPr>
              <w:widowControl/>
              <w:spacing w:line="240" w:lineRule="auto"/>
            </w:pPr>
            <w:r w:rsidRPr="00D15407">
              <w:t>Major Programs:</w:t>
            </w:r>
          </w:p>
          <w:p w:rsidR="005B7FE5" w:rsidRPr="00D15407" w:rsidRDefault="005B7FE5" w:rsidP="000271F2">
            <w:pPr>
              <w:widowControl/>
              <w:spacing w:line="240" w:lineRule="auto"/>
            </w:pPr>
            <w:r w:rsidRPr="00D15407">
              <w:t>Begin Date: The begin date for the Major Programs will default to the same effective date entered on the PADD screen.</w:t>
            </w:r>
          </w:p>
          <w:p w:rsidR="005B7FE5" w:rsidRPr="00D15407" w:rsidRDefault="005B7FE5" w:rsidP="000271F2">
            <w:pPr>
              <w:widowControl/>
              <w:spacing w:line="240" w:lineRule="auto"/>
            </w:pPr>
            <w:r w:rsidRPr="00D15407">
              <w:t>End Date:  Leave the end date open.</w:t>
            </w:r>
          </w:p>
          <w:p w:rsidR="005B7FE5" w:rsidRPr="00D15407" w:rsidRDefault="005B7FE5" w:rsidP="000271F2">
            <w:pPr>
              <w:widowControl/>
              <w:spacing w:line="240" w:lineRule="auto"/>
              <w:rPr>
                <w:lang w:eastAsia="zh-CN"/>
              </w:rPr>
            </w:pPr>
            <w:r w:rsidRPr="00D15407">
              <w:t>A Nurse Practitioner is to receive the following programs: AC BB EH FF GM IM JJ KK LL MA NM QM RM DM FM</w:t>
            </w:r>
          </w:p>
        </w:tc>
      </w:tr>
      <w:tr w:rsidR="005B7FE5" w:rsidRPr="00D15407" w:rsidTr="000271F2">
        <w:tc>
          <w:tcPr>
            <w:tcW w:w="2134" w:type="dxa"/>
          </w:tcPr>
          <w:p w:rsidR="005B7FE5" w:rsidRPr="00D15407" w:rsidRDefault="005B7FE5" w:rsidP="000271F2">
            <w:r w:rsidRPr="00D15407">
              <w:t>Specialties</w:t>
            </w:r>
          </w:p>
        </w:tc>
        <w:tc>
          <w:tcPr>
            <w:tcW w:w="6614" w:type="dxa"/>
          </w:tcPr>
          <w:p w:rsidR="005B7FE5" w:rsidRPr="00D15407" w:rsidRDefault="005B7FE5" w:rsidP="005B7FE5">
            <w:pPr>
              <w:widowControl/>
              <w:spacing w:line="240" w:lineRule="auto"/>
            </w:pPr>
            <w:r w:rsidRPr="00D15407">
              <w:t>33 = Gerontological NP</w:t>
            </w:r>
          </w:p>
          <w:p w:rsidR="005B7FE5" w:rsidRPr="00D15407" w:rsidRDefault="005B7FE5" w:rsidP="005B7FE5">
            <w:pPr>
              <w:widowControl/>
              <w:spacing w:line="240" w:lineRule="auto"/>
            </w:pPr>
            <w:r w:rsidRPr="00D15407">
              <w:t>34 = Pediatric NP</w:t>
            </w:r>
          </w:p>
          <w:p w:rsidR="005B7FE5" w:rsidRPr="00D15407" w:rsidRDefault="005B7FE5" w:rsidP="005B7FE5">
            <w:pPr>
              <w:widowControl/>
              <w:spacing w:line="240" w:lineRule="auto"/>
            </w:pPr>
            <w:r w:rsidRPr="00D15407">
              <w:t>35 = Family NP</w:t>
            </w:r>
          </w:p>
          <w:p w:rsidR="005B7FE5" w:rsidRPr="00D15407" w:rsidRDefault="005B7FE5" w:rsidP="005B7FE5">
            <w:pPr>
              <w:widowControl/>
              <w:spacing w:line="240" w:lineRule="auto"/>
            </w:pPr>
            <w:r w:rsidRPr="00D15407">
              <w:t>37 = Adult NP</w:t>
            </w:r>
          </w:p>
          <w:p w:rsidR="005B7FE5" w:rsidRPr="00D15407" w:rsidRDefault="005B7FE5" w:rsidP="005B7FE5">
            <w:pPr>
              <w:widowControl/>
              <w:spacing w:line="240" w:lineRule="auto"/>
            </w:pPr>
            <w:r w:rsidRPr="00D15407">
              <w:t>80 = OB/GYN</w:t>
            </w:r>
          </w:p>
          <w:p w:rsidR="005B7FE5" w:rsidRPr="00D15407" w:rsidRDefault="005B7FE5" w:rsidP="005B7FE5">
            <w:pPr>
              <w:widowControl/>
              <w:spacing w:line="240" w:lineRule="auto"/>
            </w:pPr>
            <w:r w:rsidRPr="00D15407">
              <w:t>82 = Psychiatric/Mental Health Specialty</w:t>
            </w:r>
          </w:p>
          <w:p w:rsidR="005B7FE5" w:rsidRPr="00D15407" w:rsidRDefault="005B7FE5" w:rsidP="005B7FE5">
            <w:pPr>
              <w:widowControl/>
              <w:spacing w:line="240" w:lineRule="auto"/>
            </w:pPr>
            <w:r w:rsidRPr="00D15407">
              <w:t>94 = Neonatal NP</w:t>
            </w:r>
          </w:p>
          <w:p w:rsidR="005B7FE5" w:rsidRPr="00D15407" w:rsidRDefault="005B7FE5" w:rsidP="005B7FE5">
            <w:pPr>
              <w:widowControl/>
              <w:spacing w:line="240" w:lineRule="auto"/>
            </w:pPr>
            <w:r w:rsidRPr="00D15407">
              <w:t>96 = Women’s Health Care NP</w:t>
            </w:r>
          </w:p>
          <w:p w:rsidR="005B7FE5" w:rsidRPr="00D15407" w:rsidRDefault="005B7FE5" w:rsidP="005B7FE5">
            <w:pPr>
              <w:widowControl/>
              <w:spacing w:line="240" w:lineRule="auto"/>
            </w:pPr>
            <w:r w:rsidRPr="00D15407">
              <w:t>97 = Acute Care NP</w:t>
            </w:r>
          </w:p>
          <w:p w:rsidR="005B7FE5" w:rsidRPr="00D15407" w:rsidRDefault="005B7FE5" w:rsidP="005B7FE5">
            <w:pPr>
              <w:widowControl/>
              <w:spacing w:line="240" w:lineRule="auto"/>
            </w:pPr>
            <w:r w:rsidRPr="00D15407">
              <w:t>If provider is licensed by another state or by a reservation and working on a reservation, enter appropriate specialty code from the list below (in exceptions).</w:t>
            </w:r>
          </w:p>
        </w:tc>
      </w:tr>
      <w:tr w:rsidR="005B7FE5" w:rsidRPr="00D15407" w:rsidTr="000271F2">
        <w:tc>
          <w:tcPr>
            <w:tcW w:w="8748" w:type="dxa"/>
            <w:gridSpan w:val="2"/>
          </w:tcPr>
          <w:p w:rsidR="005B7FE5" w:rsidRPr="00D15407" w:rsidRDefault="005B7FE5" w:rsidP="000271F2">
            <w:pPr>
              <w:widowControl/>
              <w:spacing w:line="240" w:lineRule="auto"/>
              <w:jc w:val="center"/>
              <w:rPr>
                <w:b/>
              </w:rPr>
            </w:pPr>
            <w:r w:rsidRPr="00D15407">
              <w:rPr>
                <w:b/>
              </w:rPr>
              <w:t>PCOS</w:t>
            </w:r>
          </w:p>
        </w:tc>
      </w:tr>
      <w:tr w:rsidR="005B7FE5" w:rsidRPr="00D15407" w:rsidTr="000271F2">
        <w:tc>
          <w:tcPr>
            <w:tcW w:w="2134" w:type="dxa"/>
          </w:tcPr>
          <w:p w:rsidR="005B7FE5" w:rsidRPr="00D15407" w:rsidRDefault="005B7FE5" w:rsidP="000271F2">
            <w:pPr>
              <w:widowControl/>
              <w:spacing w:line="240" w:lineRule="auto"/>
              <w:rPr>
                <w:lang w:eastAsia="zh-CN"/>
              </w:rPr>
            </w:pPr>
            <w:r w:rsidRPr="00D15407">
              <w:t>Categories of Service</w:t>
            </w:r>
          </w:p>
        </w:tc>
        <w:tc>
          <w:tcPr>
            <w:tcW w:w="6614" w:type="dxa"/>
          </w:tcPr>
          <w:p w:rsidR="005B7FE5" w:rsidRPr="00D15407" w:rsidRDefault="005B7FE5" w:rsidP="000271F2">
            <w:pPr>
              <w:widowControl/>
              <w:spacing w:line="240" w:lineRule="auto"/>
            </w:pPr>
            <w:r w:rsidRPr="00D15407">
              <w:t>Categories of Service:</w:t>
            </w:r>
          </w:p>
          <w:p w:rsidR="005B7FE5" w:rsidRPr="00D15407" w:rsidRDefault="005B7FE5" w:rsidP="000271F2">
            <w:pPr>
              <w:widowControl/>
              <w:spacing w:line="240" w:lineRule="auto"/>
            </w:pPr>
            <w:r w:rsidRPr="00D15407">
              <w:t>Begin Date: The begin date for Categories of Service will default to the same effective date entered on the PADD screen.</w:t>
            </w:r>
          </w:p>
          <w:p w:rsidR="005B7FE5" w:rsidRPr="00D15407" w:rsidRDefault="005B7FE5" w:rsidP="000271F2">
            <w:pPr>
              <w:widowControl/>
              <w:spacing w:line="240" w:lineRule="auto"/>
            </w:pPr>
            <w:r w:rsidRPr="00D15407">
              <w:t>End Date:  Leave the end date open.</w:t>
            </w:r>
          </w:p>
          <w:p w:rsidR="005B7FE5" w:rsidRPr="00D15407" w:rsidRDefault="005B7FE5" w:rsidP="005B7FE5">
            <w:pPr>
              <w:widowControl/>
              <w:spacing w:line="240" w:lineRule="auto"/>
            </w:pPr>
            <w:r w:rsidRPr="00D15407">
              <w:t>A Nurse Practitioner is to receive the following Categories of Service: 032, 034, 043, 076, 079, 080, 089, 091, 092, 097</w:t>
            </w:r>
          </w:p>
          <w:p w:rsidR="005B7FE5" w:rsidRPr="00D15407" w:rsidRDefault="005B7FE5" w:rsidP="005B7FE5">
            <w:pPr>
              <w:widowControl/>
              <w:spacing w:line="240" w:lineRule="auto"/>
            </w:pPr>
            <w:r w:rsidRPr="00D15407">
              <w:t>If Psychiatric / Mental Health Specialty indicated:</w:t>
            </w:r>
          </w:p>
          <w:p w:rsidR="005B7FE5" w:rsidRPr="00D15407" w:rsidRDefault="005B7FE5" w:rsidP="005B7FE5">
            <w:pPr>
              <w:widowControl/>
              <w:spacing w:line="240" w:lineRule="auto"/>
            </w:pPr>
            <w:r w:rsidRPr="00D15407">
              <w:t xml:space="preserve">Add: 034, 035, 043, 046, 080, 091, 117      </w:t>
            </w:r>
          </w:p>
          <w:p w:rsidR="005B7FE5" w:rsidRPr="00D15407" w:rsidRDefault="005B7FE5" w:rsidP="005B7FE5">
            <w:pPr>
              <w:widowControl/>
              <w:spacing w:line="240" w:lineRule="auto"/>
            </w:pPr>
            <w:r w:rsidRPr="00D15407">
              <w:t>If provider signed Child &amp; Teen Checkup Agreement (DHS-4646):</w:t>
            </w:r>
          </w:p>
          <w:p w:rsidR="005B7FE5" w:rsidRPr="00D15407" w:rsidRDefault="005B7FE5" w:rsidP="005B7FE5">
            <w:pPr>
              <w:widowControl/>
              <w:spacing w:line="240" w:lineRule="auto"/>
              <w:rPr>
                <w:lang w:eastAsia="zh-CN"/>
              </w:rPr>
            </w:pPr>
            <w:r w:rsidRPr="00D15407">
              <w:t>Add: 040, 058, 078</w:t>
            </w:r>
          </w:p>
        </w:tc>
      </w:tr>
      <w:tr w:rsidR="005B7FE5" w:rsidRPr="00D15407" w:rsidTr="000271F2">
        <w:tc>
          <w:tcPr>
            <w:tcW w:w="8748" w:type="dxa"/>
            <w:gridSpan w:val="2"/>
          </w:tcPr>
          <w:p w:rsidR="005B7FE5" w:rsidRPr="00D15407" w:rsidRDefault="005B7FE5" w:rsidP="000271F2">
            <w:pPr>
              <w:widowControl/>
              <w:spacing w:line="240" w:lineRule="auto"/>
              <w:jc w:val="center"/>
              <w:rPr>
                <w:b/>
              </w:rPr>
            </w:pPr>
            <w:r w:rsidRPr="00D15407">
              <w:rPr>
                <w:b/>
              </w:rPr>
              <w:t>PLIC</w:t>
            </w:r>
          </w:p>
        </w:tc>
      </w:tr>
      <w:tr w:rsidR="005B7FE5" w:rsidRPr="00D15407" w:rsidTr="000271F2">
        <w:tc>
          <w:tcPr>
            <w:tcW w:w="2134" w:type="dxa"/>
          </w:tcPr>
          <w:p w:rsidR="005B7FE5" w:rsidRPr="00D15407" w:rsidRDefault="005B7FE5" w:rsidP="000271F2">
            <w:r w:rsidRPr="00D15407">
              <w:t>license number</w:t>
            </w:r>
          </w:p>
        </w:tc>
        <w:tc>
          <w:tcPr>
            <w:tcW w:w="6614" w:type="dxa"/>
          </w:tcPr>
          <w:p w:rsidR="005B7FE5" w:rsidRPr="00D15407" w:rsidRDefault="005B7FE5" w:rsidP="000271F2">
            <w:pPr>
              <w:widowControl/>
              <w:spacing w:line="240" w:lineRule="auto"/>
            </w:pPr>
            <w:r w:rsidRPr="00D15407">
              <w:t xml:space="preserve">The license number should be entered as stated on the certificate copy.  </w:t>
            </w:r>
          </w:p>
          <w:p w:rsidR="005B7FE5" w:rsidRPr="00D15407" w:rsidRDefault="005B7FE5" w:rsidP="000271F2">
            <w:pPr>
              <w:widowControl/>
              <w:spacing w:line="240" w:lineRule="auto"/>
            </w:pPr>
            <w:r w:rsidRPr="00D15407">
              <w:t xml:space="preserve">The begin date should be entered as stated and the end date left to default.  </w:t>
            </w:r>
          </w:p>
          <w:p w:rsidR="005B7FE5" w:rsidRPr="00D15407" w:rsidRDefault="005B7FE5" w:rsidP="000271F2">
            <w:pPr>
              <w:widowControl/>
              <w:spacing w:line="240" w:lineRule="auto"/>
            </w:pPr>
            <w:r w:rsidRPr="00D15407">
              <w:t>(License) TYPE is "</w:t>
            </w:r>
            <w:r w:rsidR="0066708E" w:rsidRPr="00D15407">
              <w:rPr>
                <w:rFonts w:hint="eastAsia"/>
                <w:lang w:eastAsia="zh-CN"/>
              </w:rPr>
              <w:t>64</w:t>
            </w:r>
            <w:r w:rsidRPr="00D15407">
              <w:t xml:space="preserve">."  </w:t>
            </w:r>
          </w:p>
          <w:p w:rsidR="005B7FE5" w:rsidRPr="00D15407" w:rsidRDefault="005B7FE5" w:rsidP="000271F2">
            <w:pPr>
              <w:widowControl/>
              <w:spacing w:line="240" w:lineRule="auto"/>
            </w:pPr>
            <w:r w:rsidRPr="00D15407">
              <w:t>The state is "XX" since ASHA is a national certification.</w:t>
            </w:r>
          </w:p>
          <w:p w:rsidR="005B7FE5" w:rsidRPr="00D15407" w:rsidRDefault="005B7FE5" w:rsidP="000271F2">
            <w:pPr>
              <w:widowControl/>
              <w:spacing w:line="240" w:lineRule="auto"/>
            </w:pPr>
            <w:r w:rsidRPr="00D15407">
              <w:t xml:space="preserve">Skip the VER LTR and BOARD fields.  </w:t>
            </w:r>
          </w:p>
          <w:p w:rsidR="005B7FE5" w:rsidRPr="00D15407" w:rsidRDefault="005B7FE5" w:rsidP="000271F2">
            <w:pPr>
              <w:widowControl/>
              <w:spacing w:line="240" w:lineRule="auto"/>
            </w:pPr>
            <w:r w:rsidRPr="00D15407">
              <w:t>Also skip restrict and certification verified steps below if pending certification verification.</w:t>
            </w:r>
          </w:p>
          <w:p w:rsidR="005B7FE5" w:rsidRPr="00D15407" w:rsidRDefault="005B7FE5" w:rsidP="000271F2">
            <w:pPr>
              <w:widowControl/>
              <w:spacing w:line="240" w:lineRule="auto"/>
            </w:pPr>
            <w:r w:rsidRPr="00D15407">
              <w:t>When verification has been received, enter information.</w:t>
            </w:r>
          </w:p>
          <w:p w:rsidR="005B7FE5" w:rsidRPr="00D15407" w:rsidRDefault="005B7FE5" w:rsidP="000271F2">
            <w:pPr>
              <w:widowControl/>
              <w:spacing w:line="240" w:lineRule="auto"/>
            </w:pPr>
            <w:r w:rsidRPr="00D15407">
              <w:t>In the RESTRICT column, enter "A" to indicate an active file.</w:t>
            </w:r>
          </w:p>
          <w:p w:rsidR="005B7FE5" w:rsidRPr="00D15407" w:rsidRDefault="005B7FE5" w:rsidP="000271F2">
            <w:pPr>
              <w:widowControl/>
              <w:spacing w:line="240" w:lineRule="auto"/>
            </w:pPr>
            <w:r w:rsidRPr="00D15407">
              <w:t>Enter "Y" to indicate that the certification has been verified.</w:t>
            </w:r>
          </w:p>
        </w:tc>
      </w:tr>
      <w:tr w:rsidR="00A72550" w:rsidRPr="00D15407" w:rsidTr="000271F2">
        <w:tc>
          <w:tcPr>
            <w:tcW w:w="2134" w:type="dxa"/>
          </w:tcPr>
          <w:p w:rsidR="00A72550" w:rsidRPr="00D15407" w:rsidRDefault="00A72550" w:rsidP="000271F2">
            <w:r>
              <w:t>For any specialties selected</w:t>
            </w:r>
          </w:p>
        </w:tc>
        <w:tc>
          <w:tcPr>
            <w:tcW w:w="6614" w:type="dxa"/>
          </w:tcPr>
          <w:p w:rsidR="00A72550" w:rsidRDefault="00A72550" w:rsidP="00A72550">
            <w:pPr>
              <w:widowControl/>
              <w:spacing w:line="240" w:lineRule="auto"/>
            </w:pPr>
            <w:r>
              <w:t>Certification type (XX in State field):</w:t>
            </w:r>
          </w:p>
          <w:p w:rsidR="00A72550" w:rsidRDefault="00A72550" w:rsidP="00A72550">
            <w:pPr>
              <w:widowControl/>
              <w:spacing w:line="240" w:lineRule="auto"/>
            </w:pPr>
            <w:r>
              <w:t xml:space="preserve">65 = Adult NP </w:t>
            </w:r>
          </w:p>
          <w:p w:rsidR="00A72550" w:rsidRDefault="00A72550" w:rsidP="00A72550">
            <w:pPr>
              <w:widowControl/>
              <w:spacing w:line="240" w:lineRule="auto"/>
            </w:pPr>
            <w:r>
              <w:t>71 = Gerontological NP</w:t>
            </w:r>
          </w:p>
          <w:p w:rsidR="00A72550" w:rsidRDefault="00A72550" w:rsidP="00A72550">
            <w:pPr>
              <w:widowControl/>
              <w:spacing w:line="240" w:lineRule="auto"/>
            </w:pPr>
            <w:r>
              <w:lastRenderedPageBreak/>
              <w:t>72 = Pediatric NP</w:t>
            </w:r>
          </w:p>
          <w:p w:rsidR="00A72550" w:rsidRDefault="00A72550" w:rsidP="00A72550">
            <w:pPr>
              <w:widowControl/>
              <w:spacing w:line="240" w:lineRule="auto"/>
            </w:pPr>
            <w:r>
              <w:t>73 = Family NP</w:t>
            </w:r>
          </w:p>
          <w:p w:rsidR="00A72550" w:rsidRDefault="00A72550" w:rsidP="00A72550">
            <w:pPr>
              <w:widowControl/>
              <w:spacing w:line="240" w:lineRule="auto"/>
            </w:pPr>
            <w:r>
              <w:t>74 = OB/GYN NP</w:t>
            </w:r>
          </w:p>
          <w:p w:rsidR="00A72550" w:rsidRDefault="00A72550" w:rsidP="00A72550">
            <w:pPr>
              <w:widowControl/>
              <w:spacing w:line="240" w:lineRule="auto"/>
            </w:pPr>
            <w:r>
              <w:t>75 = Neonatal NP</w:t>
            </w:r>
          </w:p>
          <w:p w:rsidR="00A72550" w:rsidRDefault="00A72550" w:rsidP="00A72550">
            <w:pPr>
              <w:widowControl/>
              <w:spacing w:line="240" w:lineRule="auto"/>
            </w:pPr>
            <w:r>
              <w:t>76 = Women’s Health Care NP</w:t>
            </w:r>
          </w:p>
          <w:p w:rsidR="00A72550" w:rsidRDefault="00A72550" w:rsidP="00A72550">
            <w:pPr>
              <w:widowControl/>
              <w:spacing w:line="240" w:lineRule="auto"/>
            </w:pPr>
            <w:r>
              <w:t>78 = Acute Care NP</w:t>
            </w:r>
          </w:p>
          <w:p w:rsidR="00A72550" w:rsidRPr="00D15407" w:rsidRDefault="00A72550" w:rsidP="00A72550">
            <w:pPr>
              <w:widowControl/>
              <w:spacing w:line="240" w:lineRule="auto"/>
            </w:pPr>
            <w:r>
              <w:t>82 = Mental Health Specialty</w:t>
            </w:r>
          </w:p>
        </w:tc>
      </w:tr>
      <w:tr w:rsidR="005B7FE5" w:rsidRPr="00D15407" w:rsidTr="000271F2">
        <w:tc>
          <w:tcPr>
            <w:tcW w:w="8748" w:type="dxa"/>
            <w:gridSpan w:val="2"/>
          </w:tcPr>
          <w:p w:rsidR="005B7FE5" w:rsidRPr="00D15407" w:rsidRDefault="005B7FE5" w:rsidP="000271F2">
            <w:pPr>
              <w:widowControl/>
              <w:spacing w:line="240" w:lineRule="auto"/>
              <w:jc w:val="center"/>
              <w:rPr>
                <w:b/>
              </w:rPr>
            </w:pPr>
            <w:r w:rsidRPr="00D15407">
              <w:rPr>
                <w:b/>
              </w:rPr>
              <w:lastRenderedPageBreak/>
              <w:t>PGRP</w:t>
            </w:r>
          </w:p>
        </w:tc>
      </w:tr>
      <w:tr w:rsidR="005B7FE5" w:rsidRPr="00D15407" w:rsidTr="000271F2">
        <w:tc>
          <w:tcPr>
            <w:tcW w:w="2134" w:type="dxa"/>
          </w:tcPr>
          <w:p w:rsidR="005B7FE5" w:rsidRPr="00D15407" w:rsidRDefault="005B7FE5" w:rsidP="000271F2">
            <w:r w:rsidRPr="00D15407">
              <w:t>Group Membership</w:t>
            </w:r>
          </w:p>
        </w:tc>
        <w:tc>
          <w:tcPr>
            <w:tcW w:w="6614" w:type="dxa"/>
          </w:tcPr>
          <w:p w:rsidR="005B7FE5" w:rsidRPr="00D15407" w:rsidRDefault="005B7FE5" w:rsidP="000271F2">
            <w:pPr>
              <w:widowControl/>
              <w:spacing w:line="240" w:lineRule="auto"/>
            </w:pPr>
            <w:r w:rsidRPr="00D15407">
              <w:t>Group Membership – Audiologists may have group memberships. Enter the appropriate individual’s employer’s NPI.</w:t>
            </w:r>
          </w:p>
          <w:p w:rsidR="005B7FE5" w:rsidRPr="00D15407" w:rsidRDefault="005B7FE5" w:rsidP="000271F2">
            <w:pPr>
              <w:widowControl/>
              <w:spacing w:line="240" w:lineRule="auto"/>
            </w:pPr>
          </w:p>
        </w:tc>
      </w:tr>
      <w:tr w:rsidR="005B7FE5" w:rsidRPr="00D15407" w:rsidTr="000271F2">
        <w:tc>
          <w:tcPr>
            <w:tcW w:w="2134" w:type="dxa"/>
          </w:tcPr>
          <w:p w:rsidR="005B7FE5" w:rsidRPr="00D15407" w:rsidRDefault="005B7FE5" w:rsidP="000271F2">
            <w:r w:rsidRPr="00D15407">
              <w:t>Billing Agents</w:t>
            </w:r>
          </w:p>
        </w:tc>
        <w:tc>
          <w:tcPr>
            <w:tcW w:w="6614" w:type="dxa"/>
          </w:tcPr>
          <w:p w:rsidR="005B7FE5" w:rsidRPr="00D15407" w:rsidRDefault="005B7FE5" w:rsidP="000271F2">
            <w:pPr>
              <w:widowControl/>
              <w:spacing w:line="240" w:lineRule="auto"/>
            </w:pPr>
            <w:r w:rsidRPr="00D15407">
              <w:t>-The EDI Unit provides this information.</w:t>
            </w:r>
          </w:p>
        </w:tc>
      </w:tr>
      <w:tr w:rsidR="00417541" w:rsidRPr="00D15407" w:rsidTr="00D87A42">
        <w:tc>
          <w:tcPr>
            <w:tcW w:w="8748" w:type="dxa"/>
            <w:gridSpan w:val="2"/>
          </w:tcPr>
          <w:p w:rsidR="00417541" w:rsidRPr="00417541" w:rsidRDefault="00417541" w:rsidP="00D87A42">
            <w:pPr>
              <w:widowControl/>
              <w:spacing w:line="240" w:lineRule="auto"/>
              <w:jc w:val="center"/>
              <w:rPr>
                <w:b/>
              </w:rPr>
            </w:pPr>
            <w:r w:rsidRPr="00417541">
              <w:rPr>
                <w:b/>
              </w:rPr>
              <w:t>Exceptions</w:t>
            </w:r>
          </w:p>
        </w:tc>
      </w:tr>
      <w:tr w:rsidR="00417541" w:rsidRPr="00D15407" w:rsidTr="00D87A42">
        <w:tc>
          <w:tcPr>
            <w:tcW w:w="2134" w:type="dxa"/>
          </w:tcPr>
          <w:p w:rsidR="00417541" w:rsidRPr="00417541" w:rsidRDefault="00417541" w:rsidP="00D87A42">
            <w:r w:rsidRPr="00417541">
              <w:t>Nurse Licensure Compact</w:t>
            </w:r>
          </w:p>
        </w:tc>
        <w:tc>
          <w:tcPr>
            <w:tcW w:w="6614" w:type="dxa"/>
          </w:tcPr>
          <w:p w:rsidR="00417541" w:rsidRPr="00417541" w:rsidRDefault="00417541" w:rsidP="00D87A42">
            <w:pPr>
              <w:widowControl/>
              <w:spacing w:line="240" w:lineRule="auto"/>
            </w:pPr>
            <w:r w:rsidRPr="00417541">
              <w:t>If the provider is licensed and resides in one state, but practices in another, the license is accepted IF both states participate in the Nurse Licensure Compact. Minnesota does not participate in the NLC, so if the provider practices in MN, they must have a MN RN license and their MN RN license is not accepted in any other state. Example: Provider resides and is licensed in South Dakota (an NLC state) but practices in North Dakota (an NLC state). Provider MUST be licensed in state of permanent residency.</w:t>
            </w:r>
          </w:p>
        </w:tc>
      </w:tr>
      <w:tr w:rsidR="00417541" w:rsidRPr="00D15407" w:rsidTr="00D87A42">
        <w:tc>
          <w:tcPr>
            <w:tcW w:w="2134" w:type="dxa"/>
          </w:tcPr>
          <w:p w:rsidR="00417541" w:rsidRPr="00417541" w:rsidRDefault="00417541" w:rsidP="00D87A42">
            <w:r w:rsidRPr="00417541">
              <w:t>Public Health Service (PHS) Indian Hospital</w:t>
            </w:r>
          </w:p>
        </w:tc>
        <w:tc>
          <w:tcPr>
            <w:tcW w:w="6614" w:type="dxa"/>
          </w:tcPr>
          <w:p w:rsidR="00417541" w:rsidRPr="00417541" w:rsidRDefault="00417541" w:rsidP="00D87A42">
            <w:pPr>
              <w:widowControl/>
              <w:spacing w:line="240" w:lineRule="auto"/>
            </w:pPr>
            <w:r w:rsidRPr="00417541">
              <w:t>Providers at a Public Health Service (PHS) Indian Hospital may have current licensure from any state. Add appropriate Tribal Code (see appendix 5.1) to the Specialties. Provider cannot be affiliated with non-Tribal organization until licensed in the state of practice.</w:t>
            </w:r>
          </w:p>
        </w:tc>
      </w:tr>
    </w:tbl>
    <w:p w:rsidR="00050067" w:rsidRPr="00050067" w:rsidRDefault="00050067" w:rsidP="00A26CBF">
      <w:pPr>
        <w:rPr>
          <w:lang w:eastAsia="zh-CN"/>
        </w:rPr>
      </w:pPr>
    </w:p>
    <w:p w:rsidR="00050067" w:rsidRPr="00D15407" w:rsidRDefault="00050067" w:rsidP="00A26CBF">
      <w:pPr>
        <w:rPr>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26CBF" w:rsidRPr="00D15407" w:rsidRDefault="005B7FE5" w:rsidP="00372781">
            <w:pPr>
              <w:rPr>
                <w:lang w:eastAsia="zh-CN"/>
              </w:rPr>
            </w:pPr>
            <w:r w:rsidRPr="00D15407">
              <w:t>Registered Nurse license in state of practice</w:t>
            </w:r>
          </w:p>
        </w:tc>
        <w:tc>
          <w:tcPr>
            <w:tcW w:w="6207" w:type="dxa"/>
          </w:tcPr>
          <w:p w:rsidR="00A26CBF" w:rsidRPr="00D15407" w:rsidRDefault="00A26CBF" w:rsidP="005B7FE5">
            <w:pPr>
              <w:rPr>
                <w:lang w:eastAsia="zh-CN"/>
              </w:rPr>
            </w:pPr>
            <w:r w:rsidRPr="00D15407">
              <w:rPr>
                <w:rFonts w:hint="eastAsia"/>
                <w:lang w:eastAsia="zh-CN"/>
              </w:rPr>
              <w:t>This is required.</w:t>
            </w:r>
          </w:p>
        </w:tc>
      </w:tr>
      <w:tr w:rsidR="00A26CBF" w:rsidRPr="00D15407" w:rsidTr="00372781">
        <w:tc>
          <w:tcPr>
            <w:tcW w:w="2541" w:type="dxa"/>
          </w:tcPr>
          <w:p w:rsidR="00A26CBF" w:rsidRPr="00D15407" w:rsidRDefault="005B7FE5" w:rsidP="00372781">
            <w:r w:rsidRPr="00D15407">
              <w:t>Nurse Practitioner Certification from the American Nurses Credentialing Center, American Academy of Nurse Practitioners, Pediatric Nursing Certification Board, or other accepted National Board</w:t>
            </w:r>
          </w:p>
        </w:tc>
        <w:tc>
          <w:tcPr>
            <w:tcW w:w="6207" w:type="dxa"/>
          </w:tcPr>
          <w:p w:rsidR="00A26CBF" w:rsidRPr="00D15407" w:rsidRDefault="005B7FE5" w:rsidP="00372781">
            <w:pPr>
              <w:rPr>
                <w:lang w:eastAsia="zh-CN"/>
              </w:rPr>
            </w:pPr>
            <w:r w:rsidRPr="00D15407">
              <w:rPr>
                <w:rFonts w:hint="eastAsia"/>
                <w:lang w:eastAsia="zh-CN"/>
              </w:rPr>
              <w:t>R</w:t>
            </w:r>
            <w:r w:rsidR="00A26CBF" w:rsidRPr="00D15407">
              <w:rPr>
                <w:rFonts w:hint="eastAsia"/>
                <w:lang w:eastAsia="zh-CN"/>
              </w:rPr>
              <w:t>equired.</w:t>
            </w:r>
          </w:p>
        </w:tc>
      </w:tr>
      <w:tr w:rsidR="005B7FE5" w:rsidRPr="00D15407" w:rsidTr="00372781">
        <w:tc>
          <w:tcPr>
            <w:tcW w:w="2541" w:type="dxa"/>
          </w:tcPr>
          <w:p w:rsidR="005B7FE5" w:rsidRPr="00D15407" w:rsidRDefault="005B7FE5" w:rsidP="00372781">
            <w:pPr>
              <w:rPr>
                <w:lang w:eastAsia="zh-CN"/>
              </w:rPr>
            </w:pPr>
            <w:r w:rsidRPr="00D15407">
              <w:rPr>
                <w:rFonts w:hint="eastAsia"/>
                <w:lang w:eastAsia="zh-CN"/>
              </w:rPr>
              <w:t>NPI</w:t>
            </w:r>
          </w:p>
        </w:tc>
        <w:tc>
          <w:tcPr>
            <w:tcW w:w="6207" w:type="dxa"/>
          </w:tcPr>
          <w:p w:rsidR="005B7FE5" w:rsidRPr="00D15407" w:rsidRDefault="005B7FE5" w:rsidP="00372781">
            <w:pPr>
              <w:rPr>
                <w:lang w:eastAsia="zh-CN"/>
              </w:rPr>
            </w:pPr>
            <w:r w:rsidRPr="00D15407">
              <w:rPr>
                <w:rFonts w:hint="eastAsia"/>
                <w:lang w:eastAsia="zh-CN"/>
              </w:rPr>
              <w:t>Required</w:t>
            </w:r>
          </w:p>
        </w:tc>
      </w:tr>
      <w:tr w:rsidR="005B7FE5" w:rsidRPr="00D15407" w:rsidTr="00372781">
        <w:tc>
          <w:tcPr>
            <w:tcW w:w="2541" w:type="dxa"/>
          </w:tcPr>
          <w:p w:rsidR="005B7FE5" w:rsidRPr="00D15407" w:rsidRDefault="005B7FE5" w:rsidP="00372781">
            <w:pPr>
              <w:rPr>
                <w:lang w:eastAsia="zh-CN"/>
              </w:rPr>
            </w:pPr>
            <w:r w:rsidRPr="00D15407">
              <w:t>Child &amp; Teen Checkup Agreement (DHS-4646)</w:t>
            </w:r>
          </w:p>
        </w:tc>
        <w:tc>
          <w:tcPr>
            <w:tcW w:w="6207" w:type="dxa"/>
          </w:tcPr>
          <w:p w:rsidR="005B7FE5" w:rsidRPr="00D15407" w:rsidRDefault="005B7FE5" w:rsidP="00372781">
            <w:pPr>
              <w:rPr>
                <w:lang w:eastAsia="zh-CN"/>
              </w:rPr>
            </w:pPr>
            <w:r w:rsidRPr="00D15407">
              <w:rPr>
                <w:rFonts w:hint="eastAsia"/>
                <w:lang w:eastAsia="zh-CN"/>
              </w:rPr>
              <w:t>Optional</w:t>
            </w:r>
          </w:p>
        </w:tc>
      </w:tr>
      <w:tr w:rsidR="0097765B" w:rsidRPr="00654E36" w:rsidTr="007E3EAE">
        <w:tc>
          <w:tcPr>
            <w:tcW w:w="2541" w:type="dxa"/>
          </w:tcPr>
          <w:p w:rsidR="0097765B" w:rsidRPr="00654E36" w:rsidRDefault="0097765B" w:rsidP="007E3EAE">
            <w:pPr>
              <w:rPr>
                <w:lang w:eastAsia="zh-CN"/>
              </w:rPr>
            </w:pPr>
            <w:r w:rsidRPr="003B2B54">
              <w:rPr>
                <w:lang w:eastAsia="zh-CN"/>
              </w:rPr>
              <w:t xml:space="preserve">Individual Practitioner Enrollment Application </w:t>
            </w:r>
            <w:r w:rsidRPr="003B2B54">
              <w:rPr>
                <w:lang w:eastAsia="zh-CN"/>
              </w:rPr>
              <w:lastRenderedPageBreak/>
              <w:t>(DHS-4016)</w:t>
            </w:r>
          </w:p>
        </w:tc>
        <w:tc>
          <w:tcPr>
            <w:tcW w:w="6207" w:type="dxa"/>
          </w:tcPr>
          <w:p w:rsidR="0097765B" w:rsidRPr="00654E36" w:rsidRDefault="0097765B" w:rsidP="007E3EAE">
            <w:pPr>
              <w:rPr>
                <w:lang w:eastAsia="zh-CN"/>
              </w:rPr>
            </w:pPr>
            <w:r>
              <w:rPr>
                <w:rFonts w:hint="eastAsia"/>
                <w:lang w:eastAsia="zh-CN"/>
              </w:rPr>
              <w:lastRenderedPageBreak/>
              <w:t>Required.</w:t>
            </w:r>
          </w:p>
        </w:tc>
      </w:tr>
    </w:tbl>
    <w:p w:rsidR="00A26CBF" w:rsidRPr="00D15407" w:rsidRDefault="00A26CBF" w:rsidP="00A26CBF">
      <w:pPr>
        <w:numPr>
          <w:ilvl w:val="0"/>
          <w:numId w:val="4"/>
        </w:numPr>
        <w:rPr>
          <w:lang w:eastAsia="zh-CN"/>
        </w:rPr>
      </w:pPr>
      <w:r w:rsidRPr="00D15407">
        <w:rPr>
          <w:rFonts w:hint="eastAsia"/>
          <w:lang w:eastAsia="zh-CN"/>
        </w:rPr>
        <w:lastRenderedPageBreak/>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lastRenderedPageBreak/>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2.12.1.1.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2.12.1.1.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2.12.1.1.</w:t>
      </w:r>
    </w:p>
    <w:p w:rsidR="00A26CBF" w:rsidRPr="00992039" w:rsidRDefault="00A26CBF" w:rsidP="00A26CBF">
      <w:pPr>
        <w:rPr>
          <w:lang w:eastAsia="zh-CN"/>
        </w:rPr>
      </w:pPr>
    </w:p>
    <w:p w:rsidR="00A26CBF" w:rsidRPr="00D15407" w:rsidRDefault="00A26CBF" w:rsidP="00A26CBF">
      <w:pPr>
        <w:pStyle w:val="2"/>
      </w:pPr>
      <w:bookmarkStart w:id="30" w:name="_Toc336639342"/>
      <w:r w:rsidRPr="00D15407">
        <w:t xml:space="preserve">Run Business Rules on </w:t>
      </w:r>
      <w:r w:rsidR="00621DD0" w:rsidRPr="00D15407">
        <w:t>Occupational Therapist</w:t>
      </w:r>
      <w:bookmarkEnd w:id="30"/>
    </w:p>
    <w:p w:rsidR="00A26CBF" w:rsidRDefault="00A26CBF" w:rsidP="00A26CBF">
      <w:pPr>
        <w:ind w:left="720"/>
        <w:rPr>
          <w:lang w:eastAsia="zh-CN"/>
        </w:rPr>
      </w:pPr>
      <w:r w:rsidRPr="00D15407">
        <w:t xml:space="preserve">The </w:t>
      </w:r>
      <w:r w:rsidRPr="00D15407">
        <w:rPr>
          <w:rFonts w:hint="eastAsia"/>
          <w:lang w:eastAsia="zh-CN"/>
        </w:rPr>
        <w:t xml:space="preserve">system will run business rules on </w:t>
      </w:r>
      <w:r w:rsidRPr="00D15407">
        <w:rPr>
          <w:lang w:eastAsia="zh-CN"/>
        </w:rPr>
        <w:t>the</w:t>
      </w:r>
      <w:r w:rsidRPr="00D15407">
        <w:rPr>
          <w:rFonts w:hint="eastAsia"/>
          <w:lang w:eastAsia="zh-CN"/>
        </w:rPr>
        <w:t xml:space="preserve"> </w:t>
      </w:r>
      <w:r w:rsidRPr="00D15407">
        <w:rPr>
          <w:lang w:eastAsia="zh-CN"/>
        </w:rPr>
        <w:t>“</w:t>
      </w:r>
      <w:r w:rsidR="00621DD0" w:rsidRPr="00D15407">
        <w:t>Occupational Therapist</w:t>
      </w:r>
      <w:r w:rsidRPr="00D15407">
        <w:rPr>
          <w:lang w:eastAsia="zh-CN"/>
        </w:rPr>
        <w:t>”</w:t>
      </w:r>
      <w:r w:rsidRPr="00D15407">
        <w:rPr>
          <w:rFonts w:hint="eastAsia"/>
          <w:lang w:eastAsia="zh-CN"/>
        </w:rPr>
        <w:t xml:space="preserve"> provider type</w:t>
      </w:r>
      <w:r w:rsidR="00910C1F">
        <w:rPr>
          <w:rFonts w:hint="eastAsia"/>
          <w:lang w:eastAsia="zh-CN"/>
        </w:rPr>
        <w:t xml:space="preserve"> (the type number is 29)</w:t>
      </w:r>
      <w:r w:rsidRPr="00D15407">
        <w:rPr>
          <w:rFonts w:hint="eastAsia"/>
          <w:lang w:eastAsia="zh-CN"/>
        </w:rPr>
        <w:t xml:space="preserve">. The business rules will include validation rules and screen rules. </w:t>
      </w:r>
      <w:r w:rsidR="00502984">
        <w:rPr>
          <w:rFonts w:hint="eastAsia"/>
          <w:lang w:eastAsia="zh-CN"/>
        </w:rPr>
        <w:t>The business rules will include validation rules and screen rules. The validation rules and the screening rules will be explained.</w:t>
      </w:r>
    </w:p>
    <w:p w:rsidR="00BC3452" w:rsidRDefault="00BC3452"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2: 3.1.1 and 3.1.</w:t>
      </w:r>
      <w:r w:rsidR="00E842C9">
        <w:rPr>
          <w:rFonts w:hint="eastAsia"/>
          <w:lang w:eastAsia="zh-CN"/>
        </w:rPr>
        <w:t>5</w:t>
      </w:r>
    </w:p>
    <w:p w:rsidR="00C70558" w:rsidRPr="00D15407" w:rsidRDefault="00C70558" w:rsidP="00A26CBF">
      <w:pPr>
        <w:ind w:left="720"/>
        <w:rPr>
          <w:lang w:eastAsia="zh-CN"/>
        </w:rPr>
      </w:pPr>
      <w:r>
        <w:rPr>
          <w:rFonts w:hint="eastAsia"/>
          <w:lang w:eastAsia="zh-CN"/>
        </w:rPr>
        <w:t xml:space="preserve">Wireframe reference: </w:t>
      </w:r>
      <w:r w:rsidRPr="00951DD6">
        <w:rPr>
          <w:lang w:eastAsia="zh-CN"/>
        </w:rPr>
        <w:t>New_Enrollment_-_No_Payment__</w:t>
      </w:r>
      <w:r>
        <w:t>Occupational</w:t>
      </w:r>
      <w:r>
        <w:rPr>
          <w:rFonts w:hint="eastAsia"/>
          <w:lang w:eastAsia="zh-CN"/>
        </w:rPr>
        <w:t>_</w:t>
      </w:r>
      <w:r w:rsidRPr="00D15407">
        <w:t>Therapist</w:t>
      </w:r>
      <w:r w:rsidRPr="00951DD6">
        <w:rPr>
          <w:lang w:eastAsia="zh-CN"/>
        </w:rPr>
        <w:t>_</w:t>
      </w:r>
      <w:r>
        <w:rPr>
          <w:rFonts w:hint="eastAsia"/>
          <w:lang w:eastAsia="zh-CN"/>
        </w:rPr>
        <w:t>.html</w:t>
      </w:r>
    </w:p>
    <w:p w:rsidR="00A26CBF" w:rsidRPr="00D15407" w:rsidRDefault="00A26CBF" w:rsidP="00A26CBF">
      <w:pPr>
        <w:numPr>
          <w:ilvl w:val="0"/>
          <w:numId w:val="3"/>
        </w:numPr>
      </w:pPr>
      <w:r w:rsidRPr="00D15407">
        <w:t xml:space="preserve">Pre-conditions: the user </w:t>
      </w:r>
      <w:r w:rsidRPr="00D15407">
        <w:rPr>
          <w:lang w:eastAsia="zh-CN"/>
        </w:rPr>
        <w:t>submitted</w:t>
      </w:r>
      <w:r w:rsidRPr="00D15407">
        <w:rPr>
          <w:rFonts w:hint="eastAsia"/>
          <w:lang w:eastAsia="zh-CN"/>
        </w:rPr>
        <w:t xml:space="preserve"> </w:t>
      </w:r>
      <w:r w:rsidRPr="00D15407">
        <w:rPr>
          <w:lang w:eastAsia="zh-CN"/>
        </w:rPr>
        <w:t>the</w:t>
      </w:r>
      <w:r w:rsidRPr="00D15407">
        <w:rPr>
          <w:rFonts w:hint="eastAsia"/>
          <w:lang w:eastAsia="zh-CN"/>
        </w:rPr>
        <w:t xml:space="preserve"> </w:t>
      </w:r>
      <w:r w:rsidRPr="00D15407">
        <w:rPr>
          <w:lang w:eastAsia="zh-CN"/>
        </w:rPr>
        <w:t>provider</w:t>
      </w:r>
      <w:r w:rsidRPr="00D15407">
        <w:rPr>
          <w:rFonts w:hint="eastAsia"/>
          <w:lang w:eastAsia="zh-CN"/>
        </w:rPr>
        <w:t xml:space="preserve"> </w:t>
      </w:r>
      <w:r w:rsidRPr="00D15407">
        <w:rPr>
          <w:lang w:eastAsia="zh-CN"/>
        </w:rPr>
        <w:t>application</w:t>
      </w:r>
      <w:r w:rsidRPr="00D15407">
        <w:rPr>
          <w:rFonts w:hint="eastAsia"/>
          <w:lang w:eastAsia="zh-CN"/>
        </w:rPr>
        <w:t xml:space="preserve"> form.</w:t>
      </w:r>
    </w:p>
    <w:p w:rsidR="00A26CBF" w:rsidRPr="00D15407" w:rsidRDefault="00A26CBF" w:rsidP="00A26CBF">
      <w:pPr>
        <w:numPr>
          <w:ilvl w:val="0"/>
          <w:numId w:val="3"/>
        </w:numPr>
      </w:pPr>
      <w:r w:rsidRPr="00D15407">
        <w:t xml:space="preserve">Post-conditions: </w:t>
      </w:r>
      <w:r w:rsidRPr="00D15407">
        <w:rPr>
          <w:rFonts w:hint="eastAsia"/>
          <w:lang w:eastAsia="zh-CN"/>
        </w:rPr>
        <w:t xml:space="preserve">the system accepted </w:t>
      </w:r>
      <w:r w:rsidRPr="00D15407">
        <w:rPr>
          <w:lang w:eastAsia="zh-CN"/>
        </w:rPr>
        <w:t>application</w:t>
      </w:r>
      <w:r w:rsidRPr="00D15407">
        <w:rPr>
          <w:rFonts w:hint="eastAsia"/>
          <w:lang w:eastAsia="zh-CN"/>
        </w:rPr>
        <w:t xml:space="preserve"> from the provider or rejected </w:t>
      </w:r>
      <w:r w:rsidRPr="00D15407">
        <w:rPr>
          <w:lang w:eastAsia="zh-CN"/>
        </w:rPr>
        <w:t>the</w:t>
      </w:r>
      <w:r w:rsidRPr="00D15407">
        <w:rPr>
          <w:rFonts w:hint="eastAsia"/>
          <w:lang w:eastAsia="zh-CN"/>
        </w:rPr>
        <w:t xml:space="preserve"> application from the provider.</w:t>
      </w:r>
    </w:p>
    <w:p w:rsidR="00A26CBF" w:rsidRPr="00D15407" w:rsidRDefault="00A26CBF" w:rsidP="00A26CBF"/>
    <w:p w:rsidR="00A26CBF" w:rsidRPr="00D15407" w:rsidRDefault="00A26CBF" w:rsidP="00A26CBF">
      <w:pPr>
        <w:pStyle w:val="3"/>
      </w:pPr>
      <w:r w:rsidRPr="00D15407">
        <w:lastRenderedPageBreak/>
        <w:t xml:space="preserve">Run Business Rules on </w:t>
      </w:r>
      <w:r w:rsidR="00621DD0" w:rsidRPr="00D15407">
        <w:t xml:space="preserve">Occupational Therapist </w:t>
      </w:r>
      <w:r w:rsidRPr="00D15407">
        <w:t>Activity</w:t>
      </w:r>
    </w:p>
    <w:p w:rsidR="00A26CBF" w:rsidRPr="00D15407" w:rsidRDefault="00A26CBF" w:rsidP="00A26CBF">
      <w:pPr>
        <w:ind w:firstLineChars="100" w:firstLine="200"/>
      </w:pPr>
      <w:r w:rsidRPr="00D15407">
        <w:rPr>
          <w:noProof/>
          <w:lang w:eastAsia="zh-CN"/>
        </w:rPr>
        <w:drawing>
          <wp:inline distT="0" distB="0" distL="0" distR="0">
            <wp:extent cx="5619750" cy="62865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619750" cy="6286500"/>
                    </a:xfrm>
                    <a:prstGeom prst="rect">
                      <a:avLst/>
                    </a:prstGeom>
                    <a:noFill/>
                    <a:ln w="9525">
                      <a:noFill/>
                      <a:miter lim="800000"/>
                      <a:headEnd/>
                      <a:tailEnd/>
                    </a:ln>
                  </pic:spPr>
                </pic:pic>
              </a:graphicData>
            </a:graphic>
          </wp:inline>
        </w:drawing>
      </w:r>
    </w:p>
    <w:p w:rsidR="00A26CBF" w:rsidRPr="00D15407" w:rsidRDefault="00A26CBF" w:rsidP="00A26CBF">
      <w:pPr>
        <w:ind w:left="720"/>
        <w:jc w:val="center"/>
      </w:pPr>
    </w:p>
    <w:p w:rsidR="00174987" w:rsidRPr="004D17C9" w:rsidRDefault="00174987" w:rsidP="00174987">
      <w:pPr>
        <w:pStyle w:val="4"/>
      </w:pPr>
      <w:r w:rsidRPr="004D17C9">
        <w:rPr>
          <w:lang w:eastAsia="zh-CN"/>
        </w:rPr>
        <w:t>Perform Field Validation on Provider Enrollment Data</w:t>
      </w:r>
    </w:p>
    <w:p w:rsidR="00174987" w:rsidRPr="004D17C9" w:rsidRDefault="00174987" w:rsidP="00174987">
      <w:pPr>
        <w:numPr>
          <w:ilvl w:val="0"/>
          <w:numId w:val="4"/>
        </w:numPr>
      </w:pPr>
      <w:r w:rsidRPr="004D17C9">
        <w:t xml:space="preserve">The </w:t>
      </w:r>
      <w:r w:rsidRPr="004D17C9">
        <w:rPr>
          <w:rFonts w:hint="eastAsia"/>
          <w:lang w:eastAsia="zh-CN"/>
        </w:rPr>
        <w:t xml:space="preserve">system will perform </w:t>
      </w:r>
      <w:r w:rsidRPr="004D17C9">
        <w:rPr>
          <w:lang w:eastAsia="zh-CN"/>
        </w:rPr>
        <w:t>field</w:t>
      </w:r>
      <w:r w:rsidRPr="004D17C9">
        <w:rPr>
          <w:rFonts w:hint="eastAsia"/>
          <w:lang w:eastAsia="zh-CN"/>
        </w:rPr>
        <w:t xml:space="preserve"> </w:t>
      </w:r>
      <w:r w:rsidRPr="004D17C9">
        <w:rPr>
          <w:lang w:eastAsia="zh-CN"/>
        </w:rPr>
        <w:t>validation</w:t>
      </w:r>
      <w:r w:rsidRPr="004D17C9">
        <w:rPr>
          <w:rFonts w:hint="eastAsia"/>
          <w:lang w:eastAsia="zh-CN"/>
        </w:rPr>
        <w:t xml:space="preserve"> on the provider enrollment data.</w:t>
      </w:r>
    </w:p>
    <w:p w:rsidR="00174987" w:rsidRPr="004D17C9" w:rsidRDefault="00174987" w:rsidP="00174987">
      <w:pPr>
        <w:numPr>
          <w:ilvl w:val="0"/>
          <w:numId w:val="4"/>
        </w:numPr>
      </w:pPr>
      <w:r w:rsidRPr="004D17C9">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174987" w:rsidRPr="004D17C9" w:rsidTr="00174987">
        <w:trPr>
          <w:tblHeader/>
        </w:trPr>
        <w:tc>
          <w:tcPr>
            <w:tcW w:w="2017" w:type="dxa"/>
            <w:shd w:val="clear" w:color="auto" w:fill="0000FF"/>
          </w:tcPr>
          <w:p w:rsidR="00174987" w:rsidRPr="004D17C9" w:rsidRDefault="00174987" w:rsidP="00174987">
            <w:pPr>
              <w:rPr>
                <w:b/>
              </w:rPr>
            </w:pPr>
            <w:r w:rsidRPr="004D17C9">
              <w:rPr>
                <w:b/>
              </w:rPr>
              <w:t>Data Element</w:t>
            </w:r>
          </w:p>
        </w:tc>
        <w:tc>
          <w:tcPr>
            <w:tcW w:w="3124" w:type="dxa"/>
            <w:shd w:val="clear" w:color="auto" w:fill="0000FF"/>
          </w:tcPr>
          <w:p w:rsidR="00174987" w:rsidRPr="004D17C9" w:rsidRDefault="00174987" w:rsidP="00174987">
            <w:pPr>
              <w:rPr>
                <w:b/>
              </w:rPr>
            </w:pPr>
            <w:r w:rsidRPr="004D17C9">
              <w:rPr>
                <w:b/>
              </w:rPr>
              <w:t>Description</w:t>
            </w:r>
          </w:p>
        </w:tc>
        <w:tc>
          <w:tcPr>
            <w:tcW w:w="3124" w:type="dxa"/>
            <w:shd w:val="clear" w:color="auto" w:fill="0000FF"/>
          </w:tcPr>
          <w:p w:rsidR="00174987" w:rsidRPr="004D17C9" w:rsidRDefault="00174987" w:rsidP="00174987">
            <w:pPr>
              <w:rPr>
                <w:b/>
              </w:rPr>
            </w:pPr>
            <w:r w:rsidRPr="004D17C9">
              <w:rPr>
                <w:b/>
              </w:rPr>
              <w:t>Format</w:t>
            </w:r>
          </w:p>
        </w:tc>
        <w:tc>
          <w:tcPr>
            <w:tcW w:w="483" w:type="dxa"/>
            <w:shd w:val="clear" w:color="auto" w:fill="0000FF"/>
          </w:tcPr>
          <w:p w:rsidR="00174987" w:rsidRPr="004D17C9" w:rsidRDefault="00174987" w:rsidP="00174987">
            <w:pPr>
              <w:rPr>
                <w:b/>
              </w:rPr>
            </w:pPr>
            <w:r w:rsidRPr="004D17C9">
              <w:rPr>
                <w:b/>
              </w:rPr>
              <w:t>R?</w:t>
            </w:r>
          </w:p>
        </w:tc>
      </w:tr>
      <w:tr w:rsidR="00174987" w:rsidRPr="004D17C9" w:rsidTr="00174987">
        <w:tc>
          <w:tcPr>
            <w:tcW w:w="8748" w:type="dxa"/>
            <w:gridSpan w:val="4"/>
          </w:tcPr>
          <w:p w:rsidR="00174987" w:rsidRPr="004D17C9" w:rsidRDefault="00174987" w:rsidP="00174987">
            <w:pPr>
              <w:jc w:val="center"/>
              <w:rPr>
                <w:b/>
                <w:lang w:eastAsia="zh-CN"/>
              </w:rPr>
            </w:pPr>
            <w:r w:rsidRPr="004D17C9">
              <w:rPr>
                <w:rFonts w:hint="eastAsia"/>
                <w:b/>
                <w:lang w:eastAsia="zh-CN"/>
              </w:rPr>
              <w:t>Personal Info</w:t>
            </w:r>
          </w:p>
        </w:tc>
      </w:tr>
      <w:tr w:rsidR="00174987" w:rsidRPr="004D17C9" w:rsidTr="00174987">
        <w:tc>
          <w:tcPr>
            <w:tcW w:w="2017" w:type="dxa"/>
          </w:tcPr>
          <w:p w:rsidR="00174987" w:rsidRPr="004D17C9" w:rsidRDefault="00174987" w:rsidP="00174987">
            <w:r w:rsidRPr="004D17C9">
              <w:rPr>
                <w:rFonts w:hint="eastAsia"/>
                <w:lang w:eastAsia="zh-CN"/>
              </w:rPr>
              <w:t>Last</w:t>
            </w:r>
            <w:r w:rsidRPr="004D17C9">
              <w:t xml:space="preserve"> Name</w:t>
            </w:r>
          </w:p>
        </w:tc>
        <w:tc>
          <w:tcPr>
            <w:tcW w:w="3124" w:type="dxa"/>
          </w:tcPr>
          <w:p w:rsidR="00174987" w:rsidRPr="004D17C9" w:rsidRDefault="00174987" w:rsidP="00174987">
            <w:pPr>
              <w:rPr>
                <w:lang w:eastAsia="zh-CN"/>
              </w:rPr>
            </w:pPr>
            <w:r w:rsidRPr="004D17C9">
              <w:t xml:space="preserve">The </w:t>
            </w:r>
            <w:r w:rsidRPr="004D17C9">
              <w:rPr>
                <w:rFonts w:hint="eastAsia"/>
                <w:lang w:eastAsia="zh-CN"/>
              </w:rPr>
              <w:t xml:space="preserve">last name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r w:rsidRPr="004D17C9">
              <w:t xml:space="preserve">String, max 50 chars, non empty. </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r w:rsidRPr="004D17C9">
              <w:rPr>
                <w:rFonts w:hint="eastAsia"/>
                <w:lang w:eastAsia="zh-CN"/>
              </w:rPr>
              <w:t>First</w:t>
            </w:r>
            <w:r w:rsidRPr="004D17C9">
              <w:t xml:space="preserve"> Name</w:t>
            </w:r>
          </w:p>
        </w:tc>
        <w:tc>
          <w:tcPr>
            <w:tcW w:w="3124" w:type="dxa"/>
          </w:tcPr>
          <w:p w:rsidR="00174987" w:rsidRPr="004D17C9" w:rsidRDefault="00174987" w:rsidP="00174987">
            <w:pPr>
              <w:rPr>
                <w:lang w:eastAsia="zh-CN"/>
              </w:rPr>
            </w:pPr>
            <w:r w:rsidRPr="004D17C9">
              <w:t xml:space="preserve">The </w:t>
            </w:r>
            <w:r w:rsidRPr="004D17C9">
              <w:rPr>
                <w:rFonts w:hint="eastAsia"/>
                <w:lang w:eastAsia="zh-CN"/>
              </w:rPr>
              <w:t xml:space="preserve">first name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r w:rsidRPr="004D17C9">
              <w:t xml:space="preserve">String, max 50 chars, non empty. </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lastRenderedPageBreak/>
              <w:t>Middle</w:t>
            </w:r>
            <w:r w:rsidRPr="004D17C9">
              <w:rPr>
                <w:lang w:eastAsia="zh-CN"/>
              </w:rPr>
              <w:t xml:space="preserve"> Name</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 xml:space="preserve">middle name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max 50 chars, </w:t>
            </w:r>
            <w:r w:rsidRPr="004D17C9">
              <w:rPr>
                <w:rFonts w:hint="eastAsia"/>
                <w:lang w:eastAsia="zh-CN"/>
              </w:rPr>
              <w:t>can be</w:t>
            </w:r>
            <w:r w:rsidRPr="004D17C9">
              <w:rPr>
                <w:lang w:eastAsia="zh-CN"/>
              </w:rPr>
              <w:t xml:space="preserve"> empty. </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NPI</w:t>
            </w:r>
          </w:p>
        </w:tc>
        <w:tc>
          <w:tcPr>
            <w:tcW w:w="3124" w:type="dxa"/>
          </w:tcPr>
          <w:p w:rsidR="00174987" w:rsidRPr="004D17C9" w:rsidRDefault="00174987" w:rsidP="00174987">
            <w:pPr>
              <w:rPr>
                <w:lang w:eastAsia="zh-CN"/>
              </w:rPr>
            </w:pPr>
            <w:r w:rsidRPr="004D17C9">
              <w:rPr>
                <w:rFonts w:hint="eastAsia"/>
                <w:lang w:eastAsia="zh-CN"/>
              </w:rPr>
              <w:t xml:space="preserve">The NPI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20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lang w:eastAsia="zh-CN"/>
              </w:rPr>
              <w:t>Social Security Number</w:t>
            </w:r>
          </w:p>
        </w:tc>
        <w:tc>
          <w:tcPr>
            <w:tcW w:w="3124" w:type="dxa"/>
          </w:tcPr>
          <w:p w:rsidR="00174987" w:rsidRPr="004D17C9" w:rsidRDefault="00174987" w:rsidP="00174987">
            <w:pPr>
              <w:rPr>
                <w:lang w:eastAsia="zh-CN"/>
              </w:rPr>
            </w:pPr>
            <w:r w:rsidRPr="004D17C9">
              <w:rPr>
                <w:rFonts w:hint="eastAsia"/>
                <w:lang w:eastAsia="zh-CN"/>
              </w:rPr>
              <w:t xml:space="preserve">The </w:t>
            </w:r>
            <w:r w:rsidRPr="004D17C9">
              <w:rPr>
                <w:lang w:eastAsia="zh-CN"/>
              </w:rPr>
              <w:t>Social Security Number</w:t>
            </w:r>
            <w:r w:rsidRPr="004D17C9">
              <w:rPr>
                <w:rFonts w:hint="eastAsia"/>
                <w:lang w:eastAsia="zh-CN"/>
              </w:rPr>
              <w:t xml:space="preserve"> of </w:t>
            </w:r>
            <w:r w:rsidRPr="004D17C9">
              <w:rPr>
                <w:lang w:eastAsia="zh-CN"/>
              </w:rPr>
              <w:t>the</w:t>
            </w:r>
            <w:r w:rsidRPr="004D17C9">
              <w:rPr>
                <w:rFonts w:hint="eastAsia"/>
                <w:lang w:eastAsia="zh-CN"/>
              </w:rPr>
              <w:t xml:space="preserv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Date of Birth</w:t>
            </w:r>
          </w:p>
        </w:tc>
        <w:tc>
          <w:tcPr>
            <w:tcW w:w="3124" w:type="dxa"/>
          </w:tcPr>
          <w:p w:rsidR="00174987" w:rsidRPr="004D17C9" w:rsidRDefault="00174987" w:rsidP="00174987">
            <w:pPr>
              <w:rPr>
                <w:lang w:eastAsia="zh-CN"/>
              </w:rPr>
            </w:pPr>
            <w:r w:rsidRPr="004D17C9">
              <w:rPr>
                <w:rFonts w:hint="eastAsia"/>
                <w:lang w:eastAsia="zh-CN"/>
              </w:rPr>
              <w:t>The birth date of the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174987" w:rsidRPr="004D17C9" w:rsidRDefault="00174987" w:rsidP="00174987">
            <w:pPr>
              <w:rPr>
                <w:lang w:eastAsia="zh-CN"/>
              </w:rPr>
            </w:pPr>
          </w:p>
          <w:p w:rsidR="00174987" w:rsidRPr="004D17C9" w:rsidRDefault="00174987" w:rsidP="00174987">
            <w:pPr>
              <w:rPr>
                <w:lang w:eastAsia="zh-CN"/>
              </w:rPr>
            </w:pPr>
            <w:r w:rsidRPr="004D17C9">
              <w:rPr>
                <w:rFonts w:hint="eastAsia"/>
                <w:lang w:eastAsia="zh-CN"/>
              </w:rPr>
              <w:t>Date format: MM/DD/YYYY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Request Effective Date</w:t>
            </w:r>
          </w:p>
        </w:tc>
        <w:tc>
          <w:tcPr>
            <w:tcW w:w="3124" w:type="dxa"/>
          </w:tcPr>
          <w:p w:rsidR="00174987" w:rsidRPr="004D17C9" w:rsidRDefault="00174987" w:rsidP="00174987">
            <w:pPr>
              <w:rPr>
                <w:lang w:eastAsia="zh-CN"/>
              </w:rPr>
            </w:pPr>
            <w:r w:rsidRPr="004D17C9">
              <w:rPr>
                <w:rFonts w:hint="eastAsia"/>
                <w:lang w:eastAsia="zh-CN"/>
              </w:rPr>
              <w:t>The date when the request is effective.</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174987" w:rsidRPr="004D17C9" w:rsidRDefault="00174987" w:rsidP="00174987">
            <w:pPr>
              <w:rPr>
                <w:lang w:eastAsia="zh-CN"/>
              </w:rPr>
            </w:pPr>
          </w:p>
          <w:p w:rsidR="00174987" w:rsidRPr="004D17C9" w:rsidRDefault="00174987" w:rsidP="00174987">
            <w:pPr>
              <w:rPr>
                <w:lang w:eastAsia="zh-CN"/>
              </w:rPr>
            </w:pPr>
            <w:r w:rsidRPr="004D17C9">
              <w:rPr>
                <w:rFonts w:hint="eastAsia"/>
                <w:lang w:eastAsia="zh-CN"/>
              </w:rPr>
              <w:t>Date format: MM/DD/YYYY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 xml:space="preserve">Phone Number </w:t>
            </w:r>
          </w:p>
        </w:tc>
        <w:tc>
          <w:tcPr>
            <w:tcW w:w="3124" w:type="dxa"/>
          </w:tcPr>
          <w:p w:rsidR="00174987" w:rsidRPr="004D17C9" w:rsidRDefault="00174987" w:rsidP="00174987">
            <w:pPr>
              <w:rPr>
                <w:lang w:eastAsia="zh-CN"/>
              </w:rPr>
            </w:pPr>
            <w:r w:rsidRPr="004D17C9">
              <w:rPr>
                <w:lang w:eastAsia="zh-CN"/>
              </w:rPr>
              <w:t xml:space="preserve">The phone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where “x” is a digit [0-9], max 20 chars, non empty</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Fax Number</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fax</w:t>
            </w:r>
            <w:r w:rsidRPr="004D17C9">
              <w:rPr>
                <w:lang w:eastAsia="zh-CN"/>
              </w:rPr>
              <w:t xml:space="preserv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xml:space="preserve">”, where “x” is a digit [0-9], max 20 chars,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pPr>
              <w:rPr>
                <w:lang w:eastAsia="zh-CN"/>
              </w:rPr>
            </w:pPr>
            <w:r w:rsidRPr="004D17C9">
              <w:rPr>
                <w:lang w:eastAsia="zh-CN"/>
              </w:rPr>
              <w:t xml:space="preserve">Email </w:t>
            </w:r>
          </w:p>
        </w:tc>
        <w:tc>
          <w:tcPr>
            <w:tcW w:w="3124" w:type="dxa"/>
          </w:tcPr>
          <w:p w:rsidR="00174987" w:rsidRPr="004D17C9" w:rsidRDefault="00174987" w:rsidP="00174987">
            <w:pPr>
              <w:rPr>
                <w:lang w:eastAsia="zh-CN"/>
              </w:rPr>
            </w:pPr>
            <w:r w:rsidRPr="004D17C9">
              <w:rPr>
                <w:lang w:eastAsia="zh-CN"/>
              </w:rPr>
              <w:t>The e-mail address of the user.</w:t>
            </w:r>
          </w:p>
          <w:p w:rsidR="00174987" w:rsidRPr="004D17C9" w:rsidRDefault="00174987" w:rsidP="00174987">
            <w:pPr>
              <w:rPr>
                <w:lang w:eastAsia="zh-CN"/>
              </w:rPr>
            </w:pPr>
          </w:p>
        </w:tc>
        <w:tc>
          <w:tcPr>
            <w:tcW w:w="3124" w:type="dxa"/>
            <w:shd w:val="clear" w:color="auto" w:fill="auto"/>
          </w:tcPr>
          <w:p w:rsidR="00174987" w:rsidRPr="004D17C9" w:rsidRDefault="00174987" w:rsidP="00174987">
            <w:pPr>
              <w:rPr>
                <w:lang w:eastAsia="zh-CN"/>
              </w:rPr>
            </w:pPr>
            <w:r w:rsidRPr="004D17C9">
              <w:rPr>
                <w:lang w:eastAsia="zh-CN"/>
              </w:rPr>
              <w:t xml:space="preserve">String, max 100 chars, must be a valid e-mail,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&lt;Same as above&gt;</w:t>
            </w:r>
          </w:p>
        </w:tc>
        <w:tc>
          <w:tcPr>
            <w:tcW w:w="3124" w:type="dxa"/>
          </w:tcPr>
          <w:p w:rsidR="00174987" w:rsidRPr="004D17C9" w:rsidRDefault="00174987" w:rsidP="00174987">
            <w:pPr>
              <w:rPr>
                <w:lang w:eastAsia="zh-CN"/>
              </w:rPr>
            </w:pPr>
            <w:r w:rsidRPr="004D17C9">
              <w:rPr>
                <w:rFonts w:hint="eastAsia"/>
                <w:lang w:eastAsia="zh-CN"/>
              </w:rPr>
              <w:t>The checkbox to indicate if the following fields can be same as above.</w:t>
            </w:r>
          </w:p>
          <w:p w:rsidR="00174987" w:rsidRPr="004D17C9" w:rsidRDefault="00174987" w:rsidP="00174987">
            <w:pPr>
              <w:rPr>
                <w:lang w:eastAsia="zh-CN"/>
              </w:rPr>
            </w:pPr>
          </w:p>
          <w:p w:rsidR="00174987" w:rsidRPr="004D17C9" w:rsidRDefault="00174987" w:rsidP="00174987">
            <w:pPr>
              <w:rPr>
                <w:lang w:eastAsia="zh-CN"/>
              </w:rPr>
            </w:pPr>
            <w:r w:rsidRPr="004D17C9">
              <w:rPr>
                <w:rFonts w:hint="eastAsia"/>
                <w:lang w:eastAsia="zh-CN"/>
              </w:rPr>
              <w:t xml:space="preserve">Note: the user does not need to enter the same </w:t>
            </w:r>
            <w:r w:rsidRPr="004D17C9">
              <w:rPr>
                <w:lang w:eastAsia="zh-CN"/>
              </w:rPr>
              <w:t>information</w:t>
            </w:r>
            <w:r w:rsidRPr="004D17C9">
              <w:rPr>
                <w:rFonts w:hint="eastAsia"/>
                <w:lang w:eastAsia="zh-CN"/>
              </w:rPr>
              <w:t>.</w:t>
            </w:r>
          </w:p>
        </w:tc>
        <w:tc>
          <w:tcPr>
            <w:tcW w:w="3124" w:type="dxa"/>
            <w:shd w:val="clear" w:color="auto" w:fill="auto"/>
          </w:tcPr>
          <w:p w:rsidR="00174987" w:rsidRPr="004D17C9" w:rsidRDefault="00174987" w:rsidP="00174987">
            <w:pPr>
              <w:rPr>
                <w:lang w:eastAsia="zh-CN"/>
              </w:rPr>
            </w:pPr>
            <w:r w:rsidRPr="004D17C9">
              <w:rPr>
                <w:rFonts w:hint="eastAsia"/>
                <w:lang w:eastAsia="zh-CN"/>
              </w:rPr>
              <w:t>Checkbox.</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lang w:eastAsia="zh-CN"/>
              </w:rPr>
              <w:t>Contact Name</w:t>
            </w:r>
          </w:p>
        </w:tc>
        <w:tc>
          <w:tcPr>
            <w:tcW w:w="3124" w:type="dxa"/>
          </w:tcPr>
          <w:p w:rsidR="00174987" w:rsidRPr="004D17C9" w:rsidRDefault="00174987" w:rsidP="00174987">
            <w:pPr>
              <w:rPr>
                <w:lang w:eastAsia="zh-CN"/>
              </w:rPr>
            </w:pPr>
            <w:r w:rsidRPr="004D17C9">
              <w:rPr>
                <w:rFonts w:hint="eastAsia"/>
                <w:lang w:eastAsia="zh-CN"/>
              </w:rPr>
              <w:t>The contact name of the user.</w:t>
            </w:r>
          </w:p>
        </w:tc>
        <w:tc>
          <w:tcPr>
            <w:tcW w:w="3124" w:type="dxa"/>
            <w:shd w:val="clear" w:color="auto" w:fill="auto"/>
          </w:tcPr>
          <w:p w:rsidR="00174987" w:rsidRPr="004D17C9" w:rsidRDefault="00174987"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174987" w:rsidRPr="004D17C9" w:rsidRDefault="00174987" w:rsidP="00174987">
            <w:pPr>
              <w:rPr>
                <w:lang w:eastAsia="zh-CN"/>
              </w:rPr>
            </w:pPr>
            <w:r w:rsidRPr="004D17C9">
              <w:rPr>
                <w:rFonts w:hint="eastAsia"/>
                <w:lang w:eastAsia="zh-CN"/>
              </w:rPr>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 xml:space="preserve">Contact Phone Number </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 xml:space="preserve">contact </w:t>
            </w:r>
            <w:r w:rsidRPr="004D17C9">
              <w:rPr>
                <w:lang w:eastAsia="zh-CN"/>
              </w:rPr>
              <w:t xml:space="preserve">phone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where “x” is a digit [0-9], max 20 chars, non empty</w:t>
            </w:r>
          </w:p>
        </w:tc>
        <w:tc>
          <w:tcPr>
            <w:tcW w:w="483" w:type="dxa"/>
          </w:tcPr>
          <w:p w:rsidR="00174987" w:rsidRPr="004D17C9" w:rsidRDefault="00174987" w:rsidP="00174987">
            <w:r w:rsidRPr="004D17C9">
              <w:t>Y</w:t>
            </w:r>
          </w:p>
        </w:tc>
      </w:tr>
      <w:tr w:rsidR="00174987" w:rsidRPr="004D17C9" w:rsidTr="00174987">
        <w:tc>
          <w:tcPr>
            <w:tcW w:w="2017" w:type="dxa"/>
          </w:tcPr>
          <w:p w:rsidR="00174987" w:rsidRPr="004D17C9" w:rsidRDefault="00174987" w:rsidP="00174987">
            <w:pPr>
              <w:rPr>
                <w:lang w:eastAsia="zh-CN"/>
              </w:rPr>
            </w:pPr>
            <w:r w:rsidRPr="004D17C9">
              <w:rPr>
                <w:rFonts w:hint="eastAsia"/>
                <w:lang w:eastAsia="zh-CN"/>
              </w:rPr>
              <w:t>Contact Fax Number</w:t>
            </w:r>
          </w:p>
        </w:tc>
        <w:tc>
          <w:tcPr>
            <w:tcW w:w="3124" w:type="dxa"/>
          </w:tcPr>
          <w:p w:rsidR="00174987" w:rsidRPr="004D17C9" w:rsidRDefault="00174987" w:rsidP="00174987">
            <w:pPr>
              <w:rPr>
                <w:lang w:eastAsia="zh-CN"/>
              </w:rPr>
            </w:pPr>
            <w:r w:rsidRPr="004D17C9">
              <w:rPr>
                <w:lang w:eastAsia="zh-CN"/>
              </w:rPr>
              <w:t xml:space="preserve">The </w:t>
            </w:r>
            <w:r w:rsidRPr="004D17C9">
              <w:rPr>
                <w:rFonts w:hint="eastAsia"/>
                <w:lang w:eastAsia="zh-CN"/>
              </w:rPr>
              <w:t>contact fax</w:t>
            </w:r>
            <w:r w:rsidRPr="004D17C9">
              <w:rPr>
                <w:lang w:eastAsia="zh-CN"/>
              </w:rPr>
              <w:t xml:space="preserve"> number of the </w:t>
            </w:r>
            <w:r w:rsidRPr="004D17C9">
              <w:rPr>
                <w:rFonts w:hint="eastAsia"/>
                <w:lang w:eastAsia="zh-CN"/>
              </w:rPr>
              <w:t>user.</w:t>
            </w:r>
          </w:p>
        </w:tc>
        <w:tc>
          <w:tcPr>
            <w:tcW w:w="3124" w:type="dxa"/>
            <w:shd w:val="clear" w:color="auto" w:fill="auto"/>
          </w:tcPr>
          <w:p w:rsidR="00174987" w:rsidRPr="004D17C9" w:rsidRDefault="00174987"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xml:space="preserve">”, where “x” is a digit [0-9], max 20 chars,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174987" w:rsidRPr="004D17C9" w:rsidTr="00174987">
        <w:tc>
          <w:tcPr>
            <w:tcW w:w="2017" w:type="dxa"/>
          </w:tcPr>
          <w:p w:rsidR="00174987" w:rsidRPr="004D17C9" w:rsidRDefault="00174987" w:rsidP="00174987">
            <w:r w:rsidRPr="004D17C9">
              <w:rPr>
                <w:rFonts w:hint="eastAsia"/>
                <w:lang w:eastAsia="zh-CN"/>
              </w:rPr>
              <w:t xml:space="preserve">Contact </w:t>
            </w:r>
            <w:r w:rsidRPr="004D17C9">
              <w:t xml:space="preserve">Email </w:t>
            </w:r>
          </w:p>
        </w:tc>
        <w:tc>
          <w:tcPr>
            <w:tcW w:w="3124" w:type="dxa"/>
          </w:tcPr>
          <w:p w:rsidR="00174987" w:rsidRPr="004D17C9" w:rsidRDefault="00174987" w:rsidP="00174987">
            <w:r w:rsidRPr="004D17C9">
              <w:t xml:space="preserve">The </w:t>
            </w:r>
            <w:r w:rsidRPr="004D17C9">
              <w:rPr>
                <w:rFonts w:hint="eastAsia"/>
                <w:lang w:eastAsia="zh-CN"/>
              </w:rPr>
              <w:t xml:space="preserve">contact </w:t>
            </w:r>
            <w:r w:rsidRPr="004D17C9">
              <w:t>e-mail address of the user.</w:t>
            </w:r>
          </w:p>
          <w:p w:rsidR="00174987" w:rsidRPr="004D17C9" w:rsidRDefault="00174987" w:rsidP="00174987"/>
        </w:tc>
        <w:tc>
          <w:tcPr>
            <w:tcW w:w="3124" w:type="dxa"/>
            <w:shd w:val="clear" w:color="auto" w:fill="auto"/>
          </w:tcPr>
          <w:p w:rsidR="00174987" w:rsidRPr="004D17C9" w:rsidRDefault="00174987" w:rsidP="00174987">
            <w:pPr>
              <w:rPr>
                <w:lang w:eastAsia="zh-CN"/>
              </w:rPr>
            </w:pPr>
            <w:r w:rsidRPr="004D17C9">
              <w:rPr>
                <w:lang w:eastAsia="zh-CN"/>
              </w:rPr>
              <w:t xml:space="preserve">String, max 100 chars, must be a valid e-mail, </w:t>
            </w:r>
            <w:r w:rsidRPr="004D17C9">
              <w:rPr>
                <w:rFonts w:hint="eastAsia"/>
                <w:lang w:eastAsia="zh-CN"/>
              </w:rPr>
              <w:t>can be</w:t>
            </w:r>
            <w:r w:rsidRPr="004D17C9">
              <w:rPr>
                <w:lang w:eastAsia="zh-CN"/>
              </w:rPr>
              <w:t xml:space="preserve"> empty</w:t>
            </w:r>
          </w:p>
        </w:tc>
        <w:tc>
          <w:tcPr>
            <w:tcW w:w="483" w:type="dxa"/>
          </w:tcPr>
          <w:p w:rsidR="00174987" w:rsidRPr="004D17C9" w:rsidRDefault="00174987" w:rsidP="00174987">
            <w:pPr>
              <w:rPr>
                <w:lang w:eastAsia="zh-CN"/>
              </w:rPr>
            </w:pPr>
            <w:r w:rsidRPr="004D17C9">
              <w:rPr>
                <w:rFonts w:hint="eastAsia"/>
                <w:lang w:eastAsia="zh-CN"/>
              </w:rPr>
              <w:t>N</w:t>
            </w:r>
          </w:p>
        </w:tc>
      </w:tr>
      <w:tr w:rsidR="004D17C9" w:rsidRPr="004D17C9" w:rsidTr="00E30E3C">
        <w:tc>
          <w:tcPr>
            <w:tcW w:w="8748" w:type="dxa"/>
            <w:gridSpan w:val="4"/>
          </w:tcPr>
          <w:p w:rsidR="004D17C9" w:rsidRPr="004D17C9" w:rsidRDefault="004D17C9" w:rsidP="004D17C9">
            <w:pPr>
              <w:jc w:val="center"/>
              <w:rPr>
                <w:lang w:eastAsia="zh-CN"/>
              </w:rPr>
            </w:pPr>
            <w:r w:rsidRPr="004D17C9">
              <w:rPr>
                <w:rFonts w:hint="eastAsia"/>
                <w:b/>
                <w:lang w:eastAsia="zh-CN"/>
              </w:rPr>
              <w:t>License Info</w:t>
            </w:r>
          </w:p>
        </w:tc>
      </w:tr>
      <w:tr w:rsidR="004D17C9" w:rsidRPr="004D17C9" w:rsidTr="00174987">
        <w:tc>
          <w:tcPr>
            <w:tcW w:w="2017" w:type="dxa"/>
          </w:tcPr>
          <w:p w:rsidR="004D17C9" w:rsidRPr="004D17C9" w:rsidRDefault="004D17C9" w:rsidP="00174987">
            <w:pPr>
              <w:rPr>
                <w:lang w:eastAsia="zh-CN"/>
              </w:rPr>
            </w:pPr>
            <w:r w:rsidRPr="004D17C9">
              <w:t>Copy of your Occupational Therapist License</w:t>
            </w:r>
          </w:p>
        </w:tc>
        <w:tc>
          <w:tcPr>
            <w:tcW w:w="3124" w:type="dxa"/>
          </w:tcPr>
          <w:p w:rsidR="004D17C9" w:rsidRPr="004D17C9" w:rsidRDefault="004D17C9" w:rsidP="00E30E3C">
            <w:pPr>
              <w:rPr>
                <w:lang w:eastAsia="zh-CN"/>
              </w:rPr>
            </w:pPr>
            <w:r w:rsidRPr="004D17C9">
              <w:rPr>
                <w:rFonts w:hint="eastAsia"/>
                <w:lang w:eastAsia="zh-CN"/>
              </w:rPr>
              <w:t xml:space="preserve">The copy file of the </w:t>
            </w:r>
            <w:r w:rsidRPr="004D17C9">
              <w:t>Occupational Therapist License</w:t>
            </w:r>
            <w:r w:rsidRPr="004D17C9">
              <w:rPr>
                <w:rFonts w:hint="eastAsia"/>
                <w:lang w:eastAsia="zh-CN"/>
              </w:rPr>
              <w:t>.</w:t>
            </w:r>
          </w:p>
        </w:tc>
        <w:tc>
          <w:tcPr>
            <w:tcW w:w="3124" w:type="dxa"/>
            <w:shd w:val="clear" w:color="auto" w:fill="auto"/>
          </w:tcPr>
          <w:p w:rsidR="004D17C9" w:rsidRPr="004D17C9" w:rsidRDefault="004D17C9" w:rsidP="00E30E3C">
            <w:pPr>
              <w:rPr>
                <w:lang w:eastAsia="zh-CN"/>
              </w:rPr>
            </w:pPr>
            <w:r w:rsidRPr="004D17C9">
              <w:rPr>
                <w:rFonts w:hint="eastAsia"/>
                <w:lang w:eastAsia="zh-CN"/>
              </w:rPr>
              <w:t>Image, max 2M.</w:t>
            </w:r>
          </w:p>
        </w:tc>
        <w:tc>
          <w:tcPr>
            <w:tcW w:w="483" w:type="dxa"/>
          </w:tcPr>
          <w:p w:rsidR="004D17C9" w:rsidRPr="004D17C9" w:rsidRDefault="004D17C9" w:rsidP="00E30E3C">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t>Copy of your NBCOT (National Board for Certification in Occupational Therapy) certificate</w:t>
            </w:r>
          </w:p>
        </w:tc>
        <w:tc>
          <w:tcPr>
            <w:tcW w:w="3124" w:type="dxa"/>
          </w:tcPr>
          <w:p w:rsidR="004D17C9" w:rsidRPr="004D17C9" w:rsidRDefault="004D17C9" w:rsidP="00E30E3C">
            <w:pPr>
              <w:rPr>
                <w:lang w:eastAsia="zh-CN"/>
              </w:rPr>
            </w:pPr>
            <w:r w:rsidRPr="004D17C9">
              <w:rPr>
                <w:rFonts w:hint="eastAsia"/>
                <w:lang w:eastAsia="zh-CN"/>
              </w:rPr>
              <w:t xml:space="preserve">The copy file of the </w:t>
            </w:r>
            <w:r w:rsidRPr="004D17C9">
              <w:t>NBCOT</w:t>
            </w:r>
            <w:r w:rsidRPr="004D17C9">
              <w:rPr>
                <w:rFonts w:hint="eastAsia"/>
                <w:lang w:eastAsia="zh-CN"/>
              </w:rPr>
              <w:t>.</w:t>
            </w:r>
          </w:p>
        </w:tc>
        <w:tc>
          <w:tcPr>
            <w:tcW w:w="3124" w:type="dxa"/>
            <w:shd w:val="clear" w:color="auto" w:fill="auto"/>
          </w:tcPr>
          <w:p w:rsidR="004D17C9" w:rsidRPr="004D17C9" w:rsidRDefault="004D17C9" w:rsidP="00E30E3C">
            <w:pPr>
              <w:rPr>
                <w:lang w:eastAsia="zh-CN"/>
              </w:rPr>
            </w:pPr>
            <w:r w:rsidRPr="004D17C9">
              <w:rPr>
                <w:rFonts w:hint="eastAsia"/>
                <w:lang w:eastAsia="zh-CN"/>
              </w:rPr>
              <w:t>Image, max 2M.</w:t>
            </w:r>
          </w:p>
        </w:tc>
        <w:tc>
          <w:tcPr>
            <w:tcW w:w="483" w:type="dxa"/>
          </w:tcPr>
          <w:p w:rsidR="004D17C9" w:rsidRPr="004D17C9" w:rsidRDefault="004D17C9" w:rsidP="00E30E3C">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b/>
                <w:lang w:eastAsia="zh-CN"/>
              </w:rPr>
            </w:pPr>
            <w:r w:rsidRPr="004D17C9">
              <w:rPr>
                <w:rFonts w:hint="eastAsia"/>
                <w:b/>
                <w:lang w:eastAsia="zh-CN"/>
              </w:rPr>
              <w:t>License Info (List of records)</w:t>
            </w:r>
          </w:p>
        </w:tc>
      </w:tr>
      <w:tr w:rsidR="004D17C9" w:rsidRPr="004D17C9" w:rsidTr="00174987">
        <w:tc>
          <w:tcPr>
            <w:tcW w:w="2017" w:type="dxa"/>
          </w:tcPr>
          <w:p w:rsidR="004D17C9" w:rsidRPr="004D17C9" w:rsidRDefault="004D17C9" w:rsidP="00174987">
            <w:pPr>
              <w:rPr>
                <w:lang w:eastAsia="zh-CN"/>
              </w:rPr>
            </w:pPr>
            <w:r w:rsidRPr="004D17C9">
              <w:rPr>
                <w:rFonts w:hint="eastAsia"/>
                <w:lang w:eastAsia="zh-CN"/>
              </w:rPr>
              <w:t>#</w:t>
            </w:r>
          </w:p>
        </w:tc>
        <w:tc>
          <w:tcPr>
            <w:tcW w:w="3124" w:type="dxa"/>
          </w:tcPr>
          <w:p w:rsidR="004D17C9" w:rsidRPr="004D17C9" w:rsidRDefault="004D17C9" w:rsidP="00174987">
            <w:pPr>
              <w:rPr>
                <w:lang w:eastAsia="zh-CN"/>
              </w:rPr>
            </w:pPr>
            <w:r w:rsidRPr="004D17C9">
              <w:rPr>
                <w:rFonts w:hint="eastAsia"/>
                <w:lang w:eastAsia="zh-CN"/>
              </w:rPr>
              <w:t>The number of the license information record.</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Specialty</w:t>
            </w:r>
          </w:p>
        </w:tc>
        <w:tc>
          <w:tcPr>
            <w:tcW w:w="3124" w:type="dxa"/>
          </w:tcPr>
          <w:p w:rsidR="004D17C9" w:rsidRPr="004D17C9" w:rsidRDefault="004D17C9" w:rsidP="00174987">
            <w:pPr>
              <w:rPr>
                <w:lang w:eastAsia="zh-CN"/>
              </w:rPr>
            </w:pPr>
            <w:r w:rsidRPr="004D17C9">
              <w:rPr>
                <w:rFonts w:hint="eastAsia"/>
                <w:lang w:eastAsia="zh-CN"/>
              </w:rPr>
              <w:t xml:space="preserve">The </w:t>
            </w:r>
            <w:r w:rsidRPr="004D17C9">
              <w:rPr>
                <w:lang w:eastAsia="zh-CN"/>
              </w:rPr>
              <w:t>Specialty</w:t>
            </w:r>
            <w:r w:rsidRPr="004D17C9">
              <w:rPr>
                <w:rFonts w:hint="eastAsia"/>
                <w:lang w:eastAsia="zh-CN"/>
              </w:rPr>
              <w:t xml:space="preserve"> name of </w:t>
            </w:r>
            <w:r w:rsidRPr="004D17C9">
              <w:rPr>
                <w:lang w:eastAsia="zh-CN"/>
              </w:rPr>
              <w:t>the</w:t>
            </w:r>
            <w:r w:rsidRPr="004D17C9">
              <w:rPr>
                <w:rFonts w:hint="eastAsia"/>
                <w:lang w:eastAsia="zh-CN"/>
              </w:rPr>
              <w:t xml:space="preserve"> license information record.</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Type of</w:t>
            </w:r>
          </w:p>
          <w:p w:rsidR="004D17C9" w:rsidRPr="004D17C9" w:rsidRDefault="004D17C9" w:rsidP="00174987">
            <w:pPr>
              <w:rPr>
                <w:lang w:eastAsia="zh-CN"/>
              </w:rPr>
            </w:pPr>
            <w:r w:rsidRPr="004D17C9">
              <w:rPr>
                <w:lang w:eastAsia="zh-CN"/>
              </w:rPr>
              <w:t>License/Certification</w:t>
            </w:r>
          </w:p>
        </w:tc>
        <w:tc>
          <w:tcPr>
            <w:tcW w:w="3124" w:type="dxa"/>
          </w:tcPr>
          <w:p w:rsidR="004D17C9" w:rsidRPr="004D17C9" w:rsidRDefault="004D17C9" w:rsidP="00174987">
            <w:pPr>
              <w:rPr>
                <w:lang w:eastAsia="zh-CN"/>
              </w:rPr>
            </w:pPr>
            <w:r w:rsidRPr="004D17C9">
              <w:rPr>
                <w:rFonts w:hint="eastAsia"/>
                <w:lang w:eastAsia="zh-CN"/>
              </w:rPr>
              <w:t xml:space="preserve">The type of the </w:t>
            </w:r>
            <w:r w:rsidRPr="004D17C9">
              <w:rPr>
                <w:lang w:eastAsia="zh-CN"/>
              </w:rPr>
              <w:t>License</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lastRenderedPageBreak/>
              <w:t>License/Certification #</w:t>
            </w:r>
          </w:p>
        </w:tc>
        <w:tc>
          <w:tcPr>
            <w:tcW w:w="3124" w:type="dxa"/>
          </w:tcPr>
          <w:p w:rsidR="004D17C9" w:rsidRPr="004D17C9" w:rsidRDefault="004D17C9" w:rsidP="00174987">
            <w:pPr>
              <w:rPr>
                <w:lang w:eastAsia="zh-CN"/>
              </w:rPr>
            </w:pPr>
            <w:r w:rsidRPr="004D17C9">
              <w:rPr>
                <w:rFonts w:hint="eastAsia"/>
                <w:lang w:eastAsia="zh-CN"/>
              </w:rPr>
              <w:t xml:space="preserve">The number of </w:t>
            </w:r>
            <w:r w:rsidRPr="004D17C9">
              <w:rPr>
                <w:lang w:eastAsia="zh-CN"/>
              </w:rPr>
              <w:t>the</w:t>
            </w:r>
            <w:r w:rsidRPr="004D17C9">
              <w:rPr>
                <w:rFonts w:hint="eastAsia"/>
                <w:lang w:eastAsia="zh-CN"/>
              </w:rPr>
              <w:t xml:space="preserve"> license.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Original Issue Date</w:t>
            </w:r>
          </w:p>
        </w:tc>
        <w:tc>
          <w:tcPr>
            <w:tcW w:w="3124" w:type="dxa"/>
          </w:tcPr>
          <w:p w:rsidR="004D17C9" w:rsidRPr="004D17C9" w:rsidRDefault="004D17C9" w:rsidP="00174987">
            <w:pPr>
              <w:rPr>
                <w:lang w:eastAsia="zh-CN"/>
              </w:rPr>
            </w:pPr>
            <w:r w:rsidRPr="004D17C9">
              <w:rPr>
                <w:rFonts w:hint="eastAsia"/>
                <w:lang w:eastAsia="zh-CN"/>
              </w:rPr>
              <w:t>The date when the license was original issued.</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Renewal End Date</w:t>
            </w:r>
          </w:p>
        </w:tc>
        <w:tc>
          <w:tcPr>
            <w:tcW w:w="3124" w:type="dxa"/>
          </w:tcPr>
          <w:p w:rsidR="004D17C9" w:rsidRPr="004D17C9" w:rsidRDefault="004D17C9" w:rsidP="00174987">
            <w:pPr>
              <w:rPr>
                <w:lang w:eastAsia="zh-CN"/>
              </w:rPr>
            </w:pPr>
            <w:r w:rsidRPr="004D17C9">
              <w:rPr>
                <w:rFonts w:hint="eastAsia"/>
                <w:lang w:eastAsia="zh-CN"/>
              </w:rPr>
              <w:t xml:space="preserve">The date when the license was renewal. </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Issuing State</w:t>
            </w:r>
          </w:p>
        </w:tc>
        <w:tc>
          <w:tcPr>
            <w:tcW w:w="3124" w:type="dxa"/>
          </w:tcPr>
          <w:p w:rsidR="004D17C9" w:rsidRPr="004D17C9" w:rsidRDefault="004D17C9" w:rsidP="00174987">
            <w:pPr>
              <w:rPr>
                <w:lang w:eastAsia="zh-CN"/>
              </w:rPr>
            </w:pPr>
            <w:r w:rsidRPr="004D17C9">
              <w:rPr>
                <w:rFonts w:hint="eastAsia"/>
                <w:lang w:eastAsia="zh-CN"/>
              </w:rPr>
              <w:t>The state of the issuing.</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20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lang w:eastAsia="zh-CN"/>
              </w:rPr>
            </w:pPr>
            <w:r w:rsidRPr="004D17C9">
              <w:rPr>
                <w:b/>
                <w:lang w:eastAsia="zh-CN"/>
              </w:rPr>
              <w:t>Practice Info</w:t>
            </w:r>
          </w:p>
        </w:tc>
      </w:tr>
      <w:tr w:rsidR="004D17C9" w:rsidRPr="004D17C9" w:rsidTr="00174987">
        <w:tc>
          <w:tcPr>
            <w:tcW w:w="2017" w:type="dxa"/>
          </w:tcPr>
          <w:p w:rsidR="004D17C9" w:rsidRPr="004D17C9" w:rsidRDefault="004D17C9" w:rsidP="00174987">
            <w:pPr>
              <w:rPr>
                <w:lang w:eastAsia="zh-CN"/>
              </w:rPr>
            </w:pPr>
            <w:r w:rsidRPr="004D17C9">
              <w:rPr>
                <w:lang w:eastAsia="zh-CN"/>
              </w:rPr>
              <w:t>Do you maintain your own private practice?</w:t>
            </w:r>
          </w:p>
        </w:tc>
        <w:tc>
          <w:tcPr>
            <w:tcW w:w="3124" w:type="dxa"/>
          </w:tcPr>
          <w:p w:rsidR="004D17C9" w:rsidRPr="004D17C9" w:rsidRDefault="004D17C9" w:rsidP="00174987">
            <w:pPr>
              <w:rPr>
                <w:lang w:eastAsia="zh-CN"/>
              </w:rPr>
            </w:pPr>
            <w:r w:rsidRPr="004D17C9">
              <w:rPr>
                <w:rFonts w:hint="eastAsia"/>
                <w:lang w:eastAsia="zh-CN"/>
              </w:rPr>
              <w:t xml:space="preserve">The question to ask if the user </w:t>
            </w:r>
            <w:r w:rsidRPr="004D17C9">
              <w:rPr>
                <w:lang w:eastAsia="zh-CN"/>
              </w:rPr>
              <w:t>maintain</w:t>
            </w:r>
            <w:r w:rsidRPr="004D17C9">
              <w:rPr>
                <w:rFonts w:hint="eastAsia"/>
                <w:lang w:eastAsia="zh-CN"/>
              </w:rPr>
              <w:t>s</w:t>
            </w:r>
            <w:r w:rsidRPr="004D17C9">
              <w:rPr>
                <w:lang w:eastAsia="zh-CN"/>
              </w:rPr>
              <w:t xml:space="preserve"> </w:t>
            </w:r>
            <w:r w:rsidRPr="004D17C9">
              <w:rPr>
                <w:rFonts w:hint="eastAsia"/>
                <w:lang w:eastAsia="zh-CN"/>
              </w:rPr>
              <w:t>her/his</w:t>
            </w:r>
            <w:r w:rsidRPr="004D17C9">
              <w:rPr>
                <w:lang w:eastAsia="zh-CN"/>
              </w:rPr>
              <w:t xml:space="preserve"> own private practice</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Are you employed and/or independently contracted by a group practice?</w:t>
            </w:r>
          </w:p>
        </w:tc>
        <w:tc>
          <w:tcPr>
            <w:tcW w:w="3124" w:type="dxa"/>
          </w:tcPr>
          <w:p w:rsidR="004D17C9" w:rsidRPr="004D17C9" w:rsidRDefault="004D17C9" w:rsidP="00174987">
            <w:pPr>
              <w:rPr>
                <w:lang w:eastAsia="zh-CN"/>
              </w:rPr>
            </w:pPr>
            <w:r w:rsidRPr="004D17C9">
              <w:rPr>
                <w:rFonts w:hint="eastAsia"/>
                <w:lang w:eastAsia="zh-CN"/>
              </w:rPr>
              <w:t>The question to ask if the user is</w:t>
            </w:r>
            <w:r w:rsidRPr="004D17C9">
              <w:rPr>
                <w:lang w:eastAsia="zh-CN"/>
              </w:rPr>
              <w:t xml:space="preserve"> employed</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Private Practice Name</w:t>
            </w:r>
          </w:p>
        </w:tc>
        <w:tc>
          <w:tcPr>
            <w:tcW w:w="3124" w:type="dxa"/>
          </w:tcPr>
          <w:p w:rsidR="004D17C9" w:rsidRPr="004D17C9" w:rsidRDefault="004D17C9" w:rsidP="00174987">
            <w:pPr>
              <w:rPr>
                <w:lang w:eastAsia="zh-CN"/>
              </w:rPr>
            </w:pPr>
            <w:r w:rsidRPr="004D17C9">
              <w:rPr>
                <w:rFonts w:hint="eastAsia"/>
                <w:lang w:eastAsia="zh-CN"/>
              </w:rPr>
              <w:t xml:space="preserve">The private name of </w:t>
            </w:r>
            <w:r w:rsidRPr="004D17C9">
              <w:rPr>
                <w:lang w:eastAsia="zh-CN"/>
              </w:rPr>
              <w:t>the</w:t>
            </w:r>
            <w:r w:rsidRPr="004D17C9">
              <w:rPr>
                <w:rFonts w:hint="eastAsia"/>
                <w:lang w:eastAsia="zh-CN"/>
              </w:rPr>
              <w:t xml:space="preserv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rFonts w:hint="eastAsia"/>
                <w:lang w:eastAsia="zh-CN"/>
              </w:rPr>
              <w:t>Primary</w:t>
            </w:r>
            <w:r w:rsidRPr="004D17C9">
              <w:rPr>
                <w:lang w:eastAsia="zh-CN"/>
              </w:rPr>
              <w:t xml:space="preserve"> Practice Name</w:t>
            </w:r>
          </w:p>
        </w:tc>
        <w:tc>
          <w:tcPr>
            <w:tcW w:w="3124" w:type="dxa"/>
          </w:tcPr>
          <w:p w:rsidR="004D17C9" w:rsidRPr="004D17C9" w:rsidRDefault="004D17C9" w:rsidP="00174987">
            <w:pPr>
              <w:rPr>
                <w:lang w:eastAsia="zh-CN"/>
              </w:rPr>
            </w:pPr>
            <w:r w:rsidRPr="004D17C9">
              <w:rPr>
                <w:rFonts w:hint="eastAsia"/>
                <w:lang w:eastAsia="zh-CN"/>
              </w:rPr>
              <w:t xml:space="preserve">The name of </w:t>
            </w:r>
            <w:r w:rsidRPr="004D17C9">
              <w:rPr>
                <w:lang w:eastAsia="zh-CN"/>
              </w:rPr>
              <w:t>the</w:t>
            </w:r>
            <w:r w:rsidRPr="004D17C9">
              <w:rPr>
                <w:rFonts w:hint="eastAsia"/>
                <w:lang w:eastAsia="zh-CN"/>
              </w:rPr>
              <w:t xml:space="preserve"> primary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No</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Group NPI / UMPI</w:t>
            </w:r>
          </w:p>
        </w:tc>
        <w:tc>
          <w:tcPr>
            <w:tcW w:w="3124" w:type="dxa"/>
          </w:tcPr>
          <w:p w:rsidR="004D17C9" w:rsidRPr="004D17C9" w:rsidRDefault="004D17C9" w:rsidP="00174987">
            <w:pPr>
              <w:rPr>
                <w:lang w:eastAsia="zh-CN"/>
              </w:rPr>
            </w:pPr>
            <w:r w:rsidRPr="004D17C9">
              <w:rPr>
                <w:rFonts w:hint="eastAsia"/>
                <w:lang w:eastAsia="zh-CN"/>
              </w:rPr>
              <w:t xml:space="preserve">The NPI/UMPI of </w:t>
            </w:r>
            <w:r w:rsidRPr="004D17C9">
              <w:rPr>
                <w:lang w:eastAsia="zh-CN"/>
              </w:rPr>
              <w:t>the</w:t>
            </w:r>
            <w:r w:rsidRPr="004D17C9">
              <w:rPr>
                <w:rFonts w:hint="eastAsia"/>
                <w:lang w:eastAsia="zh-CN"/>
              </w:rPr>
              <w:t xml:space="preserve"> </w:t>
            </w:r>
            <w:r w:rsidRPr="004D17C9">
              <w:rPr>
                <w:lang w:eastAsia="zh-CN"/>
              </w:rPr>
              <w:t>group</w:t>
            </w:r>
            <w:r w:rsidRPr="004D17C9">
              <w:rPr>
                <w:rFonts w:hint="eastAsia"/>
                <w:lang w:eastAsia="zh-CN"/>
              </w:rPr>
              <w:t xml:space="preserve"> of </w:t>
            </w:r>
            <w:r w:rsidRPr="004D17C9">
              <w:rPr>
                <w:lang w:eastAsia="zh-CN"/>
              </w:rPr>
              <w:t>the</w:t>
            </w:r>
            <w:r w:rsidRPr="004D17C9">
              <w:rPr>
                <w:rFonts w:hint="eastAsia"/>
                <w:lang w:eastAsia="zh-CN"/>
              </w:rPr>
              <w:t xml:space="preserv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No</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Practice Address</w:t>
            </w:r>
          </w:p>
        </w:tc>
        <w:tc>
          <w:tcPr>
            <w:tcW w:w="3124" w:type="dxa"/>
          </w:tcPr>
          <w:p w:rsidR="004D17C9" w:rsidRPr="004D17C9" w:rsidRDefault="004D17C9" w:rsidP="00174987">
            <w:pPr>
              <w:rPr>
                <w:lang w:eastAsia="zh-CN"/>
              </w:rPr>
            </w:pPr>
            <w:r w:rsidRPr="004D17C9">
              <w:rPr>
                <w:rFonts w:hint="eastAsia"/>
                <w:lang w:eastAsia="zh-CN"/>
              </w:rPr>
              <w:t>The address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Practice Phone Number</w:t>
            </w:r>
          </w:p>
        </w:tc>
        <w:tc>
          <w:tcPr>
            <w:tcW w:w="3124" w:type="dxa"/>
          </w:tcPr>
          <w:p w:rsidR="004D17C9" w:rsidRPr="004D17C9" w:rsidRDefault="004D17C9" w:rsidP="00174987">
            <w:pPr>
              <w:rPr>
                <w:lang w:eastAsia="zh-CN"/>
              </w:rPr>
            </w:pPr>
            <w:r w:rsidRPr="004D17C9">
              <w:rPr>
                <w:rFonts w:hint="eastAsia"/>
                <w:lang w:eastAsia="zh-CN"/>
              </w:rPr>
              <w:t>The phone number of the practice.</w:t>
            </w:r>
          </w:p>
        </w:tc>
        <w:tc>
          <w:tcPr>
            <w:tcW w:w="3124" w:type="dxa"/>
            <w:shd w:val="clear" w:color="auto" w:fill="auto"/>
          </w:tcPr>
          <w:p w:rsidR="004D17C9" w:rsidRPr="004D17C9" w:rsidRDefault="004D17C9"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where “x” is a digit [0-9], max 20 chars, non empty</w:t>
            </w:r>
          </w:p>
        </w:tc>
        <w:tc>
          <w:tcPr>
            <w:tcW w:w="483" w:type="dxa"/>
          </w:tcPr>
          <w:p w:rsidR="004D17C9" w:rsidRPr="004D17C9" w:rsidRDefault="004D17C9" w:rsidP="00174987">
            <w:r w:rsidRPr="004D17C9">
              <w:t>Y</w:t>
            </w:r>
          </w:p>
        </w:tc>
      </w:tr>
      <w:tr w:rsidR="004D17C9" w:rsidRPr="004D17C9" w:rsidTr="00174987">
        <w:tc>
          <w:tcPr>
            <w:tcW w:w="2017" w:type="dxa"/>
          </w:tcPr>
          <w:p w:rsidR="004D17C9" w:rsidRPr="004D17C9" w:rsidRDefault="004D17C9" w:rsidP="00174987">
            <w:pPr>
              <w:rPr>
                <w:lang w:eastAsia="zh-CN"/>
              </w:rPr>
            </w:pPr>
            <w:r w:rsidRPr="004D17C9">
              <w:rPr>
                <w:lang w:eastAsia="zh-CN"/>
              </w:rPr>
              <w:t>Practice Fax Number</w:t>
            </w:r>
          </w:p>
        </w:tc>
        <w:tc>
          <w:tcPr>
            <w:tcW w:w="3124" w:type="dxa"/>
          </w:tcPr>
          <w:p w:rsidR="004D17C9" w:rsidRPr="004D17C9" w:rsidRDefault="004D17C9" w:rsidP="00174987">
            <w:pPr>
              <w:rPr>
                <w:lang w:eastAsia="zh-CN"/>
              </w:rPr>
            </w:pPr>
            <w:r w:rsidRPr="004D17C9">
              <w:rPr>
                <w:rFonts w:hint="eastAsia"/>
                <w:lang w:eastAsia="zh-CN"/>
              </w:rPr>
              <w:t>The fax number of the practice.</w:t>
            </w:r>
          </w:p>
        </w:tc>
        <w:tc>
          <w:tcPr>
            <w:tcW w:w="3124" w:type="dxa"/>
            <w:shd w:val="clear" w:color="auto" w:fill="auto"/>
          </w:tcPr>
          <w:p w:rsidR="004D17C9" w:rsidRPr="004D17C9" w:rsidRDefault="004D17C9" w:rsidP="00174987">
            <w:pPr>
              <w:rPr>
                <w:lang w:eastAsia="zh-CN"/>
              </w:rPr>
            </w:pPr>
            <w:r w:rsidRPr="004D17C9">
              <w:rPr>
                <w:lang w:eastAsia="zh-CN"/>
              </w:rPr>
              <w:t>String, like “xxx xxx-xxxx”</w:t>
            </w:r>
            <w:r w:rsidRPr="004D17C9">
              <w:rPr>
                <w:rFonts w:hint="eastAsia"/>
                <w:lang w:eastAsia="zh-CN"/>
              </w:rPr>
              <w:t xml:space="preserve"> ext </w:t>
            </w:r>
            <w:r w:rsidRPr="004D17C9">
              <w:rPr>
                <w:lang w:eastAsia="zh-CN"/>
              </w:rPr>
              <w:t>“</w:t>
            </w:r>
            <w:r w:rsidRPr="004D17C9">
              <w:rPr>
                <w:rFonts w:hint="eastAsia"/>
                <w:lang w:eastAsia="zh-CN"/>
              </w:rPr>
              <w:t>xxx</w:t>
            </w:r>
            <w:r w:rsidRPr="004D17C9">
              <w:rPr>
                <w:lang w:eastAsia="zh-CN"/>
              </w:rPr>
              <w:t xml:space="preserve">”, where “x” is a digit [0-9], max 20 chars, </w:t>
            </w:r>
            <w:r w:rsidRPr="004D17C9">
              <w:rPr>
                <w:rFonts w:hint="eastAsia"/>
                <w:lang w:eastAsia="zh-CN"/>
              </w:rPr>
              <w:t>can be</w:t>
            </w:r>
            <w:r w:rsidRPr="004D17C9">
              <w:rPr>
                <w:lang w:eastAsia="zh-CN"/>
              </w:rPr>
              <w:t xml:space="preserve"> empty</w:t>
            </w:r>
          </w:p>
        </w:tc>
        <w:tc>
          <w:tcPr>
            <w:tcW w:w="483" w:type="dxa"/>
          </w:tcPr>
          <w:p w:rsidR="004D17C9" w:rsidRPr="004D17C9" w:rsidRDefault="004D17C9" w:rsidP="00174987">
            <w:pPr>
              <w:rPr>
                <w:lang w:eastAsia="zh-CN"/>
              </w:rPr>
            </w:pPr>
            <w:r w:rsidRPr="004D17C9">
              <w:rPr>
                <w:rFonts w:hint="eastAsia"/>
                <w:lang w:eastAsia="zh-CN"/>
              </w:rPr>
              <w:t>N</w:t>
            </w:r>
          </w:p>
        </w:tc>
      </w:tr>
      <w:tr w:rsidR="004D17C9" w:rsidRPr="004D17C9" w:rsidTr="00174987">
        <w:tc>
          <w:tcPr>
            <w:tcW w:w="2017" w:type="dxa"/>
          </w:tcPr>
          <w:p w:rsidR="004D17C9" w:rsidRPr="004D17C9" w:rsidRDefault="004D17C9" w:rsidP="00174987">
            <w:pPr>
              <w:rPr>
                <w:lang w:eastAsia="zh-CN"/>
              </w:rPr>
            </w:pPr>
            <w:r w:rsidRPr="004D17C9">
              <w:rPr>
                <w:lang w:eastAsia="zh-CN"/>
              </w:rPr>
              <w:t>Billing Address</w:t>
            </w:r>
          </w:p>
        </w:tc>
        <w:tc>
          <w:tcPr>
            <w:tcW w:w="3124" w:type="dxa"/>
          </w:tcPr>
          <w:p w:rsidR="004D17C9" w:rsidRPr="004D17C9" w:rsidRDefault="004D17C9" w:rsidP="00174987">
            <w:pPr>
              <w:rPr>
                <w:lang w:eastAsia="zh-CN"/>
              </w:rPr>
            </w:pPr>
            <w:r w:rsidRPr="004D17C9">
              <w:rPr>
                <w:rFonts w:hint="eastAsia"/>
                <w:lang w:eastAsia="zh-CN"/>
              </w:rPr>
              <w:t>The billing address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400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lastRenderedPageBreak/>
              <w:t>“</w:t>
            </w:r>
            <w:r w:rsidRPr="004D17C9">
              <w:rPr>
                <w:rFonts w:hint="eastAsia"/>
                <w:lang w:eastAsia="zh-CN"/>
              </w:rPr>
              <w:t>Yes</w:t>
            </w:r>
            <w:r w:rsidRPr="004D17C9">
              <w:rPr>
                <w:lang w:eastAsia="zh-CN"/>
              </w:rPr>
              <w:t>”</w:t>
            </w:r>
          </w:p>
          <w:p w:rsidR="004D17C9" w:rsidRPr="004D17C9" w:rsidRDefault="004D17C9" w:rsidP="00174987">
            <w:pPr>
              <w:rPr>
                <w:lang w:eastAsia="zh-CN"/>
              </w:rPr>
            </w:pPr>
          </w:p>
        </w:tc>
        <w:tc>
          <w:tcPr>
            <w:tcW w:w="483" w:type="dxa"/>
          </w:tcPr>
          <w:p w:rsidR="004D17C9" w:rsidRPr="004D17C9" w:rsidRDefault="004D17C9" w:rsidP="00174987">
            <w:pPr>
              <w:rPr>
                <w:lang w:eastAsia="zh-CN"/>
              </w:rPr>
            </w:pPr>
            <w:r w:rsidRPr="004D17C9">
              <w:rPr>
                <w:rFonts w:hint="eastAsia"/>
                <w:lang w:eastAsia="zh-CN"/>
              </w:rPr>
              <w:lastRenderedPageBreak/>
              <w:t>Y</w:t>
            </w:r>
          </w:p>
        </w:tc>
      </w:tr>
      <w:tr w:rsidR="004D17C9" w:rsidRPr="004D17C9" w:rsidTr="00174987">
        <w:tc>
          <w:tcPr>
            <w:tcW w:w="2017" w:type="dxa"/>
          </w:tcPr>
          <w:p w:rsidR="004D17C9" w:rsidRPr="004D17C9" w:rsidRDefault="004D17C9" w:rsidP="00174987">
            <w:pPr>
              <w:rPr>
                <w:lang w:eastAsia="zh-CN"/>
              </w:rPr>
            </w:pPr>
            <w:r w:rsidRPr="004D17C9">
              <w:rPr>
                <w:lang w:eastAsia="zh-CN"/>
              </w:rPr>
              <w:lastRenderedPageBreak/>
              <w:t>FEIN</w:t>
            </w:r>
          </w:p>
        </w:tc>
        <w:tc>
          <w:tcPr>
            <w:tcW w:w="3124" w:type="dxa"/>
          </w:tcPr>
          <w:p w:rsidR="004D17C9" w:rsidRPr="004D17C9" w:rsidRDefault="004D17C9" w:rsidP="00174987">
            <w:pPr>
              <w:rPr>
                <w:lang w:eastAsia="zh-CN"/>
              </w:rPr>
            </w:pPr>
            <w:r w:rsidRPr="004D17C9">
              <w:rPr>
                <w:rFonts w:hint="eastAsia"/>
                <w:lang w:eastAsia="zh-CN"/>
              </w:rPr>
              <w:t>The FEIN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State Tax ID</w:t>
            </w:r>
          </w:p>
        </w:tc>
        <w:tc>
          <w:tcPr>
            <w:tcW w:w="3124" w:type="dxa"/>
          </w:tcPr>
          <w:p w:rsidR="004D17C9" w:rsidRPr="004D17C9" w:rsidRDefault="004D17C9" w:rsidP="00174987">
            <w:pPr>
              <w:rPr>
                <w:lang w:eastAsia="zh-CN"/>
              </w:rPr>
            </w:pPr>
            <w:r w:rsidRPr="004D17C9">
              <w:rPr>
                <w:rFonts w:hint="eastAsia"/>
                <w:lang w:eastAsia="zh-CN"/>
              </w:rPr>
              <w:t>The state tax id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Fiscal Year End</w:t>
            </w:r>
          </w:p>
        </w:tc>
        <w:tc>
          <w:tcPr>
            <w:tcW w:w="3124" w:type="dxa"/>
          </w:tcPr>
          <w:p w:rsidR="004D17C9" w:rsidRPr="004D17C9" w:rsidRDefault="004D17C9" w:rsidP="00174987">
            <w:pPr>
              <w:rPr>
                <w:lang w:eastAsia="zh-CN"/>
              </w:rPr>
            </w:pPr>
            <w:r w:rsidRPr="004D17C9">
              <w:rPr>
                <w:rFonts w:hint="eastAsia"/>
                <w:lang w:eastAsia="zh-CN"/>
              </w:rPr>
              <w:t>The date of the f</w:t>
            </w:r>
            <w:r w:rsidRPr="004D17C9">
              <w:rPr>
                <w:lang w:eastAsia="zh-CN"/>
              </w:rPr>
              <w:t xml:space="preserve">iscal </w:t>
            </w:r>
            <w:r w:rsidRPr="004D17C9">
              <w:rPr>
                <w:rFonts w:hint="eastAsia"/>
                <w:lang w:eastAsia="zh-CN"/>
              </w:rPr>
              <w:t>y</w:t>
            </w:r>
            <w:r w:rsidRPr="004D17C9">
              <w:rPr>
                <w:lang w:eastAsia="zh-CN"/>
              </w:rPr>
              <w:t xml:space="preserve">ear </w:t>
            </w:r>
            <w:r w:rsidRPr="004D17C9">
              <w:rPr>
                <w:rFonts w:hint="eastAsia"/>
                <w:lang w:eastAsia="zh-CN"/>
              </w:rPr>
              <w:t>e</w:t>
            </w:r>
            <w:r w:rsidRPr="004D17C9">
              <w:rPr>
                <w:lang w:eastAsia="zh-CN"/>
              </w:rPr>
              <w:t>nd</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EFT Vendor Number</w:t>
            </w:r>
          </w:p>
          <w:p w:rsidR="004D17C9" w:rsidRPr="004D17C9" w:rsidRDefault="004D17C9" w:rsidP="00174987">
            <w:pPr>
              <w:rPr>
                <w:lang w:eastAsia="zh-CN"/>
              </w:rPr>
            </w:pPr>
          </w:p>
        </w:tc>
        <w:tc>
          <w:tcPr>
            <w:tcW w:w="3124" w:type="dxa"/>
          </w:tcPr>
          <w:p w:rsidR="004D17C9" w:rsidRPr="004D17C9" w:rsidRDefault="004D17C9" w:rsidP="00174987">
            <w:pPr>
              <w:rPr>
                <w:lang w:eastAsia="zh-CN"/>
              </w:rPr>
            </w:pPr>
            <w:r w:rsidRPr="004D17C9">
              <w:rPr>
                <w:rFonts w:hint="eastAsia"/>
                <w:lang w:eastAsia="zh-CN"/>
              </w:rPr>
              <w:t>The number of the EFT vendor.</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Remittance Sequence</w:t>
            </w:r>
          </w:p>
        </w:tc>
        <w:tc>
          <w:tcPr>
            <w:tcW w:w="3124" w:type="dxa"/>
          </w:tcPr>
          <w:p w:rsidR="004D17C9" w:rsidRPr="004D17C9" w:rsidRDefault="004D17C9" w:rsidP="00174987">
            <w:pPr>
              <w:rPr>
                <w:lang w:eastAsia="zh-CN"/>
              </w:rPr>
            </w:pPr>
            <w:r w:rsidRPr="004D17C9">
              <w:rPr>
                <w:rFonts w:hint="eastAsia"/>
                <w:lang w:eastAsia="zh-CN"/>
              </w:rPr>
              <w:t>The r</w:t>
            </w:r>
            <w:r w:rsidRPr="004D17C9">
              <w:rPr>
                <w:lang w:eastAsia="zh-CN"/>
              </w:rPr>
              <w:t xml:space="preserve">emittance </w:t>
            </w:r>
            <w:r w:rsidRPr="004D17C9">
              <w:rPr>
                <w:rFonts w:hint="eastAsia"/>
                <w:lang w:eastAsia="zh-CN"/>
              </w:rPr>
              <w:t>s</w:t>
            </w:r>
            <w:r w:rsidRPr="004D17C9">
              <w:rPr>
                <w:lang w:eastAsia="zh-CN"/>
              </w:rPr>
              <w:t>equence</w:t>
            </w:r>
            <w:r w:rsidRPr="004D17C9">
              <w:rPr>
                <w:rFonts w:hint="eastAsia"/>
                <w:lang w:eastAsia="zh-CN"/>
              </w:rPr>
              <w:t xml:space="preserve"> of the practice.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Yes</w:t>
            </w:r>
            <w:r w:rsidRPr="004D17C9">
              <w:rPr>
                <w:lang w:eastAsia="zh-CN"/>
              </w:rPr>
              <w:t>”</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Reimbursement Address</w:t>
            </w:r>
          </w:p>
        </w:tc>
        <w:tc>
          <w:tcPr>
            <w:tcW w:w="3124" w:type="dxa"/>
          </w:tcPr>
          <w:p w:rsidR="004D17C9" w:rsidRPr="004D17C9" w:rsidRDefault="004D17C9" w:rsidP="00174987">
            <w:pPr>
              <w:rPr>
                <w:lang w:eastAsia="zh-CN"/>
              </w:rPr>
            </w:pPr>
            <w:r w:rsidRPr="004D17C9">
              <w:rPr>
                <w:rFonts w:hint="eastAsia"/>
                <w:lang w:eastAsia="zh-CN"/>
              </w:rPr>
              <w:t xml:space="preserve">The </w:t>
            </w:r>
            <w:r w:rsidRPr="004D17C9">
              <w:rPr>
                <w:lang w:eastAsia="zh-CN"/>
              </w:rPr>
              <w:t>Reimbursement Address</w:t>
            </w:r>
            <w:r w:rsidRPr="004D17C9">
              <w:rPr>
                <w:rFonts w:hint="eastAsia"/>
                <w:lang w:eastAsia="zh-CN"/>
              </w:rPr>
              <w:t xml:space="preserve"> of the </w:t>
            </w:r>
            <w:r w:rsidRPr="004D17C9">
              <w:rPr>
                <w:lang w:eastAsia="zh-CN"/>
              </w:rPr>
              <w:t>practice</w:t>
            </w:r>
            <w:r w:rsidRPr="004D17C9">
              <w:rPr>
                <w:rFonts w:hint="eastAsia"/>
                <w:lang w:eastAsia="zh-CN"/>
              </w:rPr>
              <w: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400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is required ONLY if the answer for the first question is </w:t>
            </w:r>
            <w:r w:rsidRPr="004D17C9">
              <w:rPr>
                <w:lang w:eastAsia="zh-CN"/>
              </w:rPr>
              <w:t>“</w:t>
            </w:r>
            <w:r w:rsidRPr="004D17C9">
              <w:rPr>
                <w:rFonts w:hint="eastAsia"/>
                <w:lang w:eastAsia="zh-CN"/>
              </w:rPr>
              <w:t>No</w:t>
            </w:r>
            <w:r w:rsidRPr="004D17C9">
              <w:rPr>
                <w:lang w:eastAsia="zh-CN"/>
              </w:rPr>
              <w:t>”</w:t>
            </w:r>
          </w:p>
          <w:p w:rsidR="004D17C9" w:rsidRPr="004D17C9" w:rsidRDefault="004D17C9" w:rsidP="00174987">
            <w:pPr>
              <w:rPr>
                <w:lang w:eastAsia="zh-CN"/>
              </w:rPr>
            </w:pP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lang w:eastAsia="zh-CN"/>
              </w:rPr>
            </w:pPr>
            <w:r w:rsidRPr="004D17C9">
              <w:rPr>
                <w:rFonts w:hint="eastAsia"/>
                <w:b/>
                <w:lang w:eastAsia="zh-CN"/>
              </w:rPr>
              <w:t>Additional Locations</w:t>
            </w:r>
          </w:p>
        </w:tc>
      </w:tr>
      <w:tr w:rsidR="004D17C9" w:rsidRPr="004D17C9" w:rsidTr="00174987">
        <w:tc>
          <w:tcPr>
            <w:tcW w:w="2017"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 xml:space="preserve">The NPI/UMPI of </w:t>
            </w:r>
            <w:r w:rsidRPr="004D17C9">
              <w:rPr>
                <w:lang w:eastAsia="zh-CN"/>
              </w:rPr>
              <w:t>the</w:t>
            </w:r>
            <w:r w:rsidRPr="004D17C9">
              <w:rPr>
                <w:rFonts w:hint="eastAsia"/>
                <w:lang w:eastAsia="zh-CN"/>
              </w:rPr>
              <w:t xml:space="preserve"> </w:t>
            </w:r>
            <w:r w:rsidRPr="004D17C9">
              <w:rPr>
                <w:lang w:eastAsia="zh-CN"/>
              </w:rPr>
              <w:t>group</w:t>
            </w:r>
            <w:r w:rsidRPr="004D17C9">
              <w:rPr>
                <w:rFonts w:hint="eastAsia"/>
                <w:lang w:eastAsia="zh-CN"/>
              </w:rPr>
              <w:t xml:space="preserve"> of </w:t>
            </w:r>
            <w:r w:rsidRPr="004D17C9">
              <w:rPr>
                <w:lang w:eastAsia="zh-CN"/>
              </w:rPr>
              <w:t>the</w:t>
            </w:r>
            <w:r w:rsidRPr="004D17C9">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 xml:space="preserve">The name of </w:t>
            </w:r>
            <w:r w:rsidRPr="004D17C9">
              <w:rPr>
                <w:lang w:eastAsia="zh-CN"/>
              </w:rPr>
              <w:t>the</w:t>
            </w:r>
            <w:r w:rsidRPr="004D17C9">
              <w:rPr>
                <w:rFonts w:hint="eastAsia"/>
                <w:lang w:eastAsia="zh-CN"/>
              </w:rPr>
              <w:t xml:space="preserve"> </w:t>
            </w:r>
            <w:r w:rsidRPr="004D17C9">
              <w:rPr>
                <w:lang w:eastAsia="zh-CN"/>
              </w:rPr>
              <w:t>group</w:t>
            </w:r>
            <w:r w:rsidRPr="004D17C9">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400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 xml:space="preserve">This field includes address, state, city, country and </w:t>
            </w:r>
            <w:r w:rsidRPr="004D17C9">
              <w:rPr>
                <w:lang w:eastAsia="zh-CN"/>
              </w:rPr>
              <w:t>zip code</w:t>
            </w:r>
            <w:r w:rsidRPr="004D17C9">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rFonts w:hint="eastAsia"/>
                <w:lang w:eastAsia="zh-CN"/>
              </w:rPr>
              <w:t>Effective</w:t>
            </w:r>
            <w:r w:rsidRPr="004D17C9">
              <w:rPr>
                <w:lang w:eastAsia="zh-CN"/>
              </w:rPr>
              <w:t xml:space="preserve"> Date</w:t>
            </w:r>
          </w:p>
        </w:tc>
        <w:tc>
          <w:tcPr>
            <w:tcW w:w="3124" w:type="dxa"/>
          </w:tcPr>
          <w:p w:rsidR="004D17C9" w:rsidRPr="004D17C9" w:rsidRDefault="004D17C9" w:rsidP="00174987">
            <w:pPr>
              <w:rPr>
                <w:lang w:eastAsia="zh-CN"/>
              </w:rPr>
            </w:pPr>
            <w:r w:rsidRPr="004D17C9">
              <w:rPr>
                <w:rFonts w:hint="eastAsia"/>
                <w:lang w:eastAsia="zh-CN"/>
              </w:rPr>
              <w:t>The date when the location was effective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8748" w:type="dxa"/>
            <w:gridSpan w:val="4"/>
          </w:tcPr>
          <w:p w:rsidR="004D17C9" w:rsidRPr="004D17C9" w:rsidRDefault="004D17C9" w:rsidP="00174987">
            <w:pPr>
              <w:jc w:val="center"/>
              <w:rPr>
                <w:b/>
                <w:lang w:eastAsia="zh-CN"/>
              </w:rPr>
            </w:pPr>
            <w:r w:rsidRPr="004D17C9">
              <w:rPr>
                <w:rFonts w:hint="eastAsia"/>
                <w:b/>
                <w:lang w:eastAsia="zh-CN"/>
              </w:rPr>
              <w:lastRenderedPageBreak/>
              <w:t>Provider Statement</w:t>
            </w:r>
          </w:p>
        </w:tc>
      </w:tr>
      <w:tr w:rsidR="004D17C9" w:rsidRPr="004D17C9" w:rsidTr="00174987">
        <w:tc>
          <w:tcPr>
            <w:tcW w:w="2017" w:type="dxa"/>
          </w:tcPr>
          <w:p w:rsidR="004D17C9" w:rsidRPr="004D17C9" w:rsidRDefault="004D17C9" w:rsidP="00174987">
            <w:pPr>
              <w:rPr>
                <w:lang w:eastAsia="zh-CN"/>
              </w:rPr>
            </w:pPr>
            <w:r w:rsidRPr="004D17C9">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4D17C9" w:rsidRPr="004D17C9" w:rsidRDefault="004D17C9" w:rsidP="00174987">
            <w:pPr>
              <w:rPr>
                <w:lang w:eastAsia="zh-CN"/>
              </w:rPr>
            </w:pPr>
            <w:r w:rsidRPr="004D17C9">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Have you had civil money penalties or assessments imposed under section 1128A of the Social Security Act?</w:t>
            </w:r>
          </w:p>
        </w:tc>
        <w:tc>
          <w:tcPr>
            <w:tcW w:w="3124" w:type="dxa"/>
          </w:tcPr>
          <w:p w:rsidR="004D17C9" w:rsidRPr="004D17C9" w:rsidRDefault="004D17C9" w:rsidP="00174987">
            <w:pPr>
              <w:rPr>
                <w:lang w:eastAsia="zh-CN"/>
              </w:rPr>
            </w:pPr>
            <w:r w:rsidRPr="004D17C9">
              <w:rPr>
                <w:lang w:eastAsia="zh-CN"/>
              </w:rPr>
              <w:t>Have you had civil money penalties or assessments imposed under section 1128A of the Social Security Act?</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4D17C9" w:rsidRPr="004D17C9" w:rsidRDefault="004D17C9" w:rsidP="00174987">
            <w:pPr>
              <w:rPr>
                <w:lang w:eastAsia="zh-CN"/>
              </w:rPr>
            </w:pPr>
            <w:r w:rsidRPr="004D17C9">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4D17C9" w:rsidRPr="004D17C9" w:rsidRDefault="004D17C9" w:rsidP="00174987">
            <w:pPr>
              <w:rPr>
                <w:lang w:eastAsia="zh-CN"/>
              </w:rPr>
            </w:pPr>
            <w:r w:rsidRPr="004D17C9">
              <w:rPr>
                <w:rFonts w:hint="eastAsia"/>
                <w:lang w:eastAsia="zh-CN"/>
              </w:rPr>
              <w:t>Boolean, Yes/No.</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Statement</w:t>
            </w:r>
          </w:p>
        </w:tc>
        <w:tc>
          <w:tcPr>
            <w:tcW w:w="3124" w:type="dxa"/>
          </w:tcPr>
          <w:p w:rsidR="004D17C9" w:rsidRPr="004D17C9" w:rsidRDefault="004D17C9" w:rsidP="00174987">
            <w:pPr>
              <w:rPr>
                <w:lang w:eastAsia="zh-CN"/>
              </w:rPr>
            </w:pPr>
            <w:r w:rsidRPr="004D17C9">
              <w:rPr>
                <w:rFonts w:hint="eastAsia"/>
                <w:lang w:eastAsia="zh-CN"/>
              </w:rPr>
              <w:t>The description of the statement.</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1024</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Name</w:t>
            </w:r>
          </w:p>
          <w:p w:rsidR="004D17C9" w:rsidRPr="004D17C9" w:rsidRDefault="004D17C9" w:rsidP="00174987">
            <w:pPr>
              <w:rPr>
                <w:lang w:eastAsia="zh-CN"/>
              </w:rPr>
            </w:pPr>
          </w:p>
        </w:tc>
        <w:tc>
          <w:tcPr>
            <w:tcW w:w="3124" w:type="dxa"/>
          </w:tcPr>
          <w:p w:rsidR="004D17C9" w:rsidRPr="004D17C9" w:rsidRDefault="004D17C9" w:rsidP="00174987">
            <w:pPr>
              <w:rPr>
                <w:lang w:eastAsia="zh-CN"/>
              </w:rPr>
            </w:pPr>
            <w:r w:rsidRPr="004D17C9">
              <w:rPr>
                <w:rFonts w:hint="eastAsia"/>
                <w:lang w:eastAsia="zh-CN"/>
              </w:rPr>
              <w:t xml:space="preserve">The name of </w:t>
            </w:r>
            <w:r w:rsidRPr="004D17C9">
              <w:rPr>
                <w:lang w:eastAsia="zh-CN"/>
              </w:rPr>
              <w:t>the</w:t>
            </w:r>
            <w:r w:rsidRPr="004D17C9">
              <w:rPr>
                <w:rFonts w:hint="eastAsia"/>
                <w:lang w:eastAsia="zh-CN"/>
              </w:rPr>
              <w:t xml:space="preserve"> provider.</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Title</w:t>
            </w:r>
          </w:p>
        </w:tc>
        <w:tc>
          <w:tcPr>
            <w:tcW w:w="3124" w:type="dxa"/>
          </w:tcPr>
          <w:p w:rsidR="004D17C9" w:rsidRPr="004D17C9" w:rsidRDefault="004D17C9" w:rsidP="00174987">
            <w:pPr>
              <w:rPr>
                <w:lang w:eastAsia="zh-CN"/>
              </w:rPr>
            </w:pPr>
            <w:r w:rsidRPr="004D17C9">
              <w:rPr>
                <w:rFonts w:hint="eastAsia"/>
                <w:lang w:eastAsia="zh-CN"/>
              </w:rPr>
              <w:t xml:space="preserve">The title of </w:t>
            </w:r>
            <w:r w:rsidRPr="004D17C9">
              <w:rPr>
                <w:lang w:eastAsia="zh-CN"/>
              </w:rPr>
              <w:t>the</w:t>
            </w:r>
            <w:r w:rsidRPr="004D17C9">
              <w:rPr>
                <w:rFonts w:hint="eastAsia"/>
                <w:lang w:eastAsia="zh-CN"/>
              </w:rPr>
              <w:t xml:space="preserve"> provider.</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100</w:t>
            </w:r>
            <w:r w:rsidRPr="004D17C9">
              <w:rPr>
                <w:lang w:eastAsia="zh-CN"/>
              </w:rPr>
              <w:t xml:space="preserve"> chars, </w:t>
            </w:r>
            <w:r w:rsidRPr="004D17C9">
              <w:rPr>
                <w:rFonts w:hint="eastAsia"/>
                <w:lang w:eastAsia="zh-CN"/>
              </w:rPr>
              <w:t xml:space="preserve">non </w:t>
            </w:r>
            <w:r w:rsidRPr="004D17C9">
              <w:rPr>
                <w:lang w:eastAsia="zh-CN"/>
              </w:rPr>
              <w:t>empty</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Provider Signature:</w:t>
            </w:r>
          </w:p>
        </w:tc>
        <w:tc>
          <w:tcPr>
            <w:tcW w:w="3124" w:type="dxa"/>
          </w:tcPr>
          <w:p w:rsidR="004D17C9" w:rsidRPr="004D17C9" w:rsidRDefault="004D17C9" w:rsidP="00174987">
            <w:pPr>
              <w:rPr>
                <w:lang w:eastAsia="zh-CN"/>
              </w:rPr>
            </w:pPr>
            <w:r w:rsidRPr="004D17C9">
              <w:rPr>
                <w:rFonts w:hint="eastAsia"/>
                <w:lang w:eastAsia="zh-CN"/>
              </w:rPr>
              <w:t xml:space="preserve">The signature of </w:t>
            </w:r>
            <w:r w:rsidRPr="004D17C9">
              <w:rPr>
                <w:lang w:eastAsia="zh-CN"/>
              </w:rPr>
              <w:t>the</w:t>
            </w:r>
            <w:r w:rsidRPr="004D17C9">
              <w:rPr>
                <w:rFonts w:hint="eastAsia"/>
                <w:lang w:eastAsia="zh-CN"/>
              </w:rPr>
              <w:t xml:space="preserve"> provider.</w:t>
            </w:r>
          </w:p>
        </w:tc>
        <w:tc>
          <w:tcPr>
            <w:tcW w:w="3124" w:type="dxa"/>
            <w:shd w:val="clear" w:color="auto" w:fill="auto"/>
          </w:tcPr>
          <w:p w:rsidR="004D17C9" w:rsidRPr="004D17C9" w:rsidRDefault="004D17C9" w:rsidP="00174987">
            <w:pPr>
              <w:rPr>
                <w:lang w:eastAsia="zh-CN"/>
              </w:rPr>
            </w:pPr>
            <w:r w:rsidRPr="004D17C9">
              <w:rPr>
                <w:rFonts w:hint="eastAsia"/>
                <w:lang w:eastAsia="zh-CN"/>
              </w:rPr>
              <w:t>Image.</w:t>
            </w:r>
          </w:p>
        </w:tc>
        <w:tc>
          <w:tcPr>
            <w:tcW w:w="483" w:type="dxa"/>
          </w:tcPr>
          <w:p w:rsidR="004D17C9" w:rsidRPr="004D17C9" w:rsidRDefault="004D17C9" w:rsidP="00174987">
            <w:pPr>
              <w:rPr>
                <w:lang w:eastAsia="zh-CN"/>
              </w:rPr>
            </w:pPr>
            <w:r w:rsidRPr="004D17C9">
              <w:rPr>
                <w:rFonts w:hint="eastAsia"/>
                <w:lang w:eastAsia="zh-CN"/>
              </w:rPr>
              <w:t>Y</w:t>
            </w:r>
          </w:p>
        </w:tc>
      </w:tr>
      <w:tr w:rsidR="004D17C9" w:rsidRPr="004D17C9" w:rsidTr="00174987">
        <w:tc>
          <w:tcPr>
            <w:tcW w:w="2017" w:type="dxa"/>
          </w:tcPr>
          <w:p w:rsidR="004D17C9" w:rsidRPr="004D17C9" w:rsidRDefault="004D17C9" w:rsidP="00174987">
            <w:pPr>
              <w:rPr>
                <w:lang w:eastAsia="zh-CN"/>
              </w:rPr>
            </w:pPr>
            <w:r w:rsidRPr="004D17C9">
              <w:rPr>
                <w:lang w:eastAsia="zh-CN"/>
              </w:rPr>
              <w:t>Date</w:t>
            </w:r>
          </w:p>
        </w:tc>
        <w:tc>
          <w:tcPr>
            <w:tcW w:w="3124" w:type="dxa"/>
          </w:tcPr>
          <w:p w:rsidR="004D17C9" w:rsidRPr="004D17C9" w:rsidRDefault="004D17C9" w:rsidP="00174987">
            <w:pPr>
              <w:rPr>
                <w:lang w:eastAsia="zh-CN"/>
              </w:rPr>
            </w:pPr>
            <w:r w:rsidRPr="004D17C9">
              <w:rPr>
                <w:rFonts w:hint="eastAsia"/>
                <w:lang w:eastAsia="zh-CN"/>
              </w:rPr>
              <w:t>The date when the statement was made.</w:t>
            </w:r>
          </w:p>
        </w:tc>
        <w:tc>
          <w:tcPr>
            <w:tcW w:w="3124" w:type="dxa"/>
            <w:shd w:val="clear" w:color="auto" w:fill="auto"/>
          </w:tcPr>
          <w:p w:rsidR="004D17C9" w:rsidRPr="004D17C9" w:rsidRDefault="004D17C9" w:rsidP="00174987">
            <w:pPr>
              <w:rPr>
                <w:lang w:eastAsia="zh-CN"/>
              </w:rPr>
            </w:pPr>
            <w:r w:rsidRPr="004D17C9">
              <w:rPr>
                <w:lang w:eastAsia="zh-CN"/>
              </w:rPr>
              <w:t xml:space="preserve">String, </w:t>
            </w:r>
            <w:r w:rsidRPr="004D17C9">
              <w:rPr>
                <w:rFonts w:hint="eastAsia"/>
                <w:lang w:eastAsia="zh-CN"/>
              </w:rPr>
              <w:t>10</w:t>
            </w:r>
            <w:r w:rsidRPr="004D17C9">
              <w:rPr>
                <w:lang w:eastAsia="zh-CN"/>
              </w:rPr>
              <w:t xml:space="preserve"> chars, </w:t>
            </w:r>
            <w:r w:rsidRPr="004D17C9">
              <w:rPr>
                <w:rFonts w:hint="eastAsia"/>
                <w:lang w:eastAsia="zh-CN"/>
              </w:rPr>
              <w:t xml:space="preserve">non </w:t>
            </w:r>
            <w:r w:rsidRPr="004D17C9">
              <w:rPr>
                <w:lang w:eastAsia="zh-CN"/>
              </w:rPr>
              <w:t>empty</w:t>
            </w:r>
            <w:r w:rsidRPr="004D17C9">
              <w:rPr>
                <w:rFonts w:hint="eastAsia"/>
                <w:lang w:eastAsia="zh-CN"/>
              </w:rPr>
              <w:t>.</w:t>
            </w:r>
          </w:p>
          <w:p w:rsidR="004D17C9" w:rsidRPr="004D17C9" w:rsidRDefault="004D17C9" w:rsidP="00174987">
            <w:pPr>
              <w:rPr>
                <w:lang w:eastAsia="zh-CN"/>
              </w:rPr>
            </w:pPr>
          </w:p>
          <w:p w:rsidR="004D17C9" w:rsidRPr="004D17C9" w:rsidRDefault="004D17C9" w:rsidP="00174987">
            <w:pPr>
              <w:rPr>
                <w:lang w:eastAsia="zh-CN"/>
              </w:rPr>
            </w:pPr>
            <w:r w:rsidRPr="004D17C9">
              <w:rPr>
                <w:rFonts w:hint="eastAsia"/>
                <w:lang w:eastAsia="zh-CN"/>
              </w:rPr>
              <w:t>Date format: MM/DD/YYYY</w:t>
            </w:r>
          </w:p>
        </w:tc>
        <w:tc>
          <w:tcPr>
            <w:tcW w:w="483" w:type="dxa"/>
          </w:tcPr>
          <w:p w:rsidR="004D17C9" w:rsidRPr="004D17C9" w:rsidRDefault="004D17C9" w:rsidP="00174987">
            <w:pPr>
              <w:rPr>
                <w:lang w:eastAsia="zh-CN"/>
              </w:rPr>
            </w:pPr>
            <w:r w:rsidRPr="004D17C9">
              <w:rPr>
                <w:rFonts w:hint="eastAsia"/>
                <w:lang w:eastAsia="zh-CN"/>
              </w:rPr>
              <w:t>Y</w:t>
            </w:r>
          </w:p>
        </w:tc>
      </w:tr>
    </w:tbl>
    <w:p w:rsidR="00174987" w:rsidRPr="004D17C9" w:rsidRDefault="00174987" w:rsidP="00174987">
      <w:pPr>
        <w:rPr>
          <w:lang w:eastAsia="zh-CN"/>
        </w:rPr>
      </w:pPr>
    </w:p>
    <w:p w:rsidR="00A26CBF" w:rsidRPr="004D17C9" w:rsidRDefault="00A26CBF" w:rsidP="00A26CBF">
      <w:pPr>
        <w:rPr>
          <w:lang w:eastAsia="zh-CN"/>
        </w:rPr>
      </w:pPr>
    </w:p>
    <w:p w:rsidR="00A26CBF" w:rsidRPr="00D15407" w:rsidRDefault="00A26CBF" w:rsidP="00A26CBF">
      <w:pPr>
        <w:rPr>
          <w:lang w:eastAsia="zh-CN"/>
        </w:rPr>
      </w:pPr>
    </w:p>
    <w:p w:rsidR="00A26CBF" w:rsidRPr="00D15407" w:rsidRDefault="00A26CBF" w:rsidP="00A26CBF">
      <w:pPr>
        <w:pStyle w:val="4"/>
      </w:pPr>
      <w:r w:rsidRPr="00D15407">
        <w:rPr>
          <w:rFonts w:hint="eastAsia"/>
          <w:lang w:eastAsia="zh-CN"/>
        </w:rPr>
        <w:t>Reject Application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 xml:space="preserve">system will reject the application from the provider if </w:t>
      </w:r>
      <w:r w:rsidRPr="00D15407">
        <w:rPr>
          <w:lang w:eastAsia="zh-CN"/>
        </w:rPr>
        <w:t>the</w:t>
      </w:r>
      <w:r w:rsidRPr="00D15407">
        <w:rPr>
          <w:rFonts w:hint="eastAsia"/>
          <w:lang w:eastAsia="zh-CN"/>
        </w:rPr>
        <w:t xml:space="preserve"> field validation is not successful.</w:t>
      </w:r>
    </w:p>
    <w:p w:rsidR="00A26CBF" w:rsidRPr="00D15407" w:rsidRDefault="00A26CBF" w:rsidP="00A26CBF">
      <w:pPr>
        <w:numPr>
          <w:ilvl w:val="0"/>
          <w:numId w:val="4"/>
        </w:numPr>
        <w:rPr>
          <w:lang w:eastAsia="zh-CN"/>
        </w:rPr>
      </w:pPr>
      <w:r w:rsidRPr="00D15407">
        <w:rPr>
          <w:rFonts w:hint="eastAsia"/>
          <w:lang w:eastAsia="zh-CN"/>
        </w:rPr>
        <w:lastRenderedPageBreak/>
        <w:t>The provider needs to provide the enrollment data again to register the enrollment.</w:t>
      </w:r>
    </w:p>
    <w:p w:rsidR="00A26CBF" w:rsidRPr="00D15407" w:rsidRDefault="00A26CBF" w:rsidP="00A26CBF">
      <w:pPr>
        <w:rPr>
          <w:lang w:eastAsia="zh-CN"/>
        </w:rPr>
      </w:pPr>
    </w:p>
    <w:p w:rsidR="00A26CBF" w:rsidRPr="00D15407" w:rsidRDefault="00A26CBF" w:rsidP="00A26CBF">
      <w:pPr>
        <w:pStyle w:val="4"/>
        <w:rPr>
          <w:lang w:eastAsia="zh-CN"/>
        </w:rPr>
      </w:pPr>
      <w:r w:rsidRPr="00D15407">
        <w:rPr>
          <w:lang w:eastAsia="zh-CN"/>
        </w:rPr>
        <w:t xml:space="preserve">Run </w:t>
      </w:r>
      <w:r w:rsidR="00621DD0" w:rsidRPr="00D15407">
        <w:rPr>
          <w:lang w:eastAsia="zh-CN"/>
        </w:rPr>
        <w:t xml:space="preserve">Occupational Therapist </w:t>
      </w:r>
      <w:r w:rsidRPr="00D15407">
        <w:rPr>
          <w:lang w:eastAsia="zh-CN"/>
        </w:rPr>
        <w:t>Data Transformation Rules</w:t>
      </w:r>
    </w:p>
    <w:p w:rsidR="005B6A7F" w:rsidRPr="00D15407" w:rsidRDefault="005B6A7F" w:rsidP="005B6A7F">
      <w:pPr>
        <w:numPr>
          <w:ilvl w:val="0"/>
          <w:numId w:val="4"/>
        </w:numPr>
        <w:rPr>
          <w:lang w:eastAsia="zh-CN"/>
        </w:rPr>
      </w:pPr>
      <w:r w:rsidRPr="00D15407">
        <w:t xml:space="preserve">The </w:t>
      </w:r>
      <w:r w:rsidRPr="00D15407">
        <w:rPr>
          <w:rFonts w:hint="eastAsia"/>
          <w:lang w:eastAsia="zh-CN"/>
        </w:rPr>
        <w:t>system will run specific data transformation rules</w:t>
      </w:r>
      <w:r w:rsidR="00541280">
        <w:rPr>
          <w:rFonts w:hint="eastAsia"/>
          <w:lang w:eastAsia="zh-CN"/>
        </w:rPr>
        <w:t xml:space="preserve"> (including name and address</w:t>
      </w:r>
      <w:r w:rsidRPr="00D15407">
        <w:rPr>
          <w:rFonts w:hint="eastAsia"/>
          <w:lang w:eastAsia="zh-CN"/>
        </w:rPr>
        <w:t xml:space="preserve"> consistency rules) on the enrollment data from </w:t>
      </w:r>
      <w:r w:rsidRPr="00D15407">
        <w:rPr>
          <w:lang w:eastAsia="zh-CN"/>
        </w:rPr>
        <w:t>the</w:t>
      </w:r>
      <w:r w:rsidRPr="00D15407">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D15407" w:rsidTr="000271F2">
        <w:trPr>
          <w:tblHeader/>
        </w:trPr>
        <w:tc>
          <w:tcPr>
            <w:tcW w:w="2134" w:type="dxa"/>
            <w:shd w:val="clear" w:color="auto" w:fill="0000FF"/>
          </w:tcPr>
          <w:p w:rsidR="005B6A7F" w:rsidRPr="00D15407" w:rsidRDefault="005B6A7F" w:rsidP="000271F2">
            <w:pPr>
              <w:rPr>
                <w:b/>
              </w:rPr>
            </w:pPr>
            <w:r w:rsidRPr="00D15407">
              <w:rPr>
                <w:rFonts w:hint="eastAsia"/>
                <w:b/>
                <w:lang w:eastAsia="zh-CN"/>
              </w:rPr>
              <w:t>Application</w:t>
            </w:r>
            <w:r w:rsidRPr="00D15407">
              <w:rPr>
                <w:b/>
              </w:rPr>
              <w:t xml:space="preserve"> Element</w:t>
            </w:r>
          </w:p>
        </w:tc>
        <w:tc>
          <w:tcPr>
            <w:tcW w:w="6614" w:type="dxa"/>
            <w:shd w:val="clear" w:color="auto" w:fill="0000FF"/>
          </w:tcPr>
          <w:p w:rsidR="005B6A7F" w:rsidRPr="00D15407" w:rsidRDefault="005B6A7F" w:rsidP="000271F2">
            <w:pPr>
              <w:rPr>
                <w:b/>
                <w:lang w:eastAsia="zh-CN"/>
              </w:rPr>
            </w:pPr>
            <w:r w:rsidRPr="00D15407">
              <w:rPr>
                <w:rFonts w:hint="eastAsia"/>
                <w:b/>
                <w:lang w:eastAsia="zh-CN"/>
              </w:rPr>
              <w:t>Rules</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Name and Address Consistency</w:t>
            </w:r>
          </w:p>
        </w:tc>
      </w:tr>
      <w:tr w:rsidR="005B6A7F" w:rsidRPr="00D15407" w:rsidTr="000271F2">
        <w:tc>
          <w:tcPr>
            <w:tcW w:w="8748" w:type="dxa"/>
            <w:gridSpan w:val="2"/>
          </w:tcPr>
          <w:p w:rsidR="005B6A7F" w:rsidRPr="00D15407" w:rsidRDefault="005B6A7F" w:rsidP="000271F2">
            <w:pPr>
              <w:jc w:val="center"/>
              <w:rPr>
                <w:b/>
                <w:lang w:eastAsia="zh-CN"/>
              </w:rPr>
            </w:pPr>
            <w:r w:rsidRPr="00D15407">
              <w:rPr>
                <w:rFonts w:hint="eastAsia"/>
                <w:b/>
                <w:lang w:eastAsia="zh-CN"/>
              </w:rPr>
              <w:t>I</w:t>
            </w:r>
            <w:r w:rsidRPr="00D15407">
              <w:rPr>
                <w:b/>
                <w:lang w:eastAsia="zh-CN"/>
              </w:rPr>
              <w:t>ndividual Names</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Standard Individual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Last names with apostrophe's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r w:rsidRPr="00D15407">
              <w:rPr>
                <w:rFonts w:hint="eastAsia"/>
                <w:lang w:eastAsia="zh-CN"/>
              </w:rPr>
              <w: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And the last name </w:t>
            </w:r>
            <w:r w:rsidRPr="00D15407">
              <w:rPr>
                <w:lang w:eastAsia="zh-CN"/>
              </w:rPr>
              <w:t>contains the apostrophe</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O'CONNOR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p>
          <w:p w:rsidR="005B6A7F" w:rsidRPr="00D15407" w:rsidRDefault="005B6A7F" w:rsidP="000271F2">
            <w:pPr>
              <w:rPr>
                <w:lang w:eastAsia="zh-CN"/>
              </w:rPr>
            </w:pPr>
            <w:r w:rsidRPr="00D15407">
              <w:rPr>
                <w:rFonts w:hint="eastAsia"/>
                <w:lang w:eastAsia="zh-CN"/>
              </w:rPr>
              <w:t xml:space="preserve">And the last name does </w:t>
            </w:r>
            <w:r w:rsidRPr="00D15407">
              <w:rPr>
                <w:lang w:eastAsia="zh-CN"/>
              </w:rPr>
              <w:t>contain the apostrophe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t>Hyphenated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LAST-LAST</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NANCY WISE-VANDERLEE MD</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LASTLAST, FIRST, MIDDLE</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WISEVANDERLEE NANCY</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lang w:eastAsia="zh-CN"/>
              </w:rPr>
              <w:lastRenderedPageBreak/>
              <w:t>Double last names</w:t>
            </w:r>
          </w:p>
        </w:tc>
      </w:tr>
      <w:tr w:rsidR="005B6A7F" w:rsidRPr="00D15407" w:rsidTr="000271F2">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LAST</w:t>
            </w:r>
          </w:p>
          <w:p w:rsidR="005B6A7F" w:rsidRPr="00D15407" w:rsidRDefault="005B6A7F" w:rsidP="000271F2">
            <w:pPr>
              <w:rPr>
                <w:lang w:eastAsia="zh-CN"/>
              </w:rPr>
            </w:pPr>
            <w:r w:rsidRPr="00D15407">
              <w:rPr>
                <w:rFonts w:hint="eastAsia"/>
                <w:lang w:eastAsia="zh-CN"/>
              </w:rPr>
              <w:t xml:space="preserve">Example: </w:t>
            </w:r>
          </w:p>
          <w:p w:rsidR="005B6A7F" w:rsidRPr="00D15407" w:rsidRDefault="005B6A7F" w:rsidP="000271F2">
            <w:pPr>
              <w:rPr>
                <w:lang w:eastAsia="zh-CN"/>
              </w:rPr>
            </w:pPr>
            <w:r w:rsidRPr="00D15407">
              <w:rPr>
                <w:lang w:eastAsia="zh-CN"/>
              </w:rPr>
              <w:t>MICHELLE LYNN CARLSON OLSON</w:t>
            </w:r>
          </w:p>
        </w:tc>
      </w:tr>
      <w:tr w:rsidR="005B6A7F" w:rsidRPr="00D15407" w:rsidTr="000271F2">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 LAST</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MICHELLE LYNN CARLSON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c>
          <w:tcPr>
            <w:tcW w:w="2134" w:type="dxa"/>
          </w:tcPr>
          <w:p w:rsidR="005B6A7F" w:rsidRPr="00D15407" w:rsidRDefault="005B6A7F" w:rsidP="000271F2">
            <w:pPr>
              <w:rPr>
                <w:lang w:eastAsia="zh-CN"/>
              </w:rPr>
            </w:pPr>
            <w:r w:rsidRPr="00D15407">
              <w:rPr>
                <w:lang w:eastAsia="zh-CN"/>
              </w:rPr>
              <w:t>Names with spaces</w:t>
            </w:r>
          </w:p>
        </w:tc>
        <w:tc>
          <w:tcPr>
            <w:tcW w:w="6614" w:type="dxa"/>
          </w:tcPr>
          <w:p w:rsidR="005B6A7F" w:rsidRPr="00D15407" w:rsidRDefault="005B6A7F" w:rsidP="000271F2">
            <w:pPr>
              <w:widowControl/>
              <w:spacing w:line="240" w:lineRule="auto"/>
              <w:rPr>
                <w:lang w:eastAsia="zh-CN"/>
              </w:rPr>
            </w:pPr>
            <w:r w:rsidRPr="00D15407">
              <w:rPr>
                <w:lang w:eastAsia="zh-CN"/>
              </w:rPr>
              <w:t>Remove the spaces:</w:t>
            </w:r>
          </w:p>
          <w:p w:rsidR="005B6A7F" w:rsidRPr="00D15407" w:rsidRDefault="005B6A7F" w:rsidP="000271F2">
            <w:pPr>
              <w:widowControl/>
              <w:spacing w:line="240" w:lineRule="auto"/>
              <w:rPr>
                <w:lang w:eastAsia="zh-CN"/>
              </w:rPr>
            </w:pPr>
            <w:r w:rsidRPr="00D15407">
              <w:rPr>
                <w:lang w:eastAsia="zh-CN"/>
              </w:rPr>
              <w:t xml:space="preserve">MAC KENZIE = MACKENZIE </w:t>
            </w:r>
          </w:p>
          <w:p w:rsidR="005B6A7F" w:rsidRPr="00D15407" w:rsidRDefault="005B6A7F" w:rsidP="000271F2">
            <w:pPr>
              <w:rPr>
                <w:lang w:eastAsia="zh-CN"/>
              </w:rPr>
            </w:pPr>
            <w:r w:rsidRPr="00D15407">
              <w:rPr>
                <w:lang w:eastAsia="zh-CN"/>
              </w:rPr>
              <w:t>MC DONALD = MCDONALD</w:t>
            </w:r>
          </w:p>
        </w:tc>
      </w:tr>
      <w:tr w:rsidR="005B6A7F" w:rsidRPr="00D15407" w:rsidTr="000271F2">
        <w:trPr>
          <w:trHeight w:val="359"/>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184"/>
        </w:trPr>
        <w:tc>
          <w:tcPr>
            <w:tcW w:w="8748" w:type="dxa"/>
            <w:gridSpan w:val="2"/>
          </w:tcPr>
          <w:p w:rsidR="005B6A7F" w:rsidRPr="00D15407" w:rsidRDefault="005B6A7F" w:rsidP="000271F2">
            <w:pPr>
              <w:jc w:val="center"/>
              <w:rPr>
                <w:b/>
                <w:lang w:eastAsia="zh-CN"/>
              </w:rPr>
            </w:pPr>
            <w:r w:rsidRPr="00D15407">
              <w:rPr>
                <w:b/>
              </w:rPr>
              <w:t>Organizational Names</w:t>
            </w:r>
          </w:p>
        </w:tc>
      </w:tr>
      <w:tr w:rsidR="005B6A7F" w:rsidRPr="00D15407" w:rsidTr="000271F2">
        <w:trPr>
          <w:trHeight w:val="184"/>
        </w:trPr>
        <w:tc>
          <w:tcPr>
            <w:tcW w:w="8748" w:type="dxa"/>
            <w:gridSpan w:val="2"/>
          </w:tcPr>
          <w:p w:rsidR="005B6A7F" w:rsidRPr="00D15407" w:rsidRDefault="005B6A7F" w:rsidP="000271F2">
            <w:pPr>
              <w:rPr>
                <w:b/>
              </w:rPr>
            </w:pPr>
            <w:r w:rsidRPr="00D15407">
              <w:t>Standard Organizational Names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company</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LAKES PHYSICIANS CLINIC</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Organizations using an individual name</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NAME</w:t>
            </w:r>
          </w:p>
        </w:tc>
        <w:tc>
          <w:tcPr>
            <w:tcW w:w="6614" w:type="dxa"/>
          </w:tcPr>
          <w:p w:rsidR="005B6A7F" w:rsidRPr="00D15407" w:rsidRDefault="00541280" w:rsidP="000271F2">
            <w:pPr>
              <w:rPr>
                <w:lang w:eastAsia="zh-CN"/>
              </w:rPr>
            </w:pPr>
            <w:r>
              <w:rPr>
                <w:rFonts w:hint="eastAsia"/>
                <w:lang w:eastAsia="zh-CN"/>
              </w:rPr>
              <w:t>This field</w:t>
            </w:r>
            <w:r w:rsidR="005B6A7F" w:rsidRPr="00D15407">
              <w:rPr>
                <w:rFonts w:hint="eastAsia"/>
                <w:lang w:eastAsia="zh-CN"/>
              </w:rPr>
              <w:t xml:space="preserve"> contains:</w:t>
            </w:r>
            <w:r w:rsidR="005B6A7F" w:rsidRPr="00D15407">
              <w:rPr>
                <w:lang w:eastAsia="zh-CN"/>
              </w:rPr>
              <w:t xml:space="preserve"> </w:t>
            </w:r>
          </w:p>
          <w:p w:rsidR="005B6A7F" w:rsidRPr="00D15407" w:rsidRDefault="005B6A7F" w:rsidP="000271F2">
            <w:pPr>
              <w:rPr>
                <w:lang w:eastAsia="zh-CN"/>
              </w:rPr>
            </w:pPr>
            <w:r w:rsidRPr="00D15407">
              <w:rPr>
                <w:lang w:eastAsia="zh-CN"/>
              </w:rPr>
              <w:t>FIRST, MIDDLE, LAST, CREDENTIALS</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Example: </w:t>
            </w:r>
            <w:r w:rsidRPr="00D15407">
              <w:rPr>
                <w:lang w:eastAsia="zh-CN"/>
              </w:rPr>
              <w:t>JAMES MICHAEL OLSON MD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rPr>
                <w:lang w:eastAsia="zh-CN"/>
              </w:rPr>
              <w:t>contains</w:t>
            </w:r>
            <w:r w:rsidRPr="00D15407">
              <w:rPr>
                <w:rFonts w:hint="eastAsia"/>
                <w:lang w:eastAsia="zh-CN"/>
              </w:rPr>
              <w:t>:</w:t>
            </w:r>
          </w:p>
          <w:p w:rsidR="005B6A7F" w:rsidRPr="00D15407" w:rsidRDefault="005B6A7F" w:rsidP="000271F2">
            <w:pPr>
              <w:widowControl/>
              <w:spacing w:line="240" w:lineRule="auto"/>
              <w:rPr>
                <w:lang w:eastAsia="zh-CN"/>
              </w:rPr>
            </w:pPr>
            <w:r w:rsidRPr="00D15407">
              <w:rPr>
                <w:lang w:eastAsia="zh-CN"/>
              </w:rPr>
              <w:t>LAST, FIRST, MIDDLE</w:t>
            </w:r>
          </w:p>
          <w:p w:rsidR="005B6A7F" w:rsidRPr="00D15407" w:rsidRDefault="005B6A7F" w:rsidP="000271F2">
            <w:pPr>
              <w:widowControl/>
              <w:spacing w:line="240" w:lineRule="auto"/>
              <w:rPr>
                <w:lang w:eastAsia="zh-CN"/>
              </w:rPr>
            </w:pPr>
            <w:r w:rsidRPr="00D15407">
              <w:rPr>
                <w:rFonts w:hint="eastAsia"/>
                <w:lang w:eastAsia="zh-CN"/>
              </w:rPr>
              <w:t>E</w:t>
            </w:r>
            <w:r w:rsidRPr="00D15407">
              <w:rPr>
                <w:lang w:eastAsia="zh-CN"/>
              </w:rPr>
              <w:t>x</w:t>
            </w:r>
            <w:r w:rsidRPr="00D15407">
              <w:rPr>
                <w:rFonts w:hint="eastAsia"/>
                <w:lang w:eastAsia="zh-CN"/>
              </w:rPr>
              <w:t xml:space="preserve">ample : </w:t>
            </w:r>
            <w:r w:rsidRPr="00D15407">
              <w:rPr>
                <w:lang w:eastAsia="zh-CN"/>
              </w:rPr>
              <w:t>OLSON JAMES MICHAEL</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Note: title should not be </w:t>
            </w:r>
            <w:r w:rsidRPr="00D15407">
              <w:rPr>
                <w:lang w:eastAsia="zh-CN"/>
              </w:rPr>
              <w:t>used</w:t>
            </w:r>
            <w:r w:rsidRPr="00D15407">
              <w:rPr>
                <w:rFonts w:hint="eastAsia"/>
                <w:lang w:eastAsia="zh-CN"/>
              </w:rPr>
              <w:t xml:space="preserve"> in this field.</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t>School Districts</w:t>
            </w:r>
          </w:p>
        </w:tc>
      </w:tr>
      <w:tr w:rsidR="005B6A7F" w:rsidRPr="00D15407" w:rsidTr="000271F2">
        <w:trPr>
          <w:trHeight w:val="201"/>
        </w:trPr>
        <w:tc>
          <w:tcPr>
            <w:tcW w:w="2134" w:type="dxa"/>
          </w:tcPr>
          <w:p w:rsidR="005B6A7F" w:rsidRPr="00D15407" w:rsidRDefault="005B6A7F" w:rsidP="000271F2">
            <w:pPr>
              <w:rPr>
                <w:lang w:eastAsia="zh-CN"/>
              </w:rPr>
            </w:pPr>
            <w:r w:rsidRPr="00D15407">
              <w:t>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name of school district</w:t>
            </w: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MINNESOTA STATE ACADEMIES</w:t>
            </w:r>
          </w:p>
        </w:tc>
      </w:tr>
      <w:tr w:rsidR="005B6A7F" w:rsidRPr="00D15407" w:rsidTr="000271F2">
        <w:trPr>
          <w:trHeight w:val="201"/>
        </w:trPr>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w:t>
            </w:r>
            <w:r w:rsidRPr="00D15407">
              <w:t>contains independent school district number</w:t>
            </w:r>
            <w:r w:rsidRPr="00D15407">
              <w:rPr>
                <w:rFonts w:hint="eastAsia"/>
                <w:lang w:eastAsia="zh-CN"/>
              </w:rPr>
              <w:t xml:space="preserve"> </w:t>
            </w:r>
            <w:r w:rsidRPr="00D15407">
              <w:t>for sorting purposes</w:t>
            </w:r>
          </w:p>
          <w:p w:rsidR="005B6A7F" w:rsidRPr="00D15407" w:rsidRDefault="005B6A7F" w:rsidP="000271F2">
            <w:pPr>
              <w:widowControl/>
              <w:spacing w:line="240" w:lineRule="auto"/>
              <w:rPr>
                <w:lang w:eastAsia="zh-CN"/>
              </w:rPr>
            </w:pPr>
          </w:p>
          <w:p w:rsidR="005B6A7F" w:rsidRPr="00D15407" w:rsidRDefault="005B6A7F" w:rsidP="000271F2">
            <w:pPr>
              <w:widowControl/>
              <w:spacing w:line="240" w:lineRule="auto"/>
              <w:rPr>
                <w:lang w:eastAsia="zh-CN"/>
              </w:rPr>
            </w:pPr>
            <w:r w:rsidRPr="00D15407">
              <w:rPr>
                <w:rFonts w:hint="eastAsia"/>
                <w:lang w:eastAsia="zh-CN"/>
              </w:rPr>
              <w:t>Example:</w:t>
            </w:r>
            <w:r w:rsidRPr="00D15407">
              <w:t xml:space="preserve"> ISD #0160</w:t>
            </w:r>
          </w:p>
          <w:p w:rsidR="005B6A7F" w:rsidRPr="00D15407" w:rsidRDefault="005B6A7F" w:rsidP="000271F2">
            <w:pPr>
              <w:widowControl/>
              <w:spacing w:line="240" w:lineRule="auto"/>
              <w:rPr>
                <w:lang w:eastAsia="zh-CN"/>
              </w:rPr>
            </w:pP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lastRenderedPageBreak/>
              <w:t>INST OWNER</w:t>
            </w:r>
          </w:p>
        </w:tc>
        <w:tc>
          <w:tcPr>
            <w:tcW w:w="6614" w:type="dxa"/>
          </w:tcPr>
          <w:p w:rsidR="005B6A7F" w:rsidRPr="00D15407" w:rsidRDefault="005B6A7F" w:rsidP="000271F2">
            <w:pPr>
              <w:rPr>
                <w:lang w:eastAsia="zh-CN"/>
              </w:rPr>
            </w:pPr>
            <w:r w:rsidRPr="00D15407">
              <w:rPr>
                <w:rFonts w:hint="eastAsia"/>
                <w:lang w:eastAsia="zh-CN"/>
              </w:rPr>
              <w:t xml:space="preserve">This field should be blank </w:t>
            </w:r>
            <w:r w:rsidRPr="00D15407">
              <w:rPr>
                <w:lang w:eastAsia="zh-CN"/>
              </w:rPr>
              <w:t>unless</w:t>
            </w:r>
            <w:r w:rsidRPr="00D15407">
              <w:rPr>
                <w:rFonts w:hint="eastAsia"/>
                <w:lang w:eastAsia="zh-CN"/>
              </w:rPr>
              <w:t xml:space="preserve"> </w:t>
            </w:r>
            <w:r w:rsidRPr="00D15407">
              <w:rPr>
                <w:lang w:eastAsia="zh-CN"/>
              </w:rPr>
              <w:t>the provider owns the FEIN;</w:t>
            </w:r>
          </w:p>
          <w:p w:rsidR="005B6A7F" w:rsidRPr="00D15407" w:rsidRDefault="005B6A7F" w:rsidP="000271F2">
            <w:pPr>
              <w:rPr>
                <w:lang w:eastAsia="zh-CN"/>
              </w:rPr>
            </w:pPr>
          </w:p>
          <w:p w:rsidR="005B6A7F" w:rsidRPr="00D15407" w:rsidRDefault="005B6A7F" w:rsidP="000271F2">
            <w:pPr>
              <w:rPr>
                <w:lang w:eastAsia="zh-CN"/>
              </w:rPr>
            </w:pPr>
            <w:r w:rsidRPr="00D15407">
              <w:rPr>
                <w:rFonts w:hint="eastAsia"/>
                <w:lang w:eastAsia="zh-CN"/>
              </w:rPr>
              <w:t xml:space="preserve">It should be same </w:t>
            </w:r>
            <w:r w:rsidRPr="00D15407">
              <w:rPr>
                <w:lang w:eastAsia="zh-CN"/>
              </w:rPr>
              <w:t>name as it is registered with the IRS</w:t>
            </w:r>
            <w:r w:rsidRPr="00D15407">
              <w:rPr>
                <w:rFonts w:hint="eastAsia"/>
                <w:lang w:eastAsia="zh-CN"/>
              </w:rPr>
              <w:t xml:space="preserve"> if present.</w:t>
            </w:r>
          </w:p>
        </w:tc>
      </w:tr>
      <w:tr w:rsidR="005B6A7F" w:rsidRPr="00D15407" w:rsidTr="000271F2">
        <w:trPr>
          <w:trHeight w:val="201"/>
        </w:trPr>
        <w:tc>
          <w:tcPr>
            <w:tcW w:w="8748" w:type="dxa"/>
            <w:gridSpan w:val="2"/>
          </w:tcPr>
          <w:p w:rsidR="005B6A7F" w:rsidRPr="00D15407" w:rsidRDefault="005B6A7F" w:rsidP="000271F2">
            <w:pPr>
              <w:rPr>
                <w:lang w:eastAsia="zh-CN"/>
              </w:rPr>
            </w:pPr>
            <w:r w:rsidRPr="00D15407">
              <w:rPr>
                <w:rFonts w:hint="eastAsia"/>
                <w:lang w:eastAsia="zh-CN"/>
              </w:rPr>
              <w:t>General Rules</w:t>
            </w:r>
          </w:p>
        </w:tc>
      </w:tr>
      <w:tr w:rsidR="005B6A7F" w:rsidRPr="00D15407" w:rsidTr="000271F2">
        <w:trPr>
          <w:trHeight w:val="201"/>
        </w:trPr>
        <w:tc>
          <w:tcPr>
            <w:tcW w:w="2134" w:type="dxa"/>
          </w:tcPr>
          <w:p w:rsidR="005B6A7F" w:rsidRPr="00D15407" w:rsidRDefault="005B6A7F" w:rsidP="000271F2">
            <w:pPr>
              <w:rPr>
                <w:lang w:eastAsia="zh-CN"/>
              </w:rPr>
            </w:pPr>
            <w:r w:rsidRPr="00D15407">
              <w:rPr>
                <w:lang w:eastAsia="zh-CN"/>
              </w:rPr>
              <w:t>punctuation</w:t>
            </w:r>
          </w:p>
        </w:tc>
        <w:tc>
          <w:tcPr>
            <w:tcW w:w="6614" w:type="dxa"/>
          </w:tcPr>
          <w:p w:rsidR="005B6A7F" w:rsidRPr="00D15407" w:rsidRDefault="005B6A7F" w:rsidP="000271F2">
            <w:pPr>
              <w:rPr>
                <w:lang w:eastAsia="zh-CN"/>
              </w:rPr>
            </w:pPr>
            <w:r w:rsidRPr="00D15407">
              <w:rPr>
                <w:lang w:eastAsia="zh-CN"/>
              </w:rPr>
              <w:t>No punctuation will be used in the SORT or INST OWNER fields.</w:t>
            </w:r>
          </w:p>
        </w:tc>
      </w:tr>
      <w:tr w:rsidR="005B6A7F" w:rsidRPr="00D15407" w:rsidTr="000271F2">
        <w:trPr>
          <w:trHeight w:val="201"/>
        </w:trPr>
        <w:tc>
          <w:tcPr>
            <w:tcW w:w="8748" w:type="dxa"/>
            <w:gridSpan w:val="2"/>
          </w:tcPr>
          <w:p w:rsidR="005B6A7F" w:rsidRPr="00D15407" w:rsidRDefault="005B6A7F" w:rsidP="000271F2">
            <w:pPr>
              <w:jc w:val="center"/>
              <w:rPr>
                <w:b/>
              </w:rPr>
            </w:pPr>
            <w:r w:rsidRPr="00D15407">
              <w:rPr>
                <w:b/>
              </w:rPr>
              <w:t>Addresses</w:t>
            </w:r>
          </w:p>
        </w:tc>
      </w:tr>
      <w:tr w:rsidR="005B6A7F" w:rsidRPr="00D15407" w:rsidTr="000271F2">
        <w:trPr>
          <w:trHeight w:val="201"/>
        </w:trPr>
        <w:tc>
          <w:tcPr>
            <w:tcW w:w="2134" w:type="dxa"/>
          </w:tcPr>
          <w:p w:rsidR="005B6A7F" w:rsidRPr="00D15407" w:rsidRDefault="005B6A7F" w:rsidP="000271F2">
            <w:pPr>
              <w:rPr>
                <w:lang w:eastAsia="zh-CN"/>
              </w:rPr>
            </w:pPr>
            <w:r w:rsidRPr="00D15407">
              <w:t>Streets</w:t>
            </w:r>
          </w:p>
        </w:tc>
        <w:tc>
          <w:tcPr>
            <w:tcW w:w="6614" w:type="dxa"/>
          </w:tcPr>
          <w:p w:rsidR="005B6A7F" w:rsidRPr="00D15407" w:rsidRDefault="005B6A7F" w:rsidP="000271F2">
            <w:pPr>
              <w:pStyle w:val="af4"/>
              <w:numPr>
                <w:ilvl w:val="0"/>
                <w:numId w:val="34"/>
              </w:numPr>
              <w:rPr>
                <w:lang w:eastAsia="zh-CN"/>
              </w:rPr>
            </w:pPr>
            <w:r w:rsidRPr="00D15407">
              <w:t>Leave Address Line 1 blank.  Only use Address Line 1 if Address Line 2 is too long.</w:t>
            </w:r>
          </w:p>
          <w:p w:rsidR="005B6A7F" w:rsidRPr="00D15407" w:rsidRDefault="005B6A7F" w:rsidP="000271F2">
            <w:pPr>
              <w:pStyle w:val="af4"/>
              <w:numPr>
                <w:ilvl w:val="0"/>
                <w:numId w:val="34"/>
              </w:numPr>
            </w:pPr>
            <w:r w:rsidRPr="00D15407">
              <w:t>When it’s necessary to use both Line 1 and Line 2:</w:t>
            </w:r>
            <w:r w:rsidRPr="00D15407">
              <w:rPr>
                <w:rFonts w:hint="eastAsia"/>
                <w:lang w:eastAsia="zh-CN"/>
              </w:rPr>
              <w:t xml:space="preserve"> </w:t>
            </w:r>
            <w:r w:rsidRPr="00D15407">
              <w:t>Use Line 1 for the street address and Line 2 for the Suite, PO Box, or other identifying location.</w:t>
            </w:r>
          </w:p>
          <w:p w:rsidR="005B6A7F" w:rsidRPr="00D15407" w:rsidRDefault="005B6A7F" w:rsidP="000271F2">
            <w:pPr>
              <w:pStyle w:val="af4"/>
              <w:numPr>
                <w:ilvl w:val="0"/>
                <w:numId w:val="34"/>
              </w:numPr>
            </w:pPr>
            <w:r w:rsidRPr="00D15407">
              <w:t>Do not spell out the name of a direction of a street.  Use N, E, S, W, SW, SE, NW, and NE.</w:t>
            </w:r>
          </w:p>
          <w:p w:rsidR="005B6A7F" w:rsidRPr="00D15407" w:rsidRDefault="005B6A7F" w:rsidP="000271F2">
            <w:pPr>
              <w:pStyle w:val="af4"/>
              <w:numPr>
                <w:ilvl w:val="0"/>
                <w:numId w:val="34"/>
              </w:numPr>
              <w:rPr>
                <w:lang w:eastAsia="zh-CN"/>
              </w:rPr>
            </w:pPr>
            <w:r w:rsidRPr="00D15407">
              <w:t>If the name of the street is a direction, then spell out the name.</w:t>
            </w:r>
          </w:p>
          <w:p w:rsidR="005B6A7F" w:rsidRPr="00D15407" w:rsidRDefault="005B6A7F" w:rsidP="000271F2">
            <w:r w:rsidRPr="00D15407">
              <w:t>Address Word Abbreviation</w:t>
            </w:r>
            <w:r w:rsidRPr="00D15407">
              <w:rPr>
                <w:rFonts w:hint="eastAsia"/>
              </w:rPr>
              <w:t xml:space="preserve"> List:</w:t>
            </w:r>
          </w:p>
          <w:p w:rsidR="005B6A7F" w:rsidRPr="00D15407" w:rsidRDefault="005B6A7F" w:rsidP="000271F2">
            <w:r w:rsidRPr="00D15407">
              <w:t xml:space="preserve">APARTMENT = APT </w:t>
            </w:r>
          </w:p>
          <w:p w:rsidR="005B6A7F" w:rsidRPr="00D15407" w:rsidRDefault="005B6A7F" w:rsidP="000271F2">
            <w:r w:rsidRPr="00D15407">
              <w:t>CIRCLE = CIR</w:t>
            </w:r>
          </w:p>
          <w:p w:rsidR="005B6A7F" w:rsidRPr="00D15407" w:rsidRDefault="005B6A7F" w:rsidP="000271F2">
            <w:pPr>
              <w:rPr>
                <w:lang w:eastAsia="zh-CN"/>
              </w:rPr>
            </w:pPr>
            <w:r w:rsidRPr="00D15407">
              <w:t>HIGHWAY = HWY</w:t>
            </w:r>
          </w:p>
          <w:p w:rsidR="005B6A7F" w:rsidRPr="00D15407" w:rsidRDefault="005B6A7F" w:rsidP="000271F2">
            <w:pPr>
              <w:rPr>
                <w:lang w:eastAsia="zh-CN"/>
              </w:rPr>
            </w:pPr>
            <w:r w:rsidRPr="00D15407">
              <w:t>AVENUE = AVE</w:t>
            </w:r>
          </w:p>
          <w:p w:rsidR="005B6A7F" w:rsidRPr="00D15407" w:rsidRDefault="005B6A7F" w:rsidP="000271F2">
            <w:pPr>
              <w:rPr>
                <w:lang w:eastAsia="zh-CN"/>
              </w:rPr>
            </w:pPr>
            <w:r w:rsidRPr="00D15407">
              <w:t>COUNTY = COUNTY</w:t>
            </w:r>
          </w:p>
          <w:p w:rsidR="005B6A7F" w:rsidRPr="00D15407" w:rsidRDefault="005F4F98" w:rsidP="000271F2">
            <w:pPr>
              <w:rPr>
                <w:lang w:eastAsia="zh-CN"/>
              </w:rPr>
            </w:pPr>
            <w:r>
              <w:t>POST OFFICE BOX = PO BOX,</w:t>
            </w:r>
            <w:r w:rsidR="005B6A7F" w:rsidRPr="00D15407">
              <w:t xml:space="preserve"> = PO BOX</w:t>
            </w:r>
          </w:p>
          <w:p w:rsidR="005B6A7F" w:rsidRPr="00D15407" w:rsidRDefault="005B6A7F" w:rsidP="000271F2">
            <w:pPr>
              <w:rPr>
                <w:lang w:eastAsia="zh-CN"/>
              </w:rPr>
            </w:pPr>
            <w:r w:rsidRPr="00D15407">
              <w:t>OR POB</w:t>
            </w:r>
          </w:p>
          <w:p w:rsidR="005B6A7F" w:rsidRPr="00D15407" w:rsidRDefault="005B6A7F" w:rsidP="000271F2">
            <w:pPr>
              <w:rPr>
                <w:lang w:eastAsia="zh-CN"/>
              </w:rPr>
            </w:pPr>
            <w:r w:rsidRPr="00D15407">
              <w:t>BUILDING = BLDG</w:t>
            </w:r>
          </w:p>
          <w:p w:rsidR="005B6A7F" w:rsidRPr="00D15407" w:rsidRDefault="005B6A7F" w:rsidP="000271F2">
            <w:pPr>
              <w:rPr>
                <w:lang w:eastAsia="zh-CN"/>
              </w:rPr>
            </w:pPr>
            <w:r w:rsidRPr="00D15407">
              <w:t>COURT = CT</w:t>
            </w:r>
          </w:p>
          <w:p w:rsidR="005B6A7F" w:rsidRPr="00D15407" w:rsidRDefault="005B6A7F" w:rsidP="000271F2">
            <w:pPr>
              <w:rPr>
                <w:lang w:eastAsia="zh-CN"/>
              </w:rPr>
            </w:pPr>
            <w:r w:rsidRPr="00D15407">
              <w:t>STREET = ST</w:t>
            </w:r>
          </w:p>
          <w:p w:rsidR="005B6A7F" w:rsidRPr="00D15407" w:rsidRDefault="005B6A7F" w:rsidP="000271F2">
            <w:pPr>
              <w:rPr>
                <w:lang w:eastAsia="zh-CN"/>
              </w:rPr>
            </w:pPr>
            <w:r w:rsidRPr="00D15407">
              <w:t>C/O = %</w:t>
            </w:r>
          </w:p>
          <w:p w:rsidR="005B6A7F" w:rsidRPr="00D15407" w:rsidRDefault="005B6A7F" w:rsidP="000271F2">
            <w:pPr>
              <w:rPr>
                <w:lang w:eastAsia="zh-CN"/>
              </w:rPr>
            </w:pPr>
            <w:r w:rsidRPr="00D15407">
              <w:t>DEPARTMENT = DEPT</w:t>
            </w:r>
          </w:p>
          <w:p w:rsidR="005B6A7F" w:rsidRPr="00D15407" w:rsidRDefault="005B6A7F" w:rsidP="000271F2">
            <w:pPr>
              <w:rPr>
                <w:lang w:eastAsia="zh-CN"/>
              </w:rPr>
            </w:pPr>
            <w:r w:rsidRPr="00D15407">
              <w:t>SUITE = STE</w:t>
            </w:r>
          </w:p>
          <w:p w:rsidR="005B6A7F" w:rsidRPr="00D15407" w:rsidRDefault="005B6A7F" w:rsidP="000271F2">
            <w:pPr>
              <w:rPr>
                <w:lang w:eastAsia="zh-CN"/>
              </w:rPr>
            </w:pPr>
            <w:r w:rsidRPr="00D15407">
              <w:t>CENTER = CTR</w:t>
            </w:r>
          </w:p>
          <w:p w:rsidR="005B6A7F" w:rsidRPr="00D15407" w:rsidRDefault="005B6A7F" w:rsidP="000271F2">
            <w:pPr>
              <w:rPr>
                <w:lang w:eastAsia="zh-CN"/>
              </w:rPr>
            </w:pPr>
            <w:r w:rsidRPr="00D15407">
              <w:t>DIVISION = DIV</w:t>
            </w:r>
          </w:p>
          <w:p w:rsidR="005B6A7F" w:rsidRPr="00D15407" w:rsidRDefault="005B6A7F" w:rsidP="000271F2">
            <w:pPr>
              <w:rPr>
                <w:lang w:eastAsia="zh-CN"/>
              </w:rPr>
            </w:pPr>
            <w:r w:rsidRPr="00D15407">
              <w:t>ROAD = RD</w:t>
            </w:r>
          </w:p>
          <w:p w:rsidR="005B6A7F" w:rsidRPr="00D15407" w:rsidRDefault="005B6A7F" w:rsidP="000271F2">
            <w:pPr>
              <w:rPr>
                <w:lang w:eastAsia="zh-CN"/>
              </w:rPr>
            </w:pPr>
            <w:r w:rsidRPr="00D15407">
              <w:t>BOULEVARD = BLVD</w:t>
            </w:r>
          </w:p>
          <w:p w:rsidR="005B6A7F" w:rsidRPr="00D15407" w:rsidRDefault="005B6A7F" w:rsidP="000271F2">
            <w:pPr>
              <w:rPr>
                <w:lang w:eastAsia="zh-CN"/>
              </w:rPr>
            </w:pPr>
            <w:r w:rsidRPr="00D15407">
              <w:t>DRIVE = DR</w:t>
            </w:r>
          </w:p>
        </w:tc>
      </w:tr>
      <w:tr w:rsidR="005B6A7F" w:rsidRPr="00D15407" w:rsidTr="000271F2">
        <w:trPr>
          <w:trHeight w:val="201"/>
        </w:trPr>
        <w:tc>
          <w:tcPr>
            <w:tcW w:w="2134" w:type="dxa"/>
          </w:tcPr>
          <w:p w:rsidR="005B6A7F" w:rsidRPr="00D15407" w:rsidRDefault="005B6A7F" w:rsidP="000271F2">
            <w:pPr>
              <w:rPr>
                <w:lang w:eastAsia="zh-CN"/>
              </w:rPr>
            </w:pPr>
            <w:r w:rsidRPr="00D15407">
              <w:t>Cities</w:t>
            </w:r>
          </w:p>
        </w:tc>
        <w:tc>
          <w:tcPr>
            <w:tcW w:w="6614" w:type="dxa"/>
          </w:tcPr>
          <w:p w:rsidR="005B6A7F" w:rsidRPr="00D15407" w:rsidRDefault="005B6A7F" w:rsidP="000271F2">
            <w:pPr>
              <w:pStyle w:val="af4"/>
              <w:numPr>
                <w:ilvl w:val="0"/>
                <w:numId w:val="35"/>
              </w:numPr>
            </w:pPr>
            <w:r w:rsidRPr="00D15407">
              <w:t>Spell out the city name – MINNEAPOLIS</w:t>
            </w:r>
          </w:p>
          <w:p w:rsidR="005B6A7F" w:rsidRPr="00D15407" w:rsidRDefault="005B6A7F" w:rsidP="000271F2">
            <w:pPr>
              <w:pStyle w:val="af4"/>
              <w:numPr>
                <w:ilvl w:val="0"/>
                <w:numId w:val="35"/>
              </w:numPr>
            </w:pPr>
            <w:r w:rsidRPr="00D15407">
              <w:t>Spell out North, South, West before the name of the city - NORTH ST PAUL, EAST GRAND FORKS</w:t>
            </w:r>
          </w:p>
          <w:p w:rsidR="005B6A7F" w:rsidRPr="00D15407" w:rsidRDefault="005B6A7F" w:rsidP="000271F2">
            <w:pPr>
              <w:rPr>
                <w:lang w:eastAsia="zh-CN"/>
              </w:rPr>
            </w:pPr>
            <w:r w:rsidRPr="00D15407">
              <w:rPr>
                <w:rFonts w:hint="eastAsia"/>
                <w:lang w:eastAsia="zh-CN"/>
              </w:rPr>
              <w:t xml:space="preserve">City </w:t>
            </w:r>
            <w:r w:rsidRPr="00D15407">
              <w:t>Word Abbreviation</w:t>
            </w:r>
            <w:r w:rsidRPr="00D15407">
              <w:rPr>
                <w:rFonts w:hint="eastAsia"/>
              </w:rPr>
              <w:t xml:space="preserve"> List:</w:t>
            </w:r>
          </w:p>
          <w:p w:rsidR="005B6A7F" w:rsidRPr="00D15407" w:rsidRDefault="00D87A42" w:rsidP="000271F2">
            <w:pPr>
              <w:rPr>
                <w:lang w:eastAsia="zh-CN"/>
              </w:rPr>
            </w:pPr>
            <w:r>
              <w:t>SAINT: ST (EXAMPLE: SAINT LOUIS = ST LOUIS)</w:t>
            </w:r>
          </w:p>
          <w:p w:rsidR="005B6A7F" w:rsidRPr="00D15407" w:rsidRDefault="005B6A7F" w:rsidP="000271F2">
            <w:pPr>
              <w:rPr>
                <w:lang w:eastAsia="zh-CN"/>
              </w:rPr>
            </w:pPr>
            <w:r w:rsidRPr="00D15407">
              <w:t>HEIGHTS</w:t>
            </w:r>
            <w:r w:rsidRPr="00D15407">
              <w:rPr>
                <w:rFonts w:hint="eastAsia"/>
                <w:lang w:eastAsia="zh-CN"/>
              </w:rPr>
              <w:t>:</w:t>
            </w:r>
            <w:r w:rsidRPr="00D15407">
              <w:t xml:space="preserve"> HTS</w:t>
            </w:r>
          </w:p>
          <w:p w:rsidR="005B6A7F" w:rsidRPr="00D15407" w:rsidRDefault="005B6A7F" w:rsidP="000271F2">
            <w:pPr>
              <w:rPr>
                <w:lang w:eastAsia="zh-CN"/>
              </w:rPr>
            </w:pPr>
            <w:r w:rsidRPr="00D15407">
              <w:t>LAKE</w:t>
            </w:r>
            <w:r w:rsidRPr="00D15407">
              <w:rPr>
                <w:rFonts w:hint="eastAsia"/>
                <w:lang w:eastAsia="zh-CN"/>
              </w:rPr>
              <w:t>:</w:t>
            </w:r>
            <w:r w:rsidRPr="00D15407">
              <w:t xml:space="preserve"> LK</w:t>
            </w:r>
          </w:p>
          <w:p w:rsidR="005B6A7F" w:rsidRPr="00D15407" w:rsidRDefault="005B6A7F" w:rsidP="000271F2">
            <w:pPr>
              <w:rPr>
                <w:lang w:eastAsia="zh-CN"/>
              </w:rPr>
            </w:pPr>
            <w:r w:rsidRPr="00D15407">
              <w:t>INTERNATIONAL</w:t>
            </w:r>
            <w:r w:rsidRPr="00D15407">
              <w:rPr>
                <w:rFonts w:hint="eastAsia"/>
                <w:lang w:eastAsia="zh-CN"/>
              </w:rPr>
              <w:t>:</w:t>
            </w:r>
            <w:r w:rsidRPr="00D15407">
              <w:t xml:space="preserve"> INTL</w:t>
            </w:r>
          </w:p>
          <w:p w:rsidR="005B6A7F" w:rsidRPr="00D15407" w:rsidRDefault="005B6A7F" w:rsidP="000271F2">
            <w:pPr>
              <w:rPr>
                <w:lang w:eastAsia="zh-CN"/>
              </w:rPr>
            </w:pPr>
            <w:r w:rsidRPr="00D15407">
              <w:t>JUNCTION</w:t>
            </w:r>
            <w:r w:rsidRPr="00D15407">
              <w:rPr>
                <w:rFonts w:hint="eastAsia"/>
                <w:lang w:eastAsia="zh-CN"/>
              </w:rPr>
              <w:t>:</w:t>
            </w:r>
            <w:r w:rsidRPr="00D15407">
              <w:t xml:space="preserve"> JCT</w:t>
            </w:r>
          </w:p>
          <w:p w:rsidR="005B6A7F" w:rsidRPr="00D15407" w:rsidRDefault="005B6A7F" w:rsidP="000271F2">
            <w:pPr>
              <w:rPr>
                <w:lang w:eastAsia="zh-CN"/>
              </w:rPr>
            </w:pPr>
            <w:r w:rsidRPr="00D15407">
              <w:t>TAIL</w:t>
            </w:r>
            <w:r w:rsidRPr="00D15407">
              <w:rPr>
                <w:rFonts w:hint="eastAsia"/>
                <w:lang w:eastAsia="zh-CN"/>
              </w:rPr>
              <w:t>:</w:t>
            </w:r>
            <w:r w:rsidRPr="00D15407">
              <w:t xml:space="preserve"> </w:t>
            </w:r>
            <w:r w:rsidRPr="00D15407">
              <w:rPr>
                <w:rFonts w:hint="eastAsia"/>
                <w:lang w:eastAsia="zh-CN"/>
              </w:rPr>
              <w:t>TL</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Enrollment Data</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PADD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Type</w:t>
            </w:r>
          </w:p>
        </w:tc>
        <w:tc>
          <w:tcPr>
            <w:tcW w:w="6614" w:type="dxa"/>
          </w:tcPr>
          <w:p w:rsidR="005B6A7F" w:rsidRPr="00D15407" w:rsidRDefault="005B6A7F" w:rsidP="000271F2">
            <w:pPr>
              <w:widowControl/>
              <w:spacing w:line="240" w:lineRule="auto"/>
            </w:pPr>
            <w:r w:rsidRPr="00D15407">
              <w:t xml:space="preserve">Provider Type = </w:t>
            </w:r>
            <w:r w:rsidR="00A72550">
              <w:rPr>
                <w:rFonts w:hint="eastAsia"/>
                <w:lang w:eastAsia="zh-CN"/>
              </w:rPr>
              <w:t>29</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t>Federal Tax ID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present </w:t>
            </w:r>
            <w:r w:rsidR="005B6A7F" w:rsidRPr="00D15407">
              <w:t>only if individual is in private practice and is not affiliated with a group practice that does not have a Type 2 NPI</w:t>
            </w:r>
            <w:r w:rsidR="005B6A7F" w:rsidRPr="00D15407">
              <w:rPr>
                <w:rFonts w:hint="eastAsia"/>
                <w:lang w:eastAsia="zh-CN"/>
              </w:rPr>
              <w:t>.</w:t>
            </w:r>
          </w:p>
        </w:tc>
      </w:tr>
      <w:tr w:rsidR="005B6A7F" w:rsidRPr="00D15407" w:rsidTr="000271F2">
        <w:tc>
          <w:tcPr>
            <w:tcW w:w="2134" w:type="dxa"/>
          </w:tcPr>
          <w:p w:rsidR="005B6A7F" w:rsidRPr="00D15407" w:rsidRDefault="005B6A7F" w:rsidP="000271F2">
            <w:r w:rsidRPr="00D15407">
              <w:lastRenderedPageBreak/>
              <w:t>SSN</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contains:</w:t>
            </w:r>
            <w:r w:rsidRPr="00D15407">
              <w:t xml:space="preserve"> first, middle (if given), last</w:t>
            </w:r>
          </w:p>
        </w:tc>
      </w:tr>
      <w:tr w:rsidR="005B6A7F" w:rsidRPr="00D15407" w:rsidTr="000271F2">
        <w:tc>
          <w:tcPr>
            <w:tcW w:w="2134" w:type="dxa"/>
          </w:tcPr>
          <w:p w:rsidR="005B6A7F" w:rsidRPr="00D15407" w:rsidRDefault="005B6A7F" w:rsidP="000271F2">
            <w:pPr>
              <w:rPr>
                <w:lang w:eastAsia="zh-CN"/>
              </w:rPr>
            </w:pPr>
            <w:r w:rsidRPr="00D15407">
              <w:t>MN TAX ID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is present o</w:t>
            </w:r>
            <w:r w:rsidRPr="00D15407">
              <w:t>nly if individual is in private practice and is not affiliated with a group practice that does not have a Type 2 NPI</w:t>
            </w:r>
          </w:p>
        </w:tc>
      </w:tr>
      <w:tr w:rsidR="005B6A7F" w:rsidRPr="00D15407" w:rsidTr="000271F2">
        <w:tc>
          <w:tcPr>
            <w:tcW w:w="2134" w:type="dxa"/>
          </w:tcPr>
          <w:p w:rsidR="005B6A7F" w:rsidRPr="00D15407" w:rsidRDefault="005B6A7F" w:rsidP="000271F2">
            <w:pPr>
              <w:rPr>
                <w:lang w:eastAsia="zh-CN"/>
              </w:rPr>
            </w:pPr>
            <w:r w:rsidRPr="00D15407">
              <w:t>UPIN</w:t>
            </w:r>
          </w:p>
        </w:tc>
        <w:tc>
          <w:tcPr>
            <w:tcW w:w="6614" w:type="dxa"/>
          </w:tcPr>
          <w:p w:rsidR="005B6A7F" w:rsidRPr="00D15407" w:rsidRDefault="005B6A7F" w:rsidP="000271F2">
            <w:pPr>
              <w:widowControl/>
              <w:spacing w:line="240" w:lineRule="auto"/>
            </w:pPr>
            <w:r w:rsidRPr="00D15407">
              <w:t>Leave UPIN blank (Audiologists are not given UPINs)</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Address</w:t>
            </w:r>
          </w:p>
        </w:tc>
        <w:tc>
          <w:tcPr>
            <w:tcW w:w="6614" w:type="dxa"/>
          </w:tcPr>
          <w:p w:rsidR="005B6A7F" w:rsidRPr="00D15407" w:rsidRDefault="005B6A7F" w:rsidP="000271F2">
            <w:pPr>
              <w:widowControl/>
              <w:spacing w:line="240" w:lineRule="auto"/>
              <w:rPr>
                <w:lang w:eastAsia="zh-CN"/>
              </w:rPr>
            </w:pPr>
            <w:r w:rsidRPr="00D15407">
              <w:t xml:space="preserve">Three lines exist for the provider's address. </w:t>
            </w:r>
          </w:p>
          <w:p w:rsidR="005B6A7F" w:rsidRPr="00D15407" w:rsidRDefault="005B6A7F" w:rsidP="000271F2">
            <w:pPr>
              <w:widowControl/>
              <w:spacing w:line="240" w:lineRule="auto"/>
              <w:rPr>
                <w:lang w:eastAsia="zh-CN"/>
              </w:rPr>
            </w:pPr>
            <w:r w:rsidRPr="00D15407">
              <w:t xml:space="preserve">The street address and suite number (if given) should be entered on the second line, denoted by "(1)," unless the provider lists a P.O. Box in his/her address.  </w:t>
            </w:r>
          </w:p>
          <w:p w:rsidR="005B6A7F" w:rsidRPr="00D15407" w:rsidRDefault="005B6A7F" w:rsidP="000271F2">
            <w:pPr>
              <w:widowControl/>
              <w:spacing w:line="240" w:lineRule="auto"/>
              <w:rPr>
                <w:lang w:eastAsia="zh-CN"/>
              </w:rPr>
            </w:pPr>
            <w:r w:rsidRPr="00D15407">
              <w:t xml:space="preserve">In this case, the street address should be entered on the first line and the P.O. Box entered on the second line.  </w:t>
            </w:r>
          </w:p>
          <w:p w:rsidR="005B6A7F" w:rsidRPr="00D15407" w:rsidRDefault="005B6A7F" w:rsidP="000271F2">
            <w:pPr>
              <w:widowControl/>
              <w:spacing w:line="240" w:lineRule="auto"/>
              <w:rPr>
                <w:lang w:eastAsia="zh-CN"/>
              </w:rPr>
            </w:pPr>
            <w:r w:rsidRPr="00D15407">
              <w:t xml:space="preserve">A street address must accompany the P.O. Box, the provider manual is not deliverable to a P.O. Box.  </w:t>
            </w:r>
          </w:p>
          <w:p w:rsidR="005B6A7F" w:rsidRPr="00D15407" w:rsidRDefault="005B6A7F" w:rsidP="000271F2">
            <w:pPr>
              <w:widowControl/>
              <w:spacing w:line="240" w:lineRule="auto"/>
              <w:rPr>
                <w:lang w:eastAsia="zh-CN"/>
              </w:rPr>
            </w:pPr>
            <w:r w:rsidRPr="00D15407">
              <w:t xml:space="preserve">This is also the provider’s practice address field and a P.O. Box (only) is not acceptable.  </w:t>
            </w:r>
          </w:p>
          <w:p w:rsidR="005B6A7F" w:rsidRPr="00D15407" w:rsidRDefault="005B6A7F" w:rsidP="000271F2">
            <w:pPr>
              <w:widowControl/>
              <w:spacing w:line="240" w:lineRule="auto"/>
              <w:rPr>
                <w:lang w:eastAsia="zh-CN"/>
              </w:rPr>
            </w:pPr>
            <w:r w:rsidRPr="00D15407">
              <w:t>The third line has clearly defined categories for city, state, and zip code</w:t>
            </w:r>
          </w:p>
        </w:tc>
      </w:tr>
      <w:tr w:rsidR="005B6A7F" w:rsidRPr="00D15407" w:rsidTr="000271F2">
        <w:tc>
          <w:tcPr>
            <w:tcW w:w="2134" w:type="dxa"/>
          </w:tcPr>
          <w:p w:rsidR="005B6A7F" w:rsidRPr="00D15407" w:rsidRDefault="005B6A7F" w:rsidP="000271F2">
            <w:pPr>
              <w:rPr>
                <w:lang w:eastAsia="zh-CN"/>
              </w:rPr>
            </w:pPr>
            <w:r w:rsidRPr="00D15407">
              <w:t>CORR DATE RECD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ate application was received</w:t>
            </w:r>
            <w:r w:rsidRPr="00D15407">
              <w:rPr>
                <w:rFonts w:hint="eastAsia"/>
                <w:lang w:eastAsia="zh-CN"/>
              </w:rPr>
              <w:t>, this field should be present.</w:t>
            </w:r>
          </w:p>
        </w:tc>
      </w:tr>
      <w:tr w:rsidR="005B6A7F" w:rsidRPr="00D15407" w:rsidTr="000271F2">
        <w:tc>
          <w:tcPr>
            <w:tcW w:w="2134" w:type="dxa"/>
          </w:tcPr>
          <w:p w:rsidR="005B6A7F" w:rsidRPr="00D15407" w:rsidRDefault="005B6A7F" w:rsidP="000271F2">
            <w:pPr>
              <w:rPr>
                <w:lang w:eastAsia="zh-CN"/>
              </w:rPr>
            </w:pPr>
            <w:r w:rsidRPr="00D15407">
              <w:t>FISCAL YEAR END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D</w:t>
            </w:r>
            <w:r w:rsidRPr="00D15407">
              <w:t>efault to 12/31</w:t>
            </w:r>
            <w:r w:rsidRPr="00D15407">
              <w:rPr>
                <w:rFonts w:hint="eastAsia"/>
                <w:lang w:eastAsia="zh-CN"/>
              </w:rPr>
              <w:t>, this field is required.</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Country Code</w:t>
            </w:r>
          </w:p>
        </w:tc>
        <w:tc>
          <w:tcPr>
            <w:tcW w:w="6614" w:type="dxa"/>
          </w:tcPr>
          <w:p w:rsidR="005B6A7F" w:rsidRPr="00D15407" w:rsidRDefault="005B6A7F" w:rsidP="000271F2">
            <w:pPr>
              <w:widowControl/>
              <w:spacing w:line="240" w:lineRule="auto"/>
              <w:rPr>
                <w:lang w:eastAsia="zh-CN"/>
              </w:rPr>
            </w:pPr>
            <w:r w:rsidRPr="00D15407">
              <w:rPr>
                <w:lang w:eastAsia="zh-CN"/>
              </w:rPr>
              <w:t>T</w:t>
            </w:r>
            <w:r w:rsidRPr="00D15407">
              <w:rPr>
                <w:rFonts w:hint="eastAsia"/>
                <w:lang w:eastAsia="zh-CN"/>
              </w:rPr>
              <w:t xml:space="preserve">his field is </w:t>
            </w:r>
            <w:r w:rsidRPr="00D15407">
              <w:t>three-digit code for the county</w:t>
            </w:r>
            <w:r w:rsidRPr="00D15407">
              <w:rPr>
                <w:rFonts w:hint="eastAsia"/>
                <w:lang w:eastAsia="zh-CN"/>
              </w:rPr>
              <w:t xml:space="preserve"> that is required.</w:t>
            </w:r>
          </w:p>
        </w:tc>
      </w:tr>
      <w:tr w:rsidR="005B6A7F" w:rsidRPr="00D15407" w:rsidTr="000271F2">
        <w:tc>
          <w:tcPr>
            <w:tcW w:w="2134" w:type="dxa"/>
          </w:tcPr>
          <w:p w:rsidR="005B6A7F" w:rsidRPr="00D15407" w:rsidRDefault="005B6A7F" w:rsidP="000271F2">
            <w:pPr>
              <w:rPr>
                <w:lang w:eastAsia="zh-CN"/>
              </w:rPr>
            </w:pPr>
            <w:r w:rsidRPr="00D15407">
              <w:t>BRDR</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 or N.</w:t>
            </w:r>
          </w:p>
        </w:tc>
      </w:tr>
      <w:tr w:rsidR="005B6A7F" w:rsidRPr="00D15407" w:rsidTr="000271F2">
        <w:tc>
          <w:tcPr>
            <w:tcW w:w="2134" w:type="dxa"/>
          </w:tcPr>
          <w:p w:rsidR="005B6A7F" w:rsidRPr="00D15407" w:rsidRDefault="005B6A7F" w:rsidP="000271F2">
            <w:r w:rsidRPr="00D15407">
              <w:t>Practice type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t>"01"</w:t>
            </w:r>
            <w:r w:rsidRPr="00D15407">
              <w:rPr>
                <w:rFonts w:hint="eastAsia"/>
                <w:lang w:eastAsia="zh-CN"/>
              </w:rPr>
              <w:t>.</w:t>
            </w:r>
          </w:p>
        </w:tc>
      </w:tr>
      <w:tr w:rsidR="005B6A7F" w:rsidRPr="00D15407" w:rsidTr="000271F2">
        <w:tc>
          <w:tcPr>
            <w:tcW w:w="2134" w:type="dxa"/>
          </w:tcPr>
          <w:p w:rsidR="005B6A7F" w:rsidRPr="00D15407" w:rsidRDefault="005B6A7F" w:rsidP="000271F2">
            <w:r w:rsidRPr="00D15407">
              <w:rPr>
                <w:rFonts w:hint="eastAsia"/>
                <w:lang w:eastAsia="zh-CN"/>
              </w:rPr>
              <w:t>T</w:t>
            </w:r>
            <w:r w:rsidRPr="00D15407">
              <w:t xml:space="preserve">elephone </w:t>
            </w:r>
            <w:r w:rsidRPr="00D15407">
              <w:rPr>
                <w:rFonts w:hint="eastAsia"/>
                <w:lang w:eastAsia="zh-CN"/>
              </w:rPr>
              <w:t>N</w:t>
            </w:r>
            <w:r w:rsidRPr="00D15407">
              <w:t>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Fax Number</w:t>
            </w:r>
          </w:p>
        </w:tc>
        <w:tc>
          <w:tcPr>
            <w:tcW w:w="6614" w:type="dxa"/>
          </w:tcPr>
          <w:p w:rsidR="005B6A7F" w:rsidRPr="00D15407" w:rsidRDefault="00541280" w:rsidP="000271F2">
            <w:pPr>
              <w:widowControl/>
              <w:spacing w:line="240" w:lineRule="auto"/>
              <w:rPr>
                <w:lang w:eastAsia="zh-CN"/>
              </w:rPr>
            </w:pPr>
            <w:r>
              <w:rPr>
                <w:rFonts w:hint="eastAsia"/>
                <w:lang w:eastAsia="zh-CN"/>
              </w:rPr>
              <w:t>This field</w:t>
            </w:r>
            <w:r w:rsidR="005B6A7F" w:rsidRPr="00D15407">
              <w:rPr>
                <w:rFonts w:hint="eastAsia"/>
                <w:lang w:eastAsia="zh-CN"/>
              </w:rPr>
              <w:t xml:space="preserve"> is required and should include area code.</w:t>
            </w:r>
          </w:p>
        </w:tc>
      </w:tr>
      <w:tr w:rsidR="005B6A7F" w:rsidRPr="00D15407" w:rsidTr="000271F2">
        <w:tc>
          <w:tcPr>
            <w:tcW w:w="2134" w:type="dxa"/>
          </w:tcPr>
          <w:p w:rsidR="005B6A7F" w:rsidRPr="00D15407" w:rsidRDefault="005B6A7F" w:rsidP="000271F2">
            <w:pPr>
              <w:rPr>
                <w:lang w:eastAsia="zh-CN"/>
              </w:rPr>
            </w:pPr>
            <w:r w:rsidRPr="00D15407">
              <w:t>SELF RESTRICT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MEDICAID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Y</w:t>
            </w:r>
          </w:p>
        </w:tc>
      </w:tr>
      <w:tr w:rsidR="005B6A7F" w:rsidRPr="00D15407" w:rsidTr="000271F2">
        <w:tc>
          <w:tcPr>
            <w:tcW w:w="2134" w:type="dxa"/>
          </w:tcPr>
          <w:p w:rsidR="005B6A7F" w:rsidRPr="00D15407" w:rsidRDefault="005B6A7F" w:rsidP="000271F2">
            <w:pPr>
              <w:rPr>
                <w:lang w:eastAsia="zh-CN"/>
              </w:rPr>
            </w:pPr>
            <w:r w:rsidRPr="00D15407">
              <w:t>MEDICARE PART IND</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Ownership code</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5B6A7F" w:rsidRPr="00D15407" w:rsidRDefault="00D87A42" w:rsidP="00D87A42">
            <w:pPr>
              <w:widowControl/>
              <w:spacing w:line="240" w:lineRule="auto"/>
              <w:rPr>
                <w:lang w:eastAsia="zh-CN"/>
              </w:rPr>
            </w:pPr>
            <w:r>
              <w:t>For example, "1" indicates a non-profit organization, and "2" means privately owned.</w:t>
            </w:r>
          </w:p>
        </w:tc>
      </w:tr>
      <w:tr w:rsidR="005B6A7F" w:rsidRPr="00D15407" w:rsidTr="000271F2">
        <w:tc>
          <w:tcPr>
            <w:tcW w:w="2134" w:type="dxa"/>
          </w:tcPr>
          <w:p w:rsidR="005B6A7F" w:rsidRPr="00D15407" w:rsidRDefault="005B6A7F" w:rsidP="000271F2">
            <w:r w:rsidRPr="00D15407">
              <w:t>APP DT</w:t>
            </w:r>
          </w:p>
        </w:tc>
        <w:tc>
          <w:tcPr>
            <w:tcW w:w="6614" w:type="dxa"/>
          </w:tcPr>
          <w:p w:rsidR="00D87A42" w:rsidRDefault="00D87A42" w:rsidP="00D87A42">
            <w:pPr>
              <w:widowControl/>
              <w:spacing w:line="240" w:lineRule="auto"/>
              <w:rPr>
                <w:lang w:eastAsia="zh-CN"/>
              </w:rPr>
            </w:pPr>
            <w:r w:rsidRPr="00303512">
              <w:rPr>
                <w:lang w:eastAsia="zh-CN"/>
              </w:rPr>
              <w:t>This</w:t>
            </w:r>
            <w:r w:rsidRPr="00303512">
              <w:rPr>
                <w:rFonts w:hint="eastAsia"/>
                <w:lang w:eastAsia="zh-CN"/>
              </w:rPr>
              <w:t xml:space="preserve"> field is required.</w:t>
            </w:r>
            <w:r>
              <w:rPr>
                <w:rFonts w:hint="eastAsia"/>
                <w:lang w:eastAsia="zh-CN"/>
              </w:rPr>
              <w:t xml:space="preserve"> </w:t>
            </w:r>
          </w:p>
          <w:p w:rsidR="00D87A42" w:rsidRDefault="00D87A42" w:rsidP="00D87A42">
            <w:pPr>
              <w:widowControl/>
              <w:spacing w:line="240" w:lineRule="auto"/>
              <w:rPr>
                <w:lang w:eastAsia="zh-CN"/>
              </w:rPr>
            </w:pPr>
          </w:p>
          <w:p w:rsidR="005B6A7F" w:rsidRPr="00D15407" w:rsidRDefault="00D87A42" w:rsidP="00D87A4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D15407" w:rsidTr="000271F2">
        <w:tc>
          <w:tcPr>
            <w:tcW w:w="2134" w:type="dxa"/>
          </w:tcPr>
          <w:p w:rsidR="005B6A7F" w:rsidRPr="00D15407" w:rsidRDefault="005B6A7F" w:rsidP="000271F2">
            <w:r w:rsidRPr="00D15407">
              <w:t>MEDICAID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This field should be </w:t>
            </w:r>
            <w:r w:rsidRPr="00D15407">
              <w:rPr>
                <w:lang w:eastAsia="zh-CN"/>
              </w:rPr>
              <w:t>“</w:t>
            </w:r>
            <w:r w:rsidRPr="00D15407">
              <w:rPr>
                <w:rFonts w:hint="eastAsia"/>
                <w:lang w:eastAsia="zh-CN"/>
              </w:rPr>
              <w:t>1</w:t>
            </w:r>
            <w:r w:rsidRPr="00D15407">
              <w:rPr>
                <w:lang w:eastAsia="zh-CN"/>
              </w:rPr>
              <w:t>”</w:t>
            </w:r>
          </w:p>
        </w:tc>
      </w:tr>
      <w:tr w:rsidR="005B6A7F" w:rsidRPr="00D15407" w:rsidTr="000271F2">
        <w:tc>
          <w:tcPr>
            <w:tcW w:w="2134" w:type="dxa"/>
          </w:tcPr>
          <w:p w:rsidR="005B6A7F" w:rsidRPr="00D15407" w:rsidRDefault="005B6A7F" w:rsidP="000271F2">
            <w:r w:rsidRPr="00D15407">
              <w:t>BILL AGMT</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r w:rsidRPr="00D15407">
              <w:t>AFFIRM ACT IND</w:t>
            </w:r>
          </w:p>
        </w:tc>
        <w:tc>
          <w:tcPr>
            <w:tcW w:w="6614" w:type="dxa"/>
          </w:tcPr>
          <w:p w:rsidR="005B6A7F" w:rsidRPr="00D15407" w:rsidRDefault="005B6A7F" w:rsidP="000271F2">
            <w:pPr>
              <w:widowControl/>
              <w:spacing w:line="240" w:lineRule="auto"/>
              <w:rPr>
                <w:lang w:eastAsia="zh-CN"/>
              </w:rPr>
            </w:pPr>
            <w:r w:rsidRPr="00D15407">
              <w:rPr>
                <w:lang w:eastAsia="zh-CN"/>
              </w:rPr>
              <w:t>This</w:t>
            </w:r>
            <w:r w:rsidRPr="00D15407">
              <w:rPr>
                <w:rFonts w:hint="eastAsia"/>
                <w:lang w:eastAsia="zh-CN"/>
              </w:rPr>
              <w:t xml:space="preserve"> field is required.</w:t>
            </w:r>
          </w:p>
        </w:tc>
      </w:tr>
      <w:tr w:rsidR="005B6A7F" w:rsidRPr="00D15407" w:rsidTr="000271F2">
        <w:tc>
          <w:tcPr>
            <w:tcW w:w="2134" w:type="dxa"/>
          </w:tcPr>
          <w:p w:rsidR="005B6A7F" w:rsidRPr="00D15407" w:rsidRDefault="005B6A7F" w:rsidP="000271F2">
            <w:r w:rsidRPr="00D15407">
              <w:t>Sort name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 xml:space="preserve">It </w:t>
            </w:r>
            <w:r w:rsidRPr="00D15407">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D15407" w:rsidTr="000271F2">
        <w:tc>
          <w:tcPr>
            <w:tcW w:w="2134" w:type="dxa"/>
          </w:tcPr>
          <w:p w:rsidR="005B6A7F" w:rsidRPr="00D15407" w:rsidRDefault="005B6A7F" w:rsidP="000271F2">
            <w:r w:rsidRPr="00D15407">
              <w:t>DRIVERS LICENSE</w:t>
            </w:r>
          </w:p>
        </w:tc>
        <w:tc>
          <w:tcPr>
            <w:tcW w:w="6614" w:type="dxa"/>
          </w:tcPr>
          <w:p w:rsidR="005B6A7F" w:rsidRPr="00D15407" w:rsidRDefault="005B6A7F" w:rsidP="000271F2">
            <w:pPr>
              <w:widowControl/>
              <w:spacing w:line="240" w:lineRule="auto"/>
              <w:rPr>
                <w:lang w:eastAsia="zh-CN"/>
              </w:rPr>
            </w:pPr>
            <w:r w:rsidRPr="00D15407">
              <w:rPr>
                <w:rFonts w:hint="eastAsia"/>
                <w:lang w:eastAsia="zh-CN"/>
              </w:rPr>
              <w:t>This field should be empty.</w:t>
            </w:r>
          </w:p>
        </w:tc>
      </w:tr>
      <w:tr w:rsidR="005B6A7F" w:rsidRPr="00D15407" w:rsidTr="000271F2">
        <w:tc>
          <w:tcPr>
            <w:tcW w:w="2134" w:type="dxa"/>
          </w:tcPr>
          <w:p w:rsidR="005B6A7F" w:rsidRPr="00D15407" w:rsidRDefault="005B6A7F" w:rsidP="000271F2">
            <w:pPr>
              <w:rPr>
                <w:lang w:eastAsia="zh-CN"/>
              </w:rPr>
            </w:pPr>
            <w:r w:rsidRPr="00D15407">
              <w:t>INST OWNER</w:t>
            </w:r>
          </w:p>
        </w:tc>
        <w:tc>
          <w:tcPr>
            <w:tcW w:w="6614" w:type="dxa"/>
          </w:tcPr>
          <w:p w:rsidR="005B6A7F" w:rsidRPr="00D15407" w:rsidRDefault="005B6A7F" w:rsidP="000271F2">
            <w:pPr>
              <w:widowControl/>
              <w:spacing w:line="240" w:lineRule="auto"/>
            </w:pPr>
            <w:r w:rsidRPr="00D15407">
              <w:t xml:space="preserve">INST OWNER should be whoever owns the FEIN listed on this provider's file.  If no tax ID number is listed, then </w:t>
            </w:r>
            <w:r w:rsidRPr="00D15407">
              <w:rPr>
                <w:rFonts w:hint="eastAsia"/>
                <w:lang w:eastAsia="zh-CN"/>
              </w:rPr>
              <w:t>it should be</w:t>
            </w:r>
            <w:r w:rsidRPr="00D15407">
              <w:t xml:space="preserve"> the provider's name.</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Provider Status</w:t>
            </w:r>
          </w:p>
        </w:tc>
        <w:tc>
          <w:tcPr>
            <w:tcW w:w="6614" w:type="dxa"/>
          </w:tcPr>
          <w:p w:rsidR="005B6A7F" w:rsidRPr="00D15407" w:rsidRDefault="005B6A7F" w:rsidP="000271F2">
            <w:pPr>
              <w:widowControl/>
              <w:spacing w:line="240" w:lineRule="auto"/>
            </w:pPr>
            <w:r w:rsidRPr="00D15407">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w:t>
            </w:r>
            <w:r w:rsidRPr="00D15407">
              <w:lastRenderedPageBreak/>
              <w:t>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D15407" w:rsidRDefault="005B6A7F" w:rsidP="000271F2">
            <w:pPr>
              <w:widowControl/>
              <w:spacing w:line="240" w:lineRule="auto"/>
            </w:pPr>
            <w:r w:rsidRPr="00D15407">
              <w:t xml:space="preserve">The pending status will be changed to a “1" (or a “2" if the application is for reinstatement) when the application is complete and there is a signed provider agreement. </w:t>
            </w:r>
          </w:p>
        </w:tc>
      </w:tr>
      <w:tr w:rsidR="005B6A7F" w:rsidRPr="00D15407" w:rsidTr="000271F2">
        <w:tc>
          <w:tcPr>
            <w:tcW w:w="2134" w:type="dxa"/>
          </w:tcPr>
          <w:p w:rsidR="005B6A7F" w:rsidRPr="00D15407" w:rsidRDefault="005B6A7F" w:rsidP="000271F2">
            <w:pPr>
              <w:rPr>
                <w:lang w:eastAsia="zh-CN"/>
              </w:rPr>
            </w:pPr>
            <w:r w:rsidRPr="00D15407">
              <w:lastRenderedPageBreak/>
              <w:t>BEGIN DT</w:t>
            </w:r>
          </w:p>
        </w:tc>
        <w:tc>
          <w:tcPr>
            <w:tcW w:w="6614" w:type="dxa"/>
          </w:tcPr>
          <w:p w:rsidR="005B6A7F" w:rsidRPr="00D15407" w:rsidRDefault="005B6A7F" w:rsidP="000271F2">
            <w:pPr>
              <w:widowControl/>
              <w:spacing w:line="240" w:lineRule="auto"/>
            </w:pPr>
            <w:r w:rsidRPr="00D15407">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D15407" w:rsidTr="000271F2">
        <w:tc>
          <w:tcPr>
            <w:tcW w:w="2134" w:type="dxa"/>
          </w:tcPr>
          <w:p w:rsidR="005B6A7F" w:rsidRPr="00D15407" w:rsidRDefault="005B6A7F" w:rsidP="000271F2">
            <w:r w:rsidRPr="00D15407">
              <w:t>END DT</w:t>
            </w:r>
          </w:p>
        </w:tc>
        <w:tc>
          <w:tcPr>
            <w:tcW w:w="6614" w:type="dxa"/>
          </w:tcPr>
          <w:p w:rsidR="005B6A7F" w:rsidRPr="00D15407" w:rsidRDefault="005B6A7F" w:rsidP="000271F2">
            <w:pPr>
              <w:widowControl/>
              <w:spacing w:line="240" w:lineRule="auto"/>
            </w:pPr>
            <w:r w:rsidRPr="00D15407">
              <w:t>The END DT should be left blank.  (The default date will be 99/99/99.)</w:t>
            </w:r>
          </w:p>
        </w:tc>
      </w:tr>
      <w:tr w:rsidR="005B6A7F" w:rsidRPr="00D15407" w:rsidTr="000271F2">
        <w:tc>
          <w:tcPr>
            <w:tcW w:w="8748" w:type="dxa"/>
            <w:gridSpan w:val="2"/>
          </w:tcPr>
          <w:p w:rsidR="005B6A7F" w:rsidRPr="00D15407" w:rsidRDefault="005B6A7F" w:rsidP="000271F2">
            <w:pPr>
              <w:widowControl/>
              <w:spacing w:line="240" w:lineRule="auto"/>
              <w:jc w:val="center"/>
              <w:rPr>
                <w:b/>
                <w:lang w:eastAsia="zh-CN"/>
              </w:rPr>
            </w:pPr>
            <w:r w:rsidRPr="00D15407">
              <w:rPr>
                <w:rFonts w:hint="eastAsia"/>
                <w:b/>
                <w:lang w:eastAsia="zh-CN"/>
              </w:rPr>
              <w:t>PINF</w:t>
            </w:r>
          </w:p>
        </w:tc>
      </w:tr>
      <w:tr w:rsidR="005B6A7F" w:rsidRPr="00D15407" w:rsidTr="000271F2">
        <w:tc>
          <w:tcPr>
            <w:tcW w:w="2134" w:type="dxa"/>
          </w:tcPr>
          <w:p w:rsidR="005B6A7F" w:rsidRPr="00D15407" w:rsidRDefault="005B6A7F" w:rsidP="000271F2">
            <w:r w:rsidRPr="00D15407">
              <w:t>REMIT SEQ</w:t>
            </w:r>
          </w:p>
        </w:tc>
        <w:tc>
          <w:tcPr>
            <w:tcW w:w="6614" w:type="dxa"/>
          </w:tcPr>
          <w:p w:rsidR="005B6A7F" w:rsidRPr="00D15407" w:rsidRDefault="005B6A7F" w:rsidP="000271F2">
            <w:pPr>
              <w:widowControl/>
              <w:spacing w:line="240" w:lineRule="auto"/>
            </w:pPr>
            <w:r w:rsidRPr="00D15407">
              <w:t xml:space="preserve">If the provider has checked any of the three blanks, enter the corresponding numbers in the "REMIT SEQ" column:  </w:t>
            </w:r>
          </w:p>
          <w:p w:rsidR="005B6A7F" w:rsidRPr="00D15407" w:rsidRDefault="005B6A7F" w:rsidP="000271F2">
            <w:pPr>
              <w:widowControl/>
              <w:spacing w:line="240" w:lineRule="auto"/>
            </w:pPr>
            <w:r w:rsidRPr="00D15407">
              <w:t>"4" = patient account or own reference number order;</w:t>
            </w:r>
          </w:p>
          <w:p w:rsidR="005B6A7F" w:rsidRPr="00D15407" w:rsidRDefault="005B6A7F" w:rsidP="000271F2">
            <w:pPr>
              <w:widowControl/>
              <w:spacing w:line="240" w:lineRule="auto"/>
            </w:pPr>
            <w:r w:rsidRPr="00D15407">
              <w:t>"1" = DHS Transaction Control Number Order; or</w:t>
            </w:r>
          </w:p>
          <w:p w:rsidR="005B6A7F" w:rsidRPr="00D15407" w:rsidRDefault="005B6A7F" w:rsidP="000271F2">
            <w:pPr>
              <w:widowControl/>
              <w:spacing w:line="240" w:lineRule="auto"/>
            </w:pPr>
            <w:r w:rsidRPr="00D15407">
              <w:t xml:space="preserve">"2" = recipient MHCP ID number order. </w:t>
            </w:r>
          </w:p>
          <w:p w:rsidR="005B6A7F" w:rsidRPr="00D15407" w:rsidRDefault="005B6A7F" w:rsidP="000271F2">
            <w:pPr>
              <w:widowControl/>
              <w:spacing w:line="240" w:lineRule="auto"/>
            </w:pPr>
            <w:r w:rsidRPr="00D15407">
              <w:t>If this column is left blank, it will automatically revert to "0", which is alphabetical order by recipient name.</w:t>
            </w:r>
          </w:p>
        </w:tc>
      </w:tr>
      <w:tr w:rsidR="005B6A7F" w:rsidRPr="00D15407" w:rsidTr="000271F2">
        <w:tc>
          <w:tcPr>
            <w:tcW w:w="2134" w:type="dxa"/>
          </w:tcPr>
          <w:p w:rsidR="005B6A7F" w:rsidRPr="00D15407" w:rsidRDefault="005B6A7F" w:rsidP="000271F2">
            <w:r w:rsidRPr="00D15407">
              <w:t>REMIT MEDIA</w:t>
            </w:r>
          </w:p>
        </w:tc>
        <w:tc>
          <w:tcPr>
            <w:tcW w:w="6614" w:type="dxa"/>
          </w:tcPr>
          <w:p w:rsidR="005B6A7F" w:rsidRPr="00D15407" w:rsidRDefault="005B6A7F" w:rsidP="000271F2">
            <w:pPr>
              <w:widowControl/>
              <w:spacing w:line="240" w:lineRule="auto"/>
            </w:pPr>
            <w:r w:rsidRPr="00D15407">
              <w:rPr>
                <w:rFonts w:hint="eastAsia"/>
                <w:lang w:eastAsia="zh-CN"/>
              </w:rPr>
              <w:t>T</w:t>
            </w:r>
            <w:r w:rsidRPr="00D15407">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D15407" w:rsidRDefault="005B6A7F" w:rsidP="000271F2">
            <w:pPr>
              <w:widowControl/>
              <w:spacing w:line="240" w:lineRule="auto"/>
            </w:pPr>
            <w:r w:rsidRPr="00D15407">
              <w:t>B = BOTH-HARDCOPY-TAPE</w:t>
            </w:r>
          </w:p>
          <w:p w:rsidR="005B6A7F" w:rsidRPr="00D15407" w:rsidRDefault="005B6A7F" w:rsidP="000271F2">
            <w:pPr>
              <w:widowControl/>
              <w:spacing w:line="240" w:lineRule="auto"/>
            </w:pPr>
            <w:r w:rsidRPr="00D15407">
              <w:t>C = CARTRIDGE</w:t>
            </w:r>
          </w:p>
          <w:p w:rsidR="005B6A7F" w:rsidRPr="00D15407" w:rsidRDefault="005B6A7F" w:rsidP="000271F2">
            <w:pPr>
              <w:widowControl/>
              <w:spacing w:line="240" w:lineRule="auto"/>
            </w:pPr>
            <w:r w:rsidRPr="00D15407">
              <w:t>D = DISKETTE</w:t>
            </w:r>
          </w:p>
          <w:p w:rsidR="005B6A7F" w:rsidRPr="00D15407" w:rsidRDefault="005B6A7F" w:rsidP="000271F2">
            <w:pPr>
              <w:widowControl/>
              <w:spacing w:line="240" w:lineRule="auto"/>
            </w:pPr>
            <w:r w:rsidRPr="00D15407">
              <w:t>F = FICHE</w:t>
            </w:r>
          </w:p>
          <w:p w:rsidR="005B6A7F" w:rsidRPr="00D15407" w:rsidRDefault="005B6A7F" w:rsidP="000271F2">
            <w:pPr>
              <w:widowControl/>
              <w:spacing w:line="240" w:lineRule="auto"/>
            </w:pPr>
            <w:r w:rsidRPr="00D15407">
              <w:t>H = HARDCOPY-ONLY</w:t>
            </w:r>
          </w:p>
          <w:p w:rsidR="005B6A7F" w:rsidRPr="00D15407" w:rsidRDefault="005B6A7F" w:rsidP="000271F2">
            <w:pPr>
              <w:widowControl/>
              <w:spacing w:line="240" w:lineRule="auto"/>
            </w:pPr>
            <w:r w:rsidRPr="00D15407">
              <w:t>N = NO-REMIT-ADVICE</w:t>
            </w:r>
          </w:p>
          <w:p w:rsidR="005B6A7F" w:rsidRPr="00D15407" w:rsidRDefault="005B6A7F" w:rsidP="000271F2">
            <w:pPr>
              <w:widowControl/>
              <w:spacing w:line="240" w:lineRule="auto"/>
            </w:pPr>
            <w:r w:rsidRPr="00D15407">
              <w:t>P = PDF-835-ONLY</w:t>
            </w:r>
          </w:p>
          <w:p w:rsidR="005B6A7F" w:rsidRPr="00D15407" w:rsidRDefault="005B6A7F" w:rsidP="000271F2">
            <w:pPr>
              <w:widowControl/>
              <w:spacing w:line="240" w:lineRule="auto"/>
            </w:pPr>
            <w:r w:rsidRPr="00D15407">
              <w:t>Q = BOTH-PDF-X12</w:t>
            </w:r>
          </w:p>
          <w:p w:rsidR="005B6A7F" w:rsidRPr="00D15407" w:rsidRDefault="005B6A7F" w:rsidP="000271F2">
            <w:pPr>
              <w:widowControl/>
              <w:spacing w:line="240" w:lineRule="auto"/>
            </w:pPr>
            <w:r w:rsidRPr="00D15407">
              <w:t>R = X12-835-ONLY</w:t>
            </w:r>
          </w:p>
          <w:p w:rsidR="005B6A7F" w:rsidRPr="00D15407" w:rsidRDefault="005B6A7F" w:rsidP="000271F2">
            <w:pPr>
              <w:widowControl/>
              <w:spacing w:line="240" w:lineRule="auto"/>
            </w:pPr>
            <w:r w:rsidRPr="00D15407">
              <w:t>T = TAPE-ONLY</w:t>
            </w:r>
          </w:p>
          <w:p w:rsidR="005B6A7F" w:rsidRPr="00D15407" w:rsidRDefault="005B6A7F" w:rsidP="000271F2">
            <w:pPr>
              <w:widowControl/>
              <w:spacing w:line="240" w:lineRule="auto"/>
            </w:pPr>
            <w:r w:rsidRPr="00D15407">
              <w:t>X = BOTH-HDCPY-DISKETTE</w:t>
            </w:r>
          </w:p>
          <w:p w:rsidR="005B6A7F" w:rsidRPr="00D15407" w:rsidRDefault="005B6A7F" w:rsidP="000271F2">
            <w:pPr>
              <w:widowControl/>
              <w:spacing w:line="240" w:lineRule="auto"/>
            </w:pPr>
            <w:r w:rsidRPr="00D15407">
              <w:t>Z = DISK-DMZ-SERVER</w:t>
            </w:r>
          </w:p>
          <w:p w:rsidR="005B6A7F" w:rsidRPr="00D15407" w:rsidRDefault="005B6A7F" w:rsidP="000271F2">
            <w:pPr>
              <w:widowControl/>
              <w:spacing w:line="240" w:lineRule="auto"/>
            </w:pPr>
            <w:r w:rsidRPr="00D15407">
              <w:t>1 = BOTH-TAPE-X12</w:t>
            </w:r>
          </w:p>
          <w:p w:rsidR="005B6A7F" w:rsidRPr="00D15407" w:rsidRDefault="005B6A7F" w:rsidP="000271F2">
            <w:pPr>
              <w:widowControl/>
              <w:spacing w:line="240" w:lineRule="auto"/>
            </w:pPr>
            <w:r w:rsidRPr="00D15407">
              <w:t>2 = BOTH-DISKETTE-X12</w:t>
            </w:r>
          </w:p>
          <w:p w:rsidR="005B6A7F" w:rsidRPr="00D15407" w:rsidRDefault="005B6A7F" w:rsidP="000271F2">
            <w:pPr>
              <w:widowControl/>
              <w:spacing w:line="240" w:lineRule="auto"/>
            </w:pPr>
            <w:r w:rsidRPr="00D15407">
              <w:t>3 = BOTH-DMZ-X12</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PPGM</w:t>
            </w:r>
          </w:p>
        </w:tc>
      </w:tr>
      <w:tr w:rsidR="005B6A7F" w:rsidRPr="00D15407" w:rsidTr="000271F2">
        <w:tc>
          <w:tcPr>
            <w:tcW w:w="2134" w:type="dxa"/>
          </w:tcPr>
          <w:p w:rsidR="005B6A7F" w:rsidRPr="00D15407" w:rsidRDefault="005B6A7F" w:rsidP="000271F2">
            <w:pPr>
              <w:rPr>
                <w:lang w:eastAsia="zh-CN"/>
              </w:rPr>
            </w:pPr>
            <w:r w:rsidRPr="00D15407">
              <w:rPr>
                <w:rFonts w:hint="eastAsia"/>
                <w:lang w:eastAsia="zh-CN"/>
              </w:rPr>
              <w:t>Additional Address</w:t>
            </w:r>
          </w:p>
        </w:tc>
        <w:tc>
          <w:tcPr>
            <w:tcW w:w="6614" w:type="dxa"/>
          </w:tcPr>
          <w:p w:rsidR="005B6A7F" w:rsidRPr="00D15407" w:rsidRDefault="005B6A7F" w:rsidP="000271F2">
            <w:pPr>
              <w:widowControl/>
              <w:spacing w:line="240" w:lineRule="auto"/>
            </w:pPr>
            <w:r w:rsidRPr="00D15407">
              <w:t>Enter additional addresses on this screen if any are given.  Use "1", "2", or "3" to indicate where warrants, remittance advices, prior authorizations and 1099s, should be sent.</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lastRenderedPageBreak/>
              <w:t>Major Programs</w:t>
            </w:r>
          </w:p>
        </w:tc>
        <w:tc>
          <w:tcPr>
            <w:tcW w:w="6614" w:type="dxa"/>
          </w:tcPr>
          <w:p w:rsidR="005B6A7F" w:rsidRPr="00D15407" w:rsidRDefault="005B6A7F" w:rsidP="000271F2">
            <w:pPr>
              <w:widowControl/>
              <w:spacing w:line="240" w:lineRule="auto"/>
            </w:pPr>
            <w:r w:rsidRPr="00D15407">
              <w:t>Major Programs:</w:t>
            </w:r>
          </w:p>
          <w:p w:rsidR="005B6A7F" w:rsidRPr="00D15407" w:rsidRDefault="005B6A7F" w:rsidP="000271F2">
            <w:pPr>
              <w:widowControl/>
              <w:spacing w:line="240" w:lineRule="auto"/>
            </w:pPr>
            <w:r w:rsidRPr="00D15407">
              <w:t>Begin Date: The begin date for the Major Programs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Audiologists are to receive the following programs: BB, FF, IM, JJ, KK, LL, MA, NM, QM, RM, XX, EH, DM</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PCOS</w:t>
            </w:r>
          </w:p>
        </w:tc>
      </w:tr>
      <w:tr w:rsidR="005B6A7F" w:rsidRPr="00D15407" w:rsidTr="000271F2">
        <w:tc>
          <w:tcPr>
            <w:tcW w:w="2134" w:type="dxa"/>
          </w:tcPr>
          <w:p w:rsidR="005B6A7F" w:rsidRPr="00D15407" w:rsidRDefault="005B6A7F" w:rsidP="000271F2">
            <w:pPr>
              <w:widowControl/>
              <w:spacing w:line="240" w:lineRule="auto"/>
              <w:rPr>
                <w:lang w:eastAsia="zh-CN"/>
              </w:rPr>
            </w:pPr>
            <w:r w:rsidRPr="00D15407">
              <w:t>Categories of Service</w:t>
            </w:r>
          </w:p>
        </w:tc>
        <w:tc>
          <w:tcPr>
            <w:tcW w:w="6614" w:type="dxa"/>
          </w:tcPr>
          <w:p w:rsidR="005B6A7F" w:rsidRPr="00D15407" w:rsidRDefault="005B6A7F" w:rsidP="000271F2">
            <w:pPr>
              <w:widowControl/>
              <w:spacing w:line="240" w:lineRule="auto"/>
            </w:pPr>
            <w:r w:rsidRPr="00D15407">
              <w:t>Categories of Service:</w:t>
            </w:r>
          </w:p>
          <w:p w:rsidR="005B6A7F" w:rsidRPr="00D15407" w:rsidRDefault="005B6A7F" w:rsidP="000271F2">
            <w:pPr>
              <w:widowControl/>
              <w:spacing w:line="240" w:lineRule="auto"/>
            </w:pPr>
            <w:r w:rsidRPr="00D15407">
              <w:t>Begin Date: The begin date for Categories of Service will default to the same effective date entered on the PADD screen.</w:t>
            </w:r>
          </w:p>
          <w:p w:rsidR="005B6A7F" w:rsidRPr="00D15407" w:rsidRDefault="005B6A7F" w:rsidP="000271F2">
            <w:pPr>
              <w:widowControl/>
              <w:spacing w:line="240" w:lineRule="auto"/>
            </w:pPr>
            <w:r w:rsidRPr="00D15407">
              <w:t>End Date:  Leave the end date open.</w:t>
            </w:r>
          </w:p>
          <w:p w:rsidR="005B6A7F" w:rsidRPr="00D15407" w:rsidRDefault="005B6A7F" w:rsidP="000271F2">
            <w:pPr>
              <w:widowControl/>
              <w:spacing w:line="240" w:lineRule="auto"/>
              <w:rPr>
                <w:lang w:eastAsia="zh-CN"/>
              </w:rPr>
            </w:pPr>
            <w:r w:rsidRPr="00D15407">
              <w:t>Audiologists are to receive the following Categories of Service: 043, 053, 058</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PLIC</w:t>
            </w:r>
          </w:p>
        </w:tc>
      </w:tr>
      <w:tr w:rsidR="005B6A7F" w:rsidRPr="00D15407" w:rsidTr="000271F2">
        <w:tc>
          <w:tcPr>
            <w:tcW w:w="2134" w:type="dxa"/>
          </w:tcPr>
          <w:p w:rsidR="005B6A7F" w:rsidRPr="00D15407" w:rsidRDefault="005B6A7F" w:rsidP="000271F2">
            <w:r w:rsidRPr="00D15407">
              <w:t>license number</w:t>
            </w:r>
          </w:p>
        </w:tc>
        <w:tc>
          <w:tcPr>
            <w:tcW w:w="6614" w:type="dxa"/>
          </w:tcPr>
          <w:p w:rsidR="005B6A7F" w:rsidRPr="00D15407" w:rsidRDefault="00A72550" w:rsidP="00A72550">
            <w:pPr>
              <w:widowControl/>
              <w:spacing w:line="240" w:lineRule="auto"/>
              <w:rPr>
                <w:lang w:eastAsia="zh-CN"/>
              </w:rPr>
            </w:pPr>
            <w:r>
              <w:t>Enter the license number for the state of practice as shown on the copy of the license.  Note: NBCOT (National Board for Certification of Occupational Therapy) is also required in addition to the state license.</w:t>
            </w:r>
          </w:p>
        </w:tc>
      </w:tr>
      <w:tr w:rsidR="00A72550" w:rsidRPr="00D15407" w:rsidTr="000271F2">
        <w:tc>
          <w:tcPr>
            <w:tcW w:w="2134" w:type="dxa"/>
          </w:tcPr>
          <w:p w:rsidR="00A72550" w:rsidRPr="00D15407" w:rsidRDefault="00A72550" w:rsidP="000271F2">
            <w:r>
              <w:t>BEGIN DT</w:t>
            </w:r>
          </w:p>
        </w:tc>
        <w:tc>
          <w:tcPr>
            <w:tcW w:w="6614" w:type="dxa"/>
          </w:tcPr>
          <w:p w:rsidR="00A72550" w:rsidRDefault="00A72550" w:rsidP="00A72550">
            <w:pPr>
              <w:widowControl/>
              <w:spacing w:line="240" w:lineRule="auto"/>
              <w:rPr>
                <w:lang w:eastAsia="zh-CN"/>
              </w:rPr>
            </w:pPr>
            <w:r>
              <w:t>Enter begin date of as shown on the copy of the license.</w:t>
            </w:r>
          </w:p>
        </w:tc>
      </w:tr>
      <w:tr w:rsidR="00A72550" w:rsidRPr="00D15407" w:rsidTr="000271F2">
        <w:tc>
          <w:tcPr>
            <w:tcW w:w="2134" w:type="dxa"/>
          </w:tcPr>
          <w:p w:rsidR="00A72550" w:rsidRDefault="00A72550" w:rsidP="000271F2">
            <w:r>
              <w:t>EXP DT</w:t>
            </w:r>
          </w:p>
        </w:tc>
        <w:tc>
          <w:tcPr>
            <w:tcW w:w="6614" w:type="dxa"/>
          </w:tcPr>
          <w:p w:rsidR="00A72550" w:rsidRDefault="00A72550" w:rsidP="00A72550">
            <w:pPr>
              <w:widowControl/>
              <w:spacing w:line="240" w:lineRule="auto"/>
            </w:pPr>
            <w:r>
              <w:t>Enter end date if shown on the copy of the license.</w:t>
            </w:r>
          </w:p>
          <w:p w:rsidR="00A72550" w:rsidRDefault="00A72550" w:rsidP="00A72550">
            <w:pPr>
              <w:widowControl/>
              <w:spacing w:line="240" w:lineRule="auto"/>
            </w:pPr>
          </w:p>
        </w:tc>
      </w:tr>
      <w:tr w:rsidR="00A72550" w:rsidRPr="00D15407" w:rsidTr="000271F2">
        <w:tc>
          <w:tcPr>
            <w:tcW w:w="2134" w:type="dxa"/>
          </w:tcPr>
          <w:p w:rsidR="00A72550" w:rsidRDefault="00A72550" w:rsidP="000271F2">
            <w:pPr>
              <w:rPr>
                <w:lang w:eastAsia="zh-CN"/>
              </w:rPr>
            </w:pPr>
            <w:r>
              <w:rPr>
                <w:rFonts w:hint="eastAsia"/>
                <w:lang w:eastAsia="zh-CN"/>
              </w:rPr>
              <w:t>TYPE</w:t>
            </w:r>
          </w:p>
        </w:tc>
        <w:tc>
          <w:tcPr>
            <w:tcW w:w="6614" w:type="dxa"/>
          </w:tcPr>
          <w:p w:rsidR="00A72550" w:rsidRDefault="00A72550" w:rsidP="00A72550">
            <w:pPr>
              <w:widowControl/>
              <w:spacing w:line="240" w:lineRule="auto"/>
              <w:rPr>
                <w:lang w:eastAsia="zh-CN"/>
              </w:rPr>
            </w:pPr>
            <w:r>
              <w:rPr>
                <w:rFonts w:hint="eastAsia"/>
                <w:lang w:eastAsia="zh-CN"/>
              </w:rPr>
              <w:t>29</w:t>
            </w:r>
          </w:p>
        </w:tc>
      </w:tr>
      <w:tr w:rsidR="00A72550" w:rsidRPr="00D15407" w:rsidTr="000271F2">
        <w:tc>
          <w:tcPr>
            <w:tcW w:w="2134" w:type="dxa"/>
          </w:tcPr>
          <w:p w:rsidR="00A72550" w:rsidRDefault="00A72550" w:rsidP="000271F2">
            <w:pPr>
              <w:rPr>
                <w:lang w:eastAsia="zh-CN"/>
              </w:rPr>
            </w:pPr>
            <w:r>
              <w:t>STATE</w:t>
            </w:r>
          </w:p>
        </w:tc>
        <w:tc>
          <w:tcPr>
            <w:tcW w:w="6614" w:type="dxa"/>
          </w:tcPr>
          <w:p w:rsidR="00A72550" w:rsidRDefault="00A72550" w:rsidP="00A72550">
            <w:pPr>
              <w:widowControl/>
              <w:spacing w:line="240" w:lineRule="auto"/>
              <w:rPr>
                <w:lang w:eastAsia="zh-CN"/>
              </w:rPr>
            </w:pPr>
            <w:r>
              <w:t>Abbreviation of state in which license was granted. If additional certification is national, enter XX.</w:t>
            </w:r>
          </w:p>
        </w:tc>
      </w:tr>
      <w:tr w:rsidR="005B6A7F" w:rsidRPr="00D15407" w:rsidTr="000271F2">
        <w:tc>
          <w:tcPr>
            <w:tcW w:w="8748" w:type="dxa"/>
            <w:gridSpan w:val="2"/>
          </w:tcPr>
          <w:p w:rsidR="005B6A7F" w:rsidRPr="00D15407" w:rsidRDefault="005B6A7F" w:rsidP="000271F2">
            <w:pPr>
              <w:widowControl/>
              <w:spacing w:line="240" w:lineRule="auto"/>
              <w:jc w:val="center"/>
              <w:rPr>
                <w:b/>
              </w:rPr>
            </w:pPr>
            <w:r w:rsidRPr="00D15407">
              <w:rPr>
                <w:b/>
              </w:rPr>
              <w:t>PGRP</w:t>
            </w:r>
          </w:p>
        </w:tc>
      </w:tr>
      <w:tr w:rsidR="005B6A7F" w:rsidRPr="00D15407" w:rsidTr="000271F2">
        <w:tc>
          <w:tcPr>
            <w:tcW w:w="2134" w:type="dxa"/>
          </w:tcPr>
          <w:p w:rsidR="005B6A7F" w:rsidRPr="00D15407" w:rsidRDefault="005B6A7F" w:rsidP="000271F2">
            <w:r w:rsidRPr="00D15407">
              <w:t>Group Membership</w:t>
            </w:r>
          </w:p>
        </w:tc>
        <w:tc>
          <w:tcPr>
            <w:tcW w:w="6614" w:type="dxa"/>
          </w:tcPr>
          <w:p w:rsidR="005B6A7F" w:rsidRPr="00D15407" w:rsidRDefault="005B6A7F" w:rsidP="000271F2">
            <w:pPr>
              <w:widowControl/>
              <w:spacing w:line="240" w:lineRule="auto"/>
            </w:pPr>
            <w:r w:rsidRPr="00D15407">
              <w:t>Group Membership – Audiologists may have group memberships. Enter the appropriate individual’s employer’s NPI.</w:t>
            </w:r>
          </w:p>
          <w:p w:rsidR="005B6A7F" w:rsidRPr="00D15407" w:rsidRDefault="005B6A7F" w:rsidP="000271F2">
            <w:pPr>
              <w:widowControl/>
              <w:spacing w:line="240" w:lineRule="auto"/>
            </w:pPr>
          </w:p>
        </w:tc>
      </w:tr>
      <w:tr w:rsidR="005B6A7F" w:rsidRPr="00D15407" w:rsidTr="000271F2">
        <w:tc>
          <w:tcPr>
            <w:tcW w:w="2134" w:type="dxa"/>
          </w:tcPr>
          <w:p w:rsidR="005B6A7F" w:rsidRPr="00D15407" w:rsidRDefault="005B6A7F" w:rsidP="000271F2">
            <w:r w:rsidRPr="00D15407">
              <w:t>Billing Agents</w:t>
            </w:r>
          </w:p>
        </w:tc>
        <w:tc>
          <w:tcPr>
            <w:tcW w:w="6614" w:type="dxa"/>
          </w:tcPr>
          <w:p w:rsidR="005B6A7F" w:rsidRPr="00D15407" w:rsidRDefault="005B6A7F" w:rsidP="000271F2">
            <w:pPr>
              <w:widowControl/>
              <w:spacing w:line="240" w:lineRule="auto"/>
            </w:pPr>
            <w:r w:rsidRPr="00D15407">
              <w:t>-The EDI Unit provides this information.</w:t>
            </w:r>
          </w:p>
        </w:tc>
      </w:tr>
      <w:tr w:rsidR="00417541" w:rsidRPr="00D15407" w:rsidTr="00D87A42">
        <w:tc>
          <w:tcPr>
            <w:tcW w:w="8748" w:type="dxa"/>
            <w:gridSpan w:val="2"/>
          </w:tcPr>
          <w:p w:rsidR="00417541" w:rsidRPr="00417541" w:rsidRDefault="00417541" w:rsidP="00D87A42">
            <w:pPr>
              <w:widowControl/>
              <w:spacing w:line="240" w:lineRule="auto"/>
              <w:jc w:val="center"/>
              <w:rPr>
                <w:b/>
              </w:rPr>
            </w:pPr>
            <w:r w:rsidRPr="00417541">
              <w:rPr>
                <w:b/>
              </w:rPr>
              <w:t>Enrollment Criteria</w:t>
            </w:r>
          </w:p>
        </w:tc>
      </w:tr>
      <w:tr w:rsidR="00417541" w:rsidRPr="00D15407" w:rsidTr="00D87A42">
        <w:tc>
          <w:tcPr>
            <w:tcW w:w="2134" w:type="dxa"/>
          </w:tcPr>
          <w:p w:rsidR="00417541" w:rsidRPr="00417541" w:rsidRDefault="00417541" w:rsidP="00D87A42">
            <w:r w:rsidRPr="00417541">
              <w:t>Licensure</w:t>
            </w:r>
          </w:p>
        </w:tc>
        <w:tc>
          <w:tcPr>
            <w:tcW w:w="6614" w:type="dxa"/>
          </w:tcPr>
          <w:p w:rsidR="00417541" w:rsidRPr="00417541" w:rsidRDefault="00417541" w:rsidP="00417541">
            <w:pPr>
              <w:widowControl/>
              <w:spacing w:line="240" w:lineRule="auto"/>
            </w:pPr>
            <w:r w:rsidRPr="00417541">
              <w:t xml:space="preserve">Licensure as an occupational therapist in state of practice </w:t>
            </w:r>
          </w:p>
        </w:tc>
      </w:tr>
      <w:tr w:rsidR="00417541" w:rsidRPr="00D15407" w:rsidTr="00D87A42">
        <w:tc>
          <w:tcPr>
            <w:tcW w:w="2134" w:type="dxa"/>
          </w:tcPr>
          <w:p w:rsidR="00417541" w:rsidRPr="00417541" w:rsidRDefault="00417541" w:rsidP="00D87A42">
            <w:r w:rsidRPr="00417541">
              <w:t>Certification</w:t>
            </w:r>
          </w:p>
        </w:tc>
        <w:tc>
          <w:tcPr>
            <w:tcW w:w="6614" w:type="dxa"/>
          </w:tcPr>
          <w:p w:rsidR="00417541" w:rsidRPr="00417541" w:rsidRDefault="00417541" w:rsidP="00D87A42">
            <w:pPr>
              <w:widowControl/>
              <w:spacing w:line="240" w:lineRule="auto"/>
            </w:pPr>
            <w:r w:rsidRPr="00417541">
              <w:t>Certification by the NBCOT (National Board for Certification in Occupational Therapy)</w:t>
            </w:r>
          </w:p>
        </w:tc>
      </w:tr>
      <w:tr w:rsidR="00417541" w:rsidRPr="00D15407" w:rsidTr="00D87A42">
        <w:tc>
          <w:tcPr>
            <w:tcW w:w="2134" w:type="dxa"/>
          </w:tcPr>
          <w:p w:rsidR="00417541" w:rsidRPr="00417541" w:rsidRDefault="00417541" w:rsidP="00D87A42">
            <w:r w:rsidRPr="00417541">
              <w:t>Note</w:t>
            </w:r>
          </w:p>
        </w:tc>
        <w:tc>
          <w:tcPr>
            <w:tcW w:w="6614" w:type="dxa"/>
          </w:tcPr>
          <w:p w:rsidR="00417541" w:rsidRPr="00417541" w:rsidRDefault="00417541" w:rsidP="00D87A42">
            <w:pPr>
              <w:widowControl/>
              <w:spacing w:line="240" w:lineRule="auto"/>
            </w:pPr>
            <w:r w:rsidRPr="00417541">
              <w:t>Only OT’s in private practice are eligible for MHCP enrollment.  If the                                                        OT is working for a hospital, a physician’s clinic or a Medicare-certified rehab agency, they are NOT eligible for MHCP enrollment. Also a therapist in private practice may not furnish covered services in a skilled nursing facility. Therefore, if a therapist wished to locate their private office on site at a nursing facility, the private office space may not be part of the Medicare participating SNF’s space and the therapist's services may only be furnished within the therapist’s private office space.</w:t>
            </w:r>
          </w:p>
        </w:tc>
      </w:tr>
    </w:tbl>
    <w:p w:rsidR="00A2362D" w:rsidRPr="00050067" w:rsidRDefault="00A2362D" w:rsidP="00A26CBF">
      <w:pPr>
        <w:rPr>
          <w:color w:val="FF0000"/>
          <w:lang w:eastAsia="zh-CN"/>
        </w:rPr>
      </w:pPr>
    </w:p>
    <w:p w:rsidR="00A26CBF" w:rsidRPr="00D15407" w:rsidRDefault="00A26CBF" w:rsidP="00A26CBF">
      <w:pPr>
        <w:pStyle w:val="4"/>
      </w:pPr>
      <w:r w:rsidRPr="00D15407">
        <w:rPr>
          <w:lang w:eastAsia="zh-CN"/>
        </w:rPr>
        <w:t>Verify License or Certification</w:t>
      </w:r>
    </w:p>
    <w:p w:rsidR="00A26CBF" w:rsidRPr="00D15407" w:rsidRDefault="00A26CBF" w:rsidP="00A26CBF">
      <w:pPr>
        <w:numPr>
          <w:ilvl w:val="0"/>
          <w:numId w:val="4"/>
        </w:numPr>
        <w:rPr>
          <w:lang w:eastAsia="zh-CN"/>
        </w:rPr>
      </w:pPr>
      <w:r w:rsidRPr="00D15407">
        <w:t xml:space="preserve">The </w:t>
      </w:r>
      <w:r w:rsidRPr="00D15407">
        <w:rPr>
          <w:rFonts w:hint="eastAsia"/>
          <w:lang w:eastAsia="zh-CN"/>
        </w:rPr>
        <w:t>system will verify the license/</w:t>
      </w:r>
      <w:r w:rsidRPr="00D15407">
        <w:rPr>
          <w:lang w:eastAsia="zh-CN"/>
        </w:rPr>
        <w:t>certification</w:t>
      </w:r>
      <w:r w:rsidRPr="00D15407">
        <w:rPr>
          <w:rFonts w:hint="eastAsia"/>
          <w:lang w:eastAsia="zh-CN"/>
        </w:rPr>
        <w:t xml:space="preserve"> information from the application form.</w:t>
      </w:r>
    </w:p>
    <w:p w:rsidR="00A26CBF" w:rsidRPr="00D15407" w:rsidRDefault="00A26CBF" w:rsidP="00A26CBF">
      <w:pPr>
        <w:numPr>
          <w:ilvl w:val="0"/>
          <w:numId w:val="4"/>
        </w:numPr>
        <w:rPr>
          <w:lang w:eastAsia="zh-CN"/>
        </w:rPr>
      </w:pPr>
      <w:r w:rsidRPr="00D15407">
        <w:rPr>
          <w:rFonts w:hint="eastAsia"/>
          <w:lang w:eastAsia="zh-CN"/>
        </w:rPr>
        <w:t xml:space="preserve">The system </w:t>
      </w:r>
      <w:r w:rsidRPr="00D15407">
        <w:t>will connect to the appropriate external system to verify them.</w:t>
      </w:r>
    </w:p>
    <w:p w:rsidR="00A26CBF" w:rsidRPr="00D15407" w:rsidRDefault="00A26CBF" w:rsidP="00A26CBF">
      <w:pPr>
        <w:numPr>
          <w:ilvl w:val="0"/>
          <w:numId w:val="4"/>
        </w:numPr>
        <w:rPr>
          <w:lang w:eastAsia="zh-CN"/>
        </w:rPr>
      </w:pPr>
      <w:r w:rsidRPr="00D15407">
        <w:rPr>
          <w:rFonts w:hint="eastAsia"/>
          <w:lang w:eastAsia="zh-CN"/>
        </w:rPr>
        <w:t xml:space="preserve">The </w:t>
      </w:r>
      <w:r w:rsidRPr="00D15407">
        <w:rPr>
          <w:lang w:eastAsia="zh-CN"/>
        </w:rPr>
        <w:t>provider</w:t>
      </w:r>
      <w:r w:rsidRPr="00D15407">
        <w:rPr>
          <w:rFonts w:hint="eastAsia"/>
          <w:lang w:eastAsia="zh-CN"/>
        </w:rPr>
        <w:t xml:space="preserve"> should have the following l</w:t>
      </w:r>
      <w:r w:rsidRPr="00D15407">
        <w:rPr>
          <w:lang w:eastAsia="zh-CN"/>
        </w:rPr>
        <w:t>icense</w:t>
      </w:r>
      <w:r w:rsidRPr="00D15407">
        <w:rPr>
          <w:rFonts w:hint="eastAsia"/>
          <w:lang w:eastAsia="zh-CN"/>
        </w:rPr>
        <w:t>s/c</w:t>
      </w:r>
      <w:r w:rsidRPr="00D15407">
        <w:rPr>
          <w:lang w:eastAsia="zh-CN"/>
        </w:rPr>
        <w:t>ertification</w:t>
      </w:r>
      <w:r w:rsidRPr="00D15407">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D15407" w:rsidTr="00372781">
        <w:trPr>
          <w:tblHeader/>
        </w:trPr>
        <w:tc>
          <w:tcPr>
            <w:tcW w:w="2541" w:type="dxa"/>
            <w:shd w:val="clear" w:color="auto" w:fill="0000FF"/>
          </w:tcPr>
          <w:p w:rsidR="00A26CBF" w:rsidRPr="00D15407" w:rsidRDefault="00A26CBF" w:rsidP="00372781">
            <w:pPr>
              <w:rPr>
                <w:b/>
              </w:rPr>
            </w:pPr>
            <w:r w:rsidRPr="00D15407">
              <w:rPr>
                <w:rFonts w:hint="eastAsia"/>
                <w:b/>
                <w:lang w:eastAsia="zh-CN"/>
              </w:rPr>
              <w:t>Application</w:t>
            </w:r>
            <w:r w:rsidRPr="00D15407">
              <w:rPr>
                <w:b/>
              </w:rPr>
              <w:t xml:space="preserve"> Element</w:t>
            </w:r>
          </w:p>
        </w:tc>
        <w:tc>
          <w:tcPr>
            <w:tcW w:w="6207" w:type="dxa"/>
            <w:shd w:val="clear" w:color="auto" w:fill="0000FF"/>
          </w:tcPr>
          <w:p w:rsidR="00A26CBF" w:rsidRPr="00D15407" w:rsidRDefault="00A26CBF" w:rsidP="00372781">
            <w:pPr>
              <w:rPr>
                <w:b/>
                <w:lang w:eastAsia="zh-CN"/>
              </w:rPr>
            </w:pPr>
            <w:r w:rsidRPr="00D15407">
              <w:rPr>
                <w:rFonts w:hint="eastAsia"/>
                <w:b/>
                <w:lang w:eastAsia="zh-CN"/>
              </w:rPr>
              <w:t>Rules</w:t>
            </w:r>
          </w:p>
        </w:tc>
      </w:tr>
      <w:tr w:rsidR="00A26CBF" w:rsidRPr="00D15407" w:rsidTr="00372781">
        <w:tc>
          <w:tcPr>
            <w:tcW w:w="2541" w:type="dxa"/>
          </w:tcPr>
          <w:p w:rsidR="00A26CBF" w:rsidRPr="00D15407" w:rsidRDefault="00A26CBF" w:rsidP="00372781">
            <w:r w:rsidRPr="00D15407">
              <w:t>Provider Agreement (DHS-4138)</w:t>
            </w:r>
          </w:p>
        </w:tc>
        <w:tc>
          <w:tcPr>
            <w:tcW w:w="6207" w:type="dxa"/>
          </w:tcPr>
          <w:p w:rsidR="00A26CBF" w:rsidRPr="00D15407" w:rsidRDefault="00A26CBF" w:rsidP="00372781">
            <w:r w:rsidRPr="00D15407">
              <w:rPr>
                <w:lang w:eastAsia="zh-CN"/>
              </w:rPr>
              <w:t>The</w:t>
            </w:r>
            <w:r w:rsidRPr="00D15407">
              <w:rPr>
                <w:rFonts w:hint="eastAsia"/>
                <w:lang w:eastAsia="zh-CN"/>
              </w:rPr>
              <w:t xml:space="preserve"> agreement should be agreed.</w:t>
            </w:r>
          </w:p>
        </w:tc>
      </w:tr>
      <w:tr w:rsidR="00A26CBF" w:rsidRPr="00D15407" w:rsidTr="00372781">
        <w:tc>
          <w:tcPr>
            <w:tcW w:w="2541" w:type="dxa"/>
          </w:tcPr>
          <w:p w:rsidR="00A72550" w:rsidRDefault="00A72550" w:rsidP="00A72550">
            <w:r>
              <w:t xml:space="preserve">Copy of license as </w:t>
            </w:r>
          </w:p>
          <w:p w:rsidR="00A26CBF" w:rsidRPr="00D15407" w:rsidRDefault="00A72550" w:rsidP="00A72550">
            <w:pPr>
              <w:rPr>
                <w:lang w:eastAsia="zh-CN"/>
              </w:rPr>
            </w:pPr>
            <w:r>
              <w:t xml:space="preserve">Occupational Therapist in </w:t>
            </w:r>
            <w:r>
              <w:lastRenderedPageBreak/>
              <w:t>state of practice</w:t>
            </w:r>
          </w:p>
        </w:tc>
        <w:tc>
          <w:tcPr>
            <w:tcW w:w="6207" w:type="dxa"/>
          </w:tcPr>
          <w:p w:rsidR="00A26CBF" w:rsidRPr="00D15407" w:rsidRDefault="00A26CBF" w:rsidP="00372781">
            <w:pPr>
              <w:rPr>
                <w:lang w:eastAsia="zh-CN"/>
              </w:rPr>
            </w:pPr>
            <w:r w:rsidRPr="00D15407">
              <w:rPr>
                <w:rFonts w:hint="eastAsia"/>
                <w:lang w:eastAsia="zh-CN"/>
              </w:rPr>
              <w:lastRenderedPageBreak/>
              <w:t>This certificate is required.</w:t>
            </w:r>
          </w:p>
        </w:tc>
      </w:tr>
      <w:tr w:rsidR="00A26CBF" w:rsidRPr="00D15407" w:rsidTr="00372781">
        <w:tc>
          <w:tcPr>
            <w:tcW w:w="2541" w:type="dxa"/>
          </w:tcPr>
          <w:p w:rsidR="00A26CBF" w:rsidRPr="00D15407" w:rsidRDefault="00A72550" w:rsidP="00372781">
            <w:r w:rsidRPr="00A72550">
              <w:lastRenderedPageBreak/>
              <w:t>Copy of certification by the NBCOT (National Board for Certification in Occupational Therapy)</w:t>
            </w:r>
          </w:p>
        </w:tc>
        <w:tc>
          <w:tcPr>
            <w:tcW w:w="6207" w:type="dxa"/>
          </w:tcPr>
          <w:p w:rsidR="00A26CBF" w:rsidRPr="00D15407" w:rsidRDefault="00A26CBF" w:rsidP="00372781">
            <w:pPr>
              <w:rPr>
                <w:lang w:eastAsia="zh-CN"/>
              </w:rPr>
            </w:pPr>
            <w:r w:rsidRPr="00D15407">
              <w:rPr>
                <w:rFonts w:hint="eastAsia"/>
                <w:lang w:eastAsia="zh-CN"/>
              </w:rPr>
              <w:t>The registration is required.</w:t>
            </w:r>
          </w:p>
        </w:tc>
      </w:tr>
      <w:tr w:rsidR="0097765B" w:rsidRPr="00654E36" w:rsidTr="007E3EAE">
        <w:tc>
          <w:tcPr>
            <w:tcW w:w="2541" w:type="dxa"/>
          </w:tcPr>
          <w:p w:rsidR="0097765B" w:rsidRPr="00654E36" w:rsidRDefault="0097765B" w:rsidP="007E3EAE">
            <w:pPr>
              <w:rPr>
                <w:lang w:eastAsia="zh-CN"/>
              </w:rPr>
            </w:pPr>
            <w:r w:rsidRPr="003B2B54">
              <w:rPr>
                <w:lang w:eastAsia="zh-CN"/>
              </w:rPr>
              <w:t>Individual Practitioner Enrollment Application (DHS-4016)</w:t>
            </w:r>
          </w:p>
        </w:tc>
        <w:tc>
          <w:tcPr>
            <w:tcW w:w="6207" w:type="dxa"/>
          </w:tcPr>
          <w:p w:rsidR="0097765B" w:rsidRPr="00654E36" w:rsidRDefault="0097765B" w:rsidP="007E3EAE">
            <w:pPr>
              <w:rPr>
                <w:lang w:eastAsia="zh-CN"/>
              </w:rPr>
            </w:pPr>
            <w:r>
              <w:rPr>
                <w:rFonts w:hint="eastAsia"/>
                <w:lang w:eastAsia="zh-CN"/>
              </w:rPr>
              <w:t>Required.</w:t>
            </w:r>
          </w:p>
        </w:tc>
      </w:tr>
    </w:tbl>
    <w:p w:rsidR="00A2362D" w:rsidRPr="00D15407" w:rsidRDefault="00A26CBF" w:rsidP="00A26CBF">
      <w:pPr>
        <w:numPr>
          <w:ilvl w:val="0"/>
          <w:numId w:val="4"/>
        </w:numPr>
        <w:rPr>
          <w:lang w:eastAsia="zh-CN"/>
        </w:rPr>
      </w:pPr>
      <w:r w:rsidRPr="00D15407">
        <w:rPr>
          <w:rFonts w:hint="eastAsia"/>
          <w:lang w:eastAsia="zh-CN"/>
        </w:rPr>
        <w:t xml:space="preserve">If the validation is not successful, the application will be moved to the </w:t>
      </w:r>
      <w:r w:rsidRPr="00D15407">
        <w:rPr>
          <w:lang w:eastAsia="zh-CN"/>
        </w:rPr>
        <w:t>verification</w:t>
      </w:r>
      <w:r w:rsidRPr="00D15407">
        <w:rPr>
          <w:rFonts w:hint="eastAsia"/>
          <w:lang w:eastAsia="zh-CN"/>
        </w:rPr>
        <w:t xml:space="preserve"> queue which will be handled by the service agents manually.</w:t>
      </w:r>
    </w:p>
    <w:p w:rsidR="00A2362D" w:rsidRPr="00D15407" w:rsidRDefault="00A2362D" w:rsidP="00A26CBF">
      <w:pPr>
        <w:rPr>
          <w:lang w:eastAsia="zh-CN"/>
        </w:rPr>
      </w:pPr>
    </w:p>
    <w:p w:rsidR="00A26CBF" w:rsidRPr="00D15407" w:rsidRDefault="00A26CBF" w:rsidP="00A26CBF">
      <w:pPr>
        <w:pStyle w:val="4"/>
      </w:pPr>
      <w:r w:rsidRPr="00D15407">
        <w:rPr>
          <w:rFonts w:hint="eastAsia"/>
          <w:lang w:eastAsia="zh-CN"/>
        </w:rPr>
        <w:t>Check Provider Lists</w:t>
      </w:r>
    </w:p>
    <w:p w:rsidR="00A26CBF" w:rsidRPr="00D15407" w:rsidRDefault="000F5923" w:rsidP="00A26CBF">
      <w:pPr>
        <w:numPr>
          <w:ilvl w:val="0"/>
          <w:numId w:val="4"/>
        </w:numPr>
      </w:pPr>
      <w:r>
        <w:t>The system will check the Exclusions list to verify if the user (the user information is retrieved from application) is in the list or not.</w:t>
      </w:r>
    </w:p>
    <w:p w:rsidR="00A26CBF" w:rsidRPr="00D15407" w:rsidRDefault="00A26CBF" w:rsidP="00A26CBF">
      <w:pPr>
        <w:numPr>
          <w:ilvl w:val="0"/>
          <w:numId w:val="4"/>
        </w:numPr>
        <w:rPr>
          <w:lang w:eastAsia="zh-CN"/>
        </w:rPr>
      </w:pPr>
      <w:r w:rsidRPr="00D15407">
        <w:rPr>
          <w:rFonts w:hint="eastAsia"/>
          <w:lang w:eastAsia="zh-CN"/>
        </w:rPr>
        <w:t xml:space="preserve"> </w:t>
      </w:r>
      <w:r w:rsidR="000F5923">
        <w:rPr>
          <w:rFonts w:hint="eastAsia"/>
          <w:lang w:eastAsia="zh-CN"/>
        </w:rPr>
        <w:t>If the user is found in the list, the application will be moved to the verification queue which will be handled by the service agents manually.</w:t>
      </w:r>
    </w:p>
    <w:p w:rsidR="00A26CBF" w:rsidRPr="00D15407" w:rsidRDefault="00A26CBF" w:rsidP="00A26CBF">
      <w:pPr>
        <w:rPr>
          <w:lang w:eastAsia="zh-CN"/>
        </w:rPr>
      </w:pPr>
    </w:p>
    <w:p w:rsidR="002C4DA5" w:rsidRPr="00D15407" w:rsidRDefault="002C4DA5" w:rsidP="002C4DA5">
      <w:pPr>
        <w:pStyle w:val="4"/>
        <w:rPr>
          <w:lang w:eastAsia="zh-CN"/>
        </w:rPr>
      </w:pPr>
      <w:r w:rsidRPr="00D15407">
        <w:rPr>
          <w:lang w:eastAsia="zh-CN"/>
        </w:rPr>
        <w:t>Calculate Risk</w:t>
      </w:r>
    </w:p>
    <w:p w:rsidR="002C4DA5" w:rsidRDefault="002C4DA5" w:rsidP="002C4DA5">
      <w:pPr>
        <w:widowControl/>
        <w:numPr>
          <w:ilvl w:val="0"/>
          <w:numId w:val="22"/>
        </w:numPr>
        <w:spacing w:line="240" w:lineRule="auto"/>
        <w:rPr>
          <w:rFonts w:hint="eastAsia"/>
        </w:rPr>
      </w:pPr>
      <w:r w:rsidRPr="00D15407">
        <w:t xml:space="preserve">The </w:t>
      </w:r>
      <w:r w:rsidRPr="00D15407">
        <w:rPr>
          <w:rFonts w:hint="eastAsia"/>
          <w:lang w:eastAsia="zh-CN"/>
        </w:rPr>
        <w:t>system</w:t>
      </w:r>
      <w:r w:rsidRPr="00D15407">
        <w:t xml:space="preserve"> will calculate the </w:t>
      </w:r>
      <w:r w:rsidRPr="00D15407">
        <w:rPr>
          <w:rFonts w:hint="eastAsia"/>
          <w:lang w:eastAsia="zh-CN"/>
        </w:rPr>
        <w:t>provider</w:t>
      </w:r>
      <w:r w:rsidRPr="00D15407">
        <w:rPr>
          <w:lang w:eastAsia="zh-CN"/>
        </w:rPr>
        <w:t>’</w:t>
      </w:r>
      <w:r w:rsidRPr="00D15407">
        <w:t>s risk level</w:t>
      </w:r>
      <w:r>
        <w:rPr>
          <w:rFonts w:hint="eastAsia"/>
          <w:lang w:eastAsia="zh-CN"/>
        </w:rPr>
        <w:t>.</w:t>
      </w:r>
    </w:p>
    <w:p w:rsidR="002C4DA5" w:rsidRDefault="002C4DA5" w:rsidP="002C4DA5">
      <w:pPr>
        <w:widowControl/>
        <w:numPr>
          <w:ilvl w:val="0"/>
          <w:numId w:val="22"/>
        </w:numPr>
        <w:spacing w:line="240" w:lineRule="auto"/>
        <w:rPr>
          <w:rFonts w:hint="eastAsia"/>
        </w:rPr>
      </w:pPr>
      <w:r>
        <w:rPr>
          <w:rFonts w:hint="eastAsia"/>
          <w:lang w:eastAsia="zh-CN"/>
        </w:rPr>
        <w:t>The risk levels will be determined by Medicare.</w:t>
      </w:r>
    </w:p>
    <w:p w:rsidR="002C4DA5" w:rsidRDefault="002C4DA5" w:rsidP="002C4DA5">
      <w:pPr>
        <w:widowControl/>
        <w:spacing w:line="240" w:lineRule="auto"/>
        <w:ind w:left="1440"/>
        <w:rPr>
          <w:rFonts w:hint="eastAsia"/>
          <w:b/>
          <w:bCs/>
          <w:color w:val="333333"/>
          <w:sz w:val="18"/>
          <w:szCs w:val="18"/>
          <w:lang w:eastAsia="zh-CN"/>
        </w:rPr>
      </w:pPr>
      <w:r w:rsidRPr="002C4DA5">
        <w:rPr>
          <w:b/>
          <w:bCs/>
          <w:color w:val="333333"/>
          <w:sz w:val="18"/>
          <w:szCs w:val="18"/>
        </w:rPr>
        <w:t>Limited</w:t>
      </w:r>
    </w:p>
    <w:p w:rsidR="002C4DA5" w:rsidRPr="002C4DA5" w:rsidRDefault="002C4DA5" w:rsidP="002C4DA5">
      <w:pPr>
        <w:widowControl/>
        <w:spacing w:line="240" w:lineRule="auto"/>
        <w:ind w:left="1440"/>
        <w:rPr>
          <w:rFonts w:hint="eastAsia"/>
          <w:lang w:eastAsia="zh-CN"/>
        </w:rPr>
      </w:pPr>
      <w:r w:rsidRPr="002C4DA5">
        <w:t>Physician or non-physician practitioners (including nurse practitioners, CRNAs, occupational therapists, speech/language pathologists, and audiologists) and medical groups or clinics</w:t>
      </w:r>
      <w:r w:rsidRPr="002C4DA5">
        <w:br/>
        <w:t>Ambulatory surgical centers</w:t>
      </w:r>
      <w:r w:rsidRPr="002C4DA5">
        <w:br/>
        <w:t xml:space="preserve">Competitive acquisition program/Part B vendors </w:t>
      </w:r>
      <w:r w:rsidRPr="002C4DA5">
        <w:br/>
        <w:t xml:space="preserve">End-stage renal disease facilities </w:t>
      </w:r>
      <w:r w:rsidRPr="002C4DA5">
        <w:br/>
        <w:t xml:space="preserve">Federally qualified health centers </w:t>
      </w:r>
      <w:r w:rsidRPr="002C4DA5">
        <w:br/>
        <w:t xml:space="preserve">Histocompatibility laboratories </w:t>
      </w:r>
      <w:r w:rsidRPr="002C4DA5">
        <w:br/>
        <w:t>Hospitals, including critical access hospitals, department of Veterans Affairs hospitals, and other federally owned hospital facilities</w:t>
      </w:r>
      <w:r w:rsidRPr="002C4DA5">
        <w:br/>
        <w:t xml:space="preserve">Certain health programs operated by an Indian Health Program and urban Indian organizations </w:t>
      </w:r>
      <w:r w:rsidRPr="002C4DA5">
        <w:br/>
        <w:t xml:space="preserve">Mammography screening centers </w:t>
      </w:r>
      <w:r w:rsidRPr="002C4DA5">
        <w:br/>
        <w:t xml:space="preserve">Mass immunization roster billers </w:t>
      </w:r>
      <w:r w:rsidRPr="002C4DA5">
        <w:br/>
        <w:t xml:space="preserve">Organ procurement organizations </w:t>
      </w:r>
      <w:r w:rsidRPr="002C4DA5">
        <w:br/>
        <w:t>Pharmacies newly enrolling or revalidating via the CMS-855B application</w:t>
      </w:r>
      <w:r w:rsidRPr="002C4DA5">
        <w:br/>
        <w:t xml:space="preserve">Radiation therapy centers </w:t>
      </w:r>
      <w:r w:rsidRPr="002C4DA5">
        <w:br/>
        <w:t xml:space="preserve">Religious non-medical health care institutions </w:t>
      </w:r>
      <w:r w:rsidRPr="002C4DA5">
        <w:br/>
        <w:t xml:space="preserve">Rural health clinics </w:t>
      </w:r>
      <w:r w:rsidRPr="002C4DA5">
        <w:rPr>
          <w:color w:val="333333"/>
          <w:sz w:val="18"/>
          <w:szCs w:val="18"/>
        </w:rPr>
        <w:br/>
        <w:t>Skilled nursing facilities</w:t>
      </w:r>
      <w:r w:rsidRPr="002C4DA5">
        <w:rPr>
          <w:color w:val="333333"/>
          <w:sz w:val="18"/>
          <w:szCs w:val="18"/>
        </w:rPr>
        <w:br/>
      </w:r>
      <w:r w:rsidRPr="002C4DA5">
        <w:rPr>
          <w:color w:val="333333"/>
          <w:sz w:val="18"/>
          <w:szCs w:val="18"/>
        </w:rPr>
        <w:br/>
      </w:r>
      <w:r w:rsidRPr="002C4DA5">
        <w:rPr>
          <w:b/>
          <w:bCs/>
          <w:color w:val="333333"/>
          <w:sz w:val="18"/>
          <w:szCs w:val="18"/>
        </w:rPr>
        <w:t>Moderate</w:t>
      </w:r>
      <w:r w:rsidRPr="002C4DA5">
        <w:rPr>
          <w:color w:val="333333"/>
          <w:sz w:val="18"/>
          <w:szCs w:val="18"/>
        </w:rPr>
        <w:br/>
      </w:r>
      <w:r w:rsidRPr="002C4DA5">
        <w:t xml:space="preserve">Ambulance service suppliers </w:t>
      </w:r>
      <w:r w:rsidRPr="002C4DA5">
        <w:br/>
        <w:t>Community mental health centers</w:t>
      </w:r>
      <w:r w:rsidRPr="002C4DA5">
        <w:br/>
        <w:t xml:space="preserve">Comprehensive outpatient rehabilitation facilities </w:t>
      </w:r>
      <w:r w:rsidRPr="002C4DA5">
        <w:br/>
        <w:t>Independent clinical laboratories</w:t>
      </w:r>
      <w:r w:rsidRPr="002C4DA5">
        <w:br/>
        <w:t>Independent diagnostic testing facilities</w:t>
      </w:r>
      <w:r w:rsidRPr="002C4DA5">
        <w:br/>
        <w:t>Physical therapists enrolling as individuals or as group practices</w:t>
      </w:r>
      <w:r w:rsidRPr="002C4DA5">
        <w:br/>
        <w:t>Portable x-ray suppliers</w:t>
      </w:r>
      <w:r w:rsidRPr="002C4DA5">
        <w:br/>
        <w:t xml:space="preserve">Revalidating home health agencies </w:t>
      </w:r>
      <w:r w:rsidRPr="002C4DA5">
        <w:br/>
        <w:t>Revalidation DMEPOS suppliers</w:t>
      </w:r>
      <w:r w:rsidRPr="002C4DA5">
        <w:rPr>
          <w:color w:val="333333"/>
          <w:sz w:val="18"/>
          <w:szCs w:val="18"/>
        </w:rPr>
        <w:br/>
      </w:r>
      <w:r w:rsidRPr="002C4DA5">
        <w:rPr>
          <w:color w:val="333333"/>
          <w:sz w:val="18"/>
          <w:szCs w:val="18"/>
        </w:rPr>
        <w:br/>
      </w:r>
      <w:r w:rsidRPr="002C4DA5">
        <w:rPr>
          <w:b/>
          <w:bCs/>
          <w:color w:val="333333"/>
          <w:sz w:val="18"/>
          <w:szCs w:val="18"/>
        </w:rPr>
        <w:lastRenderedPageBreak/>
        <w:t>High</w:t>
      </w:r>
      <w:r w:rsidRPr="002C4DA5">
        <w:rPr>
          <w:color w:val="333333"/>
          <w:sz w:val="18"/>
          <w:szCs w:val="18"/>
        </w:rPr>
        <w:br/>
      </w:r>
      <w:r w:rsidRPr="002C4DA5">
        <w:t>Prospective (newly enrolling) home health agencies</w:t>
      </w:r>
      <w:r w:rsidRPr="002C4DA5">
        <w:br/>
        <w:t>Prospective (newly enrolling) DMEPOS suppliers</w:t>
      </w:r>
    </w:p>
    <w:p w:rsidR="002C4DA5" w:rsidRPr="00D15407" w:rsidRDefault="002C4DA5" w:rsidP="002C4DA5">
      <w:pPr>
        <w:widowControl/>
        <w:numPr>
          <w:ilvl w:val="0"/>
          <w:numId w:val="22"/>
        </w:numPr>
        <w:spacing w:line="240" w:lineRule="auto"/>
      </w:pPr>
      <w:r w:rsidRPr="00D15407">
        <w:rPr>
          <w:rFonts w:hint="eastAsia"/>
          <w:lang w:eastAsia="zh-CN"/>
        </w:rPr>
        <w:t>The calculation results will be stored to the database.</w:t>
      </w:r>
    </w:p>
    <w:p w:rsidR="00A26CBF" w:rsidRPr="002C4DA5" w:rsidRDefault="00A26CBF" w:rsidP="00A26CBF">
      <w:pPr>
        <w:rPr>
          <w:lang w:eastAsia="zh-CN"/>
        </w:rPr>
      </w:pPr>
    </w:p>
    <w:p w:rsidR="00992039" w:rsidRDefault="00992039" w:rsidP="00992039">
      <w:pPr>
        <w:pStyle w:val="4"/>
        <w:rPr>
          <w:lang w:eastAsia="zh-CN"/>
        </w:rPr>
      </w:pPr>
      <w:r w:rsidRPr="009A18AA">
        <w:rPr>
          <w:lang w:eastAsia="zh-CN"/>
        </w:rPr>
        <w:t>Send Data to External Systems</w:t>
      </w:r>
    </w:p>
    <w:p w:rsidR="00992039" w:rsidRDefault="00992039" w:rsidP="00992039">
      <w:pPr>
        <w:widowControl/>
        <w:numPr>
          <w:ilvl w:val="0"/>
          <w:numId w:val="22"/>
        </w:numPr>
        <w:spacing w:line="240" w:lineRule="auto"/>
      </w:pPr>
      <w:r>
        <w:t>Based on the risk level calculated, data will be passed to the appropriate systems:</w:t>
      </w:r>
    </w:p>
    <w:p w:rsidR="00992039" w:rsidRDefault="00992039" w:rsidP="00992039">
      <w:pPr>
        <w:widowControl/>
        <w:numPr>
          <w:ilvl w:val="1"/>
          <w:numId w:val="22"/>
        </w:numPr>
        <w:spacing w:line="240" w:lineRule="auto"/>
      </w:pPr>
      <w:r>
        <w:t>High-risk: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2"/>
          <w:numId w:val="22"/>
        </w:numPr>
        <w:spacing w:line="240" w:lineRule="auto"/>
      </w:pPr>
      <w:r w:rsidRPr="003F47D1">
        <w:t>NetStudy</w:t>
      </w:r>
      <w:r>
        <w:t xml:space="preserve"> Background Check</w:t>
      </w:r>
    </w:p>
    <w:p w:rsidR="00992039" w:rsidRDefault="00992039" w:rsidP="00992039">
      <w:pPr>
        <w:widowControl/>
        <w:numPr>
          <w:ilvl w:val="1"/>
          <w:numId w:val="22"/>
        </w:numPr>
        <w:spacing w:line="240" w:lineRule="auto"/>
      </w:pPr>
      <w:r>
        <w:t>Moderate risk:</w:t>
      </w:r>
    </w:p>
    <w:p w:rsidR="00992039" w:rsidRDefault="00992039" w:rsidP="00992039">
      <w:pPr>
        <w:widowControl/>
        <w:numPr>
          <w:ilvl w:val="2"/>
          <w:numId w:val="22"/>
        </w:numPr>
        <w:spacing w:line="240" w:lineRule="auto"/>
      </w:pPr>
      <w:r w:rsidRPr="003F47D1">
        <w:t>SIRS (Surveillance &amp; Integrity Review Section)</w:t>
      </w:r>
    </w:p>
    <w:p w:rsidR="00992039" w:rsidRDefault="00992039" w:rsidP="00992039">
      <w:pPr>
        <w:widowControl/>
        <w:numPr>
          <w:ilvl w:val="1"/>
          <w:numId w:val="22"/>
        </w:numPr>
        <w:spacing w:line="240" w:lineRule="auto"/>
      </w:pPr>
      <w:r>
        <w:t>Limited Risk:</w:t>
      </w:r>
    </w:p>
    <w:p w:rsidR="00992039" w:rsidRDefault="00992039" w:rsidP="00992039">
      <w:pPr>
        <w:widowControl/>
        <w:numPr>
          <w:ilvl w:val="2"/>
          <w:numId w:val="22"/>
        </w:numPr>
        <w:spacing w:line="240" w:lineRule="auto"/>
      </w:pPr>
      <w:r>
        <w:t>Neither of the systems above</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2.13.1.1.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Send Mailbox Account Request</w:t>
      </w:r>
    </w:p>
    <w:p w:rsidR="00992039" w:rsidRDefault="00992039" w:rsidP="00992039">
      <w:pPr>
        <w:widowControl/>
        <w:numPr>
          <w:ilvl w:val="0"/>
          <w:numId w:val="22"/>
        </w:numPr>
        <w:spacing w:line="240" w:lineRule="auto"/>
      </w:pPr>
      <w:r>
        <w:t>The application will connect to the MN-ITS Mailbox system and request a mailbox account is created for the user.</w:t>
      </w:r>
    </w:p>
    <w:p w:rsidR="00992039" w:rsidRDefault="00992039" w:rsidP="00992039">
      <w:pPr>
        <w:rPr>
          <w:lang w:eastAsia="zh-CN"/>
        </w:rPr>
      </w:pPr>
    </w:p>
    <w:p w:rsidR="00992039" w:rsidRPr="00811CA0" w:rsidRDefault="00992039" w:rsidP="00992039">
      <w:pPr>
        <w:pStyle w:val="4"/>
        <w:rPr>
          <w:lang w:eastAsia="zh-CN"/>
        </w:rPr>
      </w:pPr>
      <w:r w:rsidRPr="009A18AA">
        <w:rPr>
          <w:lang w:eastAsia="zh-CN"/>
        </w:rPr>
        <w:t>Move Enrollment to Manual Verification Queue</w:t>
      </w:r>
    </w:p>
    <w:p w:rsidR="00992039" w:rsidRDefault="00992039" w:rsidP="00992039">
      <w:pPr>
        <w:widowControl/>
        <w:numPr>
          <w:ilvl w:val="0"/>
          <w:numId w:val="2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2.13.1.1.</w:t>
      </w:r>
    </w:p>
    <w:p w:rsidR="00992039" w:rsidRPr="00992039" w:rsidRDefault="00992039" w:rsidP="00992039">
      <w:pPr>
        <w:rPr>
          <w:lang w:eastAsia="zh-CN"/>
        </w:rPr>
      </w:pPr>
    </w:p>
    <w:p w:rsidR="00992039" w:rsidRPr="00811CA0" w:rsidRDefault="00992039" w:rsidP="00992039">
      <w:pPr>
        <w:pStyle w:val="4"/>
        <w:rPr>
          <w:lang w:eastAsia="zh-CN"/>
        </w:rPr>
      </w:pPr>
      <w:r w:rsidRPr="009A18AA">
        <w:rPr>
          <w:lang w:eastAsia="zh-CN"/>
        </w:rPr>
        <w:t>Accept Application</w:t>
      </w:r>
    </w:p>
    <w:p w:rsidR="00992039" w:rsidRDefault="00992039" w:rsidP="00992039">
      <w:pPr>
        <w:widowControl/>
        <w:numPr>
          <w:ilvl w:val="0"/>
          <w:numId w:val="22"/>
        </w:numPr>
        <w:spacing w:line="240" w:lineRule="auto"/>
      </w:pPr>
      <w:r>
        <w:t>The system will accept the application (for further processing) if the field validation and screening validation are both successful.</w:t>
      </w:r>
    </w:p>
    <w:p w:rsidR="00992039" w:rsidRDefault="00992039" w:rsidP="00992039">
      <w:pPr>
        <w:widowControl/>
        <w:numPr>
          <w:ilvl w:val="0"/>
          <w:numId w:val="2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2.13.1.1.</w:t>
      </w:r>
    </w:p>
    <w:p w:rsidR="00A26CBF" w:rsidRPr="00992039" w:rsidRDefault="00A26CBF" w:rsidP="00A26CBF">
      <w:pPr>
        <w:widowControl/>
        <w:spacing w:line="240" w:lineRule="auto"/>
        <w:rPr>
          <w:lang w:eastAsia="zh-CN"/>
        </w:rPr>
      </w:pPr>
    </w:p>
    <w:p w:rsidR="00A26CBF" w:rsidRPr="00D15407" w:rsidRDefault="00A26CBF" w:rsidP="00A26CBF">
      <w:pPr>
        <w:widowControl/>
        <w:spacing w:line="240" w:lineRule="auto"/>
      </w:pPr>
    </w:p>
    <w:p w:rsidR="00614FA3" w:rsidRPr="00D15407" w:rsidRDefault="007F2491">
      <w:pPr>
        <w:pStyle w:val="1"/>
      </w:pPr>
      <w:bookmarkStart w:id="31" w:name="_Toc10301854"/>
      <w:bookmarkStart w:id="32" w:name="_Toc96189480"/>
      <w:bookmarkEnd w:id="1"/>
      <w:bookmarkEnd w:id="17"/>
      <w:bookmarkEnd w:id="18"/>
      <w:r w:rsidRPr="00D15407">
        <w:br w:type="page"/>
      </w:r>
      <w:bookmarkStart w:id="33" w:name="_Toc336639343"/>
      <w:r w:rsidR="00E242F6" w:rsidRPr="00D15407">
        <w:lastRenderedPageBreak/>
        <w:t xml:space="preserve">General </w:t>
      </w:r>
      <w:r w:rsidR="00614FA3" w:rsidRPr="00D15407">
        <w:t>Requirements</w:t>
      </w:r>
      <w:bookmarkEnd w:id="31"/>
      <w:bookmarkEnd w:id="32"/>
      <w:bookmarkEnd w:id="33"/>
    </w:p>
    <w:p w:rsidR="00614FA3" w:rsidRPr="00D15407" w:rsidRDefault="00614FA3">
      <w:pPr>
        <w:pStyle w:val="2"/>
      </w:pPr>
      <w:bookmarkStart w:id="34" w:name="_Toc10301855"/>
      <w:bookmarkStart w:id="35" w:name="_Toc96189481"/>
      <w:bookmarkStart w:id="36" w:name="_Toc336639344"/>
      <w:r w:rsidRPr="00D15407">
        <w:t>Graphical User Interface Requirements</w:t>
      </w:r>
      <w:bookmarkEnd w:id="34"/>
      <w:bookmarkEnd w:id="35"/>
      <w:bookmarkEnd w:id="36"/>
    </w:p>
    <w:p w:rsidR="007F2491" w:rsidRPr="00D15407" w:rsidRDefault="007F2491" w:rsidP="007F2491">
      <w:pPr>
        <w:pStyle w:val="3"/>
      </w:pPr>
      <w:r w:rsidRPr="00D15407">
        <w:t>Main GUI Goal</w:t>
      </w:r>
    </w:p>
    <w:p w:rsidR="001C5AB2" w:rsidRDefault="001C5AB2" w:rsidP="001C5AB2">
      <w:pPr>
        <w:ind w:left="720"/>
        <w:rPr>
          <w:lang w:eastAsia="zh-CN"/>
        </w:rPr>
      </w:pPr>
      <w:r>
        <w:rPr>
          <w:rFonts w:hint="eastAsia"/>
          <w:lang w:eastAsia="zh-CN"/>
        </w:rPr>
        <w:t xml:space="preserve">Please refer the following link for </w:t>
      </w:r>
      <w:r>
        <w:rPr>
          <w:lang w:eastAsia="zh-CN"/>
        </w:rPr>
        <w:t>the</w:t>
      </w:r>
      <w:r>
        <w:rPr>
          <w:rFonts w:hint="eastAsia"/>
          <w:lang w:eastAsia="zh-CN"/>
        </w:rPr>
        <w:t xml:space="preserve"> wireframes:</w:t>
      </w:r>
    </w:p>
    <w:p w:rsidR="001C5AB2" w:rsidRDefault="009D68AF" w:rsidP="001C5AB2">
      <w:pPr>
        <w:ind w:left="720"/>
        <w:rPr>
          <w:lang w:eastAsia="zh-CN"/>
        </w:rPr>
      </w:pPr>
      <w:hyperlink r:id="rId23" w:history="1">
        <w:r w:rsidR="001C5AB2" w:rsidRPr="0007279A">
          <w:rPr>
            <w:rStyle w:val="ad"/>
            <w:lang w:eastAsia="zh-CN"/>
          </w:rPr>
          <w:t>http://apps.topcoder.com/wiki/display/docs/CMS+-+Medicaid+Provider+Screening+Portal+-+Provider+Business+Rules+-+Part+</w:t>
        </w:r>
        <w:r w:rsidR="001C5AB2" w:rsidRPr="0007279A">
          <w:rPr>
            <w:rStyle w:val="ad"/>
            <w:rFonts w:hint="eastAsia"/>
            <w:lang w:eastAsia="zh-CN"/>
          </w:rPr>
          <w:t>1</w:t>
        </w:r>
      </w:hyperlink>
    </w:p>
    <w:p w:rsidR="00ED6205" w:rsidRPr="001C5AB2" w:rsidRDefault="00ED6205" w:rsidP="001C5AB2">
      <w:pPr>
        <w:rPr>
          <w:lang w:eastAsia="zh-CN"/>
        </w:rPr>
      </w:pPr>
    </w:p>
    <w:p w:rsidR="007F2491" w:rsidRPr="00D15407" w:rsidRDefault="007F2491" w:rsidP="007F2491">
      <w:pPr>
        <w:ind w:left="720"/>
      </w:pPr>
    </w:p>
    <w:p w:rsidR="007F2491" w:rsidRPr="00D15407" w:rsidRDefault="007F2491" w:rsidP="007F2491">
      <w:pPr>
        <w:pStyle w:val="3"/>
      </w:pPr>
      <w:r w:rsidRPr="00D15407">
        <w:t>Resolution</w:t>
      </w:r>
    </w:p>
    <w:p w:rsidR="007F2491" w:rsidRPr="00D15407" w:rsidRDefault="00C5011D" w:rsidP="007F2491">
      <w:pPr>
        <w:ind w:left="720"/>
        <w:rPr>
          <w:lang w:eastAsia="zh-CN"/>
        </w:rPr>
      </w:pPr>
      <w:r w:rsidRPr="00D15407">
        <w:rPr>
          <w:rFonts w:hint="eastAsia"/>
          <w:lang w:eastAsia="zh-CN"/>
        </w:rPr>
        <w:t>N/A</w:t>
      </w:r>
    </w:p>
    <w:p w:rsidR="007F2491" w:rsidRPr="00D15407" w:rsidRDefault="007F2491" w:rsidP="007F2491">
      <w:pPr>
        <w:ind w:left="720"/>
      </w:pPr>
    </w:p>
    <w:p w:rsidR="007F2491" w:rsidRPr="00D15407" w:rsidRDefault="007F2491" w:rsidP="007F2491">
      <w:pPr>
        <w:pStyle w:val="3"/>
      </w:pPr>
      <w:r w:rsidRPr="00D15407">
        <w:t>Supported Browsers</w:t>
      </w:r>
    </w:p>
    <w:p w:rsidR="007F2491" w:rsidRPr="00D15407" w:rsidRDefault="00C5011D" w:rsidP="007F2491">
      <w:pPr>
        <w:ind w:left="720"/>
        <w:rPr>
          <w:lang w:eastAsia="zh-CN"/>
        </w:rPr>
      </w:pPr>
      <w:r w:rsidRPr="00D15407">
        <w:rPr>
          <w:rFonts w:hint="eastAsia"/>
          <w:lang w:eastAsia="zh-CN"/>
        </w:rPr>
        <w:t>N/A</w:t>
      </w:r>
    </w:p>
    <w:p w:rsidR="00C5011D" w:rsidRPr="00D15407" w:rsidRDefault="00C5011D" w:rsidP="007F2491">
      <w:pPr>
        <w:ind w:left="720"/>
        <w:rPr>
          <w:lang w:eastAsia="zh-CN"/>
        </w:rPr>
      </w:pPr>
    </w:p>
    <w:p w:rsidR="00614FA3" w:rsidRPr="00D15407" w:rsidRDefault="00614FA3">
      <w:pPr>
        <w:pStyle w:val="2"/>
      </w:pPr>
      <w:bookmarkStart w:id="37" w:name="_Toc96189495"/>
      <w:bookmarkStart w:id="38" w:name="_Toc336639345"/>
      <w:r w:rsidRPr="00D15407">
        <w:t>Performance Constraints</w:t>
      </w:r>
      <w:bookmarkEnd w:id="37"/>
      <w:bookmarkEnd w:id="38"/>
    </w:p>
    <w:p w:rsidR="00F30EAB" w:rsidRPr="00D15407" w:rsidRDefault="00F30EAB" w:rsidP="00F30EAB">
      <w:pPr>
        <w:ind w:left="720"/>
      </w:pPr>
      <w:bookmarkStart w:id="39" w:name="_Toc71514441"/>
      <w:r w:rsidRPr="00D15407">
        <w:rPr>
          <w:u w:val="single"/>
        </w:rPr>
        <w:t>Performance Requirements:</w:t>
      </w:r>
    </w:p>
    <w:p w:rsidR="004B1D04" w:rsidRPr="00D15407" w:rsidRDefault="004B1D04" w:rsidP="004B1D04">
      <w:pPr>
        <w:widowControl/>
        <w:numPr>
          <w:ilvl w:val="0"/>
          <w:numId w:val="8"/>
        </w:numPr>
        <w:spacing w:line="240" w:lineRule="auto"/>
      </w:pPr>
      <w:r w:rsidRPr="00D15407">
        <w:t xml:space="preserve">The application will have 24x7 availability </w:t>
      </w:r>
    </w:p>
    <w:p w:rsidR="004B1D04" w:rsidRPr="00D15407" w:rsidRDefault="004B1D04" w:rsidP="004B1D04">
      <w:pPr>
        <w:widowControl/>
        <w:numPr>
          <w:ilvl w:val="0"/>
          <w:numId w:val="8"/>
        </w:numPr>
        <w:spacing w:line="240" w:lineRule="auto"/>
      </w:pPr>
      <w:r w:rsidRPr="00D15407">
        <w:t>All pages in the application should be loaded in 5 seconds or less after the initial hit.</w:t>
      </w:r>
    </w:p>
    <w:p w:rsidR="004B1D04" w:rsidRPr="00D15407" w:rsidRDefault="004B1D04" w:rsidP="004B1D04">
      <w:pPr>
        <w:widowControl/>
        <w:numPr>
          <w:ilvl w:val="0"/>
          <w:numId w:val="8"/>
        </w:numPr>
        <w:spacing w:line="240" w:lineRule="auto"/>
      </w:pPr>
      <w:r w:rsidRPr="00D15407">
        <w:t>Medicaid Provider Screening Portal Application Performance</w:t>
      </w:r>
    </w:p>
    <w:p w:rsidR="004B1D04" w:rsidRPr="00D15407" w:rsidRDefault="004B1D04" w:rsidP="004B1D04">
      <w:pPr>
        <w:widowControl/>
        <w:numPr>
          <w:ilvl w:val="1"/>
          <w:numId w:val="22"/>
        </w:numPr>
        <w:spacing w:line="240" w:lineRule="auto"/>
      </w:pPr>
      <w:r w:rsidRPr="00D15407">
        <w:t>This project is for a component of the Medicaid Provider Screening Portal Application.  The business process and screening rules in this document are built into the overall Medicaid Provider Screening Portal application so they will follow the performance requirements for the overall application.</w:t>
      </w:r>
    </w:p>
    <w:p w:rsidR="004B1D04" w:rsidRPr="00D15407" w:rsidRDefault="004B1D04" w:rsidP="00ED6205">
      <w:pPr>
        <w:rPr>
          <w:lang w:eastAsia="zh-CN"/>
        </w:rPr>
      </w:pPr>
    </w:p>
    <w:p w:rsidR="004B1D04" w:rsidRPr="00D15407" w:rsidRDefault="004B1D04" w:rsidP="00ED6205">
      <w:pPr>
        <w:rPr>
          <w:lang w:eastAsia="zh-CN"/>
        </w:rPr>
      </w:pPr>
    </w:p>
    <w:p w:rsidR="00355B65" w:rsidRPr="00D15407" w:rsidRDefault="007F2491" w:rsidP="00355B65">
      <w:pPr>
        <w:pStyle w:val="2"/>
      </w:pPr>
      <w:r w:rsidRPr="00D15407">
        <w:br w:type="page"/>
      </w:r>
      <w:bookmarkStart w:id="40" w:name="_Toc336639346"/>
      <w:r w:rsidR="00355B65" w:rsidRPr="00D15407">
        <w:lastRenderedPageBreak/>
        <w:t>Security</w:t>
      </w:r>
      <w:bookmarkEnd w:id="39"/>
      <w:bookmarkEnd w:id="40"/>
    </w:p>
    <w:p w:rsidR="00E3041D" w:rsidRPr="00D15407" w:rsidRDefault="00E3041D" w:rsidP="00355B65">
      <w:pPr>
        <w:pStyle w:val="3"/>
      </w:pPr>
      <w:r w:rsidRPr="00D15407">
        <w:t>Security Roles</w:t>
      </w:r>
    </w:p>
    <w:p w:rsidR="00355B65" w:rsidRPr="00D15407" w:rsidRDefault="00355B65" w:rsidP="00E3041D">
      <w:pPr>
        <w:pStyle w:val="4"/>
      </w:pPr>
      <w:r w:rsidRPr="00D15407">
        <w:t>Permissions</w:t>
      </w:r>
    </w:p>
    <w:p w:rsidR="00355B65" w:rsidRPr="00D15407" w:rsidRDefault="009A18AA" w:rsidP="00355B65">
      <w:pPr>
        <w:ind w:left="720"/>
        <w:rPr>
          <w:lang w:eastAsia="zh-CN"/>
        </w:rPr>
      </w:pPr>
      <w:r w:rsidRPr="00D15407">
        <w:rPr>
          <w:rFonts w:hint="eastAsia"/>
          <w:lang w:eastAsia="zh-CN"/>
        </w:rPr>
        <w:t>N/A</w:t>
      </w:r>
    </w:p>
    <w:p w:rsidR="006C75C8" w:rsidRPr="00D15407" w:rsidRDefault="006C75C8" w:rsidP="00355B65">
      <w:pPr>
        <w:ind w:left="720"/>
        <w:rPr>
          <w:i/>
          <w:iCs/>
        </w:rPr>
      </w:pPr>
    </w:p>
    <w:p w:rsidR="00355B65" w:rsidRPr="00D15407" w:rsidRDefault="00355B65" w:rsidP="00E3041D">
      <w:pPr>
        <w:pStyle w:val="4"/>
      </w:pPr>
      <w:r w:rsidRPr="00D15407">
        <w:t>Roles</w:t>
      </w:r>
    </w:p>
    <w:p w:rsidR="001C0EDD" w:rsidRPr="00D15407" w:rsidRDefault="001C0EDD" w:rsidP="001C0EDD">
      <w:pPr>
        <w:ind w:left="720"/>
      </w:pPr>
      <w:r w:rsidRPr="00D15407">
        <w:t>The System user role was added for clarity.</w:t>
      </w:r>
    </w:p>
    <w:p w:rsidR="001C0EDD" w:rsidRPr="00D15407" w:rsidRDefault="001C0EDD" w:rsidP="001C0EDD">
      <w:pPr>
        <w:ind w:left="720"/>
      </w:pPr>
    </w:p>
    <w:tbl>
      <w:tblPr>
        <w:tblW w:w="7992" w:type="dxa"/>
        <w:tblInd w:w="621" w:type="dxa"/>
        <w:tblLayout w:type="fixed"/>
        <w:tblLook w:val="0000"/>
      </w:tblPr>
      <w:tblGrid>
        <w:gridCol w:w="6575"/>
        <w:gridCol w:w="1417"/>
      </w:tblGrid>
      <w:tr w:rsidR="001C0EDD" w:rsidRPr="00D15407" w:rsidTr="001C0EDD">
        <w:trPr>
          <w:trHeight w:val="783"/>
        </w:trPr>
        <w:tc>
          <w:tcPr>
            <w:tcW w:w="6575" w:type="dxa"/>
            <w:tcBorders>
              <w:top w:val="nil"/>
              <w:left w:val="nil"/>
              <w:bottom w:val="single" w:sz="4" w:space="0" w:color="auto"/>
              <w:right w:val="nil"/>
            </w:tcBorders>
            <w:noWrap/>
          </w:tcPr>
          <w:p w:rsidR="001C0EDD" w:rsidRPr="00D15407" w:rsidRDefault="001C0EDD" w:rsidP="00174987">
            <w:pPr>
              <w:widowControl/>
              <w:spacing w:line="240" w:lineRule="auto"/>
              <w:rPr>
                <w:b/>
                <w:bCs/>
                <w:color w:val="FFFFFF" w:themeColor="background1"/>
                <w:sz w:val="16"/>
                <w:szCs w:val="16"/>
              </w:rPr>
            </w:pPr>
            <w:bookmarkStart w:id="41" w:name="OLE_LINK1"/>
          </w:p>
        </w:tc>
        <w:tc>
          <w:tcPr>
            <w:tcW w:w="1417" w:type="dxa"/>
            <w:tcBorders>
              <w:top w:val="nil"/>
              <w:left w:val="nil"/>
              <w:bottom w:val="single" w:sz="4" w:space="0" w:color="auto"/>
              <w:right w:val="single" w:sz="4" w:space="0" w:color="auto"/>
            </w:tcBorders>
            <w:shd w:val="solid" w:color="3366FF" w:fill="FFFF00"/>
            <w:vAlign w:val="bottom"/>
          </w:tcPr>
          <w:p w:rsidR="001C0EDD" w:rsidRPr="00D15407" w:rsidRDefault="001C0EDD" w:rsidP="00174987">
            <w:pPr>
              <w:widowControl/>
              <w:spacing w:line="240" w:lineRule="auto"/>
              <w:jc w:val="center"/>
              <w:rPr>
                <w:color w:val="FFFFFF" w:themeColor="background1"/>
              </w:rPr>
            </w:pPr>
            <w:r w:rsidRPr="00D15407">
              <w:rPr>
                <w:color w:val="FFFFFF" w:themeColor="background1"/>
              </w:rPr>
              <w:t>System</w:t>
            </w:r>
          </w:p>
        </w:tc>
      </w:tr>
      <w:tr w:rsidR="001C0EDD"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1C0EDD" w:rsidRPr="00D15407" w:rsidRDefault="001C0EDD" w:rsidP="001C0EDD">
            <w:pPr>
              <w:widowControl/>
              <w:rPr>
                <w:color w:val="FFFFFF" w:themeColor="background1"/>
                <w:lang w:eastAsia="zh-CN"/>
              </w:rPr>
            </w:pPr>
            <w:r w:rsidRPr="00D15407">
              <w:rPr>
                <w:color w:val="FFFFFF" w:themeColor="background1"/>
              </w:rPr>
              <w:t>2.1</w:t>
            </w:r>
            <w:r w:rsidRPr="00D15407">
              <w:rPr>
                <w:rFonts w:hint="eastAsia"/>
                <w:color w:val="FFFFFF" w:themeColor="background1"/>
                <w:lang w:eastAsia="zh-CN"/>
              </w:rPr>
              <w:t xml:space="preserve"> </w:t>
            </w:r>
            <w:r w:rsidRPr="00D15407">
              <w:rPr>
                <w:color w:val="FFFFFF" w:themeColor="background1"/>
              </w:rPr>
              <w:t>Run Business Rules on Audiologist</w:t>
            </w:r>
          </w:p>
        </w:tc>
        <w:tc>
          <w:tcPr>
            <w:tcW w:w="1417" w:type="dxa"/>
            <w:tcBorders>
              <w:top w:val="single" w:sz="4" w:space="0" w:color="auto"/>
              <w:left w:val="nil"/>
              <w:bottom w:val="single" w:sz="4" w:space="0" w:color="auto"/>
              <w:right w:val="single" w:sz="4" w:space="0" w:color="auto"/>
            </w:tcBorders>
            <w:vAlign w:val="bottom"/>
          </w:tcPr>
          <w:p w:rsidR="001C0EDD" w:rsidRPr="00FB7F7E" w:rsidRDefault="001C0EDD" w:rsidP="00174987">
            <w:pPr>
              <w:widowControl/>
              <w:spacing w:line="240" w:lineRule="auto"/>
              <w:jc w:val="center"/>
              <w:rPr>
                <w:sz w:val="16"/>
                <w:szCs w:val="16"/>
                <w:lang w:eastAsia="zh-CN"/>
              </w:rPr>
            </w:pPr>
            <w:r w:rsidRPr="00FB7F7E">
              <w:rPr>
                <w:rFonts w:hint="eastAsia"/>
                <w:sz w:val="16"/>
                <w:szCs w:val="16"/>
                <w:lang w:eastAsia="zh-CN"/>
              </w:rPr>
              <w:t>X</w:t>
            </w:r>
          </w:p>
        </w:tc>
      </w:tr>
      <w:tr w:rsidR="001C0EDD"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1C0EDD" w:rsidRPr="00D15407" w:rsidRDefault="001C0EDD" w:rsidP="00174987">
            <w:pPr>
              <w:widowControl/>
              <w:rPr>
                <w:color w:val="FFFFFF" w:themeColor="background1"/>
              </w:rPr>
            </w:pPr>
            <w:r w:rsidRPr="00D15407">
              <w:rPr>
                <w:color w:val="FFFFFF" w:themeColor="background1"/>
              </w:rPr>
              <w:t>2.2</w:t>
            </w:r>
            <w:r w:rsidRPr="00D15407">
              <w:rPr>
                <w:rFonts w:hint="eastAsia"/>
                <w:color w:val="FFFFFF" w:themeColor="background1"/>
                <w:lang w:eastAsia="zh-CN"/>
              </w:rPr>
              <w:t xml:space="preserve"> </w:t>
            </w:r>
            <w:r w:rsidRPr="00D15407">
              <w:rPr>
                <w:color w:val="FFFFFF" w:themeColor="background1"/>
              </w:rPr>
              <w:t>Run Business Rules on Certified Professional Midwife</w:t>
            </w:r>
          </w:p>
        </w:tc>
        <w:tc>
          <w:tcPr>
            <w:tcW w:w="1417" w:type="dxa"/>
            <w:tcBorders>
              <w:top w:val="single" w:sz="4" w:space="0" w:color="auto"/>
              <w:left w:val="nil"/>
              <w:bottom w:val="single" w:sz="4" w:space="0" w:color="auto"/>
              <w:right w:val="single" w:sz="4" w:space="0" w:color="auto"/>
            </w:tcBorders>
            <w:vAlign w:val="bottom"/>
          </w:tcPr>
          <w:p w:rsidR="001C0EDD" w:rsidRPr="00FB7F7E" w:rsidRDefault="00FB7F7E" w:rsidP="00174987">
            <w:pPr>
              <w:widowControl/>
              <w:spacing w:line="240" w:lineRule="auto"/>
              <w:jc w:val="center"/>
              <w:rPr>
                <w:sz w:val="16"/>
                <w:szCs w:val="16"/>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FB7F7E" w:rsidRPr="00D15407" w:rsidRDefault="00FB7F7E" w:rsidP="00174987">
            <w:pPr>
              <w:widowControl/>
              <w:rPr>
                <w:color w:val="FFFFFF" w:themeColor="background1"/>
              </w:rPr>
            </w:pPr>
            <w:r w:rsidRPr="00D15407">
              <w:rPr>
                <w:color w:val="FFFFFF" w:themeColor="background1"/>
              </w:rPr>
              <w:t>2.3</w:t>
            </w:r>
            <w:r w:rsidRPr="00D15407">
              <w:rPr>
                <w:rFonts w:hint="eastAsia"/>
                <w:color w:val="FFFFFF" w:themeColor="background1"/>
                <w:lang w:eastAsia="zh-CN"/>
              </w:rPr>
              <w:t xml:space="preserve"> </w:t>
            </w:r>
            <w:r w:rsidRPr="00D15407">
              <w:rPr>
                <w:color w:val="FFFFFF" w:themeColor="background1"/>
              </w:rPr>
              <w:t>Run Business Rules on Community Health Care Worker</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lang w:eastAsia="zh-CN"/>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FB7F7E" w:rsidRPr="00D15407" w:rsidRDefault="00FB7F7E" w:rsidP="00174987">
            <w:pPr>
              <w:widowControl/>
              <w:rPr>
                <w:color w:val="FFFFFF" w:themeColor="background1"/>
              </w:rPr>
            </w:pPr>
            <w:r w:rsidRPr="00D15407">
              <w:rPr>
                <w:color w:val="FFFFFF" w:themeColor="background1"/>
              </w:rPr>
              <w:t>2.4</w:t>
            </w:r>
            <w:r w:rsidRPr="00D15407">
              <w:rPr>
                <w:rFonts w:hint="eastAsia"/>
                <w:color w:val="FFFFFF" w:themeColor="background1"/>
                <w:lang w:eastAsia="zh-CN"/>
              </w:rPr>
              <w:t xml:space="preserve"> </w:t>
            </w:r>
            <w:r w:rsidRPr="00D15407">
              <w:rPr>
                <w:color w:val="FFFFFF" w:themeColor="background1"/>
              </w:rPr>
              <w:t>Run Business Rules on Clinical Nurse Specialist</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FB7F7E" w:rsidRPr="00D15407" w:rsidRDefault="00FB7F7E" w:rsidP="00174987">
            <w:pPr>
              <w:widowControl/>
              <w:rPr>
                <w:color w:val="FFFFFF" w:themeColor="background1"/>
              </w:rPr>
            </w:pPr>
            <w:r w:rsidRPr="00D15407">
              <w:rPr>
                <w:color w:val="FFFFFF" w:themeColor="background1"/>
              </w:rPr>
              <w:t>2.5</w:t>
            </w:r>
            <w:r w:rsidRPr="00D15407">
              <w:rPr>
                <w:rFonts w:hint="eastAsia"/>
                <w:color w:val="FFFFFF" w:themeColor="background1"/>
                <w:lang w:eastAsia="zh-CN"/>
              </w:rPr>
              <w:t xml:space="preserve"> </w:t>
            </w:r>
            <w:r w:rsidRPr="00D15407">
              <w:rPr>
                <w:color w:val="FFFFFF" w:themeColor="background1"/>
              </w:rPr>
              <w:t>Run Business Rules on Certified Registered Nurse Anesthetist</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lang w:eastAsia="zh-CN"/>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2.6</w:t>
            </w:r>
            <w:r w:rsidRPr="00D15407">
              <w:rPr>
                <w:rFonts w:hint="eastAsia"/>
                <w:color w:val="FFFFFF" w:themeColor="background1"/>
                <w:lang w:eastAsia="zh-CN"/>
              </w:rPr>
              <w:t xml:space="preserve"> </w:t>
            </w:r>
            <w:r w:rsidRPr="00D15407">
              <w:rPr>
                <w:color w:val="FFFFFF" w:themeColor="background1"/>
              </w:rPr>
              <w:t>Run Business Rules on Chiropractor</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2.7</w:t>
            </w:r>
            <w:r w:rsidRPr="00D15407">
              <w:rPr>
                <w:rFonts w:hint="eastAsia"/>
                <w:color w:val="FFFFFF" w:themeColor="background1"/>
                <w:lang w:eastAsia="zh-CN"/>
              </w:rPr>
              <w:t xml:space="preserve"> </w:t>
            </w:r>
            <w:r w:rsidRPr="00D15407">
              <w:rPr>
                <w:color w:val="FFFFFF" w:themeColor="background1"/>
              </w:rPr>
              <w:t>Run Business Rules on Podiatrist</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lang w:eastAsia="zh-CN"/>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2.8</w:t>
            </w:r>
            <w:r w:rsidRPr="00D15407">
              <w:rPr>
                <w:rFonts w:hint="eastAsia"/>
                <w:color w:val="FFFFFF" w:themeColor="background1"/>
                <w:lang w:eastAsia="zh-CN"/>
              </w:rPr>
              <w:t xml:space="preserve"> </w:t>
            </w:r>
            <w:r w:rsidRPr="00D15407">
              <w:rPr>
                <w:color w:val="FFFFFF" w:themeColor="background1"/>
              </w:rPr>
              <w:t>Run Business Rules on Licensed Marriage and Family Therapist</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2.9</w:t>
            </w:r>
            <w:r w:rsidRPr="00D15407">
              <w:rPr>
                <w:rFonts w:hint="eastAsia"/>
                <w:color w:val="FFFFFF" w:themeColor="background1"/>
                <w:lang w:eastAsia="zh-CN"/>
              </w:rPr>
              <w:t xml:space="preserve"> </w:t>
            </w:r>
            <w:r w:rsidRPr="00D15407">
              <w:rPr>
                <w:color w:val="FFFFFF" w:themeColor="background1"/>
              </w:rPr>
              <w:t>Run Business Rules on Licensed Professional Clinical Counselor</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lang w:eastAsia="zh-CN"/>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2.10</w:t>
            </w:r>
            <w:r w:rsidRPr="00D15407">
              <w:rPr>
                <w:rFonts w:hint="eastAsia"/>
                <w:color w:val="FFFFFF" w:themeColor="background1"/>
                <w:lang w:eastAsia="zh-CN"/>
              </w:rPr>
              <w:t xml:space="preserve"> </w:t>
            </w:r>
            <w:r w:rsidRPr="00D15407">
              <w:rPr>
                <w:color w:val="FFFFFF" w:themeColor="background1"/>
              </w:rPr>
              <w:t>Run Business Rules on Licensed Psychologist</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2.11</w:t>
            </w:r>
            <w:r w:rsidRPr="00D15407">
              <w:rPr>
                <w:rFonts w:hint="eastAsia"/>
                <w:color w:val="FFFFFF" w:themeColor="background1"/>
                <w:lang w:eastAsia="zh-CN"/>
              </w:rPr>
              <w:t xml:space="preserve"> </w:t>
            </w:r>
            <w:r w:rsidRPr="00D15407">
              <w:rPr>
                <w:color w:val="FFFFFF" w:themeColor="background1"/>
              </w:rPr>
              <w:t>Run Business Rules on Physician</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lang w:eastAsia="zh-CN"/>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2.12</w:t>
            </w:r>
            <w:r w:rsidRPr="00D15407">
              <w:rPr>
                <w:rFonts w:hint="eastAsia"/>
                <w:color w:val="FFFFFF" w:themeColor="background1"/>
                <w:lang w:eastAsia="zh-CN"/>
              </w:rPr>
              <w:t xml:space="preserve"> </w:t>
            </w:r>
            <w:r w:rsidRPr="00D15407">
              <w:rPr>
                <w:color w:val="FFFFFF" w:themeColor="background1"/>
              </w:rPr>
              <w:t>Run Business Rules on Nurse Practitioner</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rPr>
            </w:pPr>
            <w:r w:rsidRPr="00FB7F7E">
              <w:rPr>
                <w:rFonts w:hint="eastAsia"/>
                <w:sz w:val="16"/>
                <w:szCs w:val="16"/>
                <w:lang w:eastAsia="zh-CN"/>
              </w:rPr>
              <w:t>X</w:t>
            </w:r>
          </w:p>
        </w:tc>
      </w:tr>
      <w:tr w:rsidR="00FB7F7E" w:rsidRPr="00D15407"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FB7F7E" w:rsidRPr="00D15407" w:rsidRDefault="00FB7F7E" w:rsidP="00174987">
            <w:pPr>
              <w:widowControl/>
              <w:rPr>
                <w:color w:val="FFFFFF" w:themeColor="background1"/>
              </w:rPr>
            </w:pPr>
            <w:r w:rsidRPr="00D15407">
              <w:rPr>
                <w:color w:val="FFFFFF" w:themeColor="background1"/>
              </w:rPr>
              <w:t>2.13</w:t>
            </w:r>
            <w:r w:rsidRPr="00D15407">
              <w:rPr>
                <w:rFonts w:hint="eastAsia"/>
                <w:color w:val="FFFFFF" w:themeColor="background1"/>
                <w:lang w:eastAsia="zh-CN"/>
              </w:rPr>
              <w:t xml:space="preserve"> </w:t>
            </w:r>
            <w:r w:rsidRPr="00D15407">
              <w:rPr>
                <w:color w:val="FFFFFF" w:themeColor="background1"/>
              </w:rPr>
              <w:t>Run Business Rules on Occupational Therapist</w:t>
            </w:r>
          </w:p>
        </w:tc>
        <w:tc>
          <w:tcPr>
            <w:tcW w:w="1417" w:type="dxa"/>
            <w:tcBorders>
              <w:top w:val="single" w:sz="4" w:space="0" w:color="auto"/>
              <w:left w:val="nil"/>
              <w:bottom w:val="single" w:sz="4" w:space="0" w:color="auto"/>
              <w:right w:val="single" w:sz="4" w:space="0" w:color="auto"/>
            </w:tcBorders>
            <w:vAlign w:val="bottom"/>
          </w:tcPr>
          <w:p w:rsidR="00FB7F7E" w:rsidRPr="00FB7F7E" w:rsidRDefault="00FB7F7E" w:rsidP="00174987">
            <w:pPr>
              <w:widowControl/>
              <w:spacing w:line="240" w:lineRule="auto"/>
              <w:jc w:val="center"/>
              <w:rPr>
                <w:sz w:val="16"/>
                <w:szCs w:val="16"/>
                <w:lang w:eastAsia="zh-CN"/>
              </w:rPr>
            </w:pPr>
            <w:r w:rsidRPr="00FB7F7E">
              <w:rPr>
                <w:rFonts w:hint="eastAsia"/>
                <w:sz w:val="16"/>
                <w:szCs w:val="16"/>
                <w:lang w:eastAsia="zh-CN"/>
              </w:rPr>
              <w:t>X</w:t>
            </w:r>
          </w:p>
        </w:tc>
      </w:tr>
      <w:bookmarkEnd w:id="41"/>
    </w:tbl>
    <w:p w:rsidR="00516012" w:rsidRPr="00D15407" w:rsidRDefault="00516012" w:rsidP="001C0EDD">
      <w:pPr>
        <w:rPr>
          <w:lang w:eastAsia="zh-CN"/>
        </w:rPr>
      </w:pPr>
    </w:p>
    <w:p w:rsidR="001C0EDD" w:rsidRPr="00D15407" w:rsidRDefault="001C0EDD" w:rsidP="001C0EDD">
      <w:pPr>
        <w:rPr>
          <w:lang w:eastAsia="zh-CN"/>
        </w:rPr>
      </w:pPr>
    </w:p>
    <w:p w:rsidR="00614FA3" w:rsidRPr="00D15407" w:rsidRDefault="00614FA3">
      <w:pPr>
        <w:pStyle w:val="1"/>
      </w:pPr>
      <w:bookmarkStart w:id="42" w:name="_Toc10369268"/>
      <w:bookmarkStart w:id="43" w:name="_Toc96189496"/>
      <w:bookmarkStart w:id="44" w:name="_Toc336639347"/>
      <w:r w:rsidRPr="00D15407">
        <w:t>Required Documentation</w:t>
      </w:r>
      <w:bookmarkEnd w:id="42"/>
      <w:bookmarkEnd w:id="43"/>
      <w:bookmarkEnd w:id="44"/>
    </w:p>
    <w:p w:rsidR="00F17793" w:rsidRPr="00D15407" w:rsidRDefault="00F17793" w:rsidP="00F17793">
      <w:pPr>
        <w:pStyle w:val="2"/>
      </w:pPr>
      <w:bookmarkStart w:id="45" w:name="_Toc71514464"/>
      <w:bookmarkStart w:id="46" w:name="_Toc96189497"/>
      <w:bookmarkStart w:id="47" w:name="_Toc10369270"/>
      <w:bookmarkStart w:id="48" w:name="_Toc336639348"/>
      <w:r w:rsidRPr="00D15407">
        <w:t>Specification Documentation</w:t>
      </w:r>
      <w:bookmarkEnd w:id="45"/>
      <w:bookmarkEnd w:id="46"/>
      <w:bookmarkEnd w:id="48"/>
    </w:p>
    <w:p w:rsidR="004D2593" w:rsidRPr="00D15407" w:rsidRDefault="004D2593" w:rsidP="004D2593">
      <w:pPr>
        <w:numPr>
          <w:ilvl w:val="0"/>
          <w:numId w:val="2"/>
        </w:numPr>
      </w:pPr>
      <w:r w:rsidRPr="00D15407">
        <w:t>Requirements Specification (this document)</w:t>
      </w:r>
    </w:p>
    <w:p w:rsidR="004D2593" w:rsidRPr="00D15407" w:rsidRDefault="004D2593" w:rsidP="004D2593">
      <w:pPr>
        <w:numPr>
          <w:ilvl w:val="0"/>
          <w:numId w:val="2"/>
        </w:numPr>
      </w:pPr>
      <w:r w:rsidRPr="00D15407">
        <w:t>High Level Use Case Diagrams</w:t>
      </w:r>
    </w:p>
    <w:p w:rsidR="004D2593" w:rsidRPr="00D15407" w:rsidRDefault="004D2593" w:rsidP="004D2593">
      <w:pPr>
        <w:numPr>
          <w:ilvl w:val="0"/>
          <w:numId w:val="2"/>
        </w:numPr>
      </w:pPr>
      <w:r w:rsidRPr="00D15407">
        <w:t>Activity Diagrams</w:t>
      </w:r>
    </w:p>
    <w:p w:rsidR="004D2593" w:rsidRPr="00D15407" w:rsidRDefault="004D2593" w:rsidP="004D2593">
      <w:pPr>
        <w:numPr>
          <w:ilvl w:val="0"/>
          <w:numId w:val="2"/>
        </w:numPr>
      </w:pPr>
      <w:r w:rsidRPr="00D15407">
        <w:t>Logical data model (as needed)</w:t>
      </w:r>
    </w:p>
    <w:p w:rsidR="004D2593" w:rsidRPr="00D15407" w:rsidRDefault="00247E83" w:rsidP="004D2593">
      <w:pPr>
        <w:numPr>
          <w:ilvl w:val="0"/>
          <w:numId w:val="2"/>
        </w:numPr>
      </w:pPr>
      <w:r w:rsidRPr="00D15407">
        <w:t>Quality Assurance</w:t>
      </w:r>
      <w:r w:rsidR="004D2593" w:rsidRPr="00D15407">
        <w:t xml:space="preserve"> Plan</w:t>
      </w:r>
      <w:r w:rsidR="00F15D3F" w:rsidRPr="00D15407">
        <w:t xml:space="preserve"> (out of scope for this competition)</w:t>
      </w:r>
    </w:p>
    <w:p w:rsidR="00D91002" w:rsidRPr="00D15407" w:rsidRDefault="00D91002" w:rsidP="00D91002"/>
    <w:p w:rsidR="00614FA3" w:rsidRPr="00D15407" w:rsidRDefault="00614FA3">
      <w:pPr>
        <w:pStyle w:val="1"/>
      </w:pPr>
      <w:bookmarkStart w:id="49" w:name="_Toc96189498"/>
      <w:bookmarkStart w:id="50" w:name="_Toc336639349"/>
      <w:r w:rsidRPr="00D15407">
        <w:t>Help / User Documentation</w:t>
      </w:r>
      <w:bookmarkEnd w:id="47"/>
      <w:bookmarkEnd w:id="49"/>
      <w:bookmarkEnd w:id="50"/>
    </w:p>
    <w:p w:rsidR="00D91002" w:rsidRPr="00D15407" w:rsidRDefault="00D91002" w:rsidP="00D91002">
      <w:pPr>
        <w:ind w:left="720"/>
      </w:pPr>
      <w:r w:rsidRPr="00D15407">
        <w:t>None at this time.</w:t>
      </w:r>
    </w:p>
    <w:p w:rsidR="00D91002" w:rsidRPr="00D15407" w:rsidRDefault="00D91002" w:rsidP="00D91002"/>
    <w:p w:rsidR="00614FA3" w:rsidRPr="00D15407" w:rsidRDefault="00614FA3">
      <w:pPr>
        <w:pStyle w:val="1"/>
      </w:pPr>
      <w:bookmarkStart w:id="51" w:name="_Toc96189499"/>
      <w:bookmarkStart w:id="52" w:name="_Toc336639350"/>
      <w:r w:rsidRPr="00D15407">
        <w:t>Notes</w:t>
      </w:r>
      <w:bookmarkEnd w:id="51"/>
      <w:bookmarkEnd w:id="52"/>
    </w:p>
    <w:p w:rsidR="00D91002" w:rsidRPr="00D15407" w:rsidRDefault="00D91002" w:rsidP="00D91002">
      <w:pPr>
        <w:ind w:left="720"/>
      </w:pPr>
      <w:r w:rsidRPr="00D15407">
        <w:t>None at this time.</w:t>
      </w:r>
    </w:p>
    <w:p w:rsidR="00D91002" w:rsidRPr="00D15407" w:rsidRDefault="00D91002" w:rsidP="00D91002"/>
    <w:p w:rsidR="00614FA3" w:rsidRPr="00D15407" w:rsidRDefault="00614FA3">
      <w:pPr>
        <w:pStyle w:val="1"/>
      </w:pPr>
      <w:bookmarkStart w:id="53" w:name="_Toc96189500"/>
      <w:bookmarkStart w:id="54" w:name="_Toc336639351"/>
      <w:r w:rsidRPr="00D15407">
        <w:t>Future Enhancements</w:t>
      </w:r>
      <w:bookmarkEnd w:id="53"/>
      <w:bookmarkEnd w:id="54"/>
    </w:p>
    <w:p w:rsidR="00D91002" w:rsidRPr="00D15407" w:rsidRDefault="00D91002" w:rsidP="00D91002">
      <w:pPr>
        <w:ind w:left="720"/>
      </w:pPr>
      <w:r w:rsidRPr="00D15407">
        <w:t>None at this time.</w:t>
      </w:r>
    </w:p>
    <w:p w:rsidR="00D91002" w:rsidRPr="00D15407" w:rsidRDefault="00D91002" w:rsidP="00D91002"/>
    <w:p w:rsidR="00091677" w:rsidRPr="00D15407" w:rsidRDefault="00091677" w:rsidP="00D91002"/>
    <w:p w:rsidR="00934B6B" w:rsidRPr="00D15407" w:rsidRDefault="00091677" w:rsidP="00934B6B">
      <w:pPr>
        <w:pStyle w:val="1"/>
      </w:pPr>
      <w:bookmarkStart w:id="55" w:name="_Toc96445276"/>
      <w:r w:rsidRPr="00D15407">
        <w:br w:type="page"/>
      </w:r>
      <w:bookmarkStart w:id="56" w:name="_Toc336639352"/>
      <w:r w:rsidR="00934B6B" w:rsidRPr="00D15407">
        <w:lastRenderedPageBreak/>
        <w:t>Glossary</w:t>
      </w:r>
      <w:bookmarkEnd w:id="55"/>
      <w:bookmarkEnd w:id="56"/>
    </w:p>
    <w:p w:rsidR="00934B6B" w:rsidRPr="00D15407" w:rsidRDefault="00934B6B" w:rsidP="00934B6B">
      <w:pPr>
        <w:pStyle w:val="2"/>
      </w:pPr>
      <w:bookmarkStart w:id="57" w:name="_Toc96445277"/>
      <w:bookmarkStart w:id="58" w:name="_Toc336639353"/>
      <w:r w:rsidRPr="00D15407">
        <w:t>Definitions</w:t>
      </w:r>
      <w:bookmarkEnd w:id="57"/>
      <w:bookmarkEnd w:id="58"/>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5464"/>
      </w:tblGrid>
      <w:tr w:rsidR="00CF0044" w:rsidRPr="00D15407" w:rsidTr="0099713A">
        <w:trPr>
          <w:tblHeader/>
        </w:trPr>
        <w:tc>
          <w:tcPr>
            <w:tcW w:w="1884" w:type="dxa"/>
          </w:tcPr>
          <w:p w:rsidR="00CF0044" w:rsidRPr="00D15407" w:rsidRDefault="00CF0044" w:rsidP="00E40699">
            <w:pPr>
              <w:rPr>
                <w:b/>
              </w:rPr>
            </w:pPr>
            <w:r w:rsidRPr="00D15407">
              <w:rPr>
                <w:b/>
              </w:rPr>
              <w:t>Definition</w:t>
            </w:r>
          </w:p>
        </w:tc>
        <w:tc>
          <w:tcPr>
            <w:tcW w:w="5464" w:type="dxa"/>
          </w:tcPr>
          <w:p w:rsidR="00CF0044" w:rsidRPr="00D15407" w:rsidRDefault="00CF0044" w:rsidP="00E40699">
            <w:pPr>
              <w:rPr>
                <w:b/>
              </w:rPr>
            </w:pPr>
            <w:r w:rsidRPr="00D15407">
              <w:rPr>
                <w:b/>
              </w:rPr>
              <w:t>Description</w:t>
            </w:r>
          </w:p>
        </w:tc>
      </w:tr>
      <w:tr w:rsidR="004B1D04" w:rsidRPr="00D15407" w:rsidTr="0099713A">
        <w:tc>
          <w:tcPr>
            <w:tcW w:w="1884" w:type="dxa"/>
          </w:tcPr>
          <w:p w:rsidR="004B1D04" w:rsidRPr="00D15407" w:rsidRDefault="004B1D04" w:rsidP="009C4CB4">
            <w:pPr>
              <w:pStyle w:val="DefaultText"/>
              <w:spacing w:after="0"/>
            </w:pPr>
            <w:r w:rsidRPr="00D15407">
              <w:t>Categories of Service</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Types of services the provider can provide</w:t>
            </w:r>
          </w:p>
        </w:tc>
      </w:tr>
      <w:tr w:rsidR="004B1D04" w:rsidRPr="00D15407" w:rsidTr="009C4CB4">
        <w:tc>
          <w:tcPr>
            <w:tcW w:w="1884" w:type="dxa"/>
          </w:tcPr>
          <w:p w:rsidR="004B1D04" w:rsidRPr="00D15407" w:rsidRDefault="004B1D04" w:rsidP="009C4CB4">
            <w:pPr>
              <w:pStyle w:val="DefaultText"/>
              <w:spacing w:after="0"/>
            </w:pPr>
            <w:r w:rsidRPr="00D15407">
              <w:t>CHOW</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Change of Ownership – Occurs when a business is sold and the new owner changes the FEIN and NPI. In that case, the old record is terminated and a new one is created.</w:t>
            </w:r>
          </w:p>
        </w:tc>
      </w:tr>
      <w:tr w:rsidR="004B1D04" w:rsidRPr="00D15407" w:rsidTr="009C4CB4">
        <w:tc>
          <w:tcPr>
            <w:tcW w:w="1884" w:type="dxa"/>
          </w:tcPr>
          <w:p w:rsidR="004B1D04" w:rsidRPr="00D15407" w:rsidRDefault="004B1D04" w:rsidP="009C4CB4">
            <w:pPr>
              <w:pStyle w:val="DefaultText"/>
              <w:spacing w:after="0"/>
            </w:pPr>
            <w:r w:rsidRPr="00D15407">
              <w:t>Individual Practitioner Enrollment Application (DHS-4016)</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A standard enrollment form for providers to fill out (the provider enrollment form in the current system).  Used for collecting the majority of provider data for the enrollment and screening process.</w:t>
            </w:r>
          </w:p>
        </w:tc>
      </w:tr>
      <w:tr w:rsidR="004B1D04" w:rsidRPr="00D15407" w:rsidTr="009C4CB4">
        <w:tc>
          <w:tcPr>
            <w:tcW w:w="1884" w:type="dxa"/>
          </w:tcPr>
          <w:p w:rsidR="004B1D04" w:rsidRPr="00D15407" w:rsidRDefault="004B1D04" w:rsidP="009C4CB4">
            <w:pPr>
              <w:pStyle w:val="DefaultText"/>
              <w:spacing w:after="0"/>
            </w:pPr>
            <w:r w:rsidRPr="00D15407">
              <w:t>Provider / Enrollee</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The medical service provider who is using the new system to enroll or re-enroll through the Risk-Based Provider Screening process</w:t>
            </w:r>
          </w:p>
        </w:tc>
      </w:tr>
      <w:tr w:rsidR="004B1D04" w:rsidRPr="00D15407" w:rsidTr="009C4CB4">
        <w:tc>
          <w:tcPr>
            <w:tcW w:w="1884" w:type="dxa"/>
          </w:tcPr>
          <w:p w:rsidR="004B1D04" w:rsidRPr="00D15407" w:rsidRDefault="004B1D04" w:rsidP="009C4CB4">
            <w:pPr>
              <w:pStyle w:val="DefaultText"/>
              <w:spacing w:after="0"/>
            </w:pPr>
            <w:r w:rsidRPr="00D15407">
              <w:t>Provider Agreement (DHS-4138)</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A standard agreement form providers need to sign</w:t>
            </w:r>
          </w:p>
        </w:tc>
      </w:tr>
      <w:tr w:rsidR="004B1D04" w:rsidRPr="00D15407" w:rsidTr="009C4CB4">
        <w:tc>
          <w:tcPr>
            <w:tcW w:w="1884" w:type="dxa"/>
          </w:tcPr>
          <w:p w:rsidR="004B1D04" w:rsidRPr="00D15407" w:rsidRDefault="004B1D04" w:rsidP="009C4CB4">
            <w:pPr>
              <w:pStyle w:val="DefaultText"/>
              <w:spacing w:after="0"/>
            </w:pPr>
            <w:r w:rsidRPr="00D15407">
              <w:t>Selected Providers</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The specific provider types covered in this document (see list in section 1 above)</w:t>
            </w:r>
          </w:p>
        </w:tc>
      </w:tr>
      <w:tr w:rsidR="004B1D04" w:rsidRPr="00D15407" w:rsidTr="009C4CB4">
        <w:tc>
          <w:tcPr>
            <w:tcW w:w="1884" w:type="dxa"/>
          </w:tcPr>
          <w:p w:rsidR="004B1D04" w:rsidRPr="00D15407" w:rsidRDefault="004B1D04" w:rsidP="009C4CB4">
            <w:pPr>
              <w:pStyle w:val="DefaultText"/>
              <w:spacing w:after="0"/>
            </w:pPr>
            <w:r w:rsidRPr="00D15407">
              <w:t>Specialties</w:t>
            </w:r>
          </w:p>
        </w:tc>
        <w:tc>
          <w:tcPr>
            <w:tcW w:w="5464" w:type="dxa"/>
          </w:tcPr>
          <w:p w:rsidR="004B1D04" w:rsidRPr="00D15407" w:rsidRDefault="004B1D04" w:rsidP="009C4CB4">
            <w:pPr>
              <w:pStyle w:val="DefaultText"/>
              <w:rPr>
                <w:bCs/>
                <w:shd w:val="clear" w:color="auto" w:fill="FFFFFF"/>
              </w:rPr>
            </w:pPr>
            <w:r w:rsidRPr="00D15407">
              <w:rPr>
                <w:bCs/>
                <w:shd w:val="clear" w:color="auto" w:fill="FFFFFF"/>
              </w:rPr>
              <w:t>Specialties are the specific services a provider can provide</w:t>
            </w:r>
          </w:p>
        </w:tc>
      </w:tr>
    </w:tbl>
    <w:p w:rsidR="00CF0044" w:rsidRPr="00D15407" w:rsidRDefault="00CF0044" w:rsidP="00934B6B">
      <w:pPr>
        <w:ind w:left="720"/>
      </w:pPr>
    </w:p>
    <w:p w:rsidR="00934B6B" w:rsidRPr="00D15407" w:rsidRDefault="00934B6B" w:rsidP="00934B6B">
      <w:pPr>
        <w:pStyle w:val="2"/>
      </w:pPr>
      <w:bookmarkStart w:id="59" w:name="_Toc96445278"/>
      <w:bookmarkStart w:id="60" w:name="_Toc336639354"/>
      <w:r w:rsidRPr="00D15407">
        <w:t>Acronyms</w:t>
      </w:r>
      <w:bookmarkEnd w:id="59"/>
      <w:bookmarkEnd w:id="60"/>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6625"/>
      </w:tblGrid>
      <w:tr w:rsidR="00CF0044" w:rsidRPr="00D15407" w:rsidTr="009A18AA">
        <w:tc>
          <w:tcPr>
            <w:tcW w:w="1884" w:type="dxa"/>
          </w:tcPr>
          <w:p w:rsidR="00CF0044" w:rsidRPr="00D15407" w:rsidRDefault="00CF0044" w:rsidP="00E40699">
            <w:pPr>
              <w:rPr>
                <w:b/>
              </w:rPr>
            </w:pPr>
            <w:r w:rsidRPr="00D15407">
              <w:rPr>
                <w:b/>
              </w:rPr>
              <w:t>Definition</w:t>
            </w:r>
          </w:p>
        </w:tc>
        <w:tc>
          <w:tcPr>
            <w:tcW w:w="6625" w:type="dxa"/>
          </w:tcPr>
          <w:p w:rsidR="00CF0044" w:rsidRPr="00D15407" w:rsidRDefault="00CF0044" w:rsidP="00E40699">
            <w:pPr>
              <w:rPr>
                <w:b/>
              </w:rPr>
            </w:pPr>
            <w:r w:rsidRPr="00D15407">
              <w:rPr>
                <w:b/>
              </w:rPr>
              <w:t>Description</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CMS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Center for Medicaid Services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EFT</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Electronic Funds Transfer</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EPLS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Excluded Parties List System - EPLS provides a single comprehensive list of individuals and firms excluded by Federal government agencies from receiving federal contracts or federally approved subcontracts and from certain types of federal financial and nonfinancial assistance and benefits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GUI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Graphical User Interface</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HCFA</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Health Care Financing Administration (Sanctions List)</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spacing w:after="0"/>
            </w:pP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IT</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Information Technology</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Major programs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Major programs are the programs Medicaid covers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MMIS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Medicaid Management Information Systems  - the current system in place today</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MN-DHS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Minnesota Department of Human Services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MPSE</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Medicaid Provider Screening and Enrollment</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MPSP</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Medicaid Provider Screening Portal</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NetStudy</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An external background check system</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lastRenderedPageBreak/>
              <w:t>NPI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National Provider Identifier. Similar to a social security number, but for a health care provider. Instead of each insurance company assigning their own ID and the provider needing to keep track of them all, the NPI identifies them with everyone.  Type 1 NPI is assigned to individuals, and type 2 is assigned to organizations.  Not all providers are required to have an NPI.</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NPPES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National Plan &amp; Provider Enumeration System - NPI NPPES Registry Search Website is used to verify NPI numbers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PADD</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ADDRESS (Screen Representing Data In The Current System)</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PBCK</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Criminal Background Check</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PCOS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Categories Of Service</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PEP</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Enrollment Processor (Frontend)</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PFIN</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Financial Data</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PGRP</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Groups / Billing Agents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PIAPD</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Planning and Implementation Advance Planning Document</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PINF</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Information</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PLIC</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Licenses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PMBR</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Individual In Group</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PPGM</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Programs / Alternate Mailing Address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PROL</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NPI</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pPr>
            <w:r w:rsidRPr="00D15407">
              <w:t>PVS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Provider Validation Service</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SIRS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rPr>
                <w:bCs/>
                <w:shd w:val="clear" w:color="auto" w:fill="FFFFFF"/>
              </w:rPr>
            </w:pPr>
            <w:r w:rsidRPr="00D15407">
              <w:rPr>
                <w:bCs/>
                <w:shd w:val="clear" w:color="auto" w:fill="FFFFFF"/>
              </w:rPr>
              <w:t>Surveillance &amp; Integrity Review Section – An external system for site visits</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UI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User Interface</w:t>
            </w:r>
          </w:p>
        </w:tc>
      </w:tr>
      <w:tr w:rsidR="009A18AA" w:rsidRPr="00D15407"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C4CB4">
            <w:pPr>
              <w:pStyle w:val="DefaultText"/>
              <w:spacing w:after="0"/>
            </w:pPr>
            <w:r w:rsidRPr="00D15407">
              <w:t>UMPI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D15407" w:rsidRDefault="009A18AA" w:rsidP="009A18AA">
            <w:pPr>
              <w:pStyle w:val="DefaultText"/>
              <w:rPr>
                <w:bCs/>
                <w:shd w:val="clear" w:color="auto" w:fill="FFFFFF"/>
              </w:rPr>
            </w:pPr>
            <w:r w:rsidRPr="00D15407">
              <w:rPr>
                <w:bCs/>
                <w:shd w:val="clear" w:color="auto" w:fill="FFFFFF"/>
              </w:rPr>
              <w:t>Unique Minnesota Provider Identifier. Assigned to providers that are required to have an NPI.</w:t>
            </w:r>
          </w:p>
        </w:tc>
      </w:tr>
    </w:tbl>
    <w:p w:rsidR="009266EB" w:rsidRPr="00D15407" w:rsidRDefault="009266EB" w:rsidP="00934B6B">
      <w:pPr>
        <w:ind w:left="720"/>
      </w:pPr>
    </w:p>
    <w:p w:rsidR="00934B6B" w:rsidRPr="00D15407" w:rsidRDefault="00997D1B" w:rsidP="00997D1B">
      <w:pPr>
        <w:pStyle w:val="1"/>
        <w:numPr>
          <w:ilvl w:val="0"/>
          <w:numId w:val="0"/>
        </w:numPr>
      </w:pPr>
      <w:r w:rsidRPr="00D15407">
        <w:t xml:space="preserve"> </w:t>
      </w:r>
    </w:p>
    <w:sectPr w:rsidR="00934B6B" w:rsidRPr="00D15407" w:rsidSect="00560FD9">
      <w:headerReference w:type="default" r:id="rId24"/>
      <w:footerReference w:type="default" r:id="rId2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1E1" w:rsidRDefault="00E421E1">
      <w:r>
        <w:separator/>
      </w:r>
    </w:p>
  </w:endnote>
  <w:endnote w:type="continuationSeparator" w:id="1">
    <w:p w:rsidR="00E421E1" w:rsidRDefault="00E421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2808"/>
      <w:gridCol w:w="3240"/>
      <w:gridCol w:w="2808"/>
    </w:tblGrid>
    <w:tr w:rsidR="00D87A42" w:rsidRPr="0099713A">
      <w:tc>
        <w:tcPr>
          <w:tcW w:w="2808" w:type="dxa"/>
          <w:tcBorders>
            <w:top w:val="nil"/>
            <w:left w:val="nil"/>
            <w:bottom w:val="nil"/>
            <w:right w:val="nil"/>
          </w:tcBorders>
        </w:tcPr>
        <w:p w:rsidR="00D87A42" w:rsidRPr="0099713A" w:rsidRDefault="00D87A42" w:rsidP="000E1AAE">
          <w:r w:rsidRPr="0099713A">
            <w:t>Application Requirements Specification</w:t>
          </w:r>
        </w:p>
      </w:tc>
      <w:tc>
        <w:tcPr>
          <w:tcW w:w="3240" w:type="dxa"/>
          <w:tcBorders>
            <w:top w:val="nil"/>
            <w:left w:val="nil"/>
            <w:bottom w:val="nil"/>
            <w:right w:val="nil"/>
          </w:tcBorders>
        </w:tcPr>
        <w:p w:rsidR="00D87A42" w:rsidRPr="0099713A" w:rsidRDefault="00D87A42" w:rsidP="000E1AAE">
          <w:pPr>
            <w:jc w:val="center"/>
            <w:rPr>
              <w:lang w:eastAsia="zh-CN"/>
            </w:rPr>
          </w:pPr>
          <w:r w:rsidRPr="0099713A">
            <w:t>© TopCoder, Inc. 201</w:t>
          </w:r>
          <w:r w:rsidRPr="0099713A">
            <w:rPr>
              <w:rFonts w:hint="eastAsia"/>
              <w:lang w:eastAsia="zh-CN"/>
            </w:rPr>
            <w:t>2</w:t>
          </w:r>
        </w:p>
      </w:tc>
      <w:tc>
        <w:tcPr>
          <w:tcW w:w="2808" w:type="dxa"/>
          <w:tcBorders>
            <w:top w:val="nil"/>
            <w:left w:val="nil"/>
            <w:bottom w:val="nil"/>
            <w:right w:val="nil"/>
          </w:tcBorders>
        </w:tcPr>
        <w:p w:rsidR="00D87A42" w:rsidRPr="0099713A" w:rsidRDefault="00D87A42" w:rsidP="000E1AAE">
          <w:pPr>
            <w:pStyle w:val="a7"/>
            <w:jc w:val="right"/>
          </w:pPr>
          <w:r w:rsidRPr="0099713A">
            <w:t xml:space="preserve">Page </w:t>
          </w:r>
          <w:fldSimple w:instr=" PAGE ">
            <w:r w:rsidR="00631CFC">
              <w:rPr>
                <w:noProof/>
              </w:rPr>
              <w:t>4</w:t>
            </w:r>
          </w:fldSimple>
          <w:r w:rsidRPr="0099713A">
            <w:t xml:space="preserve"> of </w:t>
          </w:r>
          <w:fldSimple w:instr=" NUMPAGES ">
            <w:r w:rsidR="00631CFC">
              <w:rPr>
                <w:noProof/>
              </w:rPr>
              <w:t>184</w:t>
            </w:r>
          </w:fldSimple>
        </w:p>
      </w:tc>
    </w:tr>
  </w:tbl>
  <w:p w:rsidR="00D87A42" w:rsidRPr="00E240D4" w:rsidRDefault="00D87A42" w:rsidP="00E240D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1E1" w:rsidRDefault="00E421E1">
      <w:r>
        <w:separator/>
      </w:r>
    </w:p>
  </w:footnote>
  <w:footnote w:type="continuationSeparator" w:id="1">
    <w:p w:rsidR="00E421E1" w:rsidRDefault="00E421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A42" w:rsidRPr="00C46409" w:rsidRDefault="009D68AF" w:rsidP="006812D8">
    <w:pPr>
      <w:pStyle w:val="a6"/>
      <w:tabs>
        <w:tab w:val="clear" w:pos="8640"/>
        <w:tab w:val="left" w:pos="5730"/>
        <w:tab w:val="left" w:pos="5805"/>
        <w:tab w:val="right" w:pos="9360"/>
      </w:tabs>
      <w:rPr>
        <w:i/>
        <w:iCs/>
        <w:color w:val="808080"/>
        <w:sz w:val="32"/>
        <w:szCs w:val="32"/>
      </w:rPr>
    </w:pPr>
    <w:r w:rsidRPr="009D68AF">
      <w:rPr>
        <w:noProof/>
      </w:rPr>
      <w:pict>
        <v:line id="_x0000_s2051" style="position:absolute;z-index:251657728" from="-2.5pt,24pt" to="337.75pt,24pt" strokecolor="#969696">
          <w10:anchorlock/>
        </v:line>
      </w:pict>
    </w:r>
    <w:r w:rsidR="00D87A42">
      <w:rPr>
        <w:b/>
        <w:bCs/>
        <w:i/>
        <w:iCs/>
        <w:color w:val="808080"/>
        <w:sz w:val="32"/>
        <w:szCs w:val="32"/>
      </w:rPr>
      <w:t xml:space="preserve">Application Requirements Specification          </w:t>
    </w:r>
    <w:r w:rsidR="00D87A42">
      <w:rPr>
        <w:b/>
        <w:bCs/>
        <w:i/>
        <w:iCs/>
        <w:color w:val="808080"/>
        <w:sz w:val="32"/>
        <w:szCs w:val="32"/>
      </w:rPr>
      <w:tab/>
    </w:r>
    <w:r w:rsidR="00D87A42">
      <w:rPr>
        <w:noProof/>
        <w:lang w:eastAsia="zh-CN"/>
      </w:rPr>
      <w:drawing>
        <wp:inline distT="0" distB="0" distL="0" distR="0">
          <wp:extent cx="1562100" cy="219075"/>
          <wp:effectExtent l="19050" t="0" r="0" b="0"/>
          <wp:docPr id="67" name="图片 67"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opcoder_logo"/>
                  <pic:cNvPicPr>
                    <a:picLocks noChangeAspect="1" noChangeArrowheads="1"/>
                  </pic:cNvPicPr>
                </pic:nvPicPr>
                <pic:blipFill>
                  <a:blip r:embed="rId1"/>
                  <a:srcRect/>
                  <a:stretch>
                    <a:fillRect/>
                  </a:stretch>
                </pic:blipFill>
                <pic:spPr bwMode="auto">
                  <a:xfrm>
                    <a:off x="0" y="0"/>
                    <a:ext cx="1562100" cy="219075"/>
                  </a:xfrm>
                  <a:prstGeom prst="rect">
                    <a:avLst/>
                  </a:prstGeom>
                  <a:noFill/>
                  <a:ln w="9525">
                    <a:noFill/>
                    <a:miter lim="800000"/>
                    <a:headEnd/>
                    <a:tailEnd/>
                  </a:ln>
                </pic:spPr>
              </pic:pic>
            </a:graphicData>
          </a:graphic>
        </wp:inline>
      </w:drawing>
    </w:r>
  </w:p>
  <w:p w:rsidR="00D87A42" w:rsidRPr="006812D8" w:rsidRDefault="00D87A42" w:rsidP="006812D8">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630757"/>
    <w:multiLevelType w:val="hybridMultilevel"/>
    <w:tmpl w:val="88546E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4D17CB"/>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616ED6"/>
    <w:multiLevelType w:val="hybridMultilevel"/>
    <w:tmpl w:val="F8E89140"/>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06B040A0"/>
    <w:multiLevelType w:val="hybridMultilevel"/>
    <w:tmpl w:val="F54852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706119B"/>
    <w:multiLevelType w:val="hybridMultilevel"/>
    <w:tmpl w:val="8EA49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0CED24E9"/>
    <w:multiLevelType w:val="hybridMultilevel"/>
    <w:tmpl w:val="6A023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3977EB"/>
    <w:multiLevelType w:val="hybridMultilevel"/>
    <w:tmpl w:val="8F78659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114834BD"/>
    <w:multiLevelType w:val="hybridMultilevel"/>
    <w:tmpl w:val="F4A63FA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25D3366"/>
    <w:multiLevelType w:val="hybridMultilevel"/>
    <w:tmpl w:val="1B82B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9D4AC0"/>
    <w:multiLevelType w:val="hybridMultilevel"/>
    <w:tmpl w:val="C54CB0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0B4772"/>
    <w:multiLevelType w:val="hybridMultilevel"/>
    <w:tmpl w:val="6BCE4E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C4E0FF5"/>
    <w:multiLevelType w:val="hybridMultilevel"/>
    <w:tmpl w:val="D9A299F0"/>
    <w:lvl w:ilvl="0" w:tplc="E9B0BF40">
      <w:start w:val="1"/>
      <w:numFmt w:val="bullet"/>
      <w:lvlText w:val=""/>
      <w:lvlJc w:val="left"/>
      <w:pPr>
        <w:ind w:left="2160" w:hanging="360"/>
      </w:pPr>
      <w:rPr>
        <w:rFonts w:ascii="Symbol" w:hAnsi="Symbol" w:hint="default"/>
      </w:rPr>
    </w:lvl>
    <w:lvl w:ilvl="1" w:tplc="81AAB462" w:tentative="1">
      <w:start w:val="1"/>
      <w:numFmt w:val="bullet"/>
      <w:lvlText w:val="o"/>
      <w:lvlJc w:val="left"/>
      <w:pPr>
        <w:ind w:left="2880" w:hanging="360"/>
      </w:pPr>
      <w:rPr>
        <w:rFonts w:ascii="Courier New" w:hAnsi="Courier New" w:cs="Courier New" w:hint="default"/>
      </w:rPr>
    </w:lvl>
    <w:lvl w:ilvl="2" w:tplc="882EE464" w:tentative="1">
      <w:start w:val="1"/>
      <w:numFmt w:val="bullet"/>
      <w:lvlText w:val=""/>
      <w:lvlJc w:val="left"/>
      <w:pPr>
        <w:ind w:left="3600" w:hanging="360"/>
      </w:pPr>
      <w:rPr>
        <w:rFonts w:ascii="Wingdings" w:hAnsi="Wingdings" w:hint="default"/>
      </w:rPr>
    </w:lvl>
    <w:lvl w:ilvl="3" w:tplc="83B8988C" w:tentative="1">
      <w:start w:val="1"/>
      <w:numFmt w:val="bullet"/>
      <w:lvlText w:val=""/>
      <w:lvlJc w:val="left"/>
      <w:pPr>
        <w:ind w:left="4320" w:hanging="360"/>
      </w:pPr>
      <w:rPr>
        <w:rFonts w:ascii="Symbol" w:hAnsi="Symbol" w:hint="default"/>
      </w:rPr>
    </w:lvl>
    <w:lvl w:ilvl="4" w:tplc="CCE89ED0" w:tentative="1">
      <w:start w:val="1"/>
      <w:numFmt w:val="bullet"/>
      <w:lvlText w:val="o"/>
      <w:lvlJc w:val="left"/>
      <w:pPr>
        <w:ind w:left="5040" w:hanging="360"/>
      </w:pPr>
      <w:rPr>
        <w:rFonts w:ascii="Courier New" w:hAnsi="Courier New" w:cs="Courier New" w:hint="default"/>
      </w:rPr>
    </w:lvl>
    <w:lvl w:ilvl="5" w:tplc="0206E8FA" w:tentative="1">
      <w:start w:val="1"/>
      <w:numFmt w:val="bullet"/>
      <w:lvlText w:val=""/>
      <w:lvlJc w:val="left"/>
      <w:pPr>
        <w:ind w:left="5760" w:hanging="360"/>
      </w:pPr>
      <w:rPr>
        <w:rFonts w:ascii="Wingdings" w:hAnsi="Wingdings" w:hint="default"/>
      </w:rPr>
    </w:lvl>
    <w:lvl w:ilvl="6" w:tplc="72221788" w:tentative="1">
      <w:start w:val="1"/>
      <w:numFmt w:val="bullet"/>
      <w:lvlText w:val=""/>
      <w:lvlJc w:val="left"/>
      <w:pPr>
        <w:ind w:left="6480" w:hanging="360"/>
      </w:pPr>
      <w:rPr>
        <w:rFonts w:ascii="Symbol" w:hAnsi="Symbol" w:hint="default"/>
      </w:rPr>
    </w:lvl>
    <w:lvl w:ilvl="7" w:tplc="0EAC550A" w:tentative="1">
      <w:start w:val="1"/>
      <w:numFmt w:val="bullet"/>
      <w:lvlText w:val="o"/>
      <w:lvlJc w:val="left"/>
      <w:pPr>
        <w:ind w:left="7200" w:hanging="360"/>
      </w:pPr>
      <w:rPr>
        <w:rFonts w:ascii="Courier New" w:hAnsi="Courier New" w:cs="Courier New" w:hint="default"/>
      </w:rPr>
    </w:lvl>
    <w:lvl w:ilvl="8" w:tplc="D28E10A4" w:tentative="1">
      <w:start w:val="1"/>
      <w:numFmt w:val="bullet"/>
      <w:lvlText w:val=""/>
      <w:lvlJc w:val="left"/>
      <w:pPr>
        <w:ind w:left="7920" w:hanging="360"/>
      </w:pPr>
      <w:rPr>
        <w:rFonts w:ascii="Wingdings" w:hAnsi="Wingdings" w:hint="default"/>
      </w:rPr>
    </w:lvl>
  </w:abstractNum>
  <w:abstractNum w:abstractNumId="14">
    <w:nsid w:val="1E0A2CD6"/>
    <w:multiLevelType w:val="hybridMultilevel"/>
    <w:tmpl w:val="68285358"/>
    <w:lvl w:ilvl="0" w:tplc="DED6498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3F81D68"/>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5820BE"/>
    <w:multiLevelType w:val="hybridMultilevel"/>
    <w:tmpl w:val="E8688662"/>
    <w:lvl w:ilvl="0" w:tplc="20047D52">
      <w:start w:val="1"/>
      <w:numFmt w:val="bullet"/>
      <w:lvlText w:val=""/>
      <w:lvlJc w:val="left"/>
      <w:pPr>
        <w:ind w:left="1440" w:hanging="360"/>
      </w:pPr>
      <w:rPr>
        <w:rFonts w:ascii="Symbol" w:hAnsi="Symbol" w:hint="default"/>
      </w:rPr>
    </w:lvl>
    <w:lvl w:ilvl="1" w:tplc="4282DCA8">
      <w:start w:val="1"/>
      <w:numFmt w:val="bullet"/>
      <w:lvlText w:val="o"/>
      <w:lvlJc w:val="left"/>
      <w:pPr>
        <w:ind w:left="2160" w:hanging="360"/>
      </w:pPr>
      <w:rPr>
        <w:rFonts w:ascii="Courier New" w:hAnsi="Courier New" w:cs="Courier New" w:hint="default"/>
      </w:rPr>
    </w:lvl>
    <w:lvl w:ilvl="2" w:tplc="C11E277A">
      <w:start w:val="1"/>
      <w:numFmt w:val="bullet"/>
      <w:lvlText w:val=""/>
      <w:lvlJc w:val="left"/>
      <w:pPr>
        <w:ind w:left="2880" w:hanging="360"/>
      </w:pPr>
      <w:rPr>
        <w:rFonts w:ascii="Wingdings" w:hAnsi="Wingdings" w:hint="default"/>
      </w:rPr>
    </w:lvl>
    <w:lvl w:ilvl="3" w:tplc="F9803568">
      <w:start w:val="1"/>
      <w:numFmt w:val="bullet"/>
      <w:lvlText w:val=""/>
      <w:lvlJc w:val="left"/>
      <w:pPr>
        <w:ind w:left="3600" w:hanging="360"/>
      </w:pPr>
      <w:rPr>
        <w:rFonts w:ascii="Symbol" w:hAnsi="Symbol" w:hint="default"/>
      </w:rPr>
    </w:lvl>
    <w:lvl w:ilvl="4" w:tplc="1DD0028C" w:tentative="1">
      <w:start w:val="1"/>
      <w:numFmt w:val="bullet"/>
      <w:lvlText w:val="o"/>
      <w:lvlJc w:val="left"/>
      <w:pPr>
        <w:ind w:left="4320" w:hanging="360"/>
      </w:pPr>
      <w:rPr>
        <w:rFonts w:ascii="Courier New" w:hAnsi="Courier New" w:cs="Courier New" w:hint="default"/>
      </w:rPr>
    </w:lvl>
    <w:lvl w:ilvl="5" w:tplc="18829702" w:tentative="1">
      <w:start w:val="1"/>
      <w:numFmt w:val="bullet"/>
      <w:lvlText w:val=""/>
      <w:lvlJc w:val="left"/>
      <w:pPr>
        <w:ind w:left="5040" w:hanging="360"/>
      </w:pPr>
      <w:rPr>
        <w:rFonts w:ascii="Wingdings" w:hAnsi="Wingdings" w:hint="default"/>
      </w:rPr>
    </w:lvl>
    <w:lvl w:ilvl="6" w:tplc="D36438D4" w:tentative="1">
      <w:start w:val="1"/>
      <w:numFmt w:val="bullet"/>
      <w:lvlText w:val=""/>
      <w:lvlJc w:val="left"/>
      <w:pPr>
        <w:ind w:left="5760" w:hanging="360"/>
      </w:pPr>
      <w:rPr>
        <w:rFonts w:ascii="Symbol" w:hAnsi="Symbol" w:hint="default"/>
      </w:rPr>
    </w:lvl>
    <w:lvl w:ilvl="7" w:tplc="66727A0E" w:tentative="1">
      <w:start w:val="1"/>
      <w:numFmt w:val="bullet"/>
      <w:lvlText w:val="o"/>
      <w:lvlJc w:val="left"/>
      <w:pPr>
        <w:ind w:left="6480" w:hanging="360"/>
      </w:pPr>
      <w:rPr>
        <w:rFonts w:ascii="Courier New" w:hAnsi="Courier New" w:cs="Courier New" w:hint="default"/>
      </w:rPr>
    </w:lvl>
    <w:lvl w:ilvl="8" w:tplc="027E0D98" w:tentative="1">
      <w:start w:val="1"/>
      <w:numFmt w:val="bullet"/>
      <w:lvlText w:val=""/>
      <w:lvlJc w:val="left"/>
      <w:pPr>
        <w:ind w:left="7200" w:hanging="360"/>
      </w:pPr>
      <w:rPr>
        <w:rFonts w:ascii="Wingdings" w:hAnsi="Wingdings" w:hint="default"/>
      </w:rPr>
    </w:lvl>
  </w:abstractNum>
  <w:abstractNum w:abstractNumId="17">
    <w:nsid w:val="2EC31C61"/>
    <w:multiLevelType w:val="hybridMultilevel"/>
    <w:tmpl w:val="B9F6C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0D3230"/>
    <w:multiLevelType w:val="hybridMultilevel"/>
    <w:tmpl w:val="854403A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99F12A9"/>
    <w:multiLevelType w:val="hybridMultilevel"/>
    <w:tmpl w:val="42AAFD56"/>
    <w:lvl w:ilvl="0" w:tplc="547EB7C4">
      <w:start w:val="1"/>
      <w:numFmt w:val="bullet"/>
      <w:lvlText w:val=""/>
      <w:lvlJc w:val="left"/>
      <w:pPr>
        <w:tabs>
          <w:tab w:val="num" w:pos="1440"/>
        </w:tabs>
        <w:ind w:left="1440" w:hanging="360"/>
      </w:pPr>
      <w:rPr>
        <w:rFonts w:ascii="Symbol" w:hAnsi="Symbol" w:hint="default"/>
      </w:rPr>
    </w:lvl>
    <w:lvl w:ilvl="1" w:tplc="49DE273C" w:tentative="1">
      <w:start w:val="1"/>
      <w:numFmt w:val="bullet"/>
      <w:lvlText w:val="o"/>
      <w:lvlJc w:val="left"/>
      <w:pPr>
        <w:tabs>
          <w:tab w:val="num" w:pos="2160"/>
        </w:tabs>
        <w:ind w:left="2160" w:hanging="360"/>
      </w:pPr>
      <w:rPr>
        <w:rFonts w:ascii="Courier New" w:hAnsi="Courier New" w:cs="Courier New" w:hint="default"/>
      </w:rPr>
    </w:lvl>
    <w:lvl w:ilvl="2" w:tplc="6F7A0F86" w:tentative="1">
      <w:start w:val="1"/>
      <w:numFmt w:val="bullet"/>
      <w:lvlText w:val=""/>
      <w:lvlJc w:val="left"/>
      <w:pPr>
        <w:tabs>
          <w:tab w:val="num" w:pos="2880"/>
        </w:tabs>
        <w:ind w:left="2880" w:hanging="360"/>
      </w:pPr>
      <w:rPr>
        <w:rFonts w:ascii="Wingdings" w:hAnsi="Wingdings" w:hint="default"/>
      </w:rPr>
    </w:lvl>
    <w:lvl w:ilvl="3" w:tplc="0CB4AA3A" w:tentative="1">
      <w:start w:val="1"/>
      <w:numFmt w:val="bullet"/>
      <w:lvlText w:val=""/>
      <w:lvlJc w:val="left"/>
      <w:pPr>
        <w:tabs>
          <w:tab w:val="num" w:pos="3600"/>
        </w:tabs>
        <w:ind w:left="3600" w:hanging="360"/>
      </w:pPr>
      <w:rPr>
        <w:rFonts w:ascii="Symbol" w:hAnsi="Symbol" w:hint="default"/>
      </w:rPr>
    </w:lvl>
    <w:lvl w:ilvl="4" w:tplc="F91643C6" w:tentative="1">
      <w:start w:val="1"/>
      <w:numFmt w:val="bullet"/>
      <w:lvlText w:val="o"/>
      <w:lvlJc w:val="left"/>
      <w:pPr>
        <w:tabs>
          <w:tab w:val="num" w:pos="4320"/>
        </w:tabs>
        <w:ind w:left="4320" w:hanging="360"/>
      </w:pPr>
      <w:rPr>
        <w:rFonts w:ascii="Courier New" w:hAnsi="Courier New" w:cs="Courier New" w:hint="default"/>
      </w:rPr>
    </w:lvl>
    <w:lvl w:ilvl="5" w:tplc="63BEF378" w:tentative="1">
      <w:start w:val="1"/>
      <w:numFmt w:val="bullet"/>
      <w:lvlText w:val=""/>
      <w:lvlJc w:val="left"/>
      <w:pPr>
        <w:tabs>
          <w:tab w:val="num" w:pos="5040"/>
        </w:tabs>
        <w:ind w:left="5040" w:hanging="360"/>
      </w:pPr>
      <w:rPr>
        <w:rFonts w:ascii="Wingdings" w:hAnsi="Wingdings" w:hint="default"/>
      </w:rPr>
    </w:lvl>
    <w:lvl w:ilvl="6" w:tplc="E0C2F89A" w:tentative="1">
      <w:start w:val="1"/>
      <w:numFmt w:val="bullet"/>
      <w:lvlText w:val=""/>
      <w:lvlJc w:val="left"/>
      <w:pPr>
        <w:tabs>
          <w:tab w:val="num" w:pos="5760"/>
        </w:tabs>
        <w:ind w:left="5760" w:hanging="360"/>
      </w:pPr>
      <w:rPr>
        <w:rFonts w:ascii="Symbol" w:hAnsi="Symbol" w:hint="default"/>
      </w:rPr>
    </w:lvl>
    <w:lvl w:ilvl="7" w:tplc="EC88E38E" w:tentative="1">
      <w:start w:val="1"/>
      <w:numFmt w:val="bullet"/>
      <w:lvlText w:val="o"/>
      <w:lvlJc w:val="left"/>
      <w:pPr>
        <w:tabs>
          <w:tab w:val="num" w:pos="6480"/>
        </w:tabs>
        <w:ind w:left="6480" w:hanging="360"/>
      </w:pPr>
      <w:rPr>
        <w:rFonts w:ascii="Courier New" w:hAnsi="Courier New" w:cs="Courier New" w:hint="default"/>
      </w:rPr>
    </w:lvl>
    <w:lvl w:ilvl="8" w:tplc="71B6BB00" w:tentative="1">
      <w:start w:val="1"/>
      <w:numFmt w:val="bullet"/>
      <w:lvlText w:val=""/>
      <w:lvlJc w:val="left"/>
      <w:pPr>
        <w:tabs>
          <w:tab w:val="num" w:pos="7200"/>
        </w:tabs>
        <w:ind w:left="7200" w:hanging="360"/>
      </w:pPr>
      <w:rPr>
        <w:rFonts w:ascii="Wingdings" w:hAnsi="Wingdings" w:hint="default"/>
      </w:rPr>
    </w:lvl>
  </w:abstractNum>
  <w:abstractNum w:abstractNumId="20">
    <w:nsid w:val="4C034C86"/>
    <w:multiLevelType w:val="hybridMultilevel"/>
    <w:tmpl w:val="C92E8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EAE256F"/>
    <w:multiLevelType w:val="hybridMultilevel"/>
    <w:tmpl w:val="9B3A9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6E23C6"/>
    <w:multiLevelType w:val="hybridMultilevel"/>
    <w:tmpl w:val="D7882F36"/>
    <w:lvl w:ilvl="0" w:tplc="04090003">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816B81"/>
    <w:multiLevelType w:val="hybridMultilevel"/>
    <w:tmpl w:val="1216342C"/>
    <w:lvl w:ilvl="0" w:tplc="0409001B">
      <w:start w:val="1"/>
      <w:numFmt w:val="lowerRoman"/>
      <w:lvlText w:val="%1."/>
      <w:lvlJc w:val="right"/>
      <w:pPr>
        <w:ind w:left="3120" w:hanging="420"/>
      </w:p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24">
    <w:nsid w:val="5AFB1038"/>
    <w:multiLevelType w:val="multilevel"/>
    <w:tmpl w:val="E76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79469F"/>
    <w:multiLevelType w:val="hybridMultilevel"/>
    <w:tmpl w:val="1BFE2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DC22788"/>
    <w:multiLevelType w:val="hybridMultilevel"/>
    <w:tmpl w:val="694C2AB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5E14492"/>
    <w:multiLevelType w:val="hybridMultilevel"/>
    <w:tmpl w:val="322E8202"/>
    <w:lvl w:ilvl="0" w:tplc="FA74DEA8">
      <w:start w:val="1"/>
      <w:numFmt w:val="bullet"/>
      <w:lvlText w:val=""/>
      <w:lvlJc w:val="left"/>
      <w:pPr>
        <w:tabs>
          <w:tab w:val="num" w:pos="1800"/>
        </w:tabs>
        <w:ind w:left="1800" w:hanging="360"/>
      </w:pPr>
      <w:rPr>
        <w:rFonts w:ascii="Symbol" w:hAnsi="Symbol" w:hint="default"/>
      </w:rPr>
    </w:lvl>
    <w:lvl w:ilvl="1" w:tplc="8C343206">
      <w:start w:val="1"/>
      <w:numFmt w:val="bullet"/>
      <w:lvlText w:val="o"/>
      <w:lvlJc w:val="left"/>
      <w:pPr>
        <w:tabs>
          <w:tab w:val="num" w:pos="2160"/>
        </w:tabs>
        <w:ind w:left="2160" w:hanging="360"/>
      </w:pPr>
      <w:rPr>
        <w:rFonts w:ascii="Courier New" w:hAnsi="Courier New" w:cs="Courier New" w:hint="default"/>
      </w:rPr>
    </w:lvl>
    <w:lvl w:ilvl="2" w:tplc="7A34AFF2">
      <w:start w:val="1"/>
      <w:numFmt w:val="bullet"/>
      <w:lvlText w:val=""/>
      <w:lvlJc w:val="left"/>
      <w:pPr>
        <w:tabs>
          <w:tab w:val="num" w:pos="2880"/>
        </w:tabs>
        <w:ind w:left="2880" w:hanging="360"/>
      </w:pPr>
      <w:rPr>
        <w:rFonts w:ascii="Wingdings" w:hAnsi="Wingdings" w:hint="default"/>
      </w:rPr>
    </w:lvl>
    <w:lvl w:ilvl="3" w:tplc="8E0A9DAC">
      <w:start w:val="1"/>
      <w:numFmt w:val="bullet"/>
      <w:lvlText w:val=""/>
      <w:lvlJc w:val="left"/>
      <w:pPr>
        <w:tabs>
          <w:tab w:val="num" w:pos="3600"/>
        </w:tabs>
        <w:ind w:left="3600" w:hanging="360"/>
      </w:pPr>
      <w:rPr>
        <w:rFonts w:ascii="Symbol" w:hAnsi="Symbol" w:hint="default"/>
      </w:rPr>
    </w:lvl>
    <w:lvl w:ilvl="4" w:tplc="456824DC" w:tentative="1">
      <w:start w:val="1"/>
      <w:numFmt w:val="bullet"/>
      <w:lvlText w:val="o"/>
      <w:lvlJc w:val="left"/>
      <w:pPr>
        <w:tabs>
          <w:tab w:val="num" w:pos="4320"/>
        </w:tabs>
        <w:ind w:left="4320" w:hanging="360"/>
      </w:pPr>
      <w:rPr>
        <w:rFonts w:ascii="Courier New" w:hAnsi="Courier New" w:hint="default"/>
      </w:rPr>
    </w:lvl>
    <w:lvl w:ilvl="5" w:tplc="8BE434CC" w:tentative="1">
      <w:start w:val="1"/>
      <w:numFmt w:val="bullet"/>
      <w:lvlText w:val=""/>
      <w:lvlJc w:val="left"/>
      <w:pPr>
        <w:tabs>
          <w:tab w:val="num" w:pos="5040"/>
        </w:tabs>
        <w:ind w:left="5040" w:hanging="360"/>
      </w:pPr>
      <w:rPr>
        <w:rFonts w:ascii="Wingdings" w:hAnsi="Wingdings" w:hint="default"/>
      </w:rPr>
    </w:lvl>
    <w:lvl w:ilvl="6" w:tplc="E90ABB30" w:tentative="1">
      <w:start w:val="1"/>
      <w:numFmt w:val="bullet"/>
      <w:lvlText w:val=""/>
      <w:lvlJc w:val="left"/>
      <w:pPr>
        <w:tabs>
          <w:tab w:val="num" w:pos="5760"/>
        </w:tabs>
        <w:ind w:left="5760" w:hanging="360"/>
      </w:pPr>
      <w:rPr>
        <w:rFonts w:ascii="Symbol" w:hAnsi="Symbol" w:hint="default"/>
      </w:rPr>
    </w:lvl>
    <w:lvl w:ilvl="7" w:tplc="A0D6B8AA" w:tentative="1">
      <w:start w:val="1"/>
      <w:numFmt w:val="bullet"/>
      <w:lvlText w:val="o"/>
      <w:lvlJc w:val="left"/>
      <w:pPr>
        <w:tabs>
          <w:tab w:val="num" w:pos="6480"/>
        </w:tabs>
        <w:ind w:left="6480" w:hanging="360"/>
      </w:pPr>
      <w:rPr>
        <w:rFonts w:ascii="Courier New" w:hAnsi="Courier New" w:hint="default"/>
      </w:rPr>
    </w:lvl>
    <w:lvl w:ilvl="8" w:tplc="EDD475BA" w:tentative="1">
      <w:start w:val="1"/>
      <w:numFmt w:val="bullet"/>
      <w:lvlText w:val=""/>
      <w:lvlJc w:val="left"/>
      <w:pPr>
        <w:tabs>
          <w:tab w:val="num" w:pos="7200"/>
        </w:tabs>
        <w:ind w:left="7200" w:hanging="360"/>
      </w:pPr>
      <w:rPr>
        <w:rFonts w:ascii="Wingdings" w:hAnsi="Wingdings" w:hint="default"/>
      </w:rPr>
    </w:lvl>
  </w:abstractNum>
  <w:abstractNum w:abstractNumId="28">
    <w:nsid w:val="71BD30C0"/>
    <w:multiLevelType w:val="hybridMultilevel"/>
    <w:tmpl w:val="E7C29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615D4C"/>
    <w:multiLevelType w:val="hybridMultilevel"/>
    <w:tmpl w:val="EDB25576"/>
    <w:lvl w:ilvl="0" w:tplc="F98401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9"/>
  </w:num>
  <w:num w:numId="4">
    <w:abstractNumId w:val="18"/>
  </w:num>
  <w:num w:numId="5">
    <w:abstractNumId w:val="3"/>
  </w:num>
  <w:num w:numId="6">
    <w:abstractNumId w:val="8"/>
  </w:num>
  <w:num w:numId="7">
    <w:abstractNumId w:val="22"/>
  </w:num>
  <w:num w:numId="8">
    <w:abstractNumId w:val="29"/>
  </w:num>
  <w:num w:numId="9">
    <w:abstractNumId w:val="17"/>
  </w:num>
  <w:num w:numId="10">
    <w:abstractNumId w:val="7"/>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8"/>
  </w:num>
  <w:num w:numId="16">
    <w:abstractNumId w:val="4"/>
  </w:num>
  <w:num w:numId="17">
    <w:abstractNumId w:val="1"/>
  </w:num>
  <w:num w:numId="18">
    <w:abstractNumId w:val="24"/>
  </w:num>
  <w:num w:numId="19">
    <w:abstractNumId w:val="27"/>
  </w:num>
  <w:num w:numId="20">
    <w:abstractNumId w:val="13"/>
  </w:num>
  <w:num w:numId="21">
    <w:abstractNumId w:val="20"/>
  </w:num>
  <w:num w:numId="22">
    <w:abstractNumId w:val="5"/>
  </w:num>
  <w:num w:numId="23">
    <w:abstractNumId w:val="26"/>
  </w:num>
  <w:num w:numId="24">
    <w:abstractNumId w:val="11"/>
  </w:num>
  <w:num w:numId="25">
    <w:abstractNumId w:val="16"/>
  </w:num>
  <w:num w:numId="26">
    <w:abstractNumId w:val="0"/>
  </w:num>
  <w:num w:numId="27">
    <w:abstractNumId w:val="0"/>
  </w:num>
  <w:num w:numId="28">
    <w:abstractNumId w:val="0"/>
  </w:num>
  <w:num w:numId="29">
    <w:abstractNumId w:val="25"/>
  </w:num>
  <w:num w:numId="30">
    <w:abstractNumId w:val="9"/>
  </w:num>
  <w:num w:numId="31">
    <w:abstractNumId w:val="21"/>
  </w:num>
  <w:num w:numId="32">
    <w:abstractNumId w:val="12"/>
  </w:num>
  <w:num w:numId="33">
    <w:abstractNumId w:val="23"/>
  </w:num>
  <w:num w:numId="34">
    <w:abstractNumId w:val="2"/>
  </w:num>
  <w:num w:numId="35">
    <w:abstractNumId w:val="15"/>
  </w:num>
  <w:num w:numId="36">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3F0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6626"/>
    <o:shapelayout v:ext="edit">
      <o:idmap v:ext="edit" data="2"/>
    </o:shapelayout>
  </w:hdrShapeDefaults>
  <w:footnotePr>
    <w:footnote w:id="0"/>
    <w:footnote w:id="1"/>
  </w:footnotePr>
  <w:endnotePr>
    <w:endnote w:id="0"/>
    <w:endnote w:id="1"/>
  </w:endnotePr>
  <w:compat>
    <w:useFELayout/>
  </w:compat>
  <w:rsids>
    <w:rsidRoot w:val="00324E12"/>
    <w:rsid w:val="00000596"/>
    <w:rsid w:val="0000115E"/>
    <w:rsid w:val="000011AF"/>
    <w:rsid w:val="00005A3C"/>
    <w:rsid w:val="00005E88"/>
    <w:rsid w:val="00006EAA"/>
    <w:rsid w:val="00007E8A"/>
    <w:rsid w:val="0001224C"/>
    <w:rsid w:val="0001683D"/>
    <w:rsid w:val="00017446"/>
    <w:rsid w:val="00020053"/>
    <w:rsid w:val="0002366C"/>
    <w:rsid w:val="0002443E"/>
    <w:rsid w:val="00024C28"/>
    <w:rsid w:val="000271F2"/>
    <w:rsid w:val="00034AD5"/>
    <w:rsid w:val="00035293"/>
    <w:rsid w:val="000354A6"/>
    <w:rsid w:val="00040033"/>
    <w:rsid w:val="0004130C"/>
    <w:rsid w:val="00042313"/>
    <w:rsid w:val="00043BEF"/>
    <w:rsid w:val="00043DA9"/>
    <w:rsid w:val="00044DCA"/>
    <w:rsid w:val="00050067"/>
    <w:rsid w:val="0005016C"/>
    <w:rsid w:val="000517B2"/>
    <w:rsid w:val="00052247"/>
    <w:rsid w:val="00055BD4"/>
    <w:rsid w:val="00056AE7"/>
    <w:rsid w:val="00070894"/>
    <w:rsid w:val="00070A02"/>
    <w:rsid w:val="00070A62"/>
    <w:rsid w:val="0007367C"/>
    <w:rsid w:val="000738B4"/>
    <w:rsid w:val="00074227"/>
    <w:rsid w:val="00074508"/>
    <w:rsid w:val="000753E0"/>
    <w:rsid w:val="00075A95"/>
    <w:rsid w:val="00076946"/>
    <w:rsid w:val="00080EA5"/>
    <w:rsid w:val="0008293D"/>
    <w:rsid w:val="000901E7"/>
    <w:rsid w:val="000904C9"/>
    <w:rsid w:val="00091677"/>
    <w:rsid w:val="0009373F"/>
    <w:rsid w:val="00094F99"/>
    <w:rsid w:val="000A18DE"/>
    <w:rsid w:val="000A3451"/>
    <w:rsid w:val="000A65EF"/>
    <w:rsid w:val="000B08FF"/>
    <w:rsid w:val="000B625F"/>
    <w:rsid w:val="000C074C"/>
    <w:rsid w:val="000C08D8"/>
    <w:rsid w:val="000C4239"/>
    <w:rsid w:val="000C439A"/>
    <w:rsid w:val="000C67AC"/>
    <w:rsid w:val="000C7496"/>
    <w:rsid w:val="000D1CE5"/>
    <w:rsid w:val="000D302F"/>
    <w:rsid w:val="000D6599"/>
    <w:rsid w:val="000D6BC8"/>
    <w:rsid w:val="000D73DA"/>
    <w:rsid w:val="000D7754"/>
    <w:rsid w:val="000E09E9"/>
    <w:rsid w:val="000E1AAE"/>
    <w:rsid w:val="000E5D94"/>
    <w:rsid w:val="000E78D5"/>
    <w:rsid w:val="000E7C16"/>
    <w:rsid w:val="000F4662"/>
    <w:rsid w:val="000F5923"/>
    <w:rsid w:val="00100CDD"/>
    <w:rsid w:val="00101B19"/>
    <w:rsid w:val="001040C5"/>
    <w:rsid w:val="00105749"/>
    <w:rsid w:val="00107414"/>
    <w:rsid w:val="001078E3"/>
    <w:rsid w:val="001079A6"/>
    <w:rsid w:val="00107C8D"/>
    <w:rsid w:val="00117DBB"/>
    <w:rsid w:val="001203F4"/>
    <w:rsid w:val="00120412"/>
    <w:rsid w:val="00121C9B"/>
    <w:rsid w:val="001224E3"/>
    <w:rsid w:val="00122D6F"/>
    <w:rsid w:val="00122FF9"/>
    <w:rsid w:val="00125E7A"/>
    <w:rsid w:val="001266A6"/>
    <w:rsid w:val="00127C41"/>
    <w:rsid w:val="00130356"/>
    <w:rsid w:val="001324D8"/>
    <w:rsid w:val="001336F2"/>
    <w:rsid w:val="0013392C"/>
    <w:rsid w:val="001345B8"/>
    <w:rsid w:val="00135631"/>
    <w:rsid w:val="00135896"/>
    <w:rsid w:val="00136B4E"/>
    <w:rsid w:val="001406BE"/>
    <w:rsid w:val="00143474"/>
    <w:rsid w:val="0014420F"/>
    <w:rsid w:val="001442C5"/>
    <w:rsid w:val="001442D2"/>
    <w:rsid w:val="00145EB3"/>
    <w:rsid w:val="00150674"/>
    <w:rsid w:val="00156DD0"/>
    <w:rsid w:val="00157514"/>
    <w:rsid w:val="00160FAF"/>
    <w:rsid w:val="00164B4F"/>
    <w:rsid w:val="0016558C"/>
    <w:rsid w:val="00165E48"/>
    <w:rsid w:val="0016675B"/>
    <w:rsid w:val="00167F92"/>
    <w:rsid w:val="00171D1B"/>
    <w:rsid w:val="00174987"/>
    <w:rsid w:val="00182DD5"/>
    <w:rsid w:val="00184B7D"/>
    <w:rsid w:val="00190946"/>
    <w:rsid w:val="00191E7E"/>
    <w:rsid w:val="00195FBA"/>
    <w:rsid w:val="00197DFF"/>
    <w:rsid w:val="001A093F"/>
    <w:rsid w:val="001A10E2"/>
    <w:rsid w:val="001A152F"/>
    <w:rsid w:val="001A1B60"/>
    <w:rsid w:val="001A2EB7"/>
    <w:rsid w:val="001A6020"/>
    <w:rsid w:val="001A6D2E"/>
    <w:rsid w:val="001B100B"/>
    <w:rsid w:val="001B3A73"/>
    <w:rsid w:val="001B5A3B"/>
    <w:rsid w:val="001C0E80"/>
    <w:rsid w:val="001C0EDD"/>
    <w:rsid w:val="001C3EF7"/>
    <w:rsid w:val="001C460C"/>
    <w:rsid w:val="001C5AB2"/>
    <w:rsid w:val="001D103E"/>
    <w:rsid w:val="001D4968"/>
    <w:rsid w:val="001D6888"/>
    <w:rsid w:val="001D6FE9"/>
    <w:rsid w:val="001D766F"/>
    <w:rsid w:val="001E08B1"/>
    <w:rsid w:val="001E0EEF"/>
    <w:rsid w:val="001E3EF6"/>
    <w:rsid w:val="001E4841"/>
    <w:rsid w:val="001E7CF7"/>
    <w:rsid w:val="001F0ED1"/>
    <w:rsid w:val="001F277A"/>
    <w:rsid w:val="001F322E"/>
    <w:rsid w:val="001F377D"/>
    <w:rsid w:val="001F5999"/>
    <w:rsid w:val="001F6C6B"/>
    <w:rsid w:val="001F6C97"/>
    <w:rsid w:val="00200AE3"/>
    <w:rsid w:val="002015FC"/>
    <w:rsid w:val="00201688"/>
    <w:rsid w:val="00201A29"/>
    <w:rsid w:val="002025D4"/>
    <w:rsid w:val="002104A7"/>
    <w:rsid w:val="00212D84"/>
    <w:rsid w:val="00214716"/>
    <w:rsid w:val="00214DE8"/>
    <w:rsid w:val="002157D6"/>
    <w:rsid w:val="00215D1F"/>
    <w:rsid w:val="00215D7F"/>
    <w:rsid w:val="00220526"/>
    <w:rsid w:val="00220F45"/>
    <w:rsid w:val="002211E7"/>
    <w:rsid w:val="0022355F"/>
    <w:rsid w:val="0022408E"/>
    <w:rsid w:val="00232233"/>
    <w:rsid w:val="0023343C"/>
    <w:rsid w:val="00234C0A"/>
    <w:rsid w:val="00240348"/>
    <w:rsid w:val="00241063"/>
    <w:rsid w:val="0024328D"/>
    <w:rsid w:val="002447C5"/>
    <w:rsid w:val="00244A3C"/>
    <w:rsid w:val="00247E83"/>
    <w:rsid w:val="00253CB5"/>
    <w:rsid w:val="00255593"/>
    <w:rsid w:val="00261170"/>
    <w:rsid w:val="002639DB"/>
    <w:rsid w:val="00263B5B"/>
    <w:rsid w:val="00263CE5"/>
    <w:rsid w:val="00264F13"/>
    <w:rsid w:val="002656E9"/>
    <w:rsid w:val="00265B32"/>
    <w:rsid w:val="002660A7"/>
    <w:rsid w:val="00271DB5"/>
    <w:rsid w:val="00272DB8"/>
    <w:rsid w:val="002739E7"/>
    <w:rsid w:val="00274FD1"/>
    <w:rsid w:val="0027750B"/>
    <w:rsid w:val="00280D0E"/>
    <w:rsid w:val="002853F0"/>
    <w:rsid w:val="00286C8C"/>
    <w:rsid w:val="002902E6"/>
    <w:rsid w:val="0029176B"/>
    <w:rsid w:val="00291B2F"/>
    <w:rsid w:val="002927F5"/>
    <w:rsid w:val="00292A1A"/>
    <w:rsid w:val="00297323"/>
    <w:rsid w:val="002A0362"/>
    <w:rsid w:val="002A037B"/>
    <w:rsid w:val="002A131A"/>
    <w:rsid w:val="002A141D"/>
    <w:rsid w:val="002A5226"/>
    <w:rsid w:val="002A5E85"/>
    <w:rsid w:val="002A6493"/>
    <w:rsid w:val="002B3565"/>
    <w:rsid w:val="002B3930"/>
    <w:rsid w:val="002B72E7"/>
    <w:rsid w:val="002B735D"/>
    <w:rsid w:val="002C0704"/>
    <w:rsid w:val="002C07BF"/>
    <w:rsid w:val="002C0C01"/>
    <w:rsid w:val="002C4DA5"/>
    <w:rsid w:val="002D14EC"/>
    <w:rsid w:val="002D38B1"/>
    <w:rsid w:val="002D3BF5"/>
    <w:rsid w:val="002D3E11"/>
    <w:rsid w:val="002D6E0F"/>
    <w:rsid w:val="002E00CF"/>
    <w:rsid w:val="002E05D5"/>
    <w:rsid w:val="002E15E1"/>
    <w:rsid w:val="002E21EF"/>
    <w:rsid w:val="002E2692"/>
    <w:rsid w:val="002E2B11"/>
    <w:rsid w:val="002E3AE2"/>
    <w:rsid w:val="002E6E19"/>
    <w:rsid w:val="002F0AA9"/>
    <w:rsid w:val="002F1E52"/>
    <w:rsid w:val="002F294E"/>
    <w:rsid w:val="002F48C3"/>
    <w:rsid w:val="002F51C8"/>
    <w:rsid w:val="002F5ACC"/>
    <w:rsid w:val="002F5EAF"/>
    <w:rsid w:val="002F6494"/>
    <w:rsid w:val="002F7BFF"/>
    <w:rsid w:val="0030029D"/>
    <w:rsid w:val="0030142C"/>
    <w:rsid w:val="00304A3E"/>
    <w:rsid w:val="00305258"/>
    <w:rsid w:val="00305BC7"/>
    <w:rsid w:val="00306AE0"/>
    <w:rsid w:val="00307272"/>
    <w:rsid w:val="00310DDD"/>
    <w:rsid w:val="00311508"/>
    <w:rsid w:val="003121FD"/>
    <w:rsid w:val="003139E0"/>
    <w:rsid w:val="00317EF2"/>
    <w:rsid w:val="00321662"/>
    <w:rsid w:val="003222F9"/>
    <w:rsid w:val="003226A4"/>
    <w:rsid w:val="00322CFC"/>
    <w:rsid w:val="00324E12"/>
    <w:rsid w:val="00325642"/>
    <w:rsid w:val="00325AFF"/>
    <w:rsid w:val="00325D19"/>
    <w:rsid w:val="00326D7B"/>
    <w:rsid w:val="00327AA9"/>
    <w:rsid w:val="003316D0"/>
    <w:rsid w:val="003323B3"/>
    <w:rsid w:val="00333EB0"/>
    <w:rsid w:val="003345F2"/>
    <w:rsid w:val="00336CE2"/>
    <w:rsid w:val="003374FE"/>
    <w:rsid w:val="00337778"/>
    <w:rsid w:val="003404FC"/>
    <w:rsid w:val="00341BA0"/>
    <w:rsid w:val="00343F6B"/>
    <w:rsid w:val="00347075"/>
    <w:rsid w:val="003506F2"/>
    <w:rsid w:val="00351D34"/>
    <w:rsid w:val="00355B65"/>
    <w:rsid w:val="00356D70"/>
    <w:rsid w:val="003571A8"/>
    <w:rsid w:val="00357ADE"/>
    <w:rsid w:val="0036026C"/>
    <w:rsid w:val="00362106"/>
    <w:rsid w:val="00363307"/>
    <w:rsid w:val="00363C32"/>
    <w:rsid w:val="00364FDE"/>
    <w:rsid w:val="0036618F"/>
    <w:rsid w:val="00367D2A"/>
    <w:rsid w:val="003716B3"/>
    <w:rsid w:val="00371911"/>
    <w:rsid w:val="00371E6E"/>
    <w:rsid w:val="00372781"/>
    <w:rsid w:val="00374055"/>
    <w:rsid w:val="0037557A"/>
    <w:rsid w:val="003807A2"/>
    <w:rsid w:val="0038101A"/>
    <w:rsid w:val="00381BB6"/>
    <w:rsid w:val="00384F0A"/>
    <w:rsid w:val="00385027"/>
    <w:rsid w:val="0038548F"/>
    <w:rsid w:val="003872EC"/>
    <w:rsid w:val="003916F4"/>
    <w:rsid w:val="0039471F"/>
    <w:rsid w:val="00397E65"/>
    <w:rsid w:val="003A26BA"/>
    <w:rsid w:val="003A675A"/>
    <w:rsid w:val="003A6919"/>
    <w:rsid w:val="003A6996"/>
    <w:rsid w:val="003A701E"/>
    <w:rsid w:val="003B3485"/>
    <w:rsid w:val="003B3676"/>
    <w:rsid w:val="003B56A9"/>
    <w:rsid w:val="003B726F"/>
    <w:rsid w:val="003C54F7"/>
    <w:rsid w:val="003C6CD0"/>
    <w:rsid w:val="003D24C7"/>
    <w:rsid w:val="003D2CD8"/>
    <w:rsid w:val="003D386C"/>
    <w:rsid w:val="003D3E72"/>
    <w:rsid w:val="003D5D77"/>
    <w:rsid w:val="003D5E12"/>
    <w:rsid w:val="003D6B69"/>
    <w:rsid w:val="003E0A4F"/>
    <w:rsid w:val="003E0FD8"/>
    <w:rsid w:val="003E2B0F"/>
    <w:rsid w:val="003E2B4F"/>
    <w:rsid w:val="003E300C"/>
    <w:rsid w:val="003E4AAC"/>
    <w:rsid w:val="003E4B8B"/>
    <w:rsid w:val="003E4EC9"/>
    <w:rsid w:val="003E5A06"/>
    <w:rsid w:val="003F0895"/>
    <w:rsid w:val="003F178F"/>
    <w:rsid w:val="003F1806"/>
    <w:rsid w:val="003F45E5"/>
    <w:rsid w:val="003F742A"/>
    <w:rsid w:val="0040134B"/>
    <w:rsid w:val="00410296"/>
    <w:rsid w:val="00410ED5"/>
    <w:rsid w:val="0041192D"/>
    <w:rsid w:val="00411C78"/>
    <w:rsid w:val="00413EE9"/>
    <w:rsid w:val="00416302"/>
    <w:rsid w:val="00416982"/>
    <w:rsid w:val="00416B2D"/>
    <w:rsid w:val="00417541"/>
    <w:rsid w:val="004176C0"/>
    <w:rsid w:val="004201F4"/>
    <w:rsid w:val="00421405"/>
    <w:rsid w:val="004245E0"/>
    <w:rsid w:val="00426B09"/>
    <w:rsid w:val="00427592"/>
    <w:rsid w:val="004322B3"/>
    <w:rsid w:val="00447256"/>
    <w:rsid w:val="00447CC5"/>
    <w:rsid w:val="004503E1"/>
    <w:rsid w:val="00454CD0"/>
    <w:rsid w:val="0045609A"/>
    <w:rsid w:val="0045635F"/>
    <w:rsid w:val="004568B1"/>
    <w:rsid w:val="004578C4"/>
    <w:rsid w:val="00460B0A"/>
    <w:rsid w:val="004612A5"/>
    <w:rsid w:val="0046148B"/>
    <w:rsid w:val="00461717"/>
    <w:rsid w:val="004631C3"/>
    <w:rsid w:val="00464239"/>
    <w:rsid w:val="00464B69"/>
    <w:rsid w:val="004710AF"/>
    <w:rsid w:val="0047481D"/>
    <w:rsid w:val="00475FF7"/>
    <w:rsid w:val="00477476"/>
    <w:rsid w:val="0047792C"/>
    <w:rsid w:val="00477F28"/>
    <w:rsid w:val="00480DF8"/>
    <w:rsid w:val="00481BB8"/>
    <w:rsid w:val="00481FB8"/>
    <w:rsid w:val="004826E7"/>
    <w:rsid w:val="00482AC3"/>
    <w:rsid w:val="00482FAA"/>
    <w:rsid w:val="00484258"/>
    <w:rsid w:val="0048499C"/>
    <w:rsid w:val="00490DCA"/>
    <w:rsid w:val="0049259C"/>
    <w:rsid w:val="00493070"/>
    <w:rsid w:val="00493C08"/>
    <w:rsid w:val="00493E67"/>
    <w:rsid w:val="00497134"/>
    <w:rsid w:val="004A046D"/>
    <w:rsid w:val="004A0F40"/>
    <w:rsid w:val="004A1C3C"/>
    <w:rsid w:val="004A48DD"/>
    <w:rsid w:val="004A5E7E"/>
    <w:rsid w:val="004B07FA"/>
    <w:rsid w:val="004B0C7A"/>
    <w:rsid w:val="004B0EB6"/>
    <w:rsid w:val="004B14DB"/>
    <w:rsid w:val="004B1D04"/>
    <w:rsid w:val="004B4FD2"/>
    <w:rsid w:val="004B627B"/>
    <w:rsid w:val="004C3F30"/>
    <w:rsid w:val="004C54D3"/>
    <w:rsid w:val="004C63B8"/>
    <w:rsid w:val="004C6CA7"/>
    <w:rsid w:val="004D02D7"/>
    <w:rsid w:val="004D0C5B"/>
    <w:rsid w:val="004D1349"/>
    <w:rsid w:val="004D17BF"/>
    <w:rsid w:val="004D17C9"/>
    <w:rsid w:val="004D2176"/>
    <w:rsid w:val="004D2593"/>
    <w:rsid w:val="004D44E5"/>
    <w:rsid w:val="004D7163"/>
    <w:rsid w:val="004E1AA1"/>
    <w:rsid w:val="004E2AFD"/>
    <w:rsid w:val="004E2BB0"/>
    <w:rsid w:val="004E63CE"/>
    <w:rsid w:val="004E6F5A"/>
    <w:rsid w:val="004F1992"/>
    <w:rsid w:val="004F1D7E"/>
    <w:rsid w:val="004F22D4"/>
    <w:rsid w:val="004F4134"/>
    <w:rsid w:val="004F7AEA"/>
    <w:rsid w:val="005008E0"/>
    <w:rsid w:val="005023B5"/>
    <w:rsid w:val="00502984"/>
    <w:rsid w:val="0050582A"/>
    <w:rsid w:val="00505EBF"/>
    <w:rsid w:val="00511153"/>
    <w:rsid w:val="00513C2B"/>
    <w:rsid w:val="00513FAB"/>
    <w:rsid w:val="00515347"/>
    <w:rsid w:val="00516012"/>
    <w:rsid w:val="00516748"/>
    <w:rsid w:val="00517CE8"/>
    <w:rsid w:val="00521644"/>
    <w:rsid w:val="00521AE9"/>
    <w:rsid w:val="00522724"/>
    <w:rsid w:val="00525730"/>
    <w:rsid w:val="00525A78"/>
    <w:rsid w:val="00525CDD"/>
    <w:rsid w:val="00525DA5"/>
    <w:rsid w:val="00526AF8"/>
    <w:rsid w:val="005326D6"/>
    <w:rsid w:val="00532729"/>
    <w:rsid w:val="00532C00"/>
    <w:rsid w:val="005348E9"/>
    <w:rsid w:val="00535B1F"/>
    <w:rsid w:val="00536DA9"/>
    <w:rsid w:val="00541280"/>
    <w:rsid w:val="00543050"/>
    <w:rsid w:val="005430BD"/>
    <w:rsid w:val="00545D1F"/>
    <w:rsid w:val="00546C58"/>
    <w:rsid w:val="00550C10"/>
    <w:rsid w:val="0055270A"/>
    <w:rsid w:val="0055288B"/>
    <w:rsid w:val="00554A5B"/>
    <w:rsid w:val="00560FD9"/>
    <w:rsid w:val="005617D1"/>
    <w:rsid w:val="00564225"/>
    <w:rsid w:val="005669B3"/>
    <w:rsid w:val="00573A8A"/>
    <w:rsid w:val="00573EEA"/>
    <w:rsid w:val="00574560"/>
    <w:rsid w:val="00575CD5"/>
    <w:rsid w:val="00577261"/>
    <w:rsid w:val="00580052"/>
    <w:rsid w:val="00580FBB"/>
    <w:rsid w:val="0058496C"/>
    <w:rsid w:val="0058535F"/>
    <w:rsid w:val="00585E59"/>
    <w:rsid w:val="00590272"/>
    <w:rsid w:val="00590743"/>
    <w:rsid w:val="005917EF"/>
    <w:rsid w:val="00591FEA"/>
    <w:rsid w:val="0059290C"/>
    <w:rsid w:val="005940D4"/>
    <w:rsid w:val="00595D0C"/>
    <w:rsid w:val="005A003D"/>
    <w:rsid w:val="005A025C"/>
    <w:rsid w:val="005A09B6"/>
    <w:rsid w:val="005A3CFA"/>
    <w:rsid w:val="005A731B"/>
    <w:rsid w:val="005B0BE5"/>
    <w:rsid w:val="005B12CC"/>
    <w:rsid w:val="005B2AEF"/>
    <w:rsid w:val="005B2FD0"/>
    <w:rsid w:val="005B3462"/>
    <w:rsid w:val="005B4723"/>
    <w:rsid w:val="005B51DD"/>
    <w:rsid w:val="005B6A7F"/>
    <w:rsid w:val="005B6C91"/>
    <w:rsid w:val="005B6EEE"/>
    <w:rsid w:val="005B7FE5"/>
    <w:rsid w:val="005C397E"/>
    <w:rsid w:val="005C7659"/>
    <w:rsid w:val="005D033D"/>
    <w:rsid w:val="005D056A"/>
    <w:rsid w:val="005D05DA"/>
    <w:rsid w:val="005D2116"/>
    <w:rsid w:val="005D3217"/>
    <w:rsid w:val="005D3B6F"/>
    <w:rsid w:val="005D459A"/>
    <w:rsid w:val="005D6766"/>
    <w:rsid w:val="005D6899"/>
    <w:rsid w:val="005E1BF8"/>
    <w:rsid w:val="005E28F6"/>
    <w:rsid w:val="005E3308"/>
    <w:rsid w:val="005E470E"/>
    <w:rsid w:val="005F164C"/>
    <w:rsid w:val="005F3B5E"/>
    <w:rsid w:val="005F3C24"/>
    <w:rsid w:val="005F4F98"/>
    <w:rsid w:val="00605478"/>
    <w:rsid w:val="006059F3"/>
    <w:rsid w:val="0060670F"/>
    <w:rsid w:val="00607C8B"/>
    <w:rsid w:val="00607CB6"/>
    <w:rsid w:val="006114A3"/>
    <w:rsid w:val="00613400"/>
    <w:rsid w:val="006146FF"/>
    <w:rsid w:val="00614FA3"/>
    <w:rsid w:val="0061792A"/>
    <w:rsid w:val="0062088D"/>
    <w:rsid w:val="006212E2"/>
    <w:rsid w:val="00621DD0"/>
    <w:rsid w:val="0062213E"/>
    <w:rsid w:val="00622B6A"/>
    <w:rsid w:val="0062388A"/>
    <w:rsid w:val="00625AA1"/>
    <w:rsid w:val="00625F4A"/>
    <w:rsid w:val="006268E4"/>
    <w:rsid w:val="0062696D"/>
    <w:rsid w:val="006270B6"/>
    <w:rsid w:val="00631CFC"/>
    <w:rsid w:val="00632D56"/>
    <w:rsid w:val="00636A59"/>
    <w:rsid w:val="00637836"/>
    <w:rsid w:val="00642B42"/>
    <w:rsid w:val="00643E62"/>
    <w:rsid w:val="006446B2"/>
    <w:rsid w:val="00645686"/>
    <w:rsid w:val="00645DA5"/>
    <w:rsid w:val="0064650A"/>
    <w:rsid w:val="00647882"/>
    <w:rsid w:val="006530E9"/>
    <w:rsid w:val="00655A8D"/>
    <w:rsid w:val="00657553"/>
    <w:rsid w:val="00657679"/>
    <w:rsid w:val="00657E08"/>
    <w:rsid w:val="00663A1C"/>
    <w:rsid w:val="00663E68"/>
    <w:rsid w:val="006659C0"/>
    <w:rsid w:val="006662CD"/>
    <w:rsid w:val="0066708E"/>
    <w:rsid w:val="006670DA"/>
    <w:rsid w:val="00670DC9"/>
    <w:rsid w:val="00671BB9"/>
    <w:rsid w:val="006726EE"/>
    <w:rsid w:val="006743CF"/>
    <w:rsid w:val="00674F0C"/>
    <w:rsid w:val="00675D53"/>
    <w:rsid w:val="00676338"/>
    <w:rsid w:val="00677CDD"/>
    <w:rsid w:val="00677FCF"/>
    <w:rsid w:val="006812D8"/>
    <w:rsid w:val="006817C4"/>
    <w:rsid w:val="0068608E"/>
    <w:rsid w:val="006905EF"/>
    <w:rsid w:val="00690E19"/>
    <w:rsid w:val="00691038"/>
    <w:rsid w:val="006942B7"/>
    <w:rsid w:val="00695117"/>
    <w:rsid w:val="006A0A34"/>
    <w:rsid w:val="006A45FD"/>
    <w:rsid w:val="006A46E9"/>
    <w:rsid w:val="006A7D28"/>
    <w:rsid w:val="006B3453"/>
    <w:rsid w:val="006B42D3"/>
    <w:rsid w:val="006B4369"/>
    <w:rsid w:val="006B4D11"/>
    <w:rsid w:val="006B5873"/>
    <w:rsid w:val="006C351C"/>
    <w:rsid w:val="006C4A7C"/>
    <w:rsid w:val="006C74E9"/>
    <w:rsid w:val="006C75C8"/>
    <w:rsid w:val="006D58AC"/>
    <w:rsid w:val="006D682E"/>
    <w:rsid w:val="006E3409"/>
    <w:rsid w:val="006E3F72"/>
    <w:rsid w:val="006F1916"/>
    <w:rsid w:val="006F2367"/>
    <w:rsid w:val="006F3531"/>
    <w:rsid w:val="006F4E51"/>
    <w:rsid w:val="006F5FAA"/>
    <w:rsid w:val="006F77A7"/>
    <w:rsid w:val="00701A23"/>
    <w:rsid w:val="007035FA"/>
    <w:rsid w:val="00703627"/>
    <w:rsid w:val="00705F72"/>
    <w:rsid w:val="00707587"/>
    <w:rsid w:val="00707E6A"/>
    <w:rsid w:val="00711B7F"/>
    <w:rsid w:val="00712354"/>
    <w:rsid w:val="00712B25"/>
    <w:rsid w:val="00712E61"/>
    <w:rsid w:val="0071317C"/>
    <w:rsid w:val="0071391C"/>
    <w:rsid w:val="00714B65"/>
    <w:rsid w:val="007165AF"/>
    <w:rsid w:val="00721F0A"/>
    <w:rsid w:val="00725A67"/>
    <w:rsid w:val="00732D52"/>
    <w:rsid w:val="00733264"/>
    <w:rsid w:val="00733B57"/>
    <w:rsid w:val="007350AC"/>
    <w:rsid w:val="007360CB"/>
    <w:rsid w:val="007408DF"/>
    <w:rsid w:val="0074232D"/>
    <w:rsid w:val="00745A5B"/>
    <w:rsid w:val="00745E38"/>
    <w:rsid w:val="00745EA5"/>
    <w:rsid w:val="0075161C"/>
    <w:rsid w:val="00754456"/>
    <w:rsid w:val="007558A7"/>
    <w:rsid w:val="0075616E"/>
    <w:rsid w:val="0075695B"/>
    <w:rsid w:val="00756DB2"/>
    <w:rsid w:val="00756DD4"/>
    <w:rsid w:val="0076216D"/>
    <w:rsid w:val="0076491B"/>
    <w:rsid w:val="00764C62"/>
    <w:rsid w:val="007672D1"/>
    <w:rsid w:val="00770668"/>
    <w:rsid w:val="007807E5"/>
    <w:rsid w:val="007852E1"/>
    <w:rsid w:val="00785E85"/>
    <w:rsid w:val="007921EA"/>
    <w:rsid w:val="007922CA"/>
    <w:rsid w:val="007931FC"/>
    <w:rsid w:val="00794E0D"/>
    <w:rsid w:val="007A4CA8"/>
    <w:rsid w:val="007A783A"/>
    <w:rsid w:val="007A7AC3"/>
    <w:rsid w:val="007A7C3F"/>
    <w:rsid w:val="007B05C9"/>
    <w:rsid w:val="007B0923"/>
    <w:rsid w:val="007B13A5"/>
    <w:rsid w:val="007B19A7"/>
    <w:rsid w:val="007B5281"/>
    <w:rsid w:val="007B6D21"/>
    <w:rsid w:val="007B7117"/>
    <w:rsid w:val="007C1DB9"/>
    <w:rsid w:val="007C2E86"/>
    <w:rsid w:val="007C481D"/>
    <w:rsid w:val="007C6171"/>
    <w:rsid w:val="007D166A"/>
    <w:rsid w:val="007D1AEB"/>
    <w:rsid w:val="007D4271"/>
    <w:rsid w:val="007D7D1A"/>
    <w:rsid w:val="007E0FEE"/>
    <w:rsid w:val="007E1B68"/>
    <w:rsid w:val="007E2031"/>
    <w:rsid w:val="007E32BA"/>
    <w:rsid w:val="007E3565"/>
    <w:rsid w:val="007E36AD"/>
    <w:rsid w:val="007E43EF"/>
    <w:rsid w:val="007E6046"/>
    <w:rsid w:val="007F03FF"/>
    <w:rsid w:val="007F085F"/>
    <w:rsid w:val="007F2491"/>
    <w:rsid w:val="007F257E"/>
    <w:rsid w:val="007F39A0"/>
    <w:rsid w:val="007F411A"/>
    <w:rsid w:val="007F66AE"/>
    <w:rsid w:val="007F72B9"/>
    <w:rsid w:val="0080060C"/>
    <w:rsid w:val="00802758"/>
    <w:rsid w:val="00805B7C"/>
    <w:rsid w:val="00806AD8"/>
    <w:rsid w:val="00806B8B"/>
    <w:rsid w:val="00810769"/>
    <w:rsid w:val="00810DE1"/>
    <w:rsid w:val="00811373"/>
    <w:rsid w:val="00814D4D"/>
    <w:rsid w:val="00814E78"/>
    <w:rsid w:val="00820C33"/>
    <w:rsid w:val="00821F3A"/>
    <w:rsid w:val="008232F1"/>
    <w:rsid w:val="0082420E"/>
    <w:rsid w:val="00825099"/>
    <w:rsid w:val="0082611F"/>
    <w:rsid w:val="0083029B"/>
    <w:rsid w:val="00830752"/>
    <w:rsid w:val="00830F55"/>
    <w:rsid w:val="00831C54"/>
    <w:rsid w:val="00832153"/>
    <w:rsid w:val="008324A3"/>
    <w:rsid w:val="00832719"/>
    <w:rsid w:val="008327D7"/>
    <w:rsid w:val="00836D21"/>
    <w:rsid w:val="00842D24"/>
    <w:rsid w:val="00851CFA"/>
    <w:rsid w:val="00853413"/>
    <w:rsid w:val="008644BC"/>
    <w:rsid w:val="008657B6"/>
    <w:rsid w:val="00866277"/>
    <w:rsid w:val="0087034C"/>
    <w:rsid w:val="00870776"/>
    <w:rsid w:val="0087233A"/>
    <w:rsid w:val="00872EE3"/>
    <w:rsid w:val="00873077"/>
    <w:rsid w:val="00874C9A"/>
    <w:rsid w:val="00882483"/>
    <w:rsid w:val="00883AAC"/>
    <w:rsid w:val="00886615"/>
    <w:rsid w:val="00887205"/>
    <w:rsid w:val="008876BE"/>
    <w:rsid w:val="00887DDA"/>
    <w:rsid w:val="008911B9"/>
    <w:rsid w:val="008914DB"/>
    <w:rsid w:val="008929E3"/>
    <w:rsid w:val="00894EFB"/>
    <w:rsid w:val="00896BAD"/>
    <w:rsid w:val="00896F34"/>
    <w:rsid w:val="008A13E1"/>
    <w:rsid w:val="008A18CC"/>
    <w:rsid w:val="008A2D4E"/>
    <w:rsid w:val="008A4B9D"/>
    <w:rsid w:val="008A50C5"/>
    <w:rsid w:val="008A7291"/>
    <w:rsid w:val="008A7769"/>
    <w:rsid w:val="008B0EF9"/>
    <w:rsid w:val="008B258C"/>
    <w:rsid w:val="008B6BE7"/>
    <w:rsid w:val="008C2861"/>
    <w:rsid w:val="008C2B04"/>
    <w:rsid w:val="008C5F97"/>
    <w:rsid w:val="008C6746"/>
    <w:rsid w:val="008D03AB"/>
    <w:rsid w:val="008D1BDC"/>
    <w:rsid w:val="008D710D"/>
    <w:rsid w:val="008E13E6"/>
    <w:rsid w:val="008E6C50"/>
    <w:rsid w:val="008E716B"/>
    <w:rsid w:val="008F2B32"/>
    <w:rsid w:val="008F55C8"/>
    <w:rsid w:val="008F5720"/>
    <w:rsid w:val="008F5A2E"/>
    <w:rsid w:val="008F7BDB"/>
    <w:rsid w:val="00900DD4"/>
    <w:rsid w:val="00900E66"/>
    <w:rsid w:val="00904B78"/>
    <w:rsid w:val="00906F7E"/>
    <w:rsid w:val="00910132"/>
    <w:rsid w:val="00910C1F"/>
    <w:rsid w:val="00911BE8"/>
    <w:rsid w:val="009125A0"/>
    <w:rsid w:val="00912FA4"/>
    <w:rsid w:val="00914005"/>
    <w:rsid w:val="0091420A"/>
    <w:rsid w:val="00915416"/>
    <w:rsid w:val="00920059"/>
    <w:rsid w:val="00923571"/>
    <w:rsid w:val="009266EB"/>
    <w:rsid w:val="0092757E"/>
    <w:rsid w:val="0093212C"/>
    <w:rsid w:val="0093293B"/>
    <w:rsid w:val="00934286"/>
    <w:rsid w:val="00934B6B"/>
    <w:rsid w:val="0093574B"/>
    <w:rsid w:val="009448B2"/>
    <w:rsid w:val="009456A0"/>
    <w:rsid w:val="00945B39"/>
    <w:rsid w:val="00947C95"/>
    <w:rsid w:val="009539FB"/>
    <w:rsid w:val="009566E5"/>
    <w:rsid w:val="009608E7"/>
    <w:rsid w:val="0096092A"/>
    <w:rsid w:val="0096516E"/>
    <w:rsid w:val="00965721"/>
    <w:rsid w:val="0096766D"/>
    <w:rsid w:val="00970B68"/>
    <w:rsid w:val="0097135F"/>
    <w:rsid w:val="00976568"/>
    <w:rsid w:val="0097682C"/>
    <w:rsid w:val="0097765B"/>
    <w:rsid w:val="00977DDD"/>
    <w:rsid w:val="00986705"/>
    <w:rsid w:val="009871D6"/>
    <w:rsid w:val="0098742C"/>
    <w:rsid w:val="00991662"/>
    <w:rsid w:val="00991799"/>
    <w:rsid w:val="00992039"/>
    <w:rsid w:val="00993474"/>
    <w:rsid w:val="0099592C"/>
    <w:rsid w:val="0099713A"/>
    <w:rsid w:val="00997D1B"/>
    <w:rsid w:val="009A18AA"/>
    <w:rsid w:val="009A24B0"/>
    <w:rsid w:val="009A4BED"/>
    <w:rsid w:val="009A5899"/>
    <w:rsid w:val="009A5E15"/>
    <w:rsid w:val="009A610A"/>
    <w:rsid w:val="009B0787"/>
    <w:rsid w:val="009B2503"/>
    <w:rsid w:val="009B2F6D"/>
    <w:rsid w:val="009B5EC3"/>
    <w:rsid w:val="009B6CCA"/>
    <w:rsid w:val="009B70BC"/>
    <w:rsid w:val="009B7D93"/>
    <w:rsid w:val="009C1058"/>
    <w:rsid w:val="009C195D"/>
    <w:rsid w:val="009C19DB"/>
    <w:rsid w:val="009C2DD2"/>
    <w:rsid w:val="009C35B6"/>
    <w:rsid w:val="009C442F"/>
    <w:rsid w:val="009C4CB4"/>
    <w:rsid w:val="009C6516"/>
    <w:rsid w:val="009C7FB5"/>
    <w:rsid w:val="009D1E9C"/>
    <w:rsid w:val="009D2543"/>
    <w:rsid w:val="009D4825"/>
    <w:rsid w:val="009D68AF"/>
    <w:rsid w:val="009E2911"/>
    <w:rsid w:val="009E296C"/>
    <w:rsid w:val="009E35D3"/>
    <w:rsid w:val="009E749B"/>
    <w:rsid w:val="009F516D"/>
    <w:rsid w:val="009F57B3"/>
    <w:rsid w:val="00A020E2"/>
    <w:rsid w:val="00A02A4A"/>
    <w:rsid w:val="00A04F66"/>
    <w:rsid w:val="00A120A7"/>
    <w:rsid w:val="00A13F47"/>
    <w:rsid w:val="00A16512"/>
    <w:rsid w:val="00A20939"/>
    <w:rsid w:val="00A214C8"/>
    <w:rsid w:val="00A21CF6"/>
    <w:rsid w:val="00A222DC"/>
    <w:rsid w:val="00A2362D"/>
    <w:rsid w:val="00A26AEE"/>
    <w:rsid w:val="00A26CBF"/>
    <w:rsid w:val="00A36B93"/>
    <w:rsid w:val="00A37523"/>
    <w:rsid w:val="00A40EAE"/>
    <w:rsid w:val="00A44A48"/>
    <w:rsid w:val="00A452CA"/>
    <w:rsid w:val="00A46CFF"/>
    <w:rsid w:val="00A471D3"/>
    <w:rsid w:val="00A47F8C"/>
    <w:rsid w:val="00A50614"/>
    <w:rsid w:val="00A50ADD"/>
    <w:rsid w:val="00A5101C"/>
    <w:rsid w:val="00A55FAF"/>
    <w:rsid w:val="00A61AB2"/>
    <w:rsid w:val="00A6325D"/>
    <w:rsid w:val="00A644DA"/>
    <w:rsid w:val="00A64AAD"/>
    <w:rsid w:val="00A66D9E"/>
    <w:rsid w:val="00A70EEB"/>
    <w:rsid w:val="00A71EDE"/>
    <w:rsid w:val="00A72550"/>
    <w:rsid w:val="00A7256C"/>
    <w:rsid w:val="00A75131"/>
    <w:rsid w:val="00A75591"/>
    <w:rsid w:val="00A755DA"/>
    <w:rsid w:val="00A76B21"/>
    <w:rsid w:val="00A770BF"/>
    <w:rsid w:val="00A85A50"/>
    <w:rsid w:val="00A860C0"/>
    <w:rsid w:val="00A87534"/>
    <w:rsid w:val="00A915B2"/>
    <w:rsid w:val="00A94F06"/>
    <w:rsid w:val="00A955B2"/>
    <w:rsid w:val="00A97224"/>
    <w:rsid w:val="00A9764A"/>
    <w:rsid w:val="00A97664"/>
    <w:rsid w:val="00AA288B"/>
    <w:rsid w:val="00AA467D"/>
    <w:rsid w:val="00AA4B44"/>
    <w:rsid w:val="00AA536D"/>
    <w:rsid w:val="00AB032B"/>
    <w:rsid w:val="00AB1178"/>
    <w:rsid w:val="00AB5130"/>
    <w:rsid w:val="00AB6B9D"/>
    <w:rsid w:val="00AC1166"/>
    <w:rsid w:val="00AC1C1D"/>
    <w:rsid w:val="00AC4849"/>
    <w:rsid w:val="00AC59C8"/>
    <w:rsid w:val="00AC724F"/>
    <w:rsid w:val="00AD27D4"/>
    <w:rsid w:val="00AD69BE"/>
    <w:rsid w:val="00AD7D6A"/>
    <w:rsid w:val="00AD7F20"/>
    <w:rsid w:val="00AE2512"/>
    <w:rsid w:val="00AE4A4F"/>
    <w:rsid w:val="00AE551F"/>
    <w:rsid w:val="00AF4119"/>
    <w:rsid w:val="00AF4E09"/>
    <w:rsid w:val="00AF52EE"/>
    <w:rsid w:val="00AF7886"/>
    <w:rsid w:val="00B008FC"/>
    <w:rsid w:val="00B01866"/>
    <w:rsid w:val="00B02497"/>
    <w:rsid w:val="00B03207"/>
    <w:rsid w:val="00B03992"/>
    <w:rsid w:val="00B05A08"/>
    <w:rsid w:val="00B108F3"/>
    <w:rsid w:val="00B1308D"/>
    <w:rsid w:val="00B13BF3"/>
    <w:rsid w:val="00B1460D"/>
    <w:rsid w:val="00B173C2"/>
    <w:rsid w:val="00B21A3C"/>
    <w:rsid w:val="00B22587"/>
    <w:rsid w:val="00B2302F"/>
    <w:rsid w:val="00B24FB7"/>
    <w:rsid w:val="00B2603B"/>
    <w:rsid w:val="00B267C0"/>
    <w:rsid w:val="00B26D6C"/>
    <w:rsid w:val="00B32AA9"/>
    <w:rsid w:val="00B37A7B"/>
    <w:rsid w:val="00B40292"/>
    <w:rsid w:val="00B40986"/>
    <w:rsid w:val="00B40E12"/>
    <w:rsid w:val="00B41599"/>
    <w:rsid w:val="00B44014"/>
    <w:rsid w:val="00B4570C"/>
    <w:rsid w:val="00B4681A"/>
    <w:rsid w:val="00B469C5"/>
    <w:rsid w:val="00B4709A"/>
    <w:rsid w:val="00B512AC"/>
    <w:rsid w:val="00B516BC"/>
    <w:rsid w:val="00B53F9B"/>
    <w:rsid w:val="00B56DDE"/>
    <w:rsid w:val="00B5713F"/>
    <w:rsid w:val="00B57A49"/>
    <w:rsid w:val="00B57E83"/>
    <w:rsid w:val="00B62877"/>
    <w:rsid w:val="00B63DD6"/>
    <w:rsid w:val="00B665B6"/>
    <w:rsid w:val="00B67A77"/>
    <w:rsid w:val="00B71076"/>
    <w:rsid w:val="00B73642"/>
    <w:rsid w:val="00B73C56"/>
    <w:rsid w:val="00B75388"/>
    <w:rsid w:val="00B75B5C"/>
    <w:rsid w:val="00B76400"/>
    <w:rsid w:val="00B7709F"/>
    <w:rsid w:val="00B7787F"/>
    <w:rsid w:val="00B80167"/>
    <w:rsid w:val="00B80F94"/>
    <w:rsid w:val="00B837CE"/>
    <w:rsid w:val="00B85E20"/>
    <w:rsid w:val="00B86550"/>
    <w:rsid w:val="00B865C5"/>
    <w:rsid w:val="00B86F33"/>
    <w:rsid w:val="00B90CE2"/>
    <w:rsid w:val="00B92229"/>
    <w:rsid w:val="00B92D95"/>
    <w:rsid w:val="00B97911"/>
    <w:rsid w:val="00B97D47"/>
    <w:rsid w:val="00BA1467"/>
    <w:rsid w:val="00BA3C6A"/>
    <w:rsid w:val="00BA6F97"/>
    <w:rsid w:val="00BA7284"/>
    <w:rsid w:val="00BB0759"/>
    <w:rsid w:val="00BB081E"/>
    <w:rsid w:val="00BB0853"/>
    <w:rsid w:val="00BB2711"/>
    <w:rsid w:val="00BB3278"/>
    <w:rsid w:val="00BB49D4"/>
    <w:rsid w:val="00BC1569"/>
    <w:rsid w:val="00BC2640"/>
    <w:rsid w:val="00BC2961"/>
    <w:rsid w:val="00BC2E50"/>
    <w:rsid w:val="00BC3452"/>
    <w:rsid w:val="00BC4AEE"/>
    <w:rsid w:val="00BC7501"/>
    <w:rsid w:val="00BD078E"/>
    <w:rsid w:val="00BD0DF5"/>
    <w:rsid w:val="00BD1727"/>
    <w:rsid w:val="00BD2380"/>
    <w:rsid w:val="00BD32C5"/>
    <w:rsid w:val="00BD4579"/>
    <w:rsid w:val="00BD496C"/>
    <w:rsid w:val="00BD5E3E"/>
    <w:rsid w:val="00BE02CE"/>
    <w:rsid w:val="00BE0B29"/>
    <w:rsid w:val="00BE1899"/>
    <w:rsid w:val="00BE6D60"/>
    <w:rsid w:val="00BF073F"/>
    <w:rsid w:val="00BF1B33"/>
    <w:rsid w:val="00BF2CCC"/>
    <w:rsid w:val="00BF5183"/>
    <w:rsid w:val="00C00F60"/>
    <w:rsid w:val="00C02A4B"/>
    <w:rsid w:val="00C04EE6"/>
    <w:rsid w:val="00C05104"/>
    <w:rsid w:val="00C06D47"/>
    <w:rsid w:val="00C078A0"/>
    <w:rsid w:val="00C07DA8"/>
    <w:rsid w:val="00C11C3D"/>
    <w:rsid w:val="00C20EDE"/>
    <w:rsid w:val="00C20F5D"/>
    <w:rsid w:val="00C21014"/>
    <w:rsid w:val="00C227B7"/>
    <w:rsid w:val="00C22B8E"/>
    <w:rsid w:val="00C23202"/>
    <w:rsid w:val="00C239E5"/>
    <w:rsid w:val="00C2553B"/>
    <w:rsid w:val="00C300F4"/>
    <w:rsid w:val="00C31A86"/>
    <w:rsid w:val="00C36415"/>
    <w:rsid w:val="00C40448"/>
    <w:rsid w:val="00C420BC"/>
    <w:rsid w:val="00C43F45"/>
    <w:rsid w:val="00C44F1F"/>
    <w:rsid w:val="00C478E3"/>
    <w:rsid w:val="00C479FA"/>
    <w:rsid w:val="00C47B57"/>
    <w:rsid w:val="00C5011D"/>
    <w:rsid w:val="00C54450"/>
    <w:rsid w:val="00C55523"/>
    <w:rsid w:val="00C55FD6"/>
    <w:rsid w:val="00C56838"/>
    <w:rsid w:val="00C60BEF"/>
    <w:rsid w:val="00C65140"/>
    <w:rsid w:val="00C66C1D"/>
    <w:rsid w:val="00C70558"/>
    <w:rsid w:val="00C70BD9"/>
    <w:rsid w:val="00C70EFE"/>
    <w:rsid w:val="00C70F11"/>
    <w:rsid w:val="00C71657"/>
    <w:rsid w:val="00C74DB7"/>
    <w:rsid w:val="00C75FDC"/>
    <w:rsid w:val="00C7744D"/>
    <w:rsid w:val="00C8129A"/>
    <w:rsid w:val="00C8163C"/>
    <w:rsid w:val="00C81BA5"/>
    <w:rsid w:val="00C82E08"/>
    <w:rsid w:val="00C841B1"/>
    <w:rsid w:val="00C86725"/>
    <w:rsid w:val="00C9018A"/>
    <w:rsid w:val="00C9187F"/>
    <w:rsid w:val="00C92B80"/>
    <w:rsid w:val="00C92C16"/>
    <w:rsid w:val="00C94A3D"/>
    <w:rsid w:val="00C96FD3"/>
    <w:rsid w:val="00C97186"/>
    <w:rsid w:val="00CA23DE"/>
    <w:rsid w:val="00CA4723"/>
    <w:rsid w:val="00CA52FF"/>
    <w:rsid w:val="00CB0998"/>
    <w:rsid w:val="00CB259F"/>
    <w:rsid w:val="00CB5168"/>
    <w:rsid w:val="00CB7C82"/>
    <w:rsid w:val="00CC1002"/>
    <w:rsid w:val="00CC23ED"/>
    <w:rsid w:val="00CC2F08"/>
    <w:rsid w:val="00CC7DC8"/>
    <w:rsid w:val="00CD5ABE"/>
    <w:rsid w:val="00CD6AAD"/>
    <w:rsid w:val="00CD7281"/>
    <w:rsid w:val="00CD7508"/>
    <w:rsid w:val="00CE282F"/>
    <w:rsid w:val="00CE46C5"/>
    <w:rsid w:val="00CE4F16"/>
    <w:rsid w:val="00CF0044"/>
    <w:rsid w:val="00CF03BE"/>
    <w:rsid w:val="00CF3401"/>
    <w:rsid w:val="00CF378F"/>
    <w:rsid w:val="00CF3AB2"/>
    <w:rsid w:val="00D02BFA"/>
    <w:rsid w:val="00D04218"/>
    <w:rsid w:val="00D05E07"/>
    <w:rsid w:val="00D05F55"/>
    <w:rsid w:val="00D07AAE"/>
    <w:rsid w:val="00D12047"/>
    <w:rsid w:val="00D12B1B"/>
    <w:rsid w:val="00D13EF3"/>
    <w:rsid w:val="00D152B0"/>
    <w:rsid w:val="00D15407"/>
    <w:rsid w:val="00D20969"/>
    <w:rsid w:val="00D22F0F"/>
    <w:rsid w:val="00D23A35"/>
    <w:rsid w:val="00D265CC"/>
    <w:rsid w:val="00D26F3A"/>
    <w:rsid w:val="00D35594"/>
    <w:rsid w:val="00D3670F"/>
    <w:rsid w:val="00D40171"/>
    <w:rsid w:val="00D401F7"/>
    <w:rsid w:val="00D41B59"/>
    <w:rsid w:val="00D439FB"/>
    <w:rsid w:val="00D44195"/>
    <w:rsid w:val="00D45DBE"/>
    <w:rsid w:val="00D502C7"/>
    <w:rsid w:val="00D53B91"/>
    <w:rsid w:val="00D56232"/>
    <w:rsid w:val="00D63807"/>
    <w:rsid w:val="00D63CDB"/>
    <w:rsid w:val="00D63D3D"/>
    <w:rsid w:val="00D63E9F"/>
    <w:rsid w:val="00D64149"/>
    <w:rsid w:val="00D641D5"/>
    <w:rsid w:val="00D668D3"/>
    <w:rsid w:val="00D67C21"/>
    <w:rsid w:val="00D7098E"/>
    <w:rsid w:val="00D71174"/>
    <w:rsid w:val="00D75D0A"/>
    <w:rsid w:val="00D76B2B"/>
    <w:rsid w:val="00D80A40"/>
    <w:rsid w:val="00D84985"/>
    <w:rsid w:val="00D84D9F"/>
    <w:rsid w:val="00D852CA"/>
    <w:rsid w:val="00D862D4"/>
    <w:rsid w:val="00D86DA9"/>
    <w:rsid w:val="00D87A42"/>
    <w:rsid w:val="00D90E9F"/>
    <w:rsid w:val="00D91002"/>
    <w:rsid w:val="00D92111"/>
    <w:rsid w:val="00D944B3"/>
    <w:rsid w:val="00DA2D32"/>
    <w:rsid w:val="00DA46BE"/>
    <w:rsid w:val="00DB01B5"/>
    <w:rsid w:val="00DB1471"/>
    <w:rsid w:val="00DB1C92"/>
    <w:rsid w:val="00DB37ED"/>
    <w:rsid w:val="00DB54CC"/>
    <w:rsid w:val="00DB64CA"/>
    <w:rsid w:val="00DC2E34"/>
    <w:rsid w:val="00DC3168"/>
    <w:rsid w:val="00DC39D3"/>
    <w:rsid w:val="00DC41DF"/>
    <w:rsid w:val="00DC47E1"/>
    <w:rsid w:val="00DC5642"/>
    <w:rsid w:val="00DC56EB"/>
    <w:rsid w:val="00DC5A4C"/>
    <w:rsid w:val="00DC64DB"/>
    <w:rsid w:val="00DC6A4D"/>
    <w:rsid w:val="00DD65E0"/>
    <w:rsid w:val="00DD7EBF"/>
    <w:rsid w:val="00DE01A5"/>
    <w:rsid w:val="00DE2335"/>
    <w:rsid w:val="00DE6146"/>
    <w:rsid w:val="00DE79AE"/>
    <w:rsid w:val="00DE7C9C"/>
    <w:rsid w:val="00DF000A"/>
    <w:rsid w:val="00DF088E"/>
    <w:rsid w:val="00DF3E92"/>
    <w:rsid w:val="00DF504F"/>
    <w:rsid w:val="00DF6D65"/>
    <w:rsid w:val="00E020C0"/>
    <w:rsid w:val="00E051BF"/>
    <w:rsid w:val="00E0614B"/>
    <w:rsid w:val="00E07804"/>
    <w:rsid w:val="00E07928"/>
    <w:rsid w:val="00E10EAF"/>
    <w:rsid w:val="00E11EFE"/>
    <w:rsid w:val="00E12EF5"/>
    <w:rsid w:val="00E158E1"/>
    <w:rsid w:val="00E16108"/>
    <w:rsid w:val="00E16C6E"/>
    <w:rsid w:val="00E174B1"/>
    <w:rsid w:val="00E204D9"/>
    <w:rsid w:val="00E240D4"/>
    <w:rsid w:val="00E242F6"/>
    <w:rsid w:val="00E25B78"/>
    <w:rsid w:val="00E25B90"/>
    <w:rsid w:val="00E3041D"/>
    <w:rsid w:val="00E30E3C"/>
    <w:rsid w:val="00E31354"/>
    <w:rsid w:val="00E3661D"/>
    <w:rsid w:val="00E36F03"/>
    <w:rsid w:val="00E37CA4"/>
    <w:rsid w:val="00E40699"/>
    <w:rsid w:val="00E406C2"/>
    <w:rsid w:val="00E40B3C"/>
    <w:rsid w:val="00E40E59"/>
    <w:rsid w:val="00E412D2"/>
    <w:rsid w:val="00E416AF"/>
    <w:rsid w:val="00E41780"/>
    <w:rsid w:val="00E421E1"/>
    <w:rsid w:val="00E42D66"/>
    <w:rsid w:val="00E43628"/>
    <w:rsid w:val="00E4695D"/>
    <w:rsid w:val="00E500B6"/>
    <w:rsid w:val="00E51345"/>
    <w:rsid w:val="00E530F2"/>
    <w:rsid w:val="00E5651B"/>
    <w:rsid w:val="00E56A47"/>
    <w:rsid w:val="00E57009"/>
    <w:rsid w:val="00E60D6A"/>
    <w:rsid w:val="00E61D46"/>
    <w:rsid w:val="00E62FA6"/>
    <w:rsid w:val="00E65B56"/>
    <w:rsid w:val="00E667DD"/>
    <w:rsid w:val="00E71989"/>
    <w:rsid w:val="00E729CE"/>
    <w:rsid w:val="00E73DC9"/>
    <w:rsid w:val="00E753CE"/>
    <w:rsid w:val="00E75434"/>
    <w:rsid w:val="00E75478"/>
    <w:rsid w:val="00E802E6"/>
    <w:rsid w:val="00E842C9"/>
    <w:rsid w:val="00E84EAD"/>
    <w:rsid w:val="00E86FB2"/>
    <w:rsid w:val="00E87727"/>
    <w:rsid w:val="00E90C71"/>
    <w:rsid w:val="00E9179E"/>
    <w:rsid w:val="00E92144"/>
    <w:rsid w:val="00E92FD4"/>
    <w:rsid w:val="00E97C06"/>
    <w:rsid w:val="00E97D6F"/>
    <w:rsid w:val="00EA0E64"/>
    <w:rsid w:val="00EA169E"/>
    <w:rsid w:val="00EA287A"/>
    <w:rsid w:val="00EA2983"/>
    <w:rsid w:val="00EA3EC5"/>
    <w:rsid w:val="00EA4213"/>
    <w:rsid w:val="00EA70E1"/>
    <w:rsid w:val="00EB0A17"/>
    <w:rsid w:val="00EB19A1"/>
    <w:rsid w:val="00EB4F1B"/>
    <w:rsid w:val="00EB510F"/>
    <w:rsid w:val="00EC0929"/>
    <w:rsid w:val="00EC0FC1"/>
    <w:rsid w:val="00EC393D"/>
    <w:rsid w:val="00EC642C"/>
    <w:rsid w:val="00ED04FB"/>
    <w:rsid w:val="00ED20CB"/>
    <w:rsid w:val="00ED3CE0"/>
    <w:rsid w:val="00ED6205"/>
    <w:rsid w:val="00ED6EDB"/>
    <w:rsid w:val="00EE5D6B"/>
    <w:rsid w:val="00EF0B10"/>
    <w:rsid w:val="00EF0F8D"/>
    <w:rsid w:val="00EF1F8A"/>
    <w:rsid w:val="00EF25EA"/>
    <w:rsid w:val="00EF4F19"/>
    <w:rsid w:val="00EF7AB4"/>
    <w:rsid w:val="00EF7F70"/>
    <w:rsid w:val="00F00B0D"/>
    <w:rsid w:val="00F00B2C"/>
    <w:rsid w:val="00F01363"/>
    <w:rsid w:val="00F0180D"/>
    <w:rsid w:val="00F01A8E"/>
    <w:rsid w:val="00F032A2"/>
    <w:rsid w:val="00F03D16"/>
    <w:rsid w:val="00F0489E"/>
    <w:rsid w:val="00F0564C"/>
    <w:rsid w:val="00F0574C"/>
    <w:rsid w:val="00F06563"/>
    <w:rsid w:val="00F10C6F"/>
    <w:rsid w:val="00F11219"/>
    <w:rsid w:val="00F11CE6"/>
    <w:rsid w:val="00F1291F"/>
    <w:rsid w:val="00F138DC"/>
    <w:rsid w:val="00F15D3F"/>
    <w:rsid w:val="00F17793"/>
    <w:rsid w:val="00F201F3"/>
    <w:rsid w:val="00F210E6"/>
    <w:rsid w:val="00F21320"/>
    <w:rsid w:val="00F2297D"/>
    <w:rsid w:val="00F22DD7"/>
    <w:rsid w:val="00F25665"/>
    <w:rsid w:val="00F25B44"/>
    <w:rsid w:val="00F30EAB"/>
    <w:rsid w:val="00F31B8A"/>
    <w:rsid w:val="00F33B70"/>
    <w:rsid w:val="00F3453F"/>
    <w:rsid w:val="00F357A0"/>
    <w:rsid w:val="00F37A6B"/>
    <w:rsid w:val="00F410AA"/>
    <w:rsid w:val="00F44EDF"/>
    <w:rsid w:val="00F47EE7"/>
    <w:rsid w:val="00F50610"/>
    <w:rsid w:val="00F50FDC"/>
    <w:rsid w:val="00F52046"/>
    <w:rsid w:val="00F52918"/>
    <w:rsid w:val="00F57A70"/>
    <w:rsid w:val="00F62EEF"/>
    <w:rsid w:val="00F642DC"/>
    <w:rsid w:val="00F6635C"/>
    <w:rsid w:val="00F7041B"/>
    <w:rsid w:val="00F70D94"/>
    <w:rsid w:val="00F71099"/>
    <w:rsid w:val="00F71D55"/>
    <w:rsid w:val="00F74B5D"/>
    <w:rsid w:val="00F74E14"/>
    <w:rsid w:val="00F76F11"/>
    <w:rsid w:val="00F80AE5"/>
    <w:rsid w:val="00F81084"/>
    <w:rsid w:val="00F84A1A"/>
    <w:rsid w:val="00F84D74"/>
    <w:rsid w:val="00F86660"/>
    <w:rsid w:val="00F866EE"/>
    <w:rsid w:val="00F86B47"/>
    <w:rsid w:val="00F90E61"/>
    <w:rsid w:val="00F932D2"/>
    <w:rsid w:val="00F94052"/>
    <w:rsid w:val="00F96B73"/>
    <w:rsid w:val="00FA0A03"/>
    <w:rsid w:val="00FA0EEF"/>
    <w:rsid w:val="00FA126D"/>
    <w:rsid w:val="00FA188E"/>
    <w:rsid w:val="00FA4893"/>
    <w:rsid w:val="00FA604C"/>
    <w:rsid w:val="00FA6749"/>
    <w:rsid w:val="00FA7A6E"/>
    <w:rsid w:val="00FB0CAB"/>
    <w:rsid w:val="00FB1407"/>
    <w:rsid w:val="00FB20A1"/>
    <w:rsid w:val="00FB22F3"/>
    <w:rsid w:val="00FB3396"/>
    <w:rsid w:val="00FB481F"/>
    <w:rsid w:val="00FB7F7E"/>
    <w:rsid w:val="00FC0F04"/>
    <w:rsid w:val="00FC2193"/>
    <w:rsid w:val="00FC549E"/>
    <w:rsid w:val="00FC63E4"/>
    <w:rsid w:val="00FC6643"/>
    <w:rsid w:val="00FD1356"/>
    <w:rsid w:val="00FD1414"/>
    <w:rsid w:val="00FD4C90"/>
    <w:rsid w:val="00FD4E91"/>
    <w:rsid w:val="00FD716C"/>
    <w:rsid w:val="00FD7761"/>
    <w:rsid w:val="00FE48E2"/>
    <w:rsid w:val="00FE61A7"/>
    <w:rsid w:val="00FF1962"/>
    <w:rsid w:val="00FF1C4A"/>
    <w:rsid w:val="00FF4462"/>
    <w:rsid w:val="00FF55D9"/>
    <w:rsid w:val="00FF5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0FD9"/>
    <w:pPr>
      <w:widowControl w:val="0"/>
      <w:spacing w:line="240" w:lineRule="atLeast"/>
    </w:pPr>
    <w:rPr>
      <w:rFonts w:ascii="Arial" w:hAnsi="Arial" w:cs="Arial"/>
      <w:lang w:eastAsia="en-US"/>
    </w:rPr>
  </w:style>
  <w:style w:type="paragraph" w:styleId="1">
    <w:name w:val="heading 1"/>
    <w:basedOn w:val="a"/>
    <w:next w:val="a"/>
    <w:qFormat/>
    <w:rsid w:val="00560FD9"/>
    <w:pPr>
      <w:keepNext/>
      <w:numPr>
        <w:numId w:val="1"/>
      </w:numPr>
      <w:spacing w:before="120" w:after="60"/>
      <w:outlineLvl w:val="0"/>
    </w:pPr>
    <w:rPr>
      <w:b/>
      <w:bCs/>
      <w:sz w:val="24"/>
      <w:szCs w:val="24"/>
    </w:rPr>
  </w:style>
  <w:style w:type="paragraph" w:styleId="2">
    <w:name w:val="heading 2"/>
    <w:basedOn w:val="1"/>
    <w:next w:val="a"/>
    <w:link w:val="2Char"/>
    <w:qFormat/>
    <w:rsid w:val="00F11CE6"/>
    <w:pPr>
      <w:numPr>
        <w:ilvl w:val="1"/>
      </w:numPr>
      <w:outlineLvl w:val="1"/>
    </w:pPr>
    <w:rPr>
      <w:sz w:val="22"/>
      <w:szCs w:val="22"/>
    </w:rPr>
  </w:style>
  <w:style w:type="paragraph" w:styleId="3">
    <w:name w:val="heading 3"/>
    <w:aliases w:val="Section"/>
    <w:basedOn w:val="1"/>
    <w:next w:val="a"/>
    <w:link w:val="3Char"/>
    <w:qFormat/>
    <w:rsid w:val="00560FD9"/>
    <w:pPr>
      <w:numPr>
        <w:ilvl w:val="2"/>
      </w:numPr>
      <w:outlineLvl w:val="2"/>
    </w:pPr>
    <w:rPr>
      <w:b w:val="0"/>
      <w:bCs w:val="0"/>
      <w:i/>
      <w:iCs/>
      <w:sz w:val="20"/>
      <w:szCs w:val="20"/>
    </w:rPr>
  </w:style>
  <w:style w:type="paragraph" w:styleId="4">
    <w:name w:val="heading 4"/>
    <w:basedOn w:val="1"/>
    <w:next w:val="a"/>
    <w:link w:val="4Char"/>
    <w:qFormat/>
    <w:rsid w:val="00560FD9"/>
    <w:pPr>
      <w:numPr>
        <w:ilvl w:val="3"/>
      </w:numPr>
      <w:outlineLvl w:val="3"/>
    </w:pPr>
    <w:rPr>
      <w:b w:val="0"/>
      <w:bCs w:val="0"/>
      <w:sz w:val="20"/>
      <w:szCs w:val="20"/>
    </w:rPr>
  </w:style>
  <w:style w:type="paragraph" w:styleId="5">
    <w:name w:val="heading 5"/>
    <w:basedOn w:val="a"/>
    <w:next w:val="a"/>
    <w:qFormat/>
    <w:rsid w:val="00F11CE6"/>
    <w:pPr>
      <w:numPr>
        <w:ilvl w:val="4"/>
        <w:numId w:val="1"/>
      </w:numPr>
      <w:spacing w:before="240" w:after="60"/>
      <w:outlineLvl w:val="4"/>
    </w:pPr>
  </w:style>
  <w:style w:type="paragraph" w:styleId="6">
    <w:name w:val="heading 6"/>
    <w:basedOn w:val="a"/>
    <w:next w:val="a"/>
    <w:qFormat/>
    <w:rsid w:val="00F11CE6"/>
    <w:pPr>
      <w:numPr>
        <w:ilvl w:val="5"/>
        <w:numId w:val="1"/>
      </w:numPr>
      <w:spacing w:before="240" w:after="60"/>
      <w:outlineLvl w:val="5"/>
    </w:pPr>
    <w:rPr>
      <w:i/>
      <w:iCs/>
    </w:rPr>
  </w:style>
  <w:style w:type="paragraph" w:styleId="7">
    <w:name w:val="heading 7"/>
    <w:basedOn w:val="a"/>
    <w:next w:val="a"/>
    <w:qFormat/>
    <w:rsid w:val="00560FD9"/>
    <w:pPr>
      <w:numPr>
        <w:ilvl w:val="6"/>
        <w:numId w:val="1"/>
      </w:numPr>
      <w:spacing w:before="240" w:after="60"/>
      <w:outlineLvl w:val="6"/>
    </w:pPr>
  </w:style>
  <w:style w:type="paragraph" w:styleId="8">
    <w:name w:val="heading 8"/>
    <w:basedOn w:val="a"/>
    <w:next w:val="a"/>
    <w:qFormat/>
    <w:rsid w:val="00560FD9"/>
    <w:pPr>
      <w:numPr>
        <w:ilvl w:val="7"/>
        <w:numId w:val="1"/>
      </w:numPr>
      <w:spacing w:before="240" w:after="60"/>
      <w:outlineLvl w:val="7"/>
    </w:pPr>
    <w:rPr>
      <w:i/>
      <w:iCs/>
    </w:rPr>
  </w:style>
  <w:style w:type="paragraph" w:styleId="9">
    <w:name w:val="heading 9"/>
    <w:basedOn w:val="a"/>
    <w:next w:val="a"/>
    <w:qFormat/>
    <w:rsid w:val="00560FD9"/>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560FD9"/>
    <w:pPr>
      <w:spacing w:before="80"/>
      <w:ind w:left="720"/>
      <w:jc w:val="both"/>
    </w:pPr>
    <w:rPr>
      <w:color w:val="000000"/>
      <w:lang w:val="en-AU"/>
    </w:rPr>
  </w:style>
  <w:style w:type="paragraph" w:styleId="a3">
    <w:name w:val="Title"/>
    <w:basedOn w:val="a"/>
    <w:next w:val="a"/>
    <w:qFormat/>
    <w:rsid w:val="00560FD9"/>
    <w:pPr>
      <w:spacing w:line="240" w:lineRule="auto"/>
      <w:jc w:val="center"/>
    </w:pPr>
    <w:rPr>
      <w:b/>
      <w:bCs/>
      <w:sz w:val="36"/>
      <w:szCs w:val="36"/>
    </w:rPr>
  </w:style>
  <w:style w:type="paragraph" w:styleId="a4">
    <w:name w:val="Subtitle"/>
    <w:basedOn w:val="a"/>
    <w:qFormat/>
    <w:rsid w:val="00560FD9"/>
    <w:pPr>
      <w:spacing w:after="60"/>
      <w:jc w:val="center"/>
    </w:pPr>
    <w:rPr>
      <w:i/>
      <w:iCs/>
      <w:sz w:val="36"/>
      <w:szCs w:val="36"/>
      <w:lang w:val="en-AU"/>
    </w:rPr>
  </w:style>
  <w:style w:type="paragraph" w:styleId="a5">
    <w:name w:val="Normal Indent"/>
    <w:basedOn w:val="a"/>
    <w:rsid w:val="00560FD9"/>
    <w:pPr>
      <w:ind w:left="900" w:hanging="900"/>
    </w:pPr>
  </w:style>
  <w:style w:type="paragraph" w:styleId="10">
    <w:name w:val="toc 1"/>
    <w:basedOn w:val="a"/>
    <w:next w:val="a"/>
    <w:autoRedefine/>
    <w:uiPriority w:val="39"/>
    <w:rsid w:val="00560FD9"/>
    <w:pPr>
      <w:tabs>
        <w:tab w:val="right" w:pos="9360"/>
      </w:tabs>
      <w:spacing w:before="240" w:after="60"/>
      <w:ind w:right="720"/>
    </w:pPr>
  </w:style>
  <w:style w:type="paragraph" w:styleId="20">
    <w:name w:val="toc 2"/>
    <w:basedOn w:val="a"/>
    <w:next w:val="a"/>
    <w:autoRedefine/>
    <w:uiPriority w:val="39"/>
    <w:rsid w:val="00E40B3C"/>
    <w:pPr>
      <w:tabs>
        <w:tab w:val="left" w:pos="1000"/>
        <w:tab w:val="right" w:pos="9360"/>
      </w:tabs>
      <w:ind w:left="432" w:right="720"/>
    </w:pPr>
  </w:style>
  <w:style w:type="paragraph" w:styleId="30">
    <w:name w:val="toc 3"/>
    <w:basedOn w:val="a"/>
    <w:next w:val="a"/>
    <w:autoRedefine/>
    <w:semiHidden/>
    <w:rsid w:val="00560FD9"/>
    <w:pPr>
      <w:tabs>
        <w:tab w:val="left" w:pos="1440"/>
        <w:tab w:val="right" w:pos="9360"/>
      </w:tabs>
      <w:ind w:left="864"/>
    </w:pPr>
  </w:style>
  <w:style w:type="paragraph" w:styleId="a6">
    <w:name w:val="header"/>
    <w:basedOn w:val="a"/>
    <w:rsid w:val="00560FD9"/>
    <w:pPr>
      <w:tabs>
        <w:tab w:val="center" w:pos="4320"/>
        <w:tab w:val="right" w:pos="8640"/>
      </w:tabs>
    </w:pPr>
  </w:style>
  <w:style w:type="paragraph" w:styleId="a7">
    <w:name w:val="footer"/>
    <w:basedOn w:val="a"/>
    <w:rsid w:val="00560FD9"/>
    <w:pPr>
      <w:tabs>
        <w:tab w:val="center" w:pos="4320"/>
        <w:tab w:val="right" w:pos="8640"/>
      </w:tabs>
    </w:pPr>
  </w:style>
  <w:style w:type="character" w:styleId="a8">
    <w:name w:val="page number"/>
    <w:basedOn w:val="a0"/>
    <w:rsid w:val="00560FD9"/>
  </w:style>
  <w:style w:type="paragraph" w:customStyle="1" w:styleId="Bullet1">
    <w:name w:val="Bullet1"/>
    <w:basedOn w:val="a"/>
    <w:rsid w:val="00560FD9"/>
    <w:pPr>
      <w:ind w:left="720" w:hanging="432"/>
    </w:pPr>
  </w:style>
  <w:style w:type="paragraph" w:customStyle="1" w:styleId="Bullet2">
    <w:name w:val="Bullet2"/>
    <w:basedOn w:val="a"/>
    <w:rsid w:val="00560FD9"/>
    <w:pPr>
      <w:ind w:left="1440" w:hanging="360"/>
    </w:pPr>
    <w:rPr>
      <w:color w:val="000080"/>
    </w:rPr>
  </w:style>
  <w:style w:type="paragraph" w:customStyle="1" w:styleId="Tabletext">
    <w:name w:val="Tabletext"/>
    <w:basedOn w:val="a"/>
    <w:rsid w:val="00560FD9"/>
    <w:pPr>
      <w:keepLines/>
      <w:spacing w:after="120"/>
    </w:pPr>
  </w:style>
  <w:style w:type="paragraph" w:styleId="a9">
    <w:name w:val="Body Text"/>
    <w:basedOn w:val="a"/>
    <w:rsid w:val="00560FD9"/>
    <w:pPr>
      <w:keepLines/>
      <w:spacing w:after="120"/>
      <w:ind w:left="720"/>
    </w:pPr>
  </w:style>
  <w:style w:type="paragraph" w:styleId="aa">
    <w:name w:val="Document Map"/>
    <w:basedOn w:val="a"/>
    <w:semiHidden/>
    <w:rsid w:val="00560FD9"/>
    <w:pPr>
      <w:shd w:val="clear" w:color="auto" w:fill="000080"/>
    </w:pPr>
    <w:rPr>
      <w:rFonts w:ascii="Tahoma" w:hAnsi="Tahoma" w:cs="Tahoma"/>
    </w:rPr>
  </w:style>
  <w:style w:type="character" w:styleId="ab">
    <w:name w:val="footnote reference"/>
    <w:basedOn w:val="a0"/>
    <w:semiHidden/>
    <w:rsid w:val="00560FD9"/>
    <w:rPr>
      <w:sz w:val="20"/>
      <w:szCs w:val="20"/>
      <w:vertAlign w:val="superscript"/>
    </w:rPr>
  </w:style>
  <w:style w:type="paragraph" w:styleId="ac">
    <w:name w:val="footnote text"/>
    <w:basedOn w:val="a"/>
    <w:semiHidden/>
    <w:rsid w:val="00560FD9"/>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a"/>
    <w:rsid w:val="00560FD9"/>
    <w:pPr>
      <w:spacing w:before="480" w:after="60" w:line="240" w:lineRule="auto"/>
      <w:jc w:val="center"/>
    </w:pPr>
    <w:rPr>
      <w:b/>
      <w:bCs/>
      <w:kern w:val="28"/>
      <w:sz w:val="32"/>
      <w:szCs w:val="32"/>
    </w:rPr>
  </w:style>
  <w:style w:type="paragraph" w:customStyle="1" w:styleId="Paragraph1">
    <w:name w:val="Paragraph1"/>
    <w:basedOn w:val="a"/>
    <w:rsid w:val="00560FD9"/>
    <w:pPr>
      <w:spacing w:before="80" w:line="240" w:lineRule="auto"/>
      <w:jc w:val="both"/>
    </w:pPr>
  </w:style>
  <w:style w:type="paragraph" w:customStyle="1" w:styleId="Paragraph3">
    <w:name w:val="Paragraph3"/>
    <w:basedOn w:val="a"/>
    <w:rsid w:val="00560FD9"/>
    <w:pPr>
      <w:spacing w:before="80" w:line="240" w:lineRule="auto"/>
      <w:ind w:left="1530"/>
      <w:jc w:val="both"/>
    </w:pPr>
  </w:style>
  <w:style w:type="paragraph" w:customStyle="1" w:styleId="Paragraph4">
    <w:name w:val="Paragraph4"/>
    <w:basedOn w:val="a"/>
    <w:rsid w:val="00560FD9"/>
    <w:pPr>
      <w:spacing w:before="80" w:line="240" w:lineRule="auto"/>
      <w:ind w:left="2250"/>
      <w:jc w:val="both"/>
    </w:pPr>
  </w:style>
  <w:style w:type="paragraph" w:styleId="40">
    <w:name w:val="toc 4"/>
    <w:basedOn w:val="a"/>
    <w:next w:val="a"/>
    <w:autoRedefine/>
    <w:semiHidden/>
    <w:rsid w:val="00560FD9"/>
    <w:pPr>
      <w:ind w:left="600"/>
    </w:pPr>
  </w:style>
  <w:style w:type="paragraph" w:styleId="50">
    <w:name w:val="toc 5"/>
    <w:basedOn w:val="a"/>
    <w:next w:val="a"/>
    <w:autoRedefine/>
    <w:semiHidden/>
    <w:rsid w:val="00560FD9"/>
    <w:pPr>
      <w:ind w:left="800"/>
    </w:pPr>
  </w:style>
  <w:style w:type="paragraph" w:styleId="60">
    <w:name w:val="toc 6"/>
    <w:basedOn w:val="a"/>
    <w:next w:val="a"/>
    <w:autoRedefine/>
    <w:semiHidden/>
    <w:rsid w:val="00560FD9"/>
    <w:pPr>
      <w:ind w:left="1000"/>
    </w:pPr>
  </w:style>
  <w:style w:type="paragraph" w:styleId="70">
    <w:name w:val="toc 7"/>
    <w:basedOn w:val="a"/>
    <w:next w:val="a"/>
    <w:autoRedefine/>
    <w:semiHidden/>
    <w:rsid w:val="00560FD9"/>
    <w:pPr>
      <w:ind w:left="1200"/>
    </w:pPr>
  </w:style>
  <w:style w:type="paragraph" w:styleId="80">
    <w:name w:val="toc 8"/>
    <w:basedOn w:val="a"/>
    <w:next w:val="a"/>
    <w:autoRedefine/>
    <w:semiHidden/>
    <w:rsid w:val="00560FD9"/>
    <w:pPr>
      <w:ind w:left="1400"/>
    </w:pPr>
  </w:style>
  <w:style w:type="paragraph" w:styleId="90">
    <w:name w:val="toc 9"/>
    <w:basedOn w:val="a"/>
    <w:next w:val="a"/>
    <w:autoRedefine/>
    <w:semiHidden/>
    <w:rsid w:val="00560FD9"/>
    <w:pPr>
      <w:ind w:left="1600"/>
    </w:pPr>
  </w:style>
  <w:style w:type="paragraph" w:styleId="21">
    <w:name w:val="Body Text 2"/>
    <w:basedOn w:val="a"/>
    <w:rsid w:val="00560FD9"/>
    <w:pPr>
      <w:ind w:left="720"/>
    </w:pPr>
    <w:rPr>
      <w:i/>
      <w:iCs/>
      <w:color w:val="0000FF"/>
      <w:u w:val="single"/>
    </w:rPr>
  </w:style>
  <w:style w:type="paragraph" w:customStyle="1" w:styleId="Body">
    <w:name w:val="Body"/>
    <w:basedOn w:val="a"/>
    <w:rsid w:val="00560FD9"/>
    <w:pPr>
      <w:widowControl/>
      <w:spacing w:before="120" w:line="240" w:lineRule="auto"/>
      <w:jc w:val="both"/>
    </w:pPr>
    <w:rPr>
      <w:rFonts w:ascii="Book Antiqua" w:hAnsi="Book Antiqua" w:cs="Book Antiqua"/>
    </w:rPr>
  </w:style>
  <w:style w:type="paragraph" w:customStyle="1" w:styleId="Bullet">
    <w:name w:val="Bullet"/>
    <w:basedOn w:val="a"/>
    <w:rsid w:val="00560FD9"/>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a"/>
    <w:next w:val="a9"/>
    <w:autoRedefine/>
    <w:rsid w:val="00560FD9"/>
    <w:pPr>
      <w:spacing w:after="120"/>
      <w:ind w:left="720"/>
    </w:pPr>
    <w:rPr>
      <w:color w:val="0000FF"/>
    </w:rPr>
  </w:style>
  <w:style w:type="character" w:styleId="ad">
    <w:name w:val="Hyperlink"/>
    <w:basedOn w:val="a0"/>
    <w:uiPriority w:val="99"/>
    <w:rsid w:val="00560FD9"/>
    <w:rPr>
      <w:color w:val="0000FF"/>
      <w:u w:val="single"/>
    </w:rPr>
  </w:style>
  <w:style w:type="character" w:styleId="ae">
    <w:name w:val="FollowedHyperlink"/>
    <w:basedOn w:val="a0"/>
    <w:rsid w:val="00560FD9"/>
    <w:rPr>
      <w:color w:val="800080"/>
      <w:u w:val="single"/>
    </w:rPr>
  </w:style>
  <w:style w:type="character" w:styleId="af">
    <w:name w:val="Strong"/>
    <w:basedOn w:val="a0"/>
    <w:qFormat/>
    <w:rsid w:val="00560FD9"/>
    <w:rPr>
      <w:b/>
      <w:bCs/>
    </w:rPr>
  </w:style>
  <w:style w:type="paragraph" w:styleId="22">
    <w:name w:val="Body Text Indent 2"/>
    <w:basedOn w:val="a"/>
    <w:rsid w:val="00560FD9"/>
    <w:pPr>
      <w:ind w:left="720"/>
    </w:pPr>
    <w:rPr>
      <w:color w:val="0000FF"/>
    </w:rPr>
  </w:style>
  <w:style w:type="paragraph" w:styleId="af0">
    <w:name w:val="Balloon Text"/>
    <w:basedOn w:val="a"/>
    <w:semiHidden/>
    <w:rsid w:val="00721F0A"/>
    <w:rPr>
      <w:rFonts w:ascii="Tahoma" w:hAnsi="Tahoma" w:cs="Tahoma"/>
      <w:sz w:val="16"/>
      <w:szCs w:val="16"/>
    </w:rPr>
  </w:style>
  <w:style w:type="paragraph" w:customStyle="1" w:styleId="maintitle0">
    <w:name w:val="maintitle"/>
    <w:basedOn w:val="a"/>
    <w:rsid w:val="000D6599"/>
    <w:pPr>
      <w:widowControl/>
      <w:spacing w:before="480" w:after="60" w:line="240" w:lineRule="auto"/>
      <w:jc w:val="center"/>
    </w:pPr>
    <w:rPr>
      <w:b/>
      <w:bCs/>
      <w:sz w:val="32"/>
      <w:szCs w:val="32"/>
    </w:rPr>
  </w:style>
  <w:style w:type="paragraph" w:customStyle="1" w:styleId="NormalLatinArial">
    <w:name w:val="Normal + (Latin) Arial"/>
    <w:aliases w:val="9 pt,Gray-60%"/>
    <w:basedOn w:val="a"/>
    <w:rsid w:val="000D6599"/>
    <w:pPr>
      <w:widowControl/>
      <w:spacing w:before="120" w:line="260" w:lineRule="exact"/>
      <w:ind w:left="720"/>
    </w:pPr>
    <w:rPr>
      <w:color w:val="666666"/>
      <w:sz w:val="18"/>
      <w:szCs w:val="18"/>
    </w:rPr>
  </w:style>
  <w:style w:type="character" w:customStyle="1" w:styleId="EmailStyle53">
    <w:name w:val="EmailStyle531"/>
    <w:aliases w:val="EmailStyle531"/>
    <w:basedOn w:val="a0"/>
    <w:semiHidden/>
    <w:personal/>
    <w:personalReply/>
    <w:rsid w:val="00725A67"/>
    <w:rPr>
      <w:rFonts w:ascii="Arial" w:hAnsi="Arial" w:cs="Arial"/>
      <w:color w:val="000080"/>
      <w:sz w:val="20"/>
      <w:szCs w:val="20"/>
    </w:rPr>
  </w:style>
  <w:style w:type="table" w:styleId="af1">
    <w:name w:val="Table Grid"/>
    <w:basedOn w:val="a1"/>
    <w:rsid w:val="0092005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qFormat/>
    <w:rsid w:val="00806B8B"/>
    <w:rPr>
      <w:b/>
      <w:bCs/>
    </w:rPr>
  </w:style>
  <w:style w:type="character" w:customStyle="1" w:styleId="3Char">
    <w:name w:val="标题 3 Char"/>
    <w:aliases w:val="Section Char"/>
    <w:basedOn w:val="a0"/>
    <w:link w:val="3"/>
    <w:rsid w:val="007F2491"/>
    <w:rPr>
      <w:rFonts w:ascii="Arial" w:hAnsi="Arial" w:cs="Arial"/>
      <w:i/>
      <w:iCs/>
      <w:lang w:eastAsia="en-US"/>
    </w:rPr>
  </w:style>
  <w:style w:type="paragraph" w:customStyle="1" w:styleId="DefaultText">
    <w:name w:val="Default Text"/>
    <w:basedOn w:val="a"/>
    <w:link w:val="DefaultTextChar"/>
    <w:rsid w:val="007F03FF"/>
    <w:pPr>
      <w:widowControl/>
      <w:spacing w:after="60" w:line="240" w:lineRule="auto"/>
    </w:pPr>
    <w:rPr>
      <w:rFonts w:cs="Times New Roman"/>
    </w:rPr>
  </w:style>
  <w:style w:type="character" w:customStyle="1" w:styleId="DefaultTextChar">
    <w:name w:val="Default Text Char"/>
    <w:basedOn w:val="a0"/>
    <w:link w:val="DefaultText"/>
    <w:rsid w:val="007F03FF"/>
    <w:rPr>
      <w:rFonts w:ascii="Arial" w:hAnsi="Arial"/>
      <w:lang w:val="en-US" w:eastAsia="en-US" w:bidi="ar-SA"/>
    </w:rPr>
  </w:style>
  <w:style w:type="character" w:styleId="af3">
    <w:name w:val="Emphasis"/>
    <w:basedOn w:val="a0"/>
    <w:uiPriority w:val="20"/>
    <w:qFormat/>
    <w:rsid w:val="004C3F30"/>
    <w:rPr>
      <w:i/>
      <w:iCs/>
    </w:rPr>
  </w:style>
  <w:style w:type="paragraph" w:styleId="af4">
    <w:name w:val="List Paragraph"/>
    <w:basedOn w:val="a"/>
    <w:uiPriority w:val="34"/>
    <w:qFormat/>
    <w:rsid w:val="00C92B80"/>
    <w:pPr>
      <w:widowControl/>
      <w:spacing w:line="240" w:lineRule="auto"/>
      <w:ind w:left="720"/>
    </w:pPr>
    <w:rPr>
      <w:rFonts w:cs="Times New Roman"/>
      <w:szCs w:val="24"/>
    </w:rPr>
  </w:style>
  <w:style w:type="character" w:customStyle="1" w:styleId="apple-converted-space">
    <w:name w:val="apple-converted-space"/>
    <w:basedOn w:val="a0"/>
    <w:rsid w:val="00ED6205"/>
  </w:style>
  <w:style w:type="character" w:customStyle="1" w:styleId="2Char">
    <w:name w:val="标题 2 Char"/>
    <w:basedOn w:val="a0"/>
    <w:link w:val="2"/>
    <w:uiPriority w:val="99"/>
    <w:rsid w:val="007E6046"/>
    <w:rPr>
      <w:rFonts w:ascii="Arial" w:hAnsi="Arial" w:cs="Arial"/>
      <w:b/>
      <w:bCs/>
      <w:sz w:val="22"/>
      <w:szCs w:val="22"/>
      <w:lang w:eastAsia="en-US"/>
    </w:rPr>
  </w:style>
  <w:style w:type="character" w:customStyle="1" w:styleId="4Char">
    <w:name w:val="标题 4 Char"/>
    <w:basedOn w:val="a0"/>
    <w:link w:val="4"/>
    <w:rsid w:val="007E6046"/>
    <w:rPr>
      <w:rFonts w:ascii="Arial" w:hAnsi="Arial" w:cs="Arial"/>
      <w:lang w:eastAsia="en-US"/>
    </w:rPr>
  </w:style>
  <w:style w:type="paragraph" w:styleId="af5">
    <w:name w:val="Normal (Web)"/>
    <w:basedOn w:val="a"/>
    <w:uiPriority w:val="99"/>
    <w:unhideWhenUsed/>
    <w:rsid w:val="00220F45"/>
    <w:pPr>
      <w:widowControl/>
      <w:spacing w:before="100" w:beforeAutospacing="1" w:after="100" w:afterAutospacing="1" w:line="240" w:lineRule="auto"/>
    </w:pPr>
    <w:rPr>
      <w:rFonts w:ascii="宋体" w:hAnsi="宋体" w:cs="宋体"/>
      <w:sz w:val="24"/>
      <w:szCs w:val="24"/>
      <w:lang w:eastAsia="zh-CN"/>
    </w:rPr>
  </w:style>
  <w:style w:type="character" w:customStyle="1" w:styleId="sitemappagename">
    <w:name w:val="sitemappagename"/>
    <w:basedOn w:val="a0"/>
    <w:rsid w:val="00A6325D"/>
  </w:style>
</w:styles>
</file>

<file path=word/webSettings.xml><?xml version="1.0" encoding="utf-8"?>
<w:webSettings xmlns:r="http://schemas.openxmlformats.org/officeDocument/2006/relationships" xmlns:w="http://schemas.openxmlformats.org/wordprocessingml/2006/main">
  <w:divs>
    <w:div w:id="17705899">
      <w:bodyDiv w:val="1"/>
      <w:marLeft w:val="0"/>
      <w:marRight w:val="0"/>
      <w:marTop w:val="0"/>
      <w:marBottom w:val="0"/>
      <w:divBdr>
        <w:top w:val="none" w:sz="0" w:space="0" w:color="auto"/>
        <w:left w:val="none" w:sz="0" w:space="0" w:color="auto"/>
        <w:bottom w:val="none" w:sz="0" w:space="0" w:color="auto"/>
        <w:right w:val="none" w:sz="0" w:space="0" w:color="auto"/>
      </w:divBdr>
      <w:divsChild>
        <w:div w:id="145510886">
          <w:marLeft w:val="0"/>
          <w:marRight w:val="0"/>
          <w:marTop w:val="0"/>
          <w:marBottom w:val="0"/>
          <w:divBdr>
            <w:top w:val="none" w:sz="0" w:space="0" w:color="auto"/>
            <w:left w:val="none" w:sz="0" w:space="0" w:color="auto"/>
            <w:bottom w:val="none" w:sz="0" w:space="0" w:color="auto"/>
            <w:right w:val="none" w:sz="0" w:space="0" w:color="auto"/>
          </w:divBdr>
          <w:divsChild>
            <w:div w:id="1516458410">
              <w:marLeft w:val="0"/>
              <w:marRight w:val="0"/>
              <w:marTop w:val="0"/>
              <w:marBottom w:val="0"/>
              <w:divBdr>
                <w:top w:val="none" w:sz="0" w:space="0" w:color="auto"/>
                <w:left w:val="none" w:sz="0" w:space="0" w:color="auto"/>
                <w:bottom w:val="none" w:sz="0" w:space="0" w:color="auto"/>
                <w:right w:val="none" w:sz="0" w:space="0" w:color="auto"/>
              </w:divBdr>
              <w:divsChild>
                <w:div w:id="4200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3298">
      <w:bodyDiv w:val="1"/>
      <w:marLeft w:val="0"/>
      <w:marRight w:val="0"/>
      <w:marTop w:val="0"/>
      <w:marBottom w:val="0"/>
      <w:divBdr>
        <w:top w:val="none" w:sz="0" w:space="0" w:color="auto"/>
        <w:left w:val="none" w:sz="0" w:space="0" w:color="auto"/>
        <w:bottom w:val="none" w:sz="0" w:space="0" w:color="auto"/>
        <w:right w:val="none" w:sz="0" w:space="0" w:color="auto"/>
      </w:divBdr>
      <w:divsChild>
        <w:div w:id="395326371">
          <w:marLeft w:val="0"/>
          <w:marRight w:val="0"/>
          <w:marTop w:val="0"/>
          <w:marBottom w:val="0"/>
          <w:divBdr>
            <w:top w:val="none" w:sz="0" w:space="0" w:color="auto"/>
            <w:left w:val="none" w:sz="0" w:space="0" w:color="auto"/>
            <w:bottom w:val="none" w:sz="0" w:space="0" w:color="auto"/>
            <w:right w:val="none" w:sz="0" w:space="0" w:color="auto"/>
          </w:divBdr>
          <w:divsChild>
            <w:div w:id="853417199">
              <w:marLeft w:val="0"/>
              <w:marRight w:val="0"/>
              <w:marTop w:val="0"/>
              <w:marBottom w:val="0"/>
              <w:divBdr>
                <w:top w:val="none" w:sz="0" w:space="0" w:color="auto"/>
                <w:left w:val="none" w:sz="0" w:space="0" w:color="auto"/>
                <w:bottom w:val="none" w:sz="0" w:space="0" w:color="auto"/>
                <w:right w:val="none" w:sz="0" w:space="0" w:color="auto"/>
              </w:divBdr>
              <w:divsChild>
                <w:div w:id="392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892">
          <w:marLeft w:val="0"/>
          <w:marRight w:val="0"/>
          <w:marTop w:val="0"/>
          <w:marBottom w:val="0"/>
          <w:divBdr>
            <w:top w:val="none" w:sz="0" w:space="0" w:color="auto"/>
            <w:left w:val="none" w:sz="0" w:space="0" w:color="auto"/>
            <w:bottom w:val="none" w:sz="0" w:space="0" w:color="auto"/>
            <w:right w:val="none" w:sz="0" w:space="0" w:color="auto"/>
          </w:divBdr>
          <w:divsChild>
            <w:div w:id="1748964165">
              <w:marLeft w:val="0"/>
              <w:marRight w:val="0"/>
              <w:marTop w:val="0"/>
              <w:marBottom w:val="0"/>
              <w:divBdr>
                <w:top w:val="none" w:sz="0" w:space="0" w:color="auto"/>
                <w:left w:val="none" w:sz="0" w:space="0" w:color="auto"/>
                <w:bottom w:val="none" w:sz="0" w:space="0" w:color="auto"/>
                <w:right w:val="none" w:sz="0" w:space="0" w:color="auto"/>
              </w:divBdr>
              <w:divsChild>
                <w:div w:id="69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8492">
          <w:marLeft w:val="0"/>
          <w:marRight w:val="0"/>
          <w:marTop w:val="0"/>
          <w:marBottom w:val="0"/>
          <w:divBdr>
            <w:top w:val="none" w:sz="0" w:space="0" w:color="auto"/>
            <w:left w:val="none" w:sz="0" w:space="0" w:color="auto"/>
            <w:bottom w:val="none" w:sz="0" w:space="0" w:color="auto"/>
            <w:right w:val="none" w:sz="0" w:space="0" w:color="auto"/>
          </w:divBdr>
          <w:divsChild>
            <w:div w:id="184877311">
              <w:marLeft w:val="0"/>
              <w:marRight w:val="0"/>
              <w:marTop w:val="0"/>
              <w:marBottom w:val="0"/>
              <w:divBdr>
                <w:top w:val="none" w:sz="0" w:space="0" w:color="auto"/>
                <w:left w:val="none" w:sz="0" w:space="0" w:color="auto"/>
                <w:bottom w:val="none" w:sz="0" w:space="0" w:color="auto"/>
                <w:right w:val="none" w:sz="0" w:space="0" w:color="auto"/>
              </w:divBdr>
              <w:divsChild>
                <w:div w:id="18013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701">
          <w:marLeft w:val="0"/>
          <w:marRight w:val="0"/>
          <w:marTop w:val="0"/>
          <w:marBottom w:val="0"/>
          <w:divBdr>
            <w:top w:val="none" w:sz="0" w:space="0" w:color="auto"/>
            <w:left w:val="none" w:sz="0" w:space="0" w:color="auto"/>
            <w:bottom w:val="none" w:sz="0" w:space="0" w:color="auto"/>
            <w:right w:val="none" w:sz="0" w:space="0" w:color="auto"/>
          </w:divBdr>
          <w:divsChild>
            <w:div w:id="1475024466">
              <w:marLeft w:val="0"/>
              <w:marRight w:val="0"/>
              <w:marTop w:val="0"/>
              <w:marBottom w:val="0"/>
              <w:divBdr>
                <w:top w:val="none" w:sz="0" w:space="0" w:color="auto"/>
                <w:left w:val="none" w:sz="0" w:space="0" w:color="auto"/>
                <w:bottom w:val="none" w:sz="0" w:space="0" w:color="auto"/>
                <w:right w:val="none" w:sz="0" w:space="0" w:color="auto"/>
              </w:divBdr>
              <w:divsChild>
                <w:div w:id="2877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652">
          <w:marLeft w:val="0"/>
          <w:marRight w:val="0"/>
          <w:marTop w:val="0"/>
          <w:marBottom w:val="0"/>
          <w:divBdr>
            <w:top w:val="none" w:sz="0" w:space="0" w:color="auto"/>
            <w:left w:val="none" w:sz="0" w:space="0" w:color="auto"/>
            <w:bottom w:val="none" w:sz="0" w:space="0" w:color="auto"/>
            <w:right w:val="none" w:sz="0" w:space="0" w:color="auto"/>
          </w:divBdr>
          <w:divsChild>
            <w:div w:id="2000039872">
              <w:marLeft w:val="0"/>
              <w:marRight w:val="0"/>
              <w:marTop w:val="0"/>
              <w:marBottom w:val="0"/>
              <w:divBdr>
                <w:top w:val="none" w:sz="0" w:space="0" w:color="auto"/>
                <w:left w:val="none" w:sz="0" w:space="0" w:color="auto"/>
                <w:bottom w:val="none" w:sz="0" w:space="0" w:color="auto"/>
                <w:right w:val="none" w:sz="0" w:space="0" w:color="auto"/>
              </w:divBdr>
              <w:divsChild>
                <w:div w:id="9548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5857">
          <w:marLeft w:val="0"/>
          <w:marRight w:val="0"/>
          <w:marTop w:val="0"/>
          <w:marBottom w:val="0"/>
          <w:divBdr>
            <w:top w:val="none" w:sz="0" w:space="0" w:color="auto"/>
            <w:left w:val="none" w:sz="0" w:space="0" w:color="auto"/>
            <w:bottom w:val="none" w:sz="0" w:space="0" w:color="auto"/>
            <w:right w:val="none" w:sz="0" w:space="0" w:color="auto"/>
          </w:divBdr>
          <w:divsChild>
            <w:div w:id="785737079">
              <w:marLeft w:val="0"/>
              <w:marRight w:val="0"/>
              <w:marTop w:val="0"/>
              <w:marBottom w:val="0"/>
              <w:divBdr>
                <w:top w:val="none" w:sz="0" w:space="0" w:color="auto"/>
                <w:left w:val="none" w:sz="0" w:space="0" w:color="auto"/>
                <w:bottom w:val="none" w:sz="0" w:space="0" w:color="auto"/>
                <w:right w:val="none" w:sz="0" w:space="0" w:color="auto"/>
              </w:divBdr>
              <w:divsChild>
                <w:div w:id="16484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6379">
      <w:bodyDiv w:val="1"/>
      <w:marLeft w:val="0"/>
      <w:marRight w:val="0"/>
      <w:marTop w:val="0"/>
      <w:marBottom w:val="0"/>
      <w:divBdr>
        <w:top w:val="none" w:sz="0" w:space="0" w:color="auto"/>
        <w:left w:val="none" w:sz="0" w:space="0" w:color="auto"/>
        <w:bottom w:val="none" w:sz="0" w:space="0" w:color="auto"/>
        <w:right w:val="none" w:sz="0" w:space="0" w:color="auto"/>
      </w:divBdr>
    </w:div>
    <w:div w:id="376854735">
      <w:bodyDiv w:val="1"/>
      <w:marLeft w:val="0"/>
      <w:marRight w:val="0"/>
      <w:marTop w:val="0"/>
      <w:marBottom w:val="0"/>
      <w:divBdr>
        <w:top w:val="none" w:sz="0" w:space="0" w:color="auto"/>
        <w:left w:val="none" w:sz="0" w:space="0" w:color="auto"/>
        <w:bottom w:val="none" w:sz="0" w:space="0" w:color="auto"/>
        <w:right w:val="none" w:sz="0" w:space="0" w:color="auto"/>
      </w:divBdr>
    </w:div>
    <w:div w:id="438960534">
      <w:bodyDiv w:val="1"/>
      <w:marLeft w:val="0"/>
      <w:marRight w:val="0"/>
      <w:marTop w:val="0"/>
      <w:marBottom w:val="0"/>
      <w:divBdr>
        <w:top w:val="none" w:sz="0" w:space="0" w:color="auto"/>
        <w:left w:val="none" w:sz="0" w:space="0" w:color="auto"/>
        <w:bottom w:val="none" w:sz="0" w:space="0" w:color="auto"/>
        <w:right w:val="none" w:sz="0" w:space="0" w:color="auto"/>
      </w:divBdr>
      <w:divsChild>
        <w:div w:id="2018266535">
          <w:marLeft w:val="0"/>
          <w:marRight w:val="0"/>
          <w:marTop w:val="0"/>
          <w:marBottom w:val="0"/>
          <w:divBdr>
            <w:top w:val="none" w:sz="0" w:space="0" w:color="auto"/>
            <w:left w:val="none" w:sz="0" w:space="0" w:color="auto"/>
            <w:bottom w:val="none" w:sz="0" w:space="0" w:color="auto"/>
            <w:right w:val="none" w:sz="0" w:space="0" w:color="auto"/>
          </w:divBdr>
          <w:divsChild>
            <w:div w:id="307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58">
      <w:bodyDiv w:val="1"/>
      <w:marLeft w:val="0"/>
      <w:marRight w:val="0"/>
      <w:marTop w:val="0"/>
      <w:marBottom w:val="0"/>
      <w:divBdr>
        <w:top w:val="none" w:sz="0" w:space="0" w:color="auto"/>
        <w:left w:val="none" w:sz="0" w:space="0" w:color="auto"/>
        <w:bottom w:val="none" w:sz="0" w:space="0" w:color="auto"/>
        <w:right w:val="none" w:sz="0" w:space="0" w:color="auto"/>
      </w:divBdr>
      <w:divsChild>
        <w:div w:id="667951434">
          <w:marLeft w:val="0"/>
          <w:marRight w:val="0"/>
          <w:marTop w:val="0"/>
          <w:marBottom w:val="0"/>
          <w:divBdr>
            <w:top w:val="none" w:sz="0" w:space="0" w:color="auto"/>
            <w:left w:val="none" w:sz="0" w:space="0" w:color="auto"/>
            <w:bottom w:val="none" w:sz="0" w:space="0" w:color="auto"/>
            <w:right w:val="none" w:sz="0" w:space="0" w:color="auto"/>
          </w:divBdr>
          <w:divsChild>
            <w:div w:id="19262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3183">
      <w:bodyDiv w:val="1"/>
      <w:marLeft w:val="0"/>
      <w:marRight w:val="0"/>
      <w:marTop w:val="0"/>
      <w:marBottom w:val="0"/>
      <w:divBdr>
        <w:top w:val="none" w:sz="0" w:space="0" w:color="auto"/>
        <w:left w:val="none" w:sz="0" w:space="0" w:color="auto"/>
        <w:bottom w:val="none" w:sz="0" w:space="0" w:color="auto"/>
        <w:right w:val="none" w:sz="0" w:space="0" w:color="auto"/>
      </w:divBdr>
      <w:divsChild>
        <w:div w:id="621035603">
          <w:marLeft w:val="0"/>
          <w:marRight w:val="0"/>
          <w:marTop w:val="0"/>
          <w:marBottom w:val="0"/>
          <w:divBdr>
            <w:top w:val="none" w:sz="0" w:space="0" w:color="auto"/>
            <w:left w:val="none" w:sz="0" w:space="0" w:color="auto"/>
            <w:bottom w:val="none" w:sz="0" w:space="0" w:color="auto"/>
            <w:right w:val="none" w:sz="0" w:space="0" w:color="auto"/>
          </w:divBdr>
          <w:divsChild>
            <w:div w:id="431050582">
              <w:marLeft w:val="0"/>
              <w:marRight w:val="0"/>
              <w:marTop w:val="0"/>
              <w:marBottom w:val="0"/>
              <w:divBdr>
                <w:top w:val="none" w:sz="0" w:space="0" w:color="auto"/>
                <w:left w:val="none" w:sz="0" w:space="0" w:color="auto"/>
                <w:bottom w:val="none" w:sz="0" w:space="0" w:color="auto"/>
                <w:right w:val="none" w:sz="0" w:space="0" w:color="auto"/>
              </w:divBdr>
              <w:divsChild>
                <w:div w:id="8423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841">
          <w:marLeft w:val="0"/>
          <w:marRight w:val="0"/>
          <w:marTop w:val="0"/>
          <w:marBottom w:val="0"/>
          <w:divBdr>
            <w:top w:val="none" w:sz="0" w:space="0" w:color="auto"/>
            <w:left w:val="none" w:sz="0" w:space="0" w:color="auto"/>
            <w:bottom w:val="none" w:sz="0" w:space="0" w:color="auto"/>
            <w:right w:val="none" w:sz="0" w:space="0" w:color="auto"/>
          </w:divBdr>
          <w:divsChild>
            <w:div w:id="329793069">
              <w:marLeft w:val="0"/>
              <w:marRight w:val="0"/>
              <w:marTop w:val="0"/>
              <w:marBottom w:val="0"/>
              <w:divBdr>
                <w:top w:val="none" w:sz="0" w:space="0" w:color="auto"/>
                <w:left w:val="none" w:sz="0" w:space="0" w:color="auto"/>
                <w:bottom w:val="none" w:sz="0" w:space="0" w:color="auto"/>
                <w:right w:val="none" w:sz="0" w:space="0" w:color="auto"/>
              </w:divBdr>
              <w:divsChild>
                <w:div w:id="11551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0264">
          <w:marLeft w:val="0"/>
          <w:marRight w:val="0"/>
          <w:marTop w:val="0"/>
          <w:marBottom w:val="0"/>
          <w:divBdr>
            <w:top w:val="none" w:sz="0" w:space="0" w:color="auto"/>
            <w:left w:val="none" w:sz="0" w:space="0" w:color="auto"/>
            <w:bottom w:val="none" w:sz="0" w:space="0" w:color="auto"/>
            <w:right w:val="none" w:sz="0" w:space="0" w:color="auto"/>
          </w:divBdr>
          <w:divsChild>
            <w:div w:id="2090468394">
              <w:marLeft w:val="0"/>
              <w:marRight w:val="0"/>
              <w:marTop w:val="0"/>
              <w:marBottom w:val="0"/>
              <w:divBdr>
                <w:top w:val="none" w:sz="0" w:space="0" w:color="auto"/>
                <w:left w:val="none" w:sz="0" w:space="0" w:color="auto"/>
                <w:bottom w:val="none" w:sz="0" w:space="0" w:color="auto"/>
                <w:right w:val="none" w:sz="0" w:space="0" w:color="auto"/>
              </w:divBdr>
              <w:divsChild>
                <w:div w:id="1230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4373">
          <w:marLeft w:val="0"/>
          <w:marRight w:val="0"/>
          <w:marTop w:val="0"/>
          <w:marBottom w:val="0"/>
          <w:divBdr>
            <w:top w:val="none" w:sz="0" w:space="0" w:color="auto"/>
            <w:left w:val="none" w:sz="0" w:space="0" w:color="auto"/>
            <w:bottom w:val="none" w:sz="0" w:space="0" w:color="auto"/>
            <w:right w:val="none" w:sz="0" w:space="0" w:color="auto"/>
          </w:divBdr>
          <w:divsChild>
            <w:div w:id="1764260728">
              <w:marLeft w:val="0"/>
              <w:marRight w:val="0"/>
              <w:marTop w:val="0"/>
              <w:marBottom w:val="0"/>
              <w:divBdr>
                <w:top w:val="none" w:sz="0" w:space="0" w:color="auto"/>
                <w:left w:val="none" w:sz="0" w:space="0" w:color="auto"/>
                <w:bottom w:val="none" w:sz="0" w:space="0" w:color="auto"/>
                <w:right w:val="none" w:sz="0" w:space="0" w:color="auto"/>
              </w:divBdr>
              <w:divsChild>
                <w:div w:id="11174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824">
          <w:marLeft w:val="0"/>
          <w:marRight w:val="0"/>
          <w:marTop w:val="0"/>
          <w:marBottom w:val="0"/>
          <w:divBdr>
            <w:top w:val="none" w:sz="0" w:space="0" w:color="auto"/>
            <w:left w:val="none" w:sz="0" w:space="0" w:color="auto"/>
            <w:bottom w:val="none" w:sz="0" w:space="0" w:color="auto"/>
            <w:right w:val="none" w:sz="0" w:space="0" w:color="auto"/>
          </w:divBdr>
          <w:divsChild>
            <w:div w:id="1188248991">
              <w:marLeft w:val="0"/>
              <w:marRight w:val="0"/>
              <w:marTop w:val="0"/>
              <w:marBottom w:val="0"/>
              <w:divBdr>
                <w:top w:val="none" w:sz="0" w:space="0" w:color="auto"/>
                <w:left w:val="none" w:sz="0" w:space="0" w:color="auto"/>
                <w:bottom w:val="none" w:sz="0" w:space="0" w:color="auto"/>
                <w:right w:val="none" w:sz="0" w:space="0" w:color="auto"/>
              </w:divBdr>
              <w:divsChild>
                <w:div w:id="399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2387">
      <w:bodyDiv w:val="1"/>
      <w:marLeft w:val="0"/>
      <w:marRight w:val="0"/>
      <w:marTop w:val="0"/>
      <w:marBottom w:val="0"/>
      <w:divBdr>
        <w:top w:val="none" w:sz="0" w:space="0" w:color="auto"/>
        <w:left w:val="none" w:sz="0" w:space="0" w:color="auto"/>
        <w:bottom w:val="none" w:sz="0" w:space="0" w:color="auto"/>
        <w:right w:val="none" w:sz="0" w:space="0" w:color="auto"/>
      </w:divBdr>
      <w:divsChild>
        <w:div w:id="1696465174">
          <w:marLeft w:val="0"/>
          <w:marRight w:val="0"/>
          <w:marTop w:val="0"/>
          <w:marBottom w:val="0"/>
          <w:divBdr>
            <w:top w:val="none" w:sz="0" w:space="0" w:color="auto"/>
            <w:left w:val="none" w:sz="0" w:space="0" w:color="auto"/>
            <w:bottom w:val="none" w:sz="0" w:space="0" w:color="auto"/>
            <w:right w:val="none" w:sz="0" w:space="0" w:color="auto"/>
          </w:divBdr>
          <w:divsChild>
            <w:div w:id="2724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526">
      <w:bodyDiv w:val="1"/>
      <w:marLeft w:val="0"/>
      <w:marRight w:val="0"/>
      <w:marTop w:val="0"/>
      <w:marBottom w:val="0"/>
      <w:divBdr>
        <w:top w:val="none" w:sz="0" w:space="0" w:color="auto"/>
        <w:left w:val="none" w:sz="0" w:space="0" w:color="auto"/>
        <w:bottom w:val="none" w:sz="0" w:space="0" w:color="auto"/>
        <w:right w:val="none" w:sz="0" w:space="0" w:color="auto"/>
      </w:divBdr>
      <w:divsChild>
        <w:div w:id="1501582220">
          <w:marLeft w:val="0"/>
          <w:marRight w:val="0"/>
          <w:marTop w:val="0"/>
          <w:marBottom w:val="0"/>
          <w:divBdr>
            <w:top w:val="none" w:sz="0" w:space="0" w:color="auto"/>
            <w:left w:val="none" w:sz="0" w:space="0" w:color="auto"/>
            <w:bottom w:val="none" w:sz="0" w:space="0" w:color="auto"/>
            <w:right w:val="none" w:sz="0" w:space="0" w:color="auto"/>
          </w:divBdr>
          <w:divsChild>
            <w:div w:id="2064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740">
      <w:bodyDiv w:val="1"/>
      <w:marLeft w:val="0"/>
      <w:marRight w:val="0"/>
      <w:marTop w:val="0"/>
      <w:marBottom w:val="0"/>
      <w:divBdr>
        <w:top w:val="none" w:sz="0" w:space="0" w:color="auto"/>
        <w:left w:val="none" w:sz="0" w:space="0" w:color="auto"/>
        <w:bottom w:val="none" w:sz="0" w:space="0" w:color="auto"/>
        <w:right w:val="none" w:sz="0" w:space="0" w:color="auto"/>
      </w:divBdr>
    </w:div>
    <w:div w:id="1672683939">
      <w:bodyDiv w:val="1"/>
      <w:marLeft w:val="0"/>
      <w:marRight w:val="0"/>
      <w:marTop w:val="0"/>
      <w:marBottom w:val="0"/>
      <w:divBdr>
        <w:top w:val="none" w:sz="0" w:space="0" w:color="auto"/>
        <w:left w:val="none" w:sz="0" w:space="0" w:color="auto"/>
        <w:bottom w:val="none" w:sz="0" w:space="0" w:color="auto"/>
        <w:right w:val="none" w:sz="0" w:space="0" w:color="auto"/>
      </w:divBdr>
      <w:divsChild>
        <w:div w:id="2019649486">
          <w:marLeft w:val="0"/>
          <w:marRight w:val="0"/>
          <w:marTop w:val="0"/>
          <w:marBottom w:val="0"/>
          <w:divBdr>
            <w:top w:val="none" w:sz="0" w:space="0" w:color="auto"/>
            <w:left w:val="none" w:sz="0" w:space="0" w:color="auto"/>
            <w:bottom w:val="none" w:sz="0" w:space="0" w:color="auto"/>
            <w:right w:val="none" w:sz="0" w:space="0" w:color="auto"/>
          </w:divBdr>
          <w:divsChild>
            <w:div w:id="663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184">
      <w:bodyDiv w:val="1"/>
      <w:marLeft w:val="0"/>
      <w:marRight w:val="0"/>
      <w:marTop w:val="0"/>
      <w:marBottom w:val="0"/>
      <w:divBdr>
        <w:top w:val="none" w:sz="0" w:space="0" w:color="auto"/>
        <w:left w:val="none" w:sz="0" w:space="0" w:color="auto"/>
        <w:bottom w:val="none" w:sz="0" w:space="0" w:color="auto"/>
        <w:right w:val="none" w:sz="0" w:space="0" w:color="auto"/>
      </w:divBdr>
      <w:divsChild>
        <w:div w:id="662507720">
          <w:marLeft w:val="0"/>
          <w:marRight w:val="0"/>
          <w:marTop w:val="0"/>
          <w:marBottom w:val="0"/>
          <w:divBdr>
            <w:top w:val="none" w:sz="0" w:space="0" w:color="auto"/>
            <w:left w:val="none" w:sz="0" w:space="0" w:color="auto"/>
            <w:bottom w:val="none" w:sz="0" w:space="0" w:color="auto"/>
            <w:right w:val="none" w:sz="0" w:space="0" w:color="auto"/>
          </w:divBdr>
          <w:divsChild>
            <w:div w:id="534581707">
              <w:marLeft w:val="0"/>
              <w:marRight w:val="0"/>
              <w:marTop w:val="0"/>
              <w:marBottom w:val="0"/>
              <w:divBdr>
                <w:top w:val="none" w:sz="0" w:space="0" w:color="auto"/>
                <w:left w:val="none" w:sz="0" w:space="0" w:color="auto"/>
                <w:bottom w:val="none" w:sz="0" w:space="0" w:color="auto"/>
                <w:right w:val="none" w:sz="0" w:space="0" w:color="auto"/>
              </w:divBdr>
              <w:divsChild>
                <w:div w:id="210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392">
          <w:marLeft w:val="0"/>
          <w:marRight w:val="0"/>
          <w:marTop w:val="0"/>
          <w:marBottom w:val="0"/>
          <w:divBdr>
            <w:top w:val="none" w:sz="0" w:space="0" w:color="auto"/>
            <w:left w:val="none" w:sz="0" w:space="0" w:color="auto"/>
            <w:bottom w:val="none" w:sz="0" w:space="0" w:color="auto"/>
            <w:right w:val="none" w:sz="0" w:space="0" w:color="auto"/>
          </w:divBdr>
          <w:divsChild>
            <w:div w:id="1336419369">
              <w:marLeft w:val="0"/>
              <w:marRight w:val="0"/>
              <w:marTop w:val="0"/>
              <w:marBottom w:val="0"/>
              <w:divBdr>
                <w:top w:val="none" w:sz="0" w:space="0" w:color="auto"/>
                <w:left w:val="none" w:sz="0" w:space="0" w:color="auto"/>
                <w:bottom w:val="none" w:sz="0" w:space="0" w:color="auto"/>
                <w:right w:val="none" w:sz="0" w:space="0" w:color="auto"/>
              </w:divBdr>
              <w:divsChild>
                <w:div w:id="15342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625">
          <w:marLeft w:val="0"/>
          <w:marRight w:val="0"/>
          <w:marTop w:val="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1719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6745">
      <w:bodyDiv w:val="1"/>
      <w:marLeft w:val="0"/>
      <w:marRight w:val="0"/>
      <w:marTop w:val="0"/>
      <w:marBottom w:val="0"/>
      <w:divBdr>
        <w:top w:val="none" w:sz="0" w:space="0" w:color="auto"/>
        <w:left w:val="none" w:sz="0" w:space="0" w:color="auto"/>
        <w:bottom w:val="none" w:sz="0" w:space="0" w:color="auto"/>
        <w:right w:val="none" w:sz="0" w:space="0" w:color="auto"/>
      </w:divBdr>
      <w:divsChild>
        <w:div w:id="502282941">
          <w:marLeft w:val="0"/>
          <w:marRight w:val="0"/>
          <w:marTop w:val="0"/>
          <w:marBottom w:val="0"/>
          <w:divBdr>
            <w:top w:val="none" w:sz="0" w:space="0" w:color="auto"/>
            <w:left w:val="none" w:sz="0" w:space="0" w:color="auto"/>
            <w:bottom w:val="none" w:sz="0" w:space="0" w:color="auto"/>
            <w:right w:val="none" w:sz="0" w:space="0" w:color="auto"/>
          </w:divBdr>
          <w:divsChild>
            <w:div w:id="1801416953">
              <w:marLeft w:val="0"/>
              <w:marRight w:val="0"/>
              <w:marTop w:val="0"/>
              <w:marBottom w:val="0"/>
              <w:divBdr>
                <w:top w:val="none" w:sz="0" w:space="0" w:color="auto"/>
                <w:left w:val="none" w:sz="0" w:space="0" w:color="auto"/>
                <w:bottom w:val="none" w:sz="0" w:space="0" w:color="auto"/>
                <w:right w:val="none" w:sz="0" w:space="0" w:color="auto"/>
              </w:divBdr>
              <w:divsChild>
                <w:div w:id="21029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9308">
      <w:bodyDiv w:val="1"/>
      <w:marLeft w:val="0"/>
      <w:marRight w:val="0"/>
      <w:marTop w:val="0"/>
      <w:marBottom w:val="0"/>
      <w:divBdr>
        <w:top w:val="none" w:sz="0" w:space="0" w:color="auto"/>
        <w:left w:val="none" w:sz="0" w:space="0" w:color="auto"/>
        <w:bottom w:val="none" w:sz="0" w:space="0" w:color="auto"/>
        <w:right w:val="none" w:sz="0" w:space="0" w:color="auto"/>
      </w:divBdr>
      <w:divsChild>
        <w:div w:id="1800149913">
          <w:marLeft w:val="0"/>
          <w:marRight w:val="0"/>
          <w:marTop w:val="0"/>
          <w:marBottom w:val="0"/>
          <w:divBdr>
            <w:top w:val="none" w:sz="0" w:space="0" w:color="auto"/>
            <w:left w:val="none" w:sz="0" w:space="0" w:color="auto"/>
            <w:bottom w:val="none" w:sz="0" w:space="0" w:color="auto"/>
            <w:right w:val="none" w:sz="0" w:space="0" w:color="auto"/>
          </w:divBdr>
          <w:divsChild>
            <w:div w:id="765468156">
              <w:marLeft w:val="0"/>
              <w:marRight w:val="0"/>
              <w:marTop w:val="0"/>
              <w:marBottom w:val="0"/>
              <w:divBdr>
                <w:top w:val="none" w:sz="0" w:space="0" w:color="auto"/>
                <w:left w:val="none" w:sz="0" w:space="0" w:color="auto"/>
                <w:bottom w:val="none" w:sz="0" w:space="0" w:color="auto"/>
                <w:right w:val="none" w:sz="0" w:space="0" w:color="auto"/>
              </w:divBdr>
              <w:divsChild>
                <w:div w:id="1158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347">
          <w:marLeft w:val="0"/>
          <w:marRight w:val="0"/>
          <w:marTop w:val="0"/>
          <w:marBottom w:val="0"/>
          <w:divBdr>
            <w:top w:val="none" w:sz="0" w:space="0" w:color="auto"/>
            <w:left w:val="none" w:sz="0" w:space="0" w:color="auto"/>
            <w:bottom w:val="none" w:sz="0" w:space="0" w:color="auto"/>
            <w:right w:val="none" w:sz="0" w:space="0" w:color="auto"/>
          </w:divBdr>
          <w:divsChild>
            <w:div w:id="1224412107">
              <w:marLeft w:val="0"/>
              <w:marRight w:val="0"/>
              <w:marTop w:val="0"/>
              <w:marBottom w:val="0"/>
              <w:divBdr>
                <w:top w:val="none" w:sz="0" w:space="0" w:color="auto"/>
                <w:left w:val="none" w:sz="0" w:space="0" w:color="auto"/>
                <w:bottom w:val="none" w:sz="0" w:space="0" w:color="auto"/>
                <w:right w:val="none" w:sz="0" w:space="0" w:color="auto"/>
              </w:divBdr>
              <w:divsChild>
                <w:div w:id="1507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9722">
          <w:marLeft w:val="0"/>
          <w:marRight w:val="0"/>
          <w:marTop w:val="0"/>
          <w:marBottom w:val="0"/>
          <w:divBdr>
            <w:top w:val="none" w:sz="0" w:space="0" w:color="auto"/>
            <w:left w:val="none" w:sz="0" w:space="0" w:color="auto"/>
            <w:bottom w:val="none" w:sz="0" w:space="0" w:color="auto"/>
            <w:right w:val="none" w:sz="0" w:space="0" w:color="auto"/>
          </w:divBdr>
          <w:divsChild>
            <w:div w:id="49229361">
              <w:marLeft w:val="0"/>
              <w:marRight w:val="0"/>
              <w:marTop w:val="0"/>
              <w:marBottom w:val="0"/>
              <w:divBdr>
                <w:top w:val="none" w:sz="0" w:space="0" w:color="auto"/>
                <w:left w:val="none" w:sz="0" w:space="0" w:color="auto"/>
                <w:bottom w:val="none" w:sz="0" w:space="0" w:color="auto"/>
                <w:right w:val="none" w:sz="0" w:space="0" w:color="auto"/>
              </w:divBdr>
              <w:divsChild>
                <w:div w:id="714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070">
          <w:marLeft w:val="0"/>
          <w:marRight w:val="0"/>
          <w:marTop w:val="0"/>
          <w:marBottom w:val="0"/>
          <w:divBdr>
            <w:top w:val="none" w:sz="0" w:space="0" w:color="auto"/>
            <w:left w:val="none" w:sz="0" w:space="0" w:color="auto"/>
            <w:bottom w:val="none" w:sz="0" w:space="0" w:color="auto"/>
            <w:right w:val="none" w:sz="0" w:space="0" w:color="auto"/>
          </w:divBdr>
          <w:divsChild>
            <w:div w:id="1444419881">
              <w:marLeft w:val="0"/>
              <w:marRight w:val="0"/>
              <w:marTop w:val="0"/>
              <w:marBottom w:val="0"/>
              <w:divBdr>
                <w:top w:val="none" w:sz="0" w:space="0" w:color="auto"/>
                <w:left w:val="none" w:sz="0" w:space="0" w:color="auto"/>
                <w:bottom w:val="none" w:sz="0" w:space="0" w:color="auto"/>
                <w:right w:val="none" w:sz="0" w:space="0" w:color="auto"/>
              </w:divBdr>
              <w:divsChild>
                <w:div w:id="741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784">
          <w:marLeft w:val="0"/>
          <w:marRight w:val="0"/>
          <w:marTop w:val="0"/>
          <w:marBottom w:val="0"/>
          <w:divBdr>
            <w:top w:val="none" w:sz="0" w:space="0" w:color="auto"/>
            <w:left w:val="none" w:sz="0" w:space="0" w:color="auto"/>
            <w:bottom w:val="none" w:sz="0" w:space="0" w:color="auto"/>
            <w:right w:val="none" w:sz="0" w:space="0" w:color="auto"/>
          </w:divBdr>
          <w:divsChild>
            <w:div w:id="440536332">
              <w:marLeft w:val="0"/>
              <w:marRight w:val="0"/>
              <w:marTop w:val="0"/>
              <w:marBottom w:val="0"/>
              <w:divBdr>
                <w:top w:val="none" w:sz="0" w:space="0" w:color="auto"/>
                <w:left w:val="none" w:sz="0" w:space="0" w:color="auto"/>
                <w:bottom w:val="none" w:sz="0" w:space="0" w:color="auto"/>
                <w:right w:val="none" w:sz="0" w:space="0" w:color="auto"/>
              </w:divBdr>
              <w:divsChild>
                <w:div w:id="9834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oss.org/drool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apps.topcoder.com/wiki/display/docs/CMS+-+Medicaid+Provider+Screening+Portal+-+Provider+Business+Rules+-+Part+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4277</TotalTime>
  <Pages>1</Pages>
  <Words>48760</Words>
  <Characters>277935</Characters>
  <Application>Microsoft Office Word</Application>
  <DocSecurity>0</DocSecurity>
  <Lines>2316</Lines>
  <Paragraphs>652</Paragraphs>
  <ScaleCrop>false</ScaleCrop>
  <HeadingPairs>
    <vt:vector size="2" baseType="variant">
      <vt:variant>
        <vt:lpstr>Название</vt:lpstr>
      </vt:variant>
      <vt:variant>
        <vt:i4>1</vt:i4>
      </vt:variant>
    </vt:vector>
  </HeadingPairs>
  <TitlesOfParts>
    <vt:vector size="1" baseType="lpstr">
      <vt:lpstr>Application Requirements Specification</vt:lpstr>
    </vt:vector>
  </TitlesOfParts>
  <Company>TopCoder, Inc.</Company>
  <LinksUpToDate>false</LinksUpToDate>
  <CharactersWithSpaces>326043</CharactersWithSpaces>
  <SharedDoc>false</SharedDoc>
  <HLinks>
    <vt:vector size="318" baseType="variant">
      <vt:variant>
        <vt:i4>5177403</vt:i4>
      </vt:variant>
      <vt:variant>
        <vt:i4>540</vt:i4>
      </vt:variant>
      <vt:variant>
        <vt:i4>0</vt:i4>
      </vt:variant>
      <vt:variant>
        <vt:i4>5</vt:i4>
      </vt:variant>
      <vt:variant>
        <vt:lpwstr>http://en.wikipedia.org/wiki/Software_as_a_service</vt:lpwstr>
      </vt:variant>
      <vt:variant>
        <vt:lpwstr/>
      </vt:variant>
      <vt:variant>
        <vt:i4>1638417</vt:i4>
      </vt:variant>
      <vt:variant>
        <vt:i4>537</vt:i4>
      </vt:variant>
      <vt:variant>
        <vt:i4>0</vt:i4>
      </vt:variant>
      <vt:variant>
        <vt:i4>5</vt:i4>
      </vt:variant>
      <vt:variant>
        <vt:lpwstr>http://en.wikipedia.org/wiki/State_Children's_Health_Insurance_Program</vt:lpwstr>
      </vt:variant>
      <vt:variant>
        <vt:lpwstr/>
      </vt:variant>
      <vt:variant>
        <vt:i4>7864365</vt:i4>
      </vt:variant>
      <vt:variant>
        <vt:i4>534</vt:i4>
      </vt:variant>
      <vt:variant>
        <vt:i4>0</vt:i4>
      </vt:variant>
      <vt:variant>
        <vt:i4>5</vt:i4>
      </vt:variant>
      <vt:variant>
        <vt:lpwstr>http://en.wikipedia.org/wiki/Enterprise_service_bus</vt:lpwstr>
      </vt:variant>
      <vt:variant>
        <vt:lpwstr/>
      </vt:variant>
      <vt:variant>
        <vt:i4>6488189</vt:i4>
      </vt:variant>
      <vt:variant>
        <vt:i4>531</vt:i4>
      </vt:variant>
      <vt:variant>
        <vt:i4>0</vt:i4>
      </vt:variant>
      <vt:variant>
        <vt:i4>5</vt:i4>
      </vt:variant>
      <vt:variant>
        <vt:lpwstr>http://www.medicaid.gov/Medicaid-CHIP-Program-Information/By-Topics/Data-and-Systems/Medicaid-Information-Technology-Architecture-MITA.html</vt:lpwstr>
      </vt:variant>
      <vt:variant>
        <vt:lpwstr/>
      </vt:variant>
      <vt:variant>
        <vt:i4>2162739</vt:i4>
      </vt:variant>
      <vt:variant>
        <vt:i4>528</vt:i4>
      </vt:variant>
      <vt:variant>
        <vt:i4>0</vt:i4>
      </vt:variant>
      <vt:variant>
        <vt:i4>5</vt:i4>
      </vt:variant>
      <vt:variant>
        <vt:lpwstr>http://www.google.com/</vt:lpwstr>
      </vt:variant>
      <vt:variant>
        <vt:lpwstr/>
      </vt:variant>
      <vt:variant>
        <vt:i4>1835074</vt:i4>
      </vt:variant>
      <vt:variant>
        <vt:i4>525</vt:i4>
      </vt:variant>
      <vt:variant>
        <vt:i4>0</vt:i4>
      </vt:variant>
      <vt:variant>
        <vt:i4>5</vt:i4>
      </vt:variant>
      <vt:variant>
        <vt:lpwstr>http://apps.topcoder.com/wiki/display/docs/CMS+-+Medicaid+Provider+Screening+Portal+-+Administrative+Features</vt:lpwstr>
      </vt:variant>
      <vt:variant>
        <vt:lpwstr/>
      </vt:variant>
      <vt:variant>
        <vt:i4>1</vt:i4>
      </vt:variant>
      <vt:variant>
        <vt:i4>294</vt:i4>
      </vt:variant>
      <vt:variant>
        <vt:i4>0</vt:i4>
      </vt:variant>
      <vt:variant>
        <vt:i4>5</vt:i4>
      </vt:variant>
      <vt:variant>
        <vt:lpwstr>https://tspace.library.utoronto.ca/bitstream/1807/6669/1/jb06038.pdf</vt:lpwstr>
      </vt:variant>
      <vt:variant>
        <vt:lpwstr/>
      </vt:variant>
      <vt:variant>
        <vt:i4>1441842</vt:i4>
      </vt:variant>
      <vt:variant>
        <vt:i4>272</vt:i4>
      </vt:variant>
      <vt:variant>
        <vt:i4>0</vt:i4>
      </vt:variant>
      <vt:variant>
        <vt:i4>5</vt:i4>
      </vt:variant>
      <vt:variant>
        <vt:lpwstr/>
      </vt:variant>
      <vt:variant>
        <vt:lpwstr>_Toc335471370</vt:lpwstr>
      </vt:variant>
      <vt:variant>
        <vt:i4>1507378</vt:i4>
      </vt:variant>
      <vt:variant>
        <vt:i4>266</vt:i4>
      </vt:variant>
      <vt:variant>
        <vt:i4>0</vt:i4>
      </vt:variant>
      <vt:variant>
        <vt:i4>5</vt:i4>
      </vt:variant>
      <vt:variant>
        <vt:lpwstr/>
      </vt:variant>
      <vt:variant>
        <vt:lpwstr>_Toc335471369</vt:lpwstr>
      </vt:variant>
      <vt:variant>
        <vt:i4>1507378</vt:i4>
      </vt:variant>
      <vt:variant>
        <vt:i4>260</vt:i4>
      </vt:variant>
      <vt:variant>
        <vt:i4>0</vt:i4>
      </vt:variant>
      <vt:variant>
        <vt:i4>5</vt:i4>
      </vt:variant>
      <vt:variant>
        <vt:lpwstr/>
      </vt:variant>
      <vt:variant>
        <vt:lpwstr>_Toc335471368</vt:lpwstr>
      </vt:variant>
      <vt:variant>
        <vt:i4>1507378</vt:i4>
      </vt:variant>
      <vt:variant>
        <vt:i4>254</vt:i4>
      </vt:variant>
      <vt:variant>
        <vt:i4>0</vt:i4>
      </vt:variant>
      <vt:variant>
        <vt:i4>5</vt:i4>
      </vt:variant>
      <vt:variant>
        <vt:lpwstr/>
      </vt:variant>
      <vt:variant>
        <vt:lpwstr>_Toc335471367</vt:lpwstr>
      </vt:variant>
      <vt:variant>
        <vt:i4>1507378</vt:i4>
      </vt:variant>
      <vt:variant>
        <vt:i4>248</vt:i4>
      </vt:variant>
      <vt:variant>
        <vt:i4>0</vt:i4>
      </vt:variant>
      <vt:variant>
        <vt:i4>5</vt:i4>
      </vt:variant>
      <vt:variant>
        <vt:lpwstr/>
      </vt:variant>
      <vt:variant>
        <vt:lpwstr>_Toc335471366</vt:lpwstr>
      </vt:variant>
      <vt:variant>
        <vt:i4>1507378</vt:i4>
      </vt:variant>
      <vt:variant>
        <vt:i4>242</vt:i4>
      </vt:variant>
      <vt:variant>
        <vt:i4>0</vt:i4>
      </vt:variant>
      <vt:variant>
        <vt:i4>5</vt:i4>
      </vt:variant>
      <vt:variant>
        <vt:lpwstr/>
      </vt:variant>
      <vt:variant>
        <vt:lpwstr>_Toc335471365</vt:lpwstr>
      </vt:variant>
      <vt:variant>
        <vt:i4>1507378</vt:i4>
      </vt:variant>
      <vt:variant>
        <vt:i4>236</vt:i4>
      </vt:variant>
      <vt:variant>
        <vt:i4>0</vt:i4>
      </vt:variant>
      <vt:variant>
        <vt:i4>5</vt:i4>
      </vt:variant>
      <vt:variant>
        <vt:lpwstr/>
      </vt:variant>
      <vt:variant>
        <vt:lpwstr>_Toc335471364</vt:lpwstr>
      </vt:variant>
      <vt:variant>
        <vt:i4>1507378</vt:i4>
      </vt:variant>
      <vt:variant>
        <vt:i4>230</vt:i4>
      </vt:variant>
      <vt:variant>
        <vt:i4>0</vt:i4>
      </vt:variant>
      <vt:variant>
        <vt:i4>5</vt:i4>
      </vt:variant>
      <vt:variant>
        <vt:lpwstr/>
      </vt:variant>
      <vt:variant>
        <vt:lpwstr>_Toc335471363</vt:lpwstr>
      </vt:variant>
      <vt:variant>
        <vt:i4>1507378</vt:i4>
      </vt:variant>
      <vt:variant>
        <vt:i4>224</vt:i4>
      </vt:variant>
      <vt:variant>
        <vt:i4>0</vt:i4>
      </vt:variant>
      <vt:variant>
        <vt:i4>5</vt:i4>
      </vt:variant>
      <vt:variant>
        <vt:lpwstr/>
      </vt:variant>
      <vt:variant>
        <vt:lpwstr>_Toc335471362</vt:lpwstr>
      </vt:variant>
      <vt:variant>
        <vt:i4>1507378</vt:i4>
      </vt:variant>
      <vt:variant>
        <vt:i4>218</vt:i4>
      </vt:variant>
      <vt:variant>
        <vt:i4>0</vt:i4>
      </vt:variant>
      <vt:variant>
        <vt:i4>5</vt:i4>
      </vt:variant>
      <vt:variant>
        <vt:lpwstr/>
      </vt:variant>
      <vt:variant>
        <vt:lpwstr>_Toc335471361</vt:lpwstr>
      </vt:variant>
      <vt:variant>
        <vt:i4>1507378</vt:i4>
      </vt:variant>
      <vt:variant>
        <vt:i4>212</vt:i4>
      </vt:variant>
      <vt:variant>
        <vt:i4>0</vt:i4>
      </vt:variant>
      <vt:variant>
        <vt:i4>5</vt:i4>
      </vt:variant>
      <vt:variant>
        <vt:lpwstr/>
      </vt:variant>
      <vt:variant>
        <vt:lpwstr>_Toc335471360</vt:lpwstr>
      </vt:variant>
      <vt:variant>
        <vt:i4>1310770</vt:i4>
      </vt:variant>
      <vt:variant>
        <vt:i4>206</vt:i4>
      </vt:variant>
      <vt:variant>
        <vt:i4>0</vt:i4>
      </vt:variant>
      <vt:variant>
        <vt:i4>5</vt:i4>
      </vt:variant>
      <vt:variant>
        <vt:lpwstr/>
      </vt:variant>
      <vt:variant>
        <vt:lpwstr>_Toc335471359</vt:lpwstr>
      </vt:variant>
      <vt:variant>
        <vt:i4>1310770</vt:i4>
      </vt:variant>
      <vt:variant>
        <vt:i4>200</vt:i4>
      </vt:variant>
      <vt:variant>
        <vt:i4>0</vt:i4>
      </vt:variant>
      <vt:variant>
        <vt:i4>5</vt:i4>
      </vt:variant>
      <vt:variant>
        <vt:lpwstr/>
      </vt:variant>
      <vt:variant>
        <vt:lpwstr>_Toc335471358</vt:lpwstr>
      </vt:variant>
      <vt:variant>
        <vt:i4>1310770</vt:i4>
      </vt:variant>
      <vt:variant>
        <vt:i4>194</vt:i4>
      </vt:variant>
      <vt:variant>
        <vt:i4>0</vt:i4>
      </vt:variant>
      <vt:variant>
        <vt:i4>5</vt:i4>
      </vt:variant>
      <vt:variant>
        <vt:lpwstr/>
      </vt:variant>
      <vt:variant>
        <vt:lpwstr>_Toc335471357</vt:lpwstr>
      </vt:variant>
      <vt:variant>
        <vt:i4>1310770</vt:i4>
      </vt:variant>
      <vt:variant>
        <vt:i4>188</vt:i4>
      </vt:variant>
      <vt:variant>
        <vt:i4>0</vt:i4>
      </vt:variant>
      <vt:variant>
        <vt:i4>5</vt:i4>
      </vt:variant>
      <vt:variant>
        <vt:lpwstr/>
      </vt:variant>
      <vt:variant>
        <vt:lpwstr>_Toc335471356</vt:lpwstr>
      </vt:variant>
      <vt:variant>
        <vt:i4>1310770</vt:i4>
      </vt:variant>
      <vt:variant>
        <vt:i4>182</vt:i4>
      </vt:variant>
      <vt:variant>
        <vt:i4>0</vt:i4>
      </vt:variant>
      <vt:variant>
        <vt:i4>5</vt:i4>
      </vt:variant>
      <vt:variant>
        <vt:lpwstr/>
      </vt:variant>
      <vt:variant>
        <vt:lpwstr>_Toc335471355</vt:lpwstr>
      </vt:variant>
      <vt:variant>
        <vt:i4>1310770</vt:i4>
      </vt:variant>
      <vt:variant>
        <vt:i4>176</vt:i4>
      </vt:variant>
      <vt:variant>
        <vt:i4>0</vt:i4>
      </vt:variant>
      <vt:variant>
        <vt:i4>5</vt:i4>
      </vt:variant>
      <vt:variant>
        <vt:lpwstr/>
      </vt:variant>
      <vt:variant>
        <vt:lpwstr>_Toc335471354</vt:lpwstr>
      </vt:variant>
      <vt:variant>
        <vt:i4>1310770</vt:i4>
      </vt:variant>
      <vt:variant>
        <vt:i4>170</vt:i4>
      </vt:variant>
      <vt:variant>
        <vt:i4>0</vt:i4>
      </vt:variant>
      <vt:variant>
        <vt:i4>5</vt:i4>
      </vt:variant>
      <vt:variant>
        <vt:lpwstr/>
      </vt:variant>
      <vt:variant>
        <vt:lpwstr>_Toc335471353</vt:lpwstr>
      </vt:variant>
      <vt:variant>
        <vt:i4>1310770</vt:i4>
      </vt:variant>
      <vt:variant>
        <vt:i4>164</vt:i4>
      </vt:variant>
      <vt:variant>
        <vt:i4>0</vt:i4>
      </vt:variant>
      <vt:variant>
        <vt:i4>5</vt:i4>
      </vt:variant>
      <vt:variant>
        <vt:lpwstr/>
      </vt:variant>
      <vt:variant>
        <vt:lpwstr>_Toc335471352</vt:lpwstr>
      </vt:variant>
      <vt:variant>
        <vt:i4>1310770</vt:i4>
      </vt:variant>
      <vt:variant>
        <vt:i4>158</vt:i4>
      </vt:variant>
      <vt:variant>
        <vt:i4>0</vt:i4>
      </vt:variant>
      <vt:variant>
        <vt:i4>5</vt:i4>
      </vt:variant>
      <vt:variant>
        <vt:lpwstr/>
      </vt:variant>
      <vt:variant>
        <vt:lpwstr>_Toc335471351</vt:lpwstr>
      </vt:variant>
      <vt:variant>
        <vt:i4>1310770</vt:i4>
      </vt:variant>
      <vt:variant>
        <vt:i4>152</vt:i4>
      </vt:variant>
      <vt:variant>
        <vt:i4>0</vt:i4>
      </vt:variant>
      <vt:variant>
        <vt:i4>5</vt:i4>
      </vt:variant>
      <vt:variant>
        <vt:lpwstr/>
      </vt:variant>
      <vt:variant>
        <vt:lpwstr>_Toc335471350</vt:lpwstr>
      </vt:variant>
      <vt:variant>
        <vt:i4>1376306</vt:i4>
      </vt:variant>
      <vt:variant>
        <vt:i4>146</vt:i4>
      </vt:variant>
      <vt:variant>
        <vt:i4>0</vt:i4>
      </vt:variant>
      <vt:variant>
        <vt:i4>5</vt:i4>
      </vt:variant>
      <vt:variant>
        <vt:lpwstr/>
      </vt:variant>
      <vt:variant>
        <vt:lpwstr>_Toc335471349</vt:lpwstr>
      </vt:variant>
      <vt:variant>
        <vt:i4>1376306</vt:i4>
      </vt:variant>
      <vt:variant>
        <vt:i4>140</vt:i4>
      </vt:variant>
      <vt:variant>
        <vt:i4>0</vt:i4>
      </vt:variant>
      <vt:variant>
        <vt:i4>5</vt:i4>
      </vt:variant>
      <vt:variant>
        <vt:lpwstr/>
      </vt:variant>
      <vt:variant>
        <vt:lpwstr>_Toc335471348</vt:lpwstr>
      </vt:variant>
      <vt:variant>
        <vt:i4>1376306</vt:i4>
      </vt:variant>
      <vt:variant>
        <vt:i4>134</vt:i4>
      </vt:variant>
      <vt:variant>
        <vt:i4>0</vt:i4>
      </vt:variant>
      <vt:variant>
        <vt:i4>5</vt:i4>
      </vt:variant>
      <vt:variant>
        <vt:lpwstr/>
      </vt:variant>
      <vt:variant>
        <vt:lpwstr>_Toc335471347</vt:lpwstr>
      </vt:variant>
      <vt:variant>
        <vt:i4>1376306</vt:i4>
      </vt:variant>
      <vt:variant>
        <vt:i4>128</vt:i4>
      </vt:variant>
      <vt:variant>
        <vt:i4>0</vt:i4>
      </vt:variant>
      <vt:variant>
        <vt:i4>5</vt:i4>
      </vt:variant>
      <vt:variant>
        <vt:lpwstr/>
      </vt:variant>
      <vt:variant>
        <vt:lpwstr>_Toc335471346</vt:lpwstr>
      </vt:variant>
      <vt:variant>
        <vt:i4>1376306</vt:i4>
      </vt:variant>
      <vt:variant>
        <vt:i4>122</vt:i4>
      </vt:variant>
      <vt:variant>
        <vt:i4>0</vt:i4>
      </vt:variant>
      <vt:variant>
        <vt:i4>5</vt:i4>
      </vt:variant>
      <vt:variant>
        <vt:lpwstr/>
      </vt:variant>
      <vt:variant>
        <vt:lpwstr>_Toc335471345</vt:lpwstr>
      </vt:variant>
      <vt:variant>
        <vt:i4>1376306</vt:i4>
      </vt:variant>
      <vt:variant>
        <vt:i4>116</vt:i4>
      </vt:variant>
      <vt:variant>
        <vt:i4>0</vt:i4>
      </vt:variant>
      <vt:variant>
        <vt:i4>5</vt:i4>
      </vt:variant>
      <vt:variant>
        <vt:lpwstr/>
      </vt:variant>
      <vt:variant>
        <vt:lpwstr>_Toc335471344</vt:lpwstr>
      </vt:variant>
      <vt:variant>
        <vt:i4>1376306</vt:i4>
      </vt:variant>
      <vt:variant>
        <vt:i4>110</vt:i4>
      </vt:variant>
      <vt:variant>
        <vt:i4>0</vt:i4>
      </vt:variant>
      <vt:variant>
        <vt:i4>5</vt:i4>
      </vt:variant>
      <vt:variant>
        <vt:lpwstr/>
      </vt:variant>
      <vt:variant>
        <vt:lpwstr>_Toc335471343</vt:lpwstr>
      </vt:variant>
      <vt:variant>
        <vt:i4>1376306</vt:i4>
      </vt:variant>
      <vt:variant>
        <vt:i4>104</vt:i4>
      </vt:variant>
      <vt:variant>
        <vt:i4>0</vt:i4>
      </vt:variant>
      <vt:variant>
        <vt:i4>5</vt:i4>
      </vt:variant>
      <vt:variant>
        <vt:lpwstr/>
      </vt:variant>
      <vt:variant>
        <vt:lpwstr>_Toc335471342</vt:lpwstr>
      </vt:variant>
      <vt:variant>
        <vt:i4>1376306</vt:i4>
      </vt:variant>
      <vt:variant>
        <vt:i4>98</vt:i4>
      </vt:variant>
      <vt:variant>
        <vt:i4>0</vt:i4>
      </vt:variant>
      <vt:variant>
        <vt:i4>5</vt:i4>
      </vt:variant>
      <vt:variant>
        <vt:lpwstr/>
      </vt:variant>
      <vt:variant>
        <vt:lpwstr>_Toc335471341</vt:lpwstr>
      </vt:variant>
      <vt:variant>
        <vt:i4>1376306</vt:i4>
      </vt:variant>
      <vt:variant>
        <vt:i4>92</vt:i4>
      </vt:variant>
      <vt:variant>
        <vt:i4>0</vt:i4>
      </vt:variant>
      <vt:variant>
        <vt:i4>5</vt:i4>
      </vt:variant>
      <vt:variant>
        <vt:lpwstr/>
      </vt:variant>
      <vt:variant>
        <vt:lpwstr>_Toc335471340</vt:lpwstr>
      </vt:variant>
      <vt:variant>
        <vt:i4>1179698</vt:i4>
      </vt:variant>
      <vt:variant>
        <vt:i4>86</vt:i4>
      </vt:variant>
      <vt:variant>
        <vt:i4>0</vt:i4>
      </vt:variant>
      <vt:variant>
        <vt:i4>5</vt:i4>
      </vt:variant>
      <vt:variant>
        <vt:lpwstr/>
      </vt:variant>
      <vt:variant>
        <vt:lpwstr>_Toc335471339</vt:lpwstr>
      </vt:variant>
      <vt:variant>
        <vt:i4>1179698</vt:i4>
      </vt:variant>
      <vt:variant>
        <vt:i4>80</vt:i4>
      </vt:variant>
      <vt:variant>
        <vt:i4>0</vt:i4>
      </vt:variant>
      <vt:variant>
        <vt:i4>5</vt:i4>
      </vt:variant>
      <vt:variant>
        <vt:lpwstr/>
      </vt:variant>
      <vt:variant>
        <vt:lpwstr>_Toc335471338</vt:lpwstr>
      </vt:variant>
      <vt:variant>
        <vt:i4>1179698</vt:i4>
      </vt:variant>
      <vt:variant>
        <vt:i4>74</vt:i4>
      </vt:variant>
      <vt:variant>
        <vt:i4>0</vt:i4>
      </vt:variant>
      <vt:variant>
        <vt:i4>5</vt:i4>
      </vt:variant>
      <vt:variant>
        <vt:lpwstr/>
      </vt:variant>
      <vt:variant>
        <vt:lpwstr>_Toc335471337</vt:lpwstr>
      </vt:variant>
      <vt:variant>
        <vt:i4>1179698</vt:i4>
      </vt:variant>
      <vt:variant>
        <vt:i4>68</vt:i4>
      </vt:variant>
      <vt:variant>
        <vt:i4>0</vt:i4>
      </vt:variant>
      <vt:variant>
        <vt:i4>5</vt:i4>
      </vt:variant>
      <vt:variant>
        <vt:lpwstr/>
      </vt:variant>
      <vt:variant>
        <vt:lpwstr>_Toc335471336</vt:lpwstr>
      </vt:variant>
      <vt:variant>
        <vt:i4>1179698</vt:i4>
      </vt:variant>
      <vt:variant>
        <vt:i4>62</vt:i4>
      </vt:variant>
      <vt:variant>
        <vt:i4>0</vt:i4>
      </vt:variant>
      <vt:variant>
        <vt:i4>5</vt:i4>
      </vt:variant>
      <vt:variant>
        <vt:lpwstr/>
      </vt:variant>
      <vt:variant>
        <vt:lpwstr>_Toc335471335</vt:lpwstr>
      </vt:variant>
      <vt:variant>
        <vt:i4>1179698</vt:i4>
      </vt:variant>
      <vt:variant>
        <vt:i4>56</vt:i4>
      </vt:variant>
      <vt:variant>
        <vt:i4>0</vt:i4>
      </vt:variant>
      <vt:variant>
        <vt:i4>5</vt:i4>
      </vt:variant>
      <vt:variant>
        <vt:lpwstr/>
      </vt:variant>
      <vt:variant>
        <vt:lpwstr>_Toc335471334</vt:lpwstr>
      </vt:variant>
      <vt:variant>
        <vt:i4>1179698</vt:i4>
      </vt:variant>
      <vt:variant>
        <vt:i4>50</vt:i4>
      </vt:variant>
      <vt:variant>
        <vt:i4>0</vt:i4>
      </vt:variant>
      <vt:variant>
        <vt:i4>5</vt:i4>
      </vt:variant>
      <vt:variant>
        <vt:lpwstr/>
      </vt:variant>
      <vt:variant>
        <vt:lpwstr>_Toc335471333</vt:lpwstr>
      </vt:variant>
      <vt:variant>
        <vt:i4>1179698</vt:i4>
      </vt:variant>
      <vt:variant>
        <vt:i4>44</vt:i4>
      </vt:variant>
      <vt:variant>
        <vt:i4>0</vt:i4>
      </vt:variant>
      <vt:variant>
        <vt:i4>5</vt:i4>
      </vt:variant>
      <vt:variant>
        <vt:lpwstr/>
      </vt:variant>
      <vt:variant>
        <vt:lpwstr>_Toc335471332</vt:lpwstr>
      </vt:variant>
      <vt:variant>
        <vt:i4>1179698</vt:i4>
      </vt:variant>
      <vt:variant>
        <vt:i4>38</vt:i4>
      </vt:variant>
      <vt:variant>
        <vt:i4>0</vt:i4>
      </vt:variant>
      <vt:variant>
        <vt:i4>5</vt:i4>
      </vt:variant>
      <vt:variant>
        <vt:lpwstr/>
      </vt:variant>
      <vt:variant>
        <vt:lpwstr>_Toc335471331</vt:lpwstr>
      </vt:variant>
      <vt:variant>
        <vt:i4>1179698</vt:i4>
      </vt:variant>
      <vt:variant>
        <vt:i4>32</vt:i4>
      </vt:variant>
      <vt:variant>
        <vt:i4>0</vt:i4>
      </vt:variant>
      <vt:variant>
        <vt:i4>5</vt:i4>
      </vt:variant>
      <vt:variant>
        <vt:lpwstr/>
      </vt:variant>
      <vt:variant>
        <vt:lpwstr>_Toc335471330</vt:lpwstr>
      </vt:variant>
      <vt:variant>
        <vt:i4>1245234</vt:i4>
      </vt:variant>
      <vt:variant>
        <vt:i4>26</vt:i4>
      </vt:variant>
      <vt:variant>
        <vt:i4>0</vt:i4>
      </vt:variant>
      <vt:variant>
        <vt:i4>5</vt:i4>
      </vt:variant>
      <vt:variant>
        <vt:lpwstr/>
      </vt:variant>
      <vt:variant>
        <vt:lpwstr>_Toc335471329</vt:lpwstr>
      </vt:variant>
      <vt:variant>
        <vt:i4>1245234</vt:i4>
      </vt:variant>
      <vt:variant>
        <vt:i4>20</vt:i4>
      </vt:variant>
      <vt:variant>
        <vt:i4>0</vt:i4>
      </vt:variant>
      <vt:variant>
        <vt:i4>5</vt:i4>
      </vt:variant>
      <vt:variant>
        <vt:lpwstr/>
      </vt:variant>
      <vt:variant>
        <vt:lpwstr>_Toc335471328</vt:lpwstr>
      </vt:variant>
      <vt:variant>
        <vt:i4>1245234</vt:i4>
      </vt:variant>
      <vt:variant>
        <vt:i4>14</vt:i4>
      </vt:variant>
      <vt:variant>
        <vt:i4>0</vt:i4>
      </vt:variant>
      <vt:variant>
        <vt:i4>5</vt:i4>
      </vt:variant>
      <vt:variant>
        <vt:lpwstr/>
      </vt:variant>
      <vt:variant>
        <vt:lpwstr>_Toc335471327</vt:lpwstr>
      </vt:variant>
      <vt:variant>
        <vt:i4>1245234</vt:i4>
      </vt:variant>
      <vt:variant>
        <vt:i4>8</vt:i4>
      </vt:variant>
      <vt:variant>
        <vt:i4>0</vt:i4>
      </vt:variant>
      <vt:variant>
        <vt:i4>5</vt:i4>
      </vt:variant>
      <vt:variant>
        <vt:lpwstr/>
      </vt:variant>
      <vt:variant>
        <vt:lpwstr>_Toc335471326</vt:lpwstr>
      </vt:variant>
      <vt:variant>
        <vt:i4>1245234</vt:i4>
      </vt:variant>
      <vt:variant>
        <vt:i4>2</vt:i4>
      </vt:variant>
      <vt:variant>
        <vt:i4>0</vt:i4>
      </vt:variant>
      <vt:variant>
        <vt:i4>5</vt:i4>
      </vt:variant>
      <vt:variant>
        <vt:lpwstr/>
      </vt:variant>
      <vt:variant>
        <vt:lpwstr>_Toc335471325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Specification</dc:title>
  <dc:creator>Administrator</dc:creator>
  <cp:keywords>Software Requirements</cp:keywords>
  <cp:lastModifiedBy>Windows 用户</cp:lastModifiedBy>
  <cp:revision>50</cp:revision>
  <cp:lastPrinted>2002-05-28T09:14:00Z</cp:lastPrinted>
  <dcterms:created xsi:type="dcterms:W3CDTF">2008-12-04T08:53:00Z</dcterms:created>
  <dcterms:modified xsi:type="dcterms:W3CDTF">2012-09-28T15:46:00Z</dcterms:modified>
  <cp:category>Specification</cp:category>
</cp:coreProperties>
</file>