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8BE8" w14:textId="7E22B622" w:rsidR="00264578" w:rsidRDefault="00264578" w:rsidP="00264578">
      <w:pPr>
        <w:pStyle w:val="1"/>
        <w:jc w:val="center"/>
      </w:pPr>
      <w:r w:rsidRPr="00264578">
        <w:t xml:space="preserve">Data Structures Exam: </w:t>
      </w:r>
      <w:r w:rsidRPr="00264578">
        <w:rPr>
          <w:noProof/>
        </w:rPr>
        <w:t xml:space="preserve">VANI </w:t>
      </w:r>
      <w:r w:rsidRPr="00264578">
        <w:t>Planning</w:t>
      </w:r>
    </w:p>
    <w:p w14:paraId="127F475F" w14:textId="77777777" w:rsidR="002B14C3" w:rsidRDefault="002B14C3" w:rsidP="002B14C3">
      <w:pPr>
        <w:spacing w:after="0" w:line="360" w:lineRule="auto"/>
      </w:pPr>
      <w:bookmarkStart w:id="0" w:name="_Hlk53068234"/>
      <w:r w:rsidRPr="002D25BB">
        <w:t xml:space="preserve">This document defines the </w:t>
      </w:r>
      <w:r>
        <w:rPr>
          <w:bCs/>
        </w:rPr>
        <w:t>exam preparation</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14B22D44" w14:textId="7E052D6F" w:rsidR="002B14C3" w:rsidRPr="002B14C3" w:rsidRDefault="002B14C3" w:rsidP="002B14C3">
      <w:pPr>
        <w:spacing w:after="0" w:line="360" w:lineRule="auto"/>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0"/>
    </w:p>
    <w:p w14:paraId="563A061E" w14:textId="77777777" w:rsidR="00264578" w:rsidRPr="00264578" w:rsidRDefault="00264578" w:rsidP="00264578">
      <w:pPr>
        <w:pStyle w:val="2"/>
        <w:numPr>
          <w:ilvl w:val="0"/>
          <w:numId w:val="0"/>
        </w:numPr>
        <w:rPr>
          <w:lang w:val="bg-BG"/>
        </w:rPr>
      </w:pPr>
      <w:r w:rsidRPr="00264578">
        <w:t>Description</w:t>
      </w:r>
    </w:p>
    <w:p w14:paraId="0B0987A4" w14:textId="77777777" w:rsidR="00264578" w:rsidRPr="00264578" w:rsidRDefault="00264578" w:rsidP="00264578">
      <w:pPr>
        <w:rPr>
          <w:lang w:val="bg-BG"/>
        </w:rPr>
      </w:pPr>
      <w:r w:rsidRPr="00264578">
        <w:t xml:space="preserve">Your task is to implement a simple system for invoice processing.                                                                                       </w:t>
      </w:r>
    </w:p>
    <w:p w14:paraId="07A550C9" w14:textId="77777777" w:rsidR="00264578" w:rsidRPr="00264578" w:rsidRDefault="00264578" w:rsidP="00264578">
      <w:pPr>
        <w:rPr>
          <w:lang w:val="bg-BG"/>
        </w:rPr>
      </w:pPr>
      <w:r w:rsidRPr="00264578">
        <w:t>You have a class Invoice which has the following properties:</w:t>
      </w:r>
    </w:p>
    <w:p w14:paraId="6C18D6F4" w14:textId="77777777" w:rsidR="00264578" w:rsidRPr="00264578" w:rsidRDefault="00264578" w:rsidP="00264578">
      <w:pPr>
        <w:pStyle w:val="ac"/>
        <w:numPr>
          <w:ilvl w:val="0"/>
          <w:numId w:val="43"/>
        </w:numPr>
        <w:spacing w:before="0" w:after="200"/>
        <w:rPr>
          <w:lang w:val="bg-BG"/>
        </w:rPr>
      </w:pPr>
      <w:r w:rsidRPr="00264578">
        <w:rPr>
          <w:rStyle w:val="CodeChar"/>
        </w:rPr>
        <w:t>String SerialNumber</w:t>
      </w:r>
      <w:r w:rsidRPr="00264578">
        <w:rPr>
          <w:noProof/>
        </w:rPr>
        <w:t xml:space="preserve"> </w:t>
      </w:r>
      <w:r w:rsidRPr="00264578">
        <w:t>– unique number for each invoice</w:t>
      </w:r>
    </w:p>
    <w:p w14:paraId="0FFB47BA" w14:textId="77777777" w:rsidR="00264578" w:rsidRPr="00264578" w:rsidRDefault="00264578" w:rsidP="00264578">
      <w:pPr>
        <w:pStyle w:val="ac"/>
        <w:numPr>
          <w:ilvl w:val="0"/>
          <w:numId w:val="43"/>
        </w:numPr>
        <w:spacing w:before="0" w:after="200"/>
        <w:rPr>
          <w:lang w:val="bg-BG"/>
        </w:rPr>
      </w:pPr>
      <w:r w:rsidRPr="00264578">
        <w:rPr>
          <w:rStyle w:val="CodeChar"/>
        </w:rPr>
        <w:t xml:space="preserve">String CompanyName </w:t>
      </w:r>
      <w:r w:rsidRPr="00264578">
        <w:t>– the invoice company name</w:t>
      </w:r>
    </w:p>
    <w:p w14:paraId="35FB726D" w14:textId="77777777" w:rsidR="00264578" w:rsidRPr="00264578" w:rsidRDefault="00264578" w:rsidP="00264578">
      <w:pPr>
        <w:pStyle w:val="ac"/>
        <w:numPr>
          <w:ilvl w:val="0"/>
          <w:numId w:val="43"/>
        </w:numPr>
        <w:spacing w:before="0" w:after="200"/>
        <w:rPr>
          <w:lang w:val="bg-BG"/>
        </w:rPr>
      </w:pPr>
      <w:r w:rsidRPr="00264578">
        <w:rPr>
          <w:rStyle w:val="CodeChar"/>
        </w:rPr>
        <w:t xml:space="preserve">Double Subtotal – </w:t>
      </w:r>
      <w:r w:rsidRPr="00264578">
        <w:t>the subtotal of the invoice</w:t>
      </w:r>
    </w:p>
    <w:p w14:paraId="0A61A0DC" w14:textId="77777777" w:rsidR="00264578" w:rsidRPr="00264578" w:rsidRDefault="00264578" w:rsidP="00264578">
      <w:pPr>
        <w:pStyle w:val="ac"/>
        <w:numPr>
          <w:ilvl w:val="0"/>
          <w:numId w:val="43"/>
        </w:numPr>
        <w:spacing w:before="0" w:after="200"/>
        <w:rPr>
          <w:lang w:val="bg-BG"/>
        </w:rPr>
      </w:pPr>
      <w:r w:rsidRPr="00264578">
        <w:rPr>
          <w:rStyle w:val="CodeChar"/>
        </w:rPr>
        <w:t xml:space="preserve">Enum Department </w:t>
      </w:r>
      <w:r w:rsidRPr="00264578">
        <w:t>– the department to which the invoice belongs</w:t>
      </w:r>
    </w:p>
    <w:p w14:paraId="5E64C28E" w14:textId="77777777" w:rsidR="00264578" w:rsidRPr="00264578" w:rsidRDefault="00264578" w:rsidP="00264578">
      <w:pPr>
        <w:pStyle w:val="ac"/>
        <w:numPr>
          <w:ilvl w:val="0"/>
          <w:numId w:val="43"/>
        </w:numPr>
        <w:spacing w:before="0" w:after="200"/>
        <w:rPr>
          <w:lang w:val="bg-BG"/>
        </w:rPr>
      </w:pPr>
      <w:r w:rsidRPr="00264578">
        <w:rPr>
          <w:rStyle w:val="CodeChar"/>
        </w:rPr>
        <w:t xml:space="preserve">DateTime IssueDate </w:t>
      </w:r>
      <w:r w:rsidRPr="00264578">
        <w:t>– the date when the invoice was created</w:t>
      </w:r>
    </w:p>
    <w:p w14:paraId="5A88A8FC" w14:textId="77777777" w:rsidR="00264578" w:rsidRPr="00264578" w:rsidRDefault="00264578" w:rsidP="00264578">
      <w:pPr>
        <w:pStyle w:val="ac"/>
        <w:numPr>
          <w:ilvl w:val="0"/>
          <w:numId w:val="43"/>
        </w:numPr>
        <w:spacing w:before="0" w:after="200"/>
        <w:rPr>
          <w:lang w:val="bg-BG"/>
        </w:rPr>
      </w:pPr>
      <w:r w:rsidRPr="00264578">
        <w:rPr>
          <w:rStyle w:val="CodeChar"/>
        </w:rPr>
        <w:t xml:space="preserve">DateTime DueDate </w:t>
      </w:r>
      <w:r w:rsidRPr="00264578">
        <w:t>– the deadline for the invoice</w:t>
      </w:r>
    </w:p>
    <w:p w14:paraId="47C7BEDD" w14:textId="77777777" w:rsidR="00264578" w:rsidRPr="00264578" w:rsidRDefault="00264578" w:rsidP="00264578">
      <w:pPr>
        <w:rPr>
          <w:lang w:val="bg-BG"/>
        </w:rPr>
      </w:pPr>
      <w:r w:rsidRPr="00264578">
        <w:t xml:space="preserve">You need to support the following operations </w:t>
      </w:r>
      <w:r w:rsidRPr="00264578">
        <w:rPr>
          <w:noProof/>
        </w:rPr>
        <w:t>(</w:t>
      </w:r>
      <w:r w:rsidRPr="00264578">
        <w:t xml:space="preserve">and they should be </w:t>
      </w:r>
      <w:r w:rsidRPr="00264578">
        <w:rPr>
          <w:b/>
        </w:rPr>
        <w:t>fast</w:t>
      </w:r>
      <w:r w:rsidRPr="00264578">
        <w:t>):</w:t>
      </w:r>
    </w:p>
    <w:p w14:paraId="54F1ECAA" w14:textId="77777777" w:rsidR="00264578" w:rsidRPr="00264578" w:rsidRDefault="00264578" w:rsidP="00264578">
      <w:pPr>
        <w:pStyle w:val="ac"/>
        <w:numPr>
          <w:ilvl w:val="0"/>
          <w:numId w:val="42"/>
        </w:numPr>
        <w:spacing w:before="0" w:after="200"/>
        <w:rPr>
          <w:lang w:val="bg-BG"/>
        </w:rPr>
      </w:pPr>
      <w:r w:rsidRPr="00264578">
        <w:rPr>
          <w:rStyle w:val="CodeChar"/>
        </w:rPr>
        <w:t>Create(Invoice)</w:t>
      </w:r>
      <w:r w:rsidRPr="00264578">
        <w:t xml:space="preserve">– Add the invoice to the agency archive. You will need to implement the </w:t>
      </w:r>
      <w:r w:rsidRPr="00264578">
        <w:rPr>
          <w:rStyle w:val="CodeChar"/>
        </w:rPr>
        <w:t>Contains()</w:t>
      </w:r>
      <w:r w:rsidRPr="00264578">
        <w:rPr>
          <w:noProof/>
        </w:rPr>
        <w:t xml:space="preserve"> </w:t>
      </w:r>
      <w:r w:rsidRPr="00264578">
        <w:t xml:space="preserve">method as well. If the invoice number already exists throw </w:t>
      </w:r>
      <w:r w:rsidRPr="00264578">
        <w:rPr>
          <w:rStyle w:val="CodeChar"/>
        </w:rPr>
        <w:t>ArgumentException</w:t>
      </w:r>
    </w:p>
    <w:p w14:paraId="6011216E" w14:textId="77777777" w:rsidR="00264578" w:rsidRPr="00264578" w:rsidRDefault="00264578" w:rsidP="00264578">
      <w:pPr>
        <w:pStyle w:val="ac"/>
        <w:numPr>
          <w:ilvl w:val="0"/>
          <w:numId w:val="42"/>
        </w:numPr>
        <w:spacing w:before="0" w:after="200"/>
        <w:rPr>
          <w:lang w:val="bg-BG"/>
        </w:rPr>
      </w:pPr>
      <w:r w:rsidRPr="00264578">
        <w:rPr>
          <w:rStyle w:val="CodeChar"/>
        </w:rPr>
        <w:t xml:space="preserve">Contains(number) </w:t>
      </w:r>
      <w:r w:rsidRPr="00264578">
        <w:t>– checks if an invoice with the given number is present in the archive</w:t>
      </w:r>
    </w:p>
    <w:p w14:paraId="0C3C537A" w14:textId="77777777" w:rsidR="00264578" w:rsidRPr="00264578" w:rsidRDefault="00264578" w:rsidP="00264578">
      <w:pPr>
        <w:pStyle w:val="ac"/>
        <w:numPr>
          <w:ilvl w:val="0"/>
          <w:numId w:val="42"/>
        </w:numPr>
        <w:spacing w:before="0" w:after="200"/>
        <w:rPr>
          <w:lang w:val="bg-BG"/>
        </w:rPr>
      </w:pPr>
      <w:r w:rsidRPr="00264578">
        <w:rPr>
          <w:rStyle w:val="CodeChar"/>
        </w:rPr>
        <w:t xml:space="preserve">Count </w:t>
      </w:r>
      <w:r w:rsidRPr="00264578">
        <w:t>– returns the number of invoices in the archive</w:t>
      </w:r>
    </w:p>
    <w:p w14:paraId="015B32FC" w14:textId="77777777" w:rsidR="00264578" w:rsidRPr="00264578" w:rsidRDefault="00264578" w:rsidP="00264578">
      <w:pPr>
        <w:pStyle w:val="ac"/>
        <w:numPr>
          <w:ilvl w:val="0"/>
          <w:numId w:val="42"/>
        </w:numPr>
        <w:spacing w:before="0" w:after="200"/>
        <w:rPr>
          <w:lang w:val="bg-BG"/>
        </w:rPr>
      </w:pPr>
      <w:r w:rsidRPr="00264578">
        <w:rPr>
          <w:rStyle w:val="CodeChar"/>
        </w:rPr>
        <w:t xml:space="preserve">PayInvoice(dueDate) </w:t>
      </w:r>
      <w:r w:rsidRPr="00264578">
        <w:t xml:space="preserve">– find all invoices whose due date is exactly the given one and set their subtotal to 0. If there aren’t any throw </w:t>
      </w:r>
      <w:r w:rsidRPr="00264578">
        <w:rPr>
          <w:rStyle w:val="CodeChar"/>
        </w:rPr>
        <w:t>ArgumentException</w:t>
      </w:r>
      <w:r w:rsidRPr="00264578">
        <w:t>.</w:t>
      </w:r>
    </w:p>
    <w:p w14:paraId="22BFA1D9" w14:textId="77777777" w:rsidR="00264578" w:rsidRPr="00264578" w:rsidRDefault="00264578" w:rsidP="00264578">
      <w:pPr>
        <w:pStyle w:val="ac"/>
        <w:numPr>
          <w:ilvl w:val="0"/>
          <w:numId w:val="42"/>
        </w:numPr>
        <w:spacing w:before="0" w:after="200"/>
        <w:rPr>
          <w:lang w:val="bg-BG"/>
        </w:rPr>
      </w:pPr>
      <w:r w:rsidRPr="00264578">
        <w:rPr>
          <w:rStyle w:val="CodeChar"/>
        </w:rPr>
        <w:t xml:space="preserve">ThrowInvoice(SerialNumber) </w:t>
      </w:r>
      <w:r w:rsidRPr="00264578">
        <w:t xml:space="preserve">– remove the invoice with the given number. If the invoice doesn’t exist throw </w:t>
      </w:r>
      <w:r w:rsidRPr="00264578">
        <w:rPr>
          <w:rStyle w:val="CodeChar"/>
        </w:rPr>
        <w:t>ArgumentException</w:t>
      </w:r>
    </w:p>
    <w:p w14:paraId="2CB0D36E" w14:textId="77777777" w:rsidR="00264578" w:rsidRPr="00264578" w:rsidRDefault="00264578" w:rsidP="00264578">
      <w:pPr>
        <w:pStyle w:val="ac"/>
        <w:numPr>
          <w:ilvl w:val="0"/>
          <w:numId w:val="42"/>
        </w:numPr>
        <w:spacing w:before="0" w:after="200"/>
        <w:rPr>
          <w:lang w:val="bg-BG"/>
        </w:rPr>
      </w:pPr>
      <w:r w:rsidRPr="00264578">
        <w:rPr>
          <w:rStyle w:val="CodeChar"/>
        </w:rPr>
        <w:t xml:space="preserve">ThrowPayed() </w:t>
      </w:r>
      <w:r w:rsidRPr="00264578">
        <w:t>– remove all invoices which were payed</w:t>
      </w:r>
    </w:p>
    <w:p w14:paraId="16AC00E3" w14:textId="77777777" w:rsidR="00264578" w:rsidRPr="00264578" w:rsidRDefault="00264578" w:rsidP="00264578">
      <w:pPr>
        <w:pStyle w:val="ac"/>
        <w:numPr>
          <w:ilvl w:val="0"/>
          <w:numId w:val="42"/>
        </w:numPr>
        <w:spacing w:before="0" w:after="200"/>
        <w:rPr>
          <w:lang w:val="bg-BG"/>
        </w:rPr>
      </w:pPr>
      <w:r w:rsidRPr="00264578">
        <w:rPr>
          <w:rStyle w:val="CodeChar"/>
        </w:rPr>
        <w:t xml:space="preserve">GetAllInvoiceInPeriod(start, end) </w:t>
      </w:r>
      <w:r w:rsidRPr="00264578">
        <w:t>– find all invoices which were created in the given period inclusive. Order them by date of creating ascending, then by due date as second parameter ascending. If there aren’t any return empty collection.</w:t>
      </w:r>
    </w:p>
    <w:p w14:paraId="5FAABF18" w14:textId="77777777" w:rsidR="00264578" w:rsidRPr="00264578" w:rsidRDefault="00264578" w:rsidP="00264578">
      <w:pPr>
        <w:pStyle w:val="ac"/>
        <w:numPr>
          <w:ilvl w:val="0"/>
          <w:numId w:val="42"/>
        </w:numPr>
        <w:spacing w:before="0" w:after="200"/>
        <w:rPr>
          <w:lang w:val="bg-BG"/>
        </w:rPr>
      </w:pPr>
      <w:r w:rsidRPr="00264578">
        <w:rPr>
          <w:rStyle w:val="CodeChar"/>
        </w:rPr>
        <w:t xml:space="preserve">SearchBySerialNumber (String SerialNumber) </w:t>
      </w:r>
      <w:r w:rsidRPr="00264578">
        <w:t xml:space="preserve">– return all invoices whose number contains the given one. Order them by their number descending. If there aren’t any throw </w:t>
      </w:r>
      <w:r w:rsidRPr="00264578">
        <w:rPr>
          <w:rStyle w:val="CodeChar"/>
        </w:rPr>
        <w:t>ArgumentException</w:t>
      </w:r>
    </w:p>
    <w:p w14:paraId="3471EDDF" w14:textId="77777777" w:rsidR="00264578" w:rsidRPr="00264578" w:rsidRDefault="00264578" w:rsidP="00264578">
      <w:pPr>
        <w:pStyle w:val="ac"/>
        <w:numPr>
          <w:ilvl w:val="0"/>
          <w:numId w:val="42"/>
        </w:numPr>
        <w:spacing w:before="0" w:after="200"/>
        <w:rPr>
          <w:lang w:val="bg-BG"/>
        </w:rPr>
      </w:pPr>
      <w:r w:rsidRPr="00264578">
        <w:rPr>
          <w:rStyle w:val="CodeChar"/>
        </w:rPr>
        <w:t>ThrowInvoiceInPeriod(start, end)</w:t>
      </w:r>
      <w:r w:rsidRPr="00264578">
        <w:t xml:space="preserve">– remove all invoices which have due date between the given range exclusive. If there aren’t any throw </w:t>
      </w:r>
      <w:r w:rsidRPr="00264578">
        <w:rPr>
          <w:rStyle w:val="CodeChar"/>
        </w:rPr>
        <w:t>ArgumentException</w:t>
      </w:r>
      <w:r w:rsidRPr="00264578">
        <w:t>.</w:t>
      </w:r>
    </w:p>
    <w:p w14:paraId="11BF669F" w14:textId="77777777" w:rsidR="00264578" w:rsidRPr="00264578" w:rsidRDefault="00264578" w:rsidP="00264578">
      <w:pPr>
        <w:pStyle w:val="ac"/>
        <w:numPr>
          <w:ilvl w:val="0"/>
          <w:numId w:val="42"/>
        </w:numPr>
        <w:spacing w:before="0" w:after="200"/>
        <w:rPr>
          <w:lang w:val="bg-BG"/>
        </w:rPr>
      </w:pPr>
      <w:r w:rsidRPr="00264578">
        <w:rPr>
          <w:rStyle w:val="CodeChar"/>
        </w:rPr>
        <w:t xml:space="preserve">GetAllFromDepartment(department) </w:t>
      </w:r>
      <w:r w:rsidRPr="00264578">
        <w:t>– finds all invoices in the provided department. Order them by subtotal descending as first parameter, then by creating date ascending. If there aren’t any return empty collection.</w:t>
      </w:r>
    </w:p>
    <w:p w14:paraId="76D096BC" w14:textId="77777777" w:rsidR="00264578" w:rsidRPr="00264578" w:rsidRDefault="00264578" w:rsidP="00264578">
      <w:pPr>
        <w:pStyle w:val="ac"/>
        <w:numPr>
          <w:ilvl w:val="0"/>
          <w:numId w:val="42"/>
        </w:numPr>
        <w:spacing w:before="0" w:after="200"/>
        <w:rPr>
          <w:lang w:val="bg-BG"/>
        </w:rPr>
      </w:pPr>
      <w:r w:rsidRPr="00264578">
        <w:rPr>
          <w:rStyle w:val="CodeChar"/>
        </w:rPr>
        <w:t xml:space="preserve">GetAllByCompany(company) </w:t>
      </w:r>
      <w:r w:rsidRPr="00264578">
        <w:t>– finds all invoices created by the given company. Order them by their number descending. If there aren’t any return empty collection.</w:t>
      </w:r>
    </w:p>
    <w:p w14:paraId="3B33943F" w14:textId="77777777" w:rsidR="00264578" w:rsidRPr="00264578" w:rsidRDefault="00264578" w:rsidP="00264578">
      <w:pPr>
        <w:pStyle w:val="ac"/>
        <w:numPr>
          <w:ilvl w:val="0"/>
          <w:numId w:val="42"/>
        </w:numPr>
        <w:spacing w:before="0" w:after="200"/>
        <w:rPr>
          <w:lang w:val="bg-BG"/>
        </w:rPr>
      </w:pPr>
      <w:r w:rsidRPr="00264578">
        <w:rPr>
          <w:rStyle w:val="CodeChar"/>
        </w:rPr>
        <w:t xml:space="preserve">ExtendDeadline(dueDate, days) </w:t>
      </w:r>
      <w:r w:rsidRPr="00264578">
        <w:t xml:space="preserve">– find all invoices whose due date is equal to the given one and extend their due date by the days given. If there aren’t any throw </w:t>
      </w:r>
      <w:r w:rsidRPr="00264578">
        <w:rPr>
          <w:rStyle w:val="CodeChar"/>
        </w:rPr>
        <w:t>ArgumentException</w:t>
      </w:r>
      <w:r w:rsidRPr="00264578">
        <w:t>.</w:t>
      </w:r>
    </w:p>
    <w:p w14:paraId="44CB08BB" w14:textId="77777777" w:rsidR="00264578" w:rsidRPr="00264578" w:rsidRDefault="00264578" w:rsidP="00264578">
      <w:pPr>
        <w:pStyle w:val="ac"/>
        <w:jc w:val="center"/>
        <w:rPr>
          <w:rFonts w:cstheme="minorHAnsi"/>
          <w:i/>
          <w:lang w:val="bg-BG"/>
        </w:rPr>
      </w:pPr>
      <w:r w:rsidRPr="00264578">
        <w:rPr>
          <w:rFonts w:cstheme="minorHAnsi"/>
          <w:i/>
        </w:rPr>
        <w:t xml:space="preserve">Feel free to override </w:t>
      </w:r>
      <w:r w:rsidRPr="00264578">
        <w:rPr>
          <w:rStyle w:val="CodeChar"/>
          <w:rFonts w:cstheme="minorHAnsi"/>
          <w:i/>
        </w:rPr>
        <w:t>Equals()</w:t>
      </w:r>
      <w:r w:rsidRPr="00264578">
        <w:rPr>
          <w:rFonts w:cstheme="minorHAnsi"/>
          <w:i/>
          <w:noProof/>
        </w:rPr>
        <w:t xml:space="preserve"> </w:t>
      </w:r>
      <w:r w:rsidRPr="00264578">
        <w:rPr>
          <w:rFonts w:cstheme="minorHAnsi"/>
          <w:i/>
        </w:rPr>
        <w:t xml:space="preserve">and </w:t>
      </w:r>
      <w:r w:rsidRPr="00264578">
        <w:rPr>
          <w:rStyle w:val="CodeChar"/>
          <w:rFonts w:cstheme="minorHAnsi"/>
          <w:i/>
        </w:rPr>
        <w:t xml:space="preserve">GetHashCode() </w:t>
      </w:r>
      <w:r w:rsidRPr="00264578">
        <w:rPr>
          <w:rFonts w:cstheme="minorHAnsi"/>
          <w:i/>
        </w:rPr>
        <w:t>if necessary.</w:t>
      </w:r>
    </w:p>
    <w:p w14:paraId="3C1AD197" w14:textId="77777777" w:rsidR="00264578" w:rsidRPr="00264578" w:rsidRDefault="00264578" w:rsidP="00264578">
      <w:pPr>
        <w:pStyle w:val="2"/>
        <w:numPr>
          <w:ilvl w:val="0"/>
          <w:numId w:val="0"/>
        </w:numPr>
        <w:rPr>
          <w:lang w:val="bg-BG"/>
        </w:rPr>
      </w:pPr>
      <w:r w:rsidRPr="00264578">
        <w:lastRenderedPageBreak/>
        <w:t>Input / Output</w:t>
      </w:r>
    </w:p>
    <w:p w14:paraId="6BE757A8" w14:textId="3BC11082" w:rsidR="00264578" w:rsidRPr="00264578" w:rsidRDefault="00264578" w:rsidP="00264578">
      <w:pPr>
        <w:spacing w:before="120"/>
        <w:rPr>
          <w:noProof/>
          <w:lang w:val="bg-BG"/>
        </w:rPr>
      </w:pPr>
      <w:r w:rsidRPr="00264578">
        <w:rPr>
          <w:noProof/>
        </w:rPr>
        <w:t xml:space="preserve">You are given a </w:t>
      </w:r>
      <w:r w:rsidRPr="00264578">
        <w:rPr>
          <w:b/>
          <w:bCs/>
          <w:noProof/>
        </w:rPr>
        <w:t>Visual Studio C# project skeleton</w:t>
      </w:r>
      <w:r w:rsidRPr="00264578">
        <w:rPr>
          <w:noProof/>
        </w:rPr>
        <w:t xml:space="preserve"> (unfinished project) holding the interface </w:t>
      </w:r>
      <w:r w:rsidRPr="00264578">
        <w:rPr>
          <w:rStyle w:val="CodeChar"/>
        </w:rPr>
        <w:t>IAgency</w:t>
      </w:r>
      <w:r w:rsidRPr="00264578">
        <w:rPr>
          <w:noProof/>
        </w:rPr>
        <w:t xml:space="preserve">, the classes </w:t>
      </w:r>
      <w:r w:rsidRPr="00264578">
        <w:rPr>
          <w:rStyle w:val="CodeChar"/>
        </w:rPr>
        <w:t>Agency</w:t>
      </w:r>
      <w:r w:rsidRPr="00264578">
        <w:rPr>
          <w:noProof/>
        </w:rPr>
        <w:t xml:space="preserve"> and </w:t>
      </w:r>
      <w:r w:rsidRPr="00264578">
        <w:rPr>
          <w:rStyle w:val="CodeChar"/>
        </w:rPr>
        <w:t>Invoice</w:t>
      </w:r>
      <w:r w:rsidRPr="00264578">
        <w:rPr>
          <w:noProof/>
        </w:rPr>
        <w:t xml:space="preserve">. </w:t>
      </w:r>
      <w:r w:rsidRPr="00264578">
        <w:rPr>
          <w:b/>
          <w:bCs/>
          <w:noProof/>
        </w:rPr>
        <w:t>Tests</w:t>
      </w:r>
      <w:r w:rsidRPr="00264578">
        <w:rPr>
          <w:noProof/>
        </w:rPr>
        <w:t xml:space="preserve"> covering the </w:t>
      </w:r>
      <w:r w:rsidRPr="00264578">
        <w:rPr>
          <w:rStyle w:val="CodeChar"/>
        </w:rPr>
        <w:t>Agency</w:t>
      </w:r>
      <w:r w:rsidRPr="00264578">
        <w:rPr>
          <w:noProof/>
        </w:rPr>
        <w:t xml:space="preserve"> </w:t>
      </w:r>
      <w:r w:rsidRPr="00264578">
        <w:rPr>
          <w:b/>
          <w:noProof/>
        </w:rPr>
        <w:t>functionality</w:t>
      </w:r>
      <w:r w:rsidRPr="00264578">
        <w:rPr>
          <w:noProof/>
        </w:rPr>
        <w:t xml:space="preserve"> and </w:t>
      </w:r>
      <w:r w:rsidRPr="00264578">
        <w:rPr>
          <w:b/>
          <w:noProof/>
        </w:rPr>
        <w:t>performance</w:t>
      </w:r>
      <w:r w:rsidRPr="00264578">
        <w:rPr>
          <w:noProof/>
        </w:rPr>
        <w:t>.</w:t>
      </w:r>
    </w:p>
    <w:p w14:paraId="251AC503" w14:textId="77777777" w:rsidR="00264578" w:rsidRPr="00264578" w:rsidRDefault="00264578" w:rsidP="00264578">
      <w:pPr>
        <w:spacing w:before="120"/>
        <w:rPr>
          <w:lang w:val="bg-BG"/>
        </w:rPr>
      </w:pPr>
      <w:r w:rsidRPr="00264578">
        <w:t xml:space="preserve">Your task is to </w:t>
      </w:r>
      <w:r w:rsidRPr="00264578">
        <w:rPr>
          <w:b/>
        </w:rPr>
        <w:t>finish this class</w:t>
      </w:r>
      <w:r w:rsidRPr="00264578">
        <w:t xml:space="preserve"> to make the tests run correctly.</w:t>
      </w:r>
    </w:p>
    <w:p w14:paraId="0F04DD08" w14:textId="77777777" w:rsidR="00264578" w:rsidRPr="00264578" w:rsidRDefault="00264578" w:rsidP="00264578">
      <w:pPr>
        <w:pStyle w:val="ac"/>
        <w:numPr>
          <w:ilvl w:val="0"/>
          <w:numId w:val="41"/>
        </w:numPr>
        <w:spacing w:before="120"/>
        <w:rPr>
          <w:lang w:val="bg-BG"/>
        </w:rPr>
      </w:pPr>
      <w:r w:rsidRPr="00264578">
        <w:t xml:space="preserve">You are </w:t>
      </w:r>
      <w:r w:rsidRPr="00264578">
        <w:rPr>
          <w:b/>
        </w:rPr>
        <w:t>not allowed to change the tests</w:t>
      </w:r>
      <w:r w:rsidRPr="00264578">
        <w:t>.</w:t>
      </w:r>
    </w:p>
    <w:p w14:paraId="48A046AF" w14:textId="77777777" w:rsidR="00264578" w:rsidRPr="00264578" w:rsidRDefault="00264578" w:rsidP="00264578">
      <w:pPr>
        <w:pStyle w:val="ac"/>
        <w:numPr>
          <w:ilvl w:val="0"/>
          <w:numId w:val="41"/>
        </w:numPr>
        <w:spacing w:before="120"/>
        <w:rPr>
          <w:lang w:val="bg-BG"/>
        </w:rPr>
      </w:pPr>
      <w:r w:rsidRPr="00264578">
        <w:t xml:space="preserve">You are </w:t>
      </w:r>
      <w:r w:rsidRPr="00264578">
        <w:rPr>
          <w:b/>
        </w:rPr>
        <w:t>not allowed to change the interface</w:t>
      </w:r>
      <w:r w:rsidRPr="00264578">
        <w:t>.</w:t>
      </w:r>
    </w:p>
    <w:p w14:paraId="47C48C0E" w14:textId="77777777" w:rsidR="00264578" w:rsidRPr="00264578" w:rsidRDefault="00264578" w:rsidP="00264578">
      <w:pPr>
        <w:pStyle w:val="ac"/>
        <w:numPr>
          <w:ilvl w:val="0"/>
          <w:numId w:val="41"/>
        </w:numPr>
        <w:spacing w:before="120"/>
        <w:rPr>
          <w:lang w:val="bg-BG"/>
        </w:rPr>
      </w:pPr>
      <w:r w:rsidRPr="00264578">
        <w:t xml:space="preserve">You can add to the </w:t>
      </w:r>
      <w:r w:rsidRPr="00264578">
        <w:rPr>
          <w:rStyle w:val="CodeChar"/>
        </w:rPr>
        <w:t>Invoice</w:t>
      </w:r>
      <w:r w:rsidRPr="00264578">
        <w:rPr>
          <w:noProof/>
        </w:rPr>
        <w:t xml:space="preserve"> </w:t>
      </w:r>
      <w:r w:rsidRPr="00264578">
        <w:t>class, but don't remove anything.</w:t>
      </w:r>
    </w:p>
    <w:p w14:paraId="5A3DBED0" w14:textId="77777777" w:rsidR="00264578" w:rsidRPr="00264578" w:rsidRDefault="00264578" w:rsidP="00264578">
      <w:pPr>
        <w:pStyle w:val="ac"/>
        <w:numPr>
          <w:ilvl w:val="0"/>
          <w:numId w:val="41"/>
        </w:numPr>
        <w:spacing w:before="120"/>
        <w:rPr>
          <w:lang w:val="bg-BG"/>
        </w:rPr>
      </w:pPr>
      <w:r w:rsidRPr="00264578">
        <w:t xml:space="preserve">You can edit the </w:t>
      </w:r>
      <w:r w:rsidRPr="00264578">
        <w:rPr>
          <w:rStyle w:val="CodeChar"/>
        </w:rPr>
        <w:t>Agency</w:t>
      </w:r>
      <w:r w:rsidRPr="00264578">
        <w:rPr>
          <w:noProof/>
        </w:rPr>
        <w:t xml:space="preserve"> </w:t>
      </w:r>
      <w:r w:rsidRPr="00264578">
        <w:t xml:space="preserve">class if it implements the </w:t>
      </w:r>
      <w:r w:rsidRPr="00264578">
        <w:rPr>
          <w:rStyle w:val="CodeChar"/>
        </w:rPr>
        <w:t>IAgency</w:t>
      </w:r>
      <w:r w:rsidRPr="00264578">
        <w:rPr>
          <w:noProof/>
        </w:rPr>
        <w:t xml:space="preserve"> </w:t>
      </w:r>
      <w:r w:rsidRPr="00264578">
        <w:t>interface.</w:t>
      </w:r>
    </w:p>
    <w:p w14:paraId="0DCE2794" w14:textId="77777777" w:rsidR="00264578" w:rsidRPr="00264578" w:rsidRDefault="00264578" w:rsidP="00264578">
      <w:pPr>
        <w:pStyle w:val="2"/>
        <w:numPr>
          <w:ilvl w:val="0"/>
          <w:numId w:val="0"/>
        </w:numPr>
        <w:rPr>
          <w:lang w:val="bg-BG"/>
        </w:rPr>
      </w:pPr>
      <w:r w:rsidRPr="00264578">
        <w:t>Interface</w:t>
      </w:r>
    </w:p>
    <w:p w14:paraId="38D10F77" w14:textId="77777777" w:rsidR="00264578" w:rsidRPr="00264578" w:rsidRDefault="00264578" w:rsidP="00264578">
      <w:pPr>
        <w:rPr>
          <w:lang w:val="bg-BG"/>
        </w:rPr>
      </w:pPr>
      <w:r w:rsidRPr="00264578">
        <w:t xml:space="preserve">The interface </w:t>
      </w:r>
      <w:r w:rsidRPr="00264578">
        <w:rPr>
          <w:rStyle w:val="CodeChar"/>
        </w:rPr>
        <w:t>IAgency</w:t>
      </w:r>
      <w:r w:rsidRPr="00264578">
        <w:rPr>
          <w:noProof/>
        </w:rPr>
        <w:t xml:space="preserve"> </w:t>
      </w:r>
      <w:r w:rsidRPr="00264578">
        <w:t>in C# looks like the code below:</w:t>
      </w:r>
    </w:p>
    <w:tbl>
      <w:tblPr>
        <w:tblStyle w:val="af"/>
        <w:tblW w:w="0" w:type="auto"/>
        <w:tblInd w:w="108" w:type="dxa"/>
        <w:tblCellMar>
          <w:top w:w="113" w:type="dxa"/>
          <w:bottom w:w="113" w:type="dxa"/>
        </w:tblCellMar>
        <w:tblLook w:val="04A0" w:firstRow="1" w:lastRow="0" w:firstColumn="1" w:lastColumn="0" w:noHBand="0" w:noVBand="1"/>
      </w:tblPr>
      <w:tblGrid>
        <w:gridCol w:w="10317"/>
      </w:tblGrid>
      <w:tr w:rsidR="00264578" w:rsidRPr="00264578" w14:paraId="3A277CA4" w14:textId="77777777" w:rsidTr="006C6194">
        <w:tc>
          <w:tcPr>
            <w:tcW w:w="10387" w:type="dxa"/>
          </w:tcPr>
          <w:p w14:paraId="474B12A2"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noProof/>
                <w:color w:val="0000FF"/>
              </w:rPr>
              <w:t>public</w:t>
            </w:r>
            <w:r w:rsidRPr="00264578">
              <w:rPr>
                <w:rFonts w:ascii="Consolas" w:hAnsi="Consolas" w:cs="Consolas"/>
                <w:noProof/>
                <w:color w:val="000000"/>
              </w:rPr>
              <w:t xml:space="preserve"> </w:t>
            </w:r>
            <w:r w:rsidRPr="00264578">
              <w:rPr>
                <w:rFonts w:ascii="Consolas" w:hAnsi="Consolas" w:cs="Consolas"/>
                <w:noProof/>
                <w:color w:val="0000FF"/>
              </w:rPr>
              <w:t>interface</w:t>
            </w:r>
            <w:r w:rsidRPr="00264578">
              <w:rPr>
                <w:rFonts w:ascii="Consolas" w:hAnsi="Consolas" w:cs="Consolas"/>
                <w:noProof/>
                <w:color w:val="000000"/>
              </w:rPr>
              <w:t xml:space="preserve"> </w:t>
            </w:r>
            <w:r w:rsidRPr="00264578">
              <w:rPr>
                <w:rFonts w:ascii="Consolas" w:hAnsi="Consolas" w:cs="Consolas"/>
                <w:noProof/>
                <w:color w:val="2B91AF"/>
              </w:rPr>
              <w:t>IAgency</w:t>
            </w:r>
          </w:p>
          <w:p w14:paraId="2616B8DB"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noProof/>
                <w:color w:val="000000"/>
              </w:rPr>
              <w:t>{</w:t>
            </w:r>
          </w:p>
          <w:p w14:paraId="50BE6188"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void</w:t>
            </w:r>
            <w:r w:rsidRPr="00264578">
              <w:rPr>
                <w:rFonts w:ascii="Consolas" w:hAnsi="Consolas" w:cs="Consolas"/>
                <w:noProof/>
                <w:color w:val="000000"/>
              </w:rPr>
              <w:t xml:space="preserve"> Create(Invoice invoice); </w:t>
            </w:r>
          </w:p>
          <w:p w14:paraId="32B06C2F" w14:textId="77777777" w:rsidR="00264578" w:rsidRPr="00264578" w:rsidRDefault="00264578" w:rsidP="006C6194">
            <w:pPr>
              <w:autoSpaceDE w:val="0"/>
              <w:autoSpaceDN w:val="0"/>
              <w:adjustRightInd w:val="0"/>
              <w:rPr>
                <w:rFonts w:ascii="Consolas" w:hAnsi="Consolas" w:cs="Consolas"/>
                <w:color w:val="000000"/>
                <w:lang w:val="bg-BG"/>
              </w:rPr>
            </w:pPr>
          </w:p>
          <w:p w14:paraId="35330F62"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void</w:t>
            </w:r>
            <w:r w:rsidRPr="00264578">
              <w:rPr>
                <w:rFonts w:ascii="Consolas" w:hAnsi="Consolas" w:cs="Consolas"/>
                <w:noProof/>
                <w:color w:val="000000"/>
              </w:rPr>
              <w:t xml:space="preserve"> ThrowInvoice(</w:t>
            </w:r>
            <w:r w:rsidRPr="00264578">
              <w:rPr>
                <w:rFonts w:ascii="Consolas" w:hAnsi="Consolas" w:cs="Consolas"/>
                <w:noProof/>
                <w:color w:val="0000FF"/>
              </w:rPr>
              <w:t>string</w:t>
            </w:r>
            <w:r w:rsidRPr="00264578">
              <w:rPr>
                <w:rFonts w:ascii="Consolas" w:hAnsi="Consolas" w:cs="Consolas"/>
                <w:noProof/>
                <w:color w:val="000000"/>
              </w:rPr>
              <w:t xml:space="preserve"> number); </w:t>
            </w:r>
          </w:p>
          <w:p w14:paraId="02E1E0F2" w14:textId="77777777" w:rsidR="00264578" w:rsidRPr="00264578" w:rsidRDefault="00264578" w:rsidP="006C6194">
            <w:pPr>
              <w:autoSpaceDE w:val="0"/>
              <w:autoSpaceDN w:val="0"/>
              <w:adjustRightInd w:val="0"/>
              <w:rPr>
                <w:rFonts w:ascii="Consolas" w:hAnsi="Consolas" w:cs="Consolas"/>
                <w:color w:val="000000"/>
                <w:lang w:val="bg-BG"/>
              </w:rPr>
            </w:pPr>
          </w:p>
          <w:p w14:paraId="2E7F5C30"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void</w:t>
            </w:r>
            <w:r w:rsidRPr="00264578">
              <w:rPr>
                <w:rFonts w:ascii="Consolas" w:hAnsi="Consolas" w:cs="Consolas"/>
                <w:noProof/>
                <w:color w:val="000000"/>
              </w:rPr>
              <w:t xml:space="preserve"> ThrowPayed();</w:t>
            </w:r>
          </w:p>
          <w:p w14:paraId="670060B9" w14:textId="77777777" w:rsidR="00264578" w:rsidRPr="00264578" w:rsidRDefault="00264578" w:rsidP="006C6194">
            <w:pPr>
              <w:autoSpaceDE w:val="0"/>
              <w:autoSpaceDN w:val="0"/>
              <w:adjustRightInd w:val="0"/>
              <w:rPr>
                <w:rFonts w:ascii="Consolas" w:hAnsi="Consolas" w:cs="Consolas"/>
                <w:color w:val="000000"/>
                <w:lang w:val="bg-BG"/>
              </w:rPr>
            </w:pPr>
          </w:p>
          <w:p w14:paraId="148B8E66"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int</w:t>
            </w:r>
            <w:r w:rsidRPr="00264578">
              <w:rPr>
                <w:rFonts w:ascii="Consolas" w:hAnsi="Consolas" w:cs="Consolas"/>
                <w:noProof/>
                <w:color w:val="000000"/>
              </w:rPr>
              <w:t xml:space="preserve"> Count();</w:t>
            </w:r>
          </w:p>
          <w:p w14:paraId="48E295D4" w14:textId="77777777" w:rsidR="00264578" w:rsidRPr="00264578" w:rsidRDefault="00264578" w:rsidP="006C6194">
            <w:pPr>
              <w:autoSpaceDE w:val="0"/>
              <w:autoSpaceDN w:val="0"/>
              <w:adjustRightInd w:val="0"/>
              <w:rPr>
                <w:rFonts w:ascii="Consolas" w:hAnsi="Consolas" w:cs="Consolas"/>
                <w:color w:val="000000"/>
                <w:lang w:val="bg-BG"/>
              </w:rPr>
            </w:pPr>
          </w:p>
          <w:p w14:paraId="379AB763"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bool</w:t>
            </w:r>
            <w:r w:rsidRPr="00264578">
              <w:rPr>
                <w:rFonts w:ascii="Consolas" w:hAnsi="Consolas" w:cs="Consolas"/>
                <w:noProof/>
                <w:color w:val="000000"/>
              </w:rPr>
              <w:t xml:space="preserve"> Contains(</w:t>
            </w:r>
            <w:r w:rsidRPr="00264578">
              <w:rPr>
                <w:rFonts w:ascii="Consolas" w:hAnsi="Consolas" w:cs="Consolas"/>
                <w:noProof/>
                <w:color w:val="0000FF"/>
              </w:rPr>
              <w:t>string</w:t>
            </w:r>
            <w:r w:rsidRPr="00264578">
              <w:rPr>
                <w:rFonts w:ascii="Consolas" w:hAnsi="Consolas" w:cs="Consolas"/>
                <w:noProof/>
                <w:color w:val="000000"/>
              </w:rPr>
              <w:t xml:space="preserve"> number); </w:t>
            </w:r>
          </w:p>
          <w:p w14:paraId="457A34D8" w14:textId="77777777" w:rsidR="00264578" w:rsidRPr="00264578" w:rsidRDefault="00264578" w:rsidP="006C6194">
            <w:pPr>
              <w:autoSpaceDE w:val="0"/>
              <w:autoSpaceDN w:val="0"/>
              <w:adjustRightInd w:val="0"/>
              <w:rPr>
                <w:rFonts w:ascii="Consolas" w:hAnsi="Consolas" w:cs="Consolas"/>
                <w:color w:val="000000"/>
                <w:lang w:val="bg-BG"/>
              </w:rPr>
            </w:pPr>
          </w:p>
          <w:p w14:paraId="7C4A212D"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void</w:t>
            </w:r>
            <w:r w:rsidRPr="00264578">
              <w:rPr>
                <w:rFonts w:ascii="Consolas" w:hAnsi="Consolas" w:cs="Consolas"/>
                <w:noProof/>
                <w:color w:val="000000"/>
              </w:rPr>
              <w:t xml:space="preserve"> PayInvoice(</w:t>
            </w:r>
            <w:r w:rsidRPr="00264578">
              <w:rPr>
                <w:rFonts w:ascii="Consolas" w:hAnsi="Consolas" w:cs="Consolas"/>
                <w:noProof/>
                <w:color w:val="0000FF"/>
              </w:rPr>
              <w:t>DateTime</w:t>
            </w:r>
            <w:r w:rsidRPr="00264578">
              <w:rPr>
                <w:rFonts w:ascii="Consolas" w:hAnsi="Consolas" w:cs="Consolas"/>
                <w:noProof/>
                <w:color w:val="000000"/>
              </w:rPr>
              <w:t xml:space="preserve"> due);</w:t>
            </w:r>
          </w:p>
          <w:p w14:paraId="42E7ABF7" w14:textId="77777777" w:rsidR="00264578" w:rsidRPr="00264578" w:rsidRDefault="00264578" w:rsidP="006C6194">
            <w:pPr>
              <w:autoSpaceDE w:val="0"/>
              <w:autoSpaceDN w:val="0"/>
              <w:adjustRightInd w:val="0"/>
              <w:rPr>
                <w:rFonts w:ascii="Consolas" w:hAnsi="Consolas" w:cs="Consolas"/>
                <w:color w:val="000000"/>
                <w:lang w:val="bg-BG"/>
              </w:rPr>
            </w:pPr>
          </w:p>
          <w:p w14:paraId="4CBCFCDE"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00"/>
              </w:rPr>
              <w:t>IEnumerable&lt;Invoice&gt; GetAllInvoiceInPeriod(</w:t>
            </w:r>
            <w:r w:rsidRPr="00264578">
              <w:rPr>
                <w:rFonts w:ascii="Consolas" w:hAnsi="Consolas" w:cs="Consolas"/>
                <w:noProof/>
                <w:color w:val="0000FF"/>
              </w:rPr>
              <w:t>DateTime</w:t>
            </w:r>
            <w:r w:rsidRPr="00264578">
              <w:rPr>
                <w:rFonts w:ascii="Consolas" w:hAnsi="Consolas" w:cs="Consolas"/>
                <w:noProof/>
                <w:color w:val="000000"/>
              </w:rPr>
              <w:t xml:space="preserve"> start, </w:t>
            </w:r>
            <w:r w:rsidRPr="00264578">
              <w:rPr>
                <w:rFonts w:ascii="Consolas" w:hAnsi="Consolas" w:cs="Consolas"/>
                <w:noProof/>
                <w:color w:val="0000FF"/>
              </w:rPr>
              <w:t>DateTime</w:t>
            </w:r>
            <w:r w:rsidRPr="00264578">
              <w:rPr>
                <w:rFonts w:ascii="Consolas" w:hAnsi="Consolas" w:cs="Consolas"/>
                <w:noProof/>
                <w:color w:val="000000"/>
              </w:rPr>
              <w:t xml:space="preserve"> end);</w:t>
            </w:r>
          </w:p>
          <w:p w14:paraId="093DBE33" w14:textId="77777777" w:rsidR="00264578" w:rsidRPr="00264578" w:rsidRDefault="00264578" w:rsidP="006C6194">
            <w:pPr>
              <w:autoSpaceDE w:val="0"/>
              <w:autoSpaceDN w:val="0"/>
              <w:adjustRightInd w:val="0"/>
              <w:rPr>
                <w:rFonts w:ascii="Consolas" w:hAnsi="Consolas" w:cs="Consolas"/>
                <w:color w:val="000000"/>
                <w:lang w:val="bg-BG"/>
              </w:rPr>
            </w:pPr>
          </w:p>
          <w:p w14:paraId="20B64D12"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00"/>
              </w:rPr>
              <w:t>IEnumerable&lt;Invoice&gt; SearchBySerialNumber(</w:t>
            </w:r>
            <w:r w:rsidRPr="00264578">
              <w:rPr>
                <w:rFonts w:ascii="Consolas" w:hAnsi="Consolas" w:cs="Consolas"/>
                <w:noProof/>
                <w:color w:val="0000FF"/>
              </w:rPr>
              <w:t>string</w:t>
            </w:r>
            <w:r w:rsidRPr="00264578">
              <w:rPr>
                <w:rFonts w:ascii="Consolas" w:hAnsi="Consolas" w:cs="Consolas"/>
                <w:noProof/>
                <w:color w:val="000000"/>
              </w:rPr>
              <w:t xml:space="preserve"> serialNumber); </w:t>
            </w:r>
          </w:p>
          <w:p w14:paraId="0CB77B44" w14:textId="77777777" w:rsidR="00264578" w:rsidRPr="00264578" w:rsidRDefault="00264578" w:rsidP="006C6194">
            <w:pPr>
              <w:autoSpaceDE w:val="0"/>
              <w:autoSpaceDN w:val="0"/>
              <w:adjustRightInd w:val="0"/>
              <w:rPr>
                <w:rFonts w:ascii="Consolas" w:hAnsi="Consolas" w:cs="Consolas"/>
                <w:color w:val="000000"/>
                <w:lang w:val="bg-BG"/>
              </w:rPr>
            </w:pPr>
          </w:p>
          <w:p w14:paraId="76009D5E"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00"/>
              </w:rPr>
              <w:t>IEnumerable&lt;Invoice&gt; ThrowInvoiceInPeriod(</w:t>
            </w:r>
            <w:r w:rsidRPr="00264578">
              <w:rPr>
                <w:rFonts w:ascii="Consolas" w:hAnsi="Consolas" w:cs="Consolas"/>
                <w:noProof/>
                <w:color w:val="0000FF"/>
              </w:rPr>
              <w:t>DateTime</w:t>
            </w:r>
            <w:r w:rsidRPr="00264578">
              <w:rPr>
                <w:rFonts w:ascii="Consolas" w:hAnsi="Consolas" w:cs="Consolas"/>
                <w:noProof/>
                <w:color w:val="000000"/>
              </w:rPr>
              <w:t xml:space="preserve"> start, </w:t>
            </w:r>
            <w:r w:rsidRPr="00264578">
              <w:rPr>
                <w:rFonts w:ascii="Consolas" w:hAnsi="Consolas" w:cs="Consolas"/>
                <w:noProof/>
                <w:color w:val="0000FF"/>
              </w:rPr>
              <w:t>DateTime</w:t>
            </w:r>
            <w:r w:rsidRPr="00264578">
              <w:rPr>
                <w:rFonts w:ascii="Consolas" w:hAnsi="Consolas" w:cs="Consolas"/>
                <w:noProof/>
                <w:color w:val="000000"/>
              </w:rPr>
              <w:t xml:space="preserve"> end); </w:t>
            </w:r>
          </w:p>
          <w:p w14:paraId="10A20BCC" w14:textId="77777777" w:rsidR="00264578" w:rsidRPr="00264578" w:rsidRDefault="00264578" w:rsidP="006C6194">
            <w:pPr>
              <w:autoSpaceDE w:val="0"/>
              <w:autoSpaceDN w:val="0"/>
              <w:adjustRightInd w:val="0"/>
              <w:rPr>
                <w:rFonts w:ascii="Consolas" w:hAnsi="Consolas" w:cs="Consolas"/>
                <w:color w:val="000000"/>
                <w:lang w:val="bg-BG"/>
              </w:rPr>
            </w:pPr>
          </w:p>
          <w:p w14:paraId="33AB5346"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00"/>
              </w:rPr>
              <w:t>IEnumerable&lt;Invoice&gt; GetAllFromDepartment(</w:t>
            </w:r>
            <w:r w:rsidRPr="00264578">
              <w:rPr>
                <w:rFonts w:ascii="Consolas" w:hAnsi="Consolas" w:cs="Consolas"/>
                <w:noProof/>
                <w:color w:val="0000FF"/>
              </w:rPr>
              <w:t>Department</w:t>
            </w:r>
            <w:r w:rsidRPr="00264578">
              <w:rPr>
                <w:rFonts w:ascii="Consolas" w:hAnsi="Consolas" w:cs="Consolas"/>
                <w:noProof/>
                <w:color w:val="000000"/>
              </w:rPr>
              <w:t xml:space="preserve"> department); </w:t>
            </w:r>
          </w:p>
          <w:p w14:paraId="4EA666D1" w14:textId="77777777" w:rsidR="00264578" w:rsidRPr="00264578" w:rsidRDefault="00264578" w:rsidP="006C6194">
            <w:pPr>
              <w:autoSpaceDE w:val="0"/>
              <w:autoSpaceDN w:val="0"/>
              <w:adjustRightInd w:val="0"/>
              <w:rPr>
                <w:rFonts w:ascii="Consolas" w:hAnsi="Consolas" w:cs="Consolas"/>
                <w:color w:val="000000"/>
                <w:lang w:val="bg-BG"/>
              </w:rPr>
            </w:pPr>
          </w:p>
          <w:p w14:paraId="60C33737"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00"/>
              </w:rPr>
              <w:t>IEnumerable&lt;Invoice&gt; GetAllByCompany(</w:t>
            </w:r>
            <w:r w:rsidRPr="00264578">
              <w:rPr>
                <w:rFonts w:ascii="Consolas" w:hAnsi="Consolas" w:cs="Consolas"/>
                <w:noProof/>
                <w:color w:val="0000FF"/>
              </w:rPr>
              <w:t>string</w:t>
            </w:r>
            <w:r w:rsidRPr="00264578">
              <w:rPr>
                <w:rFonts w:ascii="Consolas" w:hAnsi="Consolas" w:cs="Consolas"/>
                <w:noProof/>
                <w:color w:val="000000"/>
              </w:rPr>
              <w:t xml:space="preserve"> company); </w:t>
            </w:r>
          </w:p>
          <w:p w14:paraId="3C2A2A46" w14:textId="77777777" w:rsidR="00264578" w:rsidRPr="00264578" w:rsidRDefault="00264578" w:rsidP="006C6194">
            <w:pPr>
              <w:autoSpaceDE w:val="0"/>
              <w:autoSpaceDN w:val="0"/>
              <w:adjustRightInd w:val="0"/>
              <w:rPr>
                <w:rFonts w:ascii="Consolas" w:hAnsi="Consolas" w:cs="Consolas"/>
                <w:color w:val="000000"/>
                <w:lang w:val="bg-BG"/>
              </w:rPr>
            </w:pPr>
          </w:p>
          <w:p w14:paraId="38A48B7C"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void</w:t>
            </w:r>
            <w:r w:rsidRPr="00264578">
              <w:rPr>
                <w:rFonts w:ascii="Consolas" w:hAnsi="Consolas" w:cs="Consolas"/>
                <w:noProof/>
                <w:color w:val="000000"/>
              </w:rPr>
              <w:t xml:space="preserve"> ExtendDeadline(</w:t>
            </w:r>
            <w:r w:rsidRPr="00264578">
              <w:rPr>
                <w:rFonts w:ascii="Consolas" w:hAnsi="Consolas" w:cs="Consolas"/>
                <w:noProof/>
                <w:color w:val="0000FF"/>
              </w:rPr>
              <w:t>DateTime</w:t>
            </w:r>
            <w:r w:rsidRPr="00264578">
              <w:rPr>
                <w:rFonts w:ascii="Consolas" w:hAnsi="Consolas" w:cs="Consolas"/>
                <w:noProof/>
                <w:color w:val="000000"/>
              </w:rPr>
              <w:t xml:space="preserve"> dueDate, </w:t>
            </w:r>
            <w:r w:rsidRPr="00264578">
              <w:rPr>
                <w:rFonts w:ascii="Consolas" w:hAnsi="Consolas" w:cs="Consolas"/>
                <w:noProof/>
                <w:color w:val="0000FF"/>
              </w:rPr>
              <w:t>int</w:t>
            </w:r>
            <w:r w:rsidRPr="00264578">
              <w:rPr>
                <w:rFonts w:ascii="Consolas" w:hAnsi="Consolas" w:cs="Consolas"/>
                <w:noProof/>
                <w:color w:val="000000"/>
              </w:rPr>
              <w:t xml:space="preserve"> days); </w:t>
            </w:r>
          </w:p>
          <w:p w14:paraId="1B87D589" w14:textId="77777777" w:rsidR="00264578" w:rsidRPr="00264578" w:rsidRDefault="00264578" w:rsidP="006C6194">
            <w:pPr>
              <w:autoSpaceDE w:val="0"/>
              <w:autoSpaceDN w:val="0"/>
              <w:adjustRightInd w:val="0"/>
              <w:rPr>
                <w:rFonts w:ascii="Consolas" w:hAnsi="Consolas" w:cs="Consolas"/>
                <w:color w:val="000000"/>
                <w:lang w:val="bg-BG"/>
              </w:rPr>
            </w:pPr>
          </w:p>
          <w:p w14:paraId="4517B92B" w14:textId="77777777" w:rsidR="00264578" w:rsidRPr="00264578" w:rsidRDefault="00264578" w:rsidP="006C6194">
            <w:pPr>
              <w:autoSpaceDE w:val="0"/>
              <w:autoSpaceDN w:val="0"/>
              <w:adjustRightInd w:val="0"/>
              <w:rPr>
                <w:noProof/>
                <w:sz w:val="24"/>
              </w:rPr>
            </w:pPr>
            <w:r w:rsidRPr="00264578">
              <w:rPr>
                <w:rFonts w:ascii="Consolas" w:hAnsi="Consolas" w:cs="Consolas"/>
                <w:noProof/>
                <w:color w:val="000000"/>
              </w:rPr>
              <w:lastRenderedPageBreak/>
              <w:t>}</w:t>
            </w:r>
          </w:p>
        </w:tc>
      </w:tr>
    </w:tbl>
    <w:p w14:paraId="17E56723" w14:textId="27ACEBF1" w:rsidR="00264578" w:rsidRPr="00264578" w:rsidRDefault="00264578" w:rsidP="00264578">
      <w:pPr>
        <w:spacing w:before="120"/>
        <w:rPr>
          <w:lang w:val="bg-BG"/>
        </w:rPr>
      </w:pPr>
    </w:p>
    <w:p w14:paraId="52FA1738" w14:textId="77777777" w:rsidR="00264578" w:rsidRPr="00264578" w:rsidRDefault="00264578" w:rsidP="00264578">
      <w:pPr>
        <w:pStyle w:val="2"/>
        <w:numPr>
          <w:ilvl w:val="0"/>
          <w:numId w:val="0"/>
        </w:numPr>
        <w:tabs>
          <w:tab w:val="left" w:pos="3278"/>
        </w:tabs>
        <w:rPr>
          <w:lang w:val="bg-BG"/>
        </w:rPr>
      </w:pPr>
      <w:r w:rsidRPr="00264578">
        <w:t>Scoring</w:t>
      </w:r>
      <w:r w:rsidRPr="00264578">
        <w:rPr>
          <w:lang w:val="bg-BG"/>
        </w:rPr>
        <w:tab/>
      </w:r>
    </w:p>
    <w:p w14:paraId="5F59B1AF" w14:textId="0A08138E" w:rsidR="00264578" w:rsidRPr="00264578" w:rsidRDefault="00264578" w:rsidP="00264578">
      <w:pPr>
        <w:rPr>
          <w:lang w:val="bg-BG" w:eastAsia="ja-JP"/>
        </w:rPr>
      </w:pPr>
      <w:r w:rsidRPr="00264578">
        <w:rPr>
          <w:lang w:eastAsia="ja-JP"/>
        </w:rPr>
        <w:t xml:space="preserve">Each implemented method brings you a specific </w:t>
      </w:r>
      <w:proofErr w:type="gramStart"/>
      <w:r w:rsidRPr="00264578">
        <w:rPr>
          <w:lang w:eastAsia="ja-JP"/>
        </w:rPr>
        <w:t>amount</w:t>
      </w:r>
      <w:proofErr w:type="gramEnd"/>
      <w:r w:rsidRPr="00264578">
        <w:rPr>
          <w:lang w:eastAsia="ja-JP"/>
        </w:rPr>
        <w:t xml:space="preserve"> of </w:t>
      </w:r>
      <w:r w:rsidRPr="00264578">
        <w:rPr>
          <w:noProof/>
          <w:lang w:eastAsia="ja-JP"/>
        </w:rPr>
        <w:t>points,</w:t>
      </w:r>
      <w:r w:rsidRPr="00264578">
        <w:rPr>
          <w:lang w:eastAsia="ja-JP"/>
        </w:rPr>
        <w:t xml:space="preserve"> some of the points are awarded for correct behavior, others for performance. </w:t>
      </w:r>
      <w:r w:rsidR="007D68F0" w:rsidRPr="00B05317">
        <w:rPr>
          <w:b/>
          <w:lang w:eastAsia="ja-JP"/>
        </w:rPr>
        <w:t xml:space="preserve">The performance tests </w:t>
      </w:r>
      <w:r w:rsidR="007D68F0">
        <w:rPr>
          <w:b/>
          <w:lang w:eastAsia="ja-JP"/>
        </w:rPr>
        <w:t>are tested only in the Judge system</w:t>
      </w:r>
      <w:r w:rsidRPr="00264578">
        <w:rPr>
          <w:lang w:eastAsia="ja-JP"/>
        </w:rPr>
        <w:t xml:space="preserve">. You need to cover all tests in each group to receive points. </w:t>
      </w:r>
      <w:r w:rsidRPr="00264578">
        <w:rPr>
          <w:noProof/>
          <w:lang w:eastAsia="ja-JP"/>
        </w:rPr>
        <w:t>Bellow</w:t>
      </w:r>
      <w:r w:rsidRPr="00264578">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264578" w:rsidRPr="00264578" w14:paraId="775EBFEB" w14:textId="77777777" w:rsidTr="006C6194">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0F026776" w14:textId="77777777" w:rsidR="00264578" w:rsidRPr="00264578" w:rsidRDefault="00264578" w:rsidP="006C6194">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6A47C805" w14:textId="77777777" w:rsidR="00264578" w:rsidRPr="00264578" w:rsidRDefault="00264578" w:rsidP="006C6194">
            <w:pPr>
              <w:rPr>
                <w:lang w:eastAsia="ja-JP"/>
              </w:rPr>
            </w:pPr>
            <w:r w:rsidRPr="00264578">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5ED163D2" w14:textId="77777777" w:rsidR="00264578" w:rsidRPr="00264578" w:rsidRDefault="00264578" w:rsidP="006C6194">
            <w:pPr>
              <w:rPr>
                <w:lang w:eastAsia="ja-JP"/>
              </w:rPr>
            </w:pPr>
            <w:r w:rsidRPr="00264578">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21EF60BC" w14:textId="77777777" w:rsidR="00264578" w:rsidRPr="00264578" w:rsidRDefault="00264578" w:rsidP="006C6194">
            <w:pPr>
              <w:rPr>
                <w:lang w:eastAsia="ja-JP"/>
              </w:rPr>
            </w:pPr>
            <w:r w:rsidRPr="00264578">
              <w:rPr>
                <w:lang w:eastAsia="ja-JP"/>
              </w:rPr>
              <w:t>Total</w:t>
            </w:r>
          </w:p>
        </w:tc>
      </w:tr>
      <w:tr w:rsidR="00264578" w:rsidRPr="00264578" w14:paraId="24496D20" w14:textId="77777777" w:rsidTr="006C6194">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08F5A059" w14:textId="77777777" w:rsidR="00264578" w:rsidRPr="00264578" w:rsidRDefault="00264578" w:rsidP="006C6194">
            <w:pPr>
              <w:rPr>
                <w:lang w:eastAsia="ja-JP"/>
              </w:rPr>
            </w:pPr>
            <w:r w:rsidRPr="00264578">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215211E" w14:textId="77777777" w:rsidR="00264578" w:rsidRPr="00264578" w:rsidRDefault="00264578" w:rsidP="006C6194">
            <w:pPr>
              <w:rPr>
                <w:lang w:eastAsia="ja-JP"/>
              </w:rPr>
            </w:pPr>
            <w:r w:rsidRPr="00264578">
              <w:rPr>
                <w:lang w:eastAsia="ja-JP"/>
              </w:rPr>
              <w:t>50</w:t>
            </w:r>
          </w:p>
        </w:tc>
        <w:tc>
          <w:tcPr>
            <w:cnfStyle w:val="000001000000" w:firstRow="0" w:lastRow="0" w:firstColumn="0" w:lastColumn="0" w:oddVBand="0" w:evenVBand="1" w:oddHBand="0" w:evenHBand="0" w:firstRowFirstColumn="0" w:firstRowLastColumn="0" w:lastRowFirstColumn="0" w:lastRowLastColumn="0"/>
            <w:tcW w:w="2127" w:type="dxa"/>
          </w:tcPr>
          <w:p w14:paraId="0FA44AE0" w14:textId="77777777" w:rsidR="00264578" w:rsidRPr="00264578" w:rsidRDefault="00264578" w:rsidP="006C6194">
            <w:pPr>
              <w:rPr>
                <w:lang w:eastAsia="ja-JP"/>
              </w:rPr>
            </w:pPr>
            <w:r w:rsidRPr="00264578">
              <w:rPr>
                <w:lan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2CD93816" w14:textId="77777777" w:rsidR="00264578" w:rsidRPr="00264578" w:rsidRDefault="00264578" w:rsidP="006C6194">
            <w:pPr>
              <w:rPr>
                <w:lang w:eastAsia="ja-JP"/>
              </w:rPr>
            </w:pPr>
            <w:r w:rsidRPr="00264578">
              <w:rPr>
                <w:lang w:eastAsia="ja-JP"/>
              </w:rPr>
              <w:t>150</w:t>
            </w:r>
          </w:p>
        </w:tc>
      </w:tr>
    </w:tbl>
    <w:p w14:paraId="2FEC22E4" w14:textId="77777777" w:rsidR="00264578" w:rsidRPr="00264578" w:rsidRDefault="00264578" w:rsidP="00264578">
      <w:pPr>
        <w:rPr>
          <w:lang w:val="bg-BG"/>
        </w:rPr>
      </w:pPr>
    </w:p>
    <w:p w14:paraId="592EBD29" w14:textId="51658AA2" w:rsidR="00640502" w:rsidRPr="00264578" w:rsidRDefault="00640502" w:rsidP="00264578">
      <w:pPr>
        <w:rPr>
          <w:lang w:val="bg-BG"/>
        </w:rPr>
      </w:pPr>
    </w:p>
    <w:sectPr w:rsidR="00640502" w:rsidRPr="0026457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1B98" w14:textId="77777777" w:rsidR="00DA7C56" w:rsidRDefault="00DA7C56" w:rsidP="008068A2">
      <w:pPr>
        <w:spacing w:after="0" w:line="240" w:lineRule="auto"/>
      </w:pPr>
      <w:r>
        <w:separator/>
      </w:r>
    </w:p>
  </w:endnote>
  <w:endnote w:type="continuationSeparator" w:id="0">
    <w:p w14:paraId="018EA40B" w14:textId="77777777" w:rsidR="00DA7C56" w:rsidRDefault="00DA7C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9FDA" w14:textId="77777777" w:rsidR="00DA7C56" w:rsidRDefault="00DA7C56" w:rsidP="008068A2">
      <w:pPr>
        <w:spacing w:after="0" w:line="240" w:lineRule="auto"/>
      </w:pPr>
      <w:r>
        <w:separator/>
      </w:r>
    </w:p>
  </w:footnote>
  <w:footnote w:type="continuationSeparator" w:id="0">
    <w:p w14:paraId="1F0B88DB" w14:textId="77777777" w:rsidR="00DA7C56" w:rsidRDefault="00DA7C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2B56ED7C"/>
    <w:lvl w:ilvl="0" w:tplc="5E3EEB5E">
      <w:start w:val="1"/>
      <w:numFmt w:val="decimal"/>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63614">
    <w:abstractNumId w:val="0"/>
  </w:num>
  <w:num w:numId="2" w16cid:durableId="1568612656">
    <w:abstractNumId w:val="42"/>
  </w:num>
  <w:num w:numId="3" w16cid:durableId="1187673683">
    <w:abstractNumId w:val="8"/>
  </w:num>
  <w:num w:numId="4" w16cid:durableId="1484931743">
    <w:abstractNumId w:val="25"/>
  </w:num>
  <w:num w:numId="5" w16cid:durableId="2143502123">
    <w:abstractNumId w:val="26"/>
  </w:num>
  <w:num w:numId="6" w16cid:durableId="520556488">
    <w:abstractNumId w:val="30"/>
  </w:num>
  <w:num w:numId="7" w16cid:durableId="774521128">
    <w:abstractNumId w:val="3"/>
  </w:num>
  <w:num w:numId="8" w16cid:durableId="1405909332">
    <w:abstractNumId w:val="7"/>
  </w:num>
  <w:num w:numId="9" w16cid:durableId="816610492">
    <w:abstractNumId w:val="23"/>
  </w:num>
  <w:num w:numId="10" w16cid:durableId="2142923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4126683">
    <w:abstractNumId w:val="4"/>
  </w:num>
  <w:num w:numId="12" w16cid:durableId="847062092">
    <w:abstractNumId w:val="19"/>
  </w:num>
  <w:num w:numId="13" w16cid:durableId="1388146115">
    <w:abstractNumId w:val="1"/>
  </w:num>
  <w:num w:numId="14" w16cid:durableId="1263806537">
    <w:abstractNumId w:val="29"/>
  </w:num>
  <w:num w:numId="15" w16cid:durableId="496114038">
    <w:abstractNumId w:val="9"/>
  </w:num>
  <w:num w:numId="16" w16cid:durableId="1748070482">
    <w:abstractNumId w:val="35"/>
  </w:num>
  <w:num w:numId="17" w16cid:durableId="1394349294">
    <w:abstractNumId w:val="24"/>
  </w:num>
  <w:num w:numId="18" w16cid:durableId="1828520254">
    <w:abstractNumId w:val="40"/>
  </w:num>
  <w:num w:numId="19" w16cid:durableId="1342853986">
    <w:abstractNumId w:val="31"/>
  </w:num>
  <w:num w:numId="20" w16cid:durableId="1616594407">
    <w:abstractNumId w:val="18"/>
  </w:num>
  <w:num w:numId="21" w16cid:durableId="472795714">
    <w:abstractNumId w:val="28"/>
  </w:num>
  <w:num w:numId="22" w16cid:durableId="1231039406">
    <w:abstractNumId w:val="11"/>
  </w:num>
  <w:num w:numId="23" w16cid:durableId="822888747">
    <w:abstractNumId w:val="14"/>
  </w:num>
  <w:num w:numId="24" w16cid:durableId="1471677561">
    <w:abstractNumId w:val="2"/>
  </w:num>
  <w:num w:numId="25" w16cid:durableId="1829859833">
    <w:abstractNumId w:val="6"/>
  </w:num>
  <w:num w:numId="26" w16cid:durableId="1259484090">
    <w:abstractNumId w:val="16"/>
  </w:num>
  <w:num w:numId="27" w16cid:durableId="58939236">
    <w:abstractNumId w:val="33"/>
  </w:num>
  <w:num w:numId="28" w16cid:durableId="710768716">
    <w:abstractNumId w:val="17"/>
  </w:num>
  <w:num w:numId="29" w16cid:durableId="780222233">
    <w:abstractNumId w:val="39"/>
  </w:num>
  <w:num w:numId="30" w16cid:durableId="913127499">
    <w:abstractNumId w:val="20"/>
  </w:num>
  <w:num w:numId="31" w16cid:durableId="1749838298">
    <w:abstractNumId w:val="10"/>
  </w:num>
  <w:num w:numId="32" w16cid:durableId="1793475597">
    <w:abstractNumId w:val="32"/>
  </w:num>
  <w:num w:numId="33" w16cid:durableId="2085099327">
    <w:abstractNumId w:val="37"/>
  </w:num>
  <w:num w:numId="34" w16cid:durableId="2104258614">
    <w:abstractNumId w:val="22"/>
  </w:num>
  <w:num w:numId="35" w16cid:durableId="407534426">
    <w:abstractNumId w:val="38"/>
  </w:num>
  <w:num w:numId="36" w16cid:durableId="85924700">
    <w:abstractNumId w:val="5"/>
  </w:num>
  <w:num w:numId="37" w16cid:durableId="171457378">
    <w:abstractNumId w:val="21"/>
  </w:num>
  <w:num w:numId="38" w16cid:durableId="1496796593">
    <w:abstractNumId w:val="13"/>
  </w:num>
  <w:num w:numId="39" w16cid:durableId="926234198">
    <w:abstractNumId w:val="27"/>
  </w:num>
  <w:num w:numId="40" w16cid:durableId="1854102604">
    <w:abstractNumId w:val="15"/>
  </w:num>
  <w:num w:numId="41" w16cid:durableId="1929773300">
    <w:abstractNumId w:val="34"/>
  </w:num>
  <w:num w:numId="42" w16cid:durableId="2133013882">
    <w:abstractNumId w:val="36"/>
  </w:num>
  <w:num w:numId="43" w16cid:durableId="1112867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4578"/>
    <w:rsid w:val="0026589D"/>
    <w:rsid w:val="002664E1"/>
    <w:rsid w:val="002674C4"/>
    <w:rsid w:val="002819B5"/>
    <w:rsid w:val="002853F4"/>
    <w:rsid w:val="00285941"/>
    <w:rsid w:val="002A2D2D"/>
    <w:rsid w:val="002B14C3"/>
    <w:rsid w:val="002B1784"/>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31F5"/>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8F0"/>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7C56"/>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table" w:customStyle="1" w:styleId="ScoreStyle">
    <w:name w:val="Score Style"/>
    <w:basedOn w:val="21"/>
    <w:uiPriority w:val="99"/>
    <w:rsid w:val="00264578"/>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21">
    <w:name w:val="Table Simple 2"/>
    <w:basedOn w:val="a1"/>
    <w:uiPriority w:val="99"/>
    <w:semiHidden/>
    <w:unhideWhenUsed/>
    <w:rsid w:val="00264578"/>
    <w:pPr>
      <w:spacing w:before="8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3/data-structures-advanced-with-csharp-octo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608/08-Exam-Preparation"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Data Structures Exam - Enterprise</vt:lpstr>
    </vt:vector>
  </TitlesOfParts>
  <Company>SoftUni – https://about.softuni.bg</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Exam - Enterprise</dc:title>
  <dc:subject>Software Development</dc:subject>
  <dc:creator>Software University</dc:creator>
  <cp:keywords>dictionary; hash; table; set; data structures; algorithms; programming; SoftUni; Software University; programming; software development; software engineering; course</cp:keywords>
  <dc:description>© SoftUni – https://about.softuni.bg
© Software University – https://softuni.bg
Copyrighted document. Unauthorized copy, reproduction or use is not permitted.</dc:description>
  <cp:lastModifiedBy>Krasimir Nikolov</cp:lastModifiedBy>
  <cp:revision>2</cp:revision>
  <cp:lastPrinted>2015-10-26T22:35:00Z</cp:lastPrinted>
  <dcterms:created xsi:type="dcterms:W3CDTF">2023-11-29T15:02:00Z</dcterms:created>
  <dcterms:modified xsi:type="dcterms:W3CDTF">2023-11-29T15:02:00Z</dcterms:modified>
  <cp:category>programming;education;software engineering;software development</cp:category>
</cp:coreProperties>
</file>