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6D230">
      <w:r>
        <w:rPr>
          <w:rFonts w:ascii="SimSun" w:hAnsi="SimSun" w:eastAsia="SimSun" w:cs="SimSun"/>
          <w:sz w:val="24"/>
          <w:szCs w:val="24"/>
        </w:rPr>
        <w:t>Oburzyło to fasolę: — A ja panu nie pozwolę! Jak pan może, Panie pomidorze?!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9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2025-01-21T17:48:48Z</dcterms:created>
  <dc:creator>wojci</dc:creator>
  <cp:lastModifiedBy>Wojciech Smoła</cp:lastModifiedBy>
  <dcterms:modified xsi:type="dcterms:W3CDTF">2025-01-21T17:49:10Z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1045-12.2.0.19805</vt:lpwstr>
  </property>
  <property fmtid="{D5CDD505-2E9C-101B-9397-08002B2CF9AE}" pid="3" name="ICV">
    <vt:lpwstr>A017A4302CF24ECEA560A036575AA06B_12</vt:lpwstr>
  </property>
</Properties>
</file>