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DC91" w14:textId="4422E43E" w:rsidR="00C135B6" w:rsidRPr="00583E6A" w:rsidRDefault="00644ED9" w:rsidP="00644ED9">
      <w:pPr>
        <w:pStyle w:val="a7"/>
        <w:numPr>
          <w:ilvl w:val="0"/>
          <w:numId w:val="2"/>
        </w:numPr>
        <w:ind w:firstLineChars="0"/>
        <w:rPr>
          <w:rFonts w:ascii="Times New Roman" w:hAnsi="Times New Roman" w:cs="Times New Roman"/>
          <w:sz w:val="24"/>
          <w:szCs w:val="24"/>
        </w:rPr>
      </w:pPr>
      <w:r w:rsidRPr="00583E6A">
        <w:rPr>
          <w:rFonts w:ascii="Times New Roman" w:hAnsi="Times New Roman" w:cs="Times New Roman"/>
          <w:sz w:val="24"/>
          <w:szCs w:val="24"/>
        </w:rPr>
        <w:t>基于选择性反对的灰狼优化</w:t>
      </w:r>
      <w:r w:rsidRPr="00583E6A">
        <w:rPr>
          <w:rFonts w:ascii="Times New Roman" w:hAnsi="Times New Roman" w:cs="Times New Roman"/>
          <w:sz w:val="24"/>
          <w:szCs w:val="24"/>
        </w:rPr>
        <w:fldChar w:fldCharType="begin"/>
      </w:r>
      <w:r w:rsidRPr="00583E6A">
        <w:rPr>
          <w:rFonts w:ascii="Times New Roman" w:hAnsi="Times New Roman" w:cs="Times New Roman"/>
          <w:sz w:val="24"/>
          <w:szCs w:val="24"/>
        </w:rPr>
        <w:instrText xml:space="preserve"> ADDIN ZOTERO_ITEM CSL_CITATION {"citationID":"LloMU3CB","properties":{"formattedCitation":"\\super [1]\\nosupersub{}","plainCitation":"[1]","noteIndex":0},"citationItems":[{"id":2538,"uris":["http://zotero.org/users/13511293/items/VK5F853Q"],"itemData":{"id":2538,"type":"article-journal","abstract":"The use of metaheuristics is widespread for optimization in both scientific and industrial problems due to several reasons, including flexibility, simplicity, and robustness. Grey Wolf Optimizer (GWO) is one of the most recent and popular algorithms in this area. In this work, opposition-based learning (OBL) is combined with GWO to enhance its exploratory behavior while maintaining a fast convergence rate. Spearman's correlation coefficient is used to determine the omega (ω) wolves (wolves with the lowest social status in the pack) on which to perform opposition learning. Instead of opposing all the dimensions in the wolf, a few dimensions of the wolf are selected on which opposition is applied. This assists with avoiding unnecessary exploration and achieving a fast convergence without deteriorating the probability of finding optimum solutions. The proposed algorithm is tested on 23 optimization functions. An extensive comparative study demonstrates the superiority of the proposed method. The source code for this algorithm is available at \"https://github.com/dhargupta-souvik/sogwo\"","container-title":"Expert Systems with Applications","DOI":"10.1016/j.eswa.2020.113389","ISSN":"0957-4174","journalAbbreviation":"Expert Systems with Applications","page":"113389","source":"ScienceDirect","title":"Selective Opposition based Grey Wolf Optimization","volume":"151","author":[{"family":"Dhargupta","given":"Souvik"},{"family":"Ghosh","given":"Manosij"},{"family":"Mirjalili","given":"Seyedali"},{"family":"Sarkar","given":"Ram"}],"issued":{"date-parts":[["2020",8,1]]},"citation-key":"dharguptaSelectiveOppositionBased2020"}}],"schema":"https://github.com/citation-style-language/schema/raw/master/csl-citation.json"} </w:instrText>
      </w:r>
      <w:r w:rsidRPr="00583E6A">
        <w:rPr>
          <w:rFonts w:ascii="Times New Roman" w:hAnsi="Times New Roman" w:cs="Times New Roman"/>
          <w:sz w:val="24"/>
          <w:szCs w:val="24"/>
        </w:rPr>
        <w:fldChar w:fldCharType="separate"/>
      </w:r>
      <w:r w:rsidRPr="00583E6A">
        <w:rPr>
          <w:rFonts w:ascii="Times New Roman" w:hAnsi="Times New Roman" w:cs="Times New Roman"/>
          <w:kern w:val="0"/>
          <w:sz w:val="24"/>
          <w:szCs w:val="24"/>
          <w:vertAlign w:val="superscript"/>
        </w:rPr>
        <w:t>[1]</w:t>
      </w:r>
      <w:r w:rsidRPr="00583E6A">
        <w:rPr>
          <w:rFonts w:ascii="Times New Roman" w:hAnsi="Times New Roman" w:cs="Times New Roman"/>
          <w:sz w:val="24"/>
          <w:szCs w:val="24"/>
        </w:rPr>
        <w:fldChar w:fldCharType="end"/>
      </w:r>
      <w:r w:rsidR="00580C49" w:rsidRPr="00583E6A">
        <w:rPr>
          <w:rFonts w:ascii="Times New Roman" w:hAnsi="Times New Roman" w:cs="Times New Roman"/>
          <w:sz w:val="24"/>
          <w:szCs w:val="24"/>
        </w:rPr>
        <w:t>【</w:t>
      </w:r>
      <w:r w:rsidR="00580C49" w:rsidRPr="00583E6A">
        <w:rPr>
          <w:rFonts w:ascii="Times New Roman" w:hAnsi="Times New Roman" w:cs="Times New Roman"/>
          <w:sz w:val="24"/>
          <w:szCs w:val="24"/>
        </w:rPr>
        <w:t>SOGWO</w:t>
      </w:r>
      <w:r w:rsidR="00580C49" w:rsidRPr="00583E6A">
        <w:rPr>
          <w:rFonts w:ascii="Times New Roman" w:hAnsi="Times New Roman" w:cs="Times New Roman"/>
          <w:sz w:val="24"/>
          <w:szCs w:val="24"/>
        </w:rPr>
        <w:t>】</w:t>
      </w:r>
    </w:p>
    <w:p w14:paraId="15F99057" w14:textId="423C949B" w:rsidR="00644ED9" w:rsidRPr="00583E6A" w:rsidRDefault="00644ED9" w:rsidP="00644ED9">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基于对立面的学习（</w:t>
      </w:r>
      <w:r w:rsidRPr="00583E6A">
        <w:rPr>
          <w:rFonts w:ascii="Times New Roman" w:eastAsia="宋体" w:hAnsi="Times New Roman" w:cs="Times New Roman"/>
          <w:sz w:val="24"/>
          <w:szCs w:val="24"/>
        </w:rPr>
        <w:t>OBL</w:t>
      </w:r>
      <w:r w:rsidRPr="00583E6A">
        <w:rPr>
          <w:rFonts w:ascii="Times New Roman" w:eastAsia="宋体" w:hAnsi="Times New Roman" w:cs="Times New Roman"/>
          <w:sz w:val="24"/>
          <w:szCs w:val="24"/>
        </w:rPr>
        <w:t>）与</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相结合，以增强其探索行为，同时保持快速收敛速度。</w:t>
      </w:r>
      <w:r w:rsidRPr="00583E6A">
        <w:rPr>
          <w:rFonts w:ascii="Times New Roman" w:eastAsia="宋体" w:hAnsi="Times New Roman" w:cs="Times New Roman"/>
          <w:sz w:val="24"/>
          <w:szCs w:val="24"/>
        </w:rPr>
        <w:t>Spearman</w:t>
      </w:r>
      <w:r w:rsidRPr="00583E6A">
        <w:rPr>
          <w:rFonts w:ascii="Times New Roman" w:eastAsia="宋体" w:hAnsi="Times New Roman" w:cs="Times New Roman"/>
          <w:sz w:val="24"/>
          <w:szCs w:val="24"/>
        </w:rPr>
        <w:t>的相关系数用于确定对其执行对立面学习的</w:t>
      </w:r>
      <w:r w:rsidRPr="00583E6A">
        <w:rPr>
          <w:rFonts w:ascii="Times New Roman" w:eastAsia="宋体" w:hAnsi="Times New Roman" w:cs="Times New Roman"/>
          <w:sz w:val="24"/>
          <w:szCs w:val="24"/>
        </w:rPr>
        <w:t>omega</w:t>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ω</w:t>
      </w:r>
      <w:r w:rsidRPr="00583E6A">
        <w:rPr>
          <w:rFonts w:ascii="Times New Roman" w:eastAsia="宋体" w:hAnsi="Times New Roman" w:cs="Times New Roman"/>
          <w:sz w:val="24"/>
          <w:szCs w:val="24"/>
        </w:rPr>
        <w:t>）狼（狼群中社会地位最低的狼）。而不是</w:t>
      </w:r>
      <w:proofErr w:type="gramStart"/>
      <w:r w:rsidRPr="00583E6A">
        <w:rPr>
          <w:rFonts w:ascii="Times New Roman" w:eastAsia="宋体" w:hAnsi="Times New Roman" w:cs="Times New Roman"/>
          <w:sz w:val="24"/>
          <w:szCs w:val="24"/>
        </w:rPr>
        <w:t>反对狼中的</w:t>
      </w:r>
      <w:proofErr w:type="gramEnd"/>
      <w:r w:rsidRPr="00583E6A">
        <w:rPr>
          <w:rFonts w:ascii="Times New Roman" w:eastAsia="宋体" w:hAnsi="Times New Roman" w:cs="Times New Roman"/>
          <w:sz w:val="24"/>
          <w:szCs w:val="24"/>
        </w:rPr>
        <w:t>所有维度，而是选择狼的几个维度，在其上应用对立面。这有助于避免不必要的探索，并在不恶化找到最佳解决方案的概率的情况下实现快速收敛。</w:t>
      </w:r>
    </w:p>
    <w:p w14:paraId="291DCB56" w14:textId="77777777" w:rsidR="00644ED9" w:rsidRPr="00583E6A" w:rsidRDefault="00644ED9" w:rsidP="00644ED9">
      <w:pPr>
        <w:ind w:firstLineChars="200" w:firstLine="480"/>
        <w:rPr>
          <w:rFonts w:ascii="Times New Roman" w:eastAsia="宋体" w:hAnsi="Times New Roman" w:cs="Times New Roman"/>
          <w:sz w:val="24"/>
          <w:szCs w:val="24"/>
        </w:rPr>
      </w:pPr>
    </w:p>
    <w:p w14:paraId="70479E67" w14:textId="72C1BA60" w:rsidR="00644ED9" w:rsidRPr="00583E6A" w:rsidRDefault="006D438E" w:rsidP="00644ED9">
      <w:pPr>
        <w:pStyle w:val="a7"/>
        <w:numPr>
          <w:ilvl w:val="0"/>
          <w:numId w:val="2"/>
        </w:numPr>
        <w:ind w:firstLineChars="0"/>
        <w:rPr>
          <w:rFonts w:ascii="Times New Roman" w:hAnsi="Times New Roman" w:cs="Times New Roman"/>
          <w:sz w:val="24"/>
          <w:szCs w:val="24"/>
        </w:rPr>
      </w:pPr>
      <w:r w:rsidRPr="00583E6A">
        <w:rPr>
          <w:rFonts w:ascii="Times New Roman" w:hAnsi="Times New Roman" w:cs="Times New Roman"/>
          <w:sz w:val="24"/>
          <w:szCs w:val="24"/>
        </w:rPr>
        <w:t>具有速度辅助全局搜索机制的增强灰狼优化器</w:t>
      </w:r>
      <w:r w:rsidRPr="00583E6A">
        <w:rPr>
          <w:rFonts w:ascii="Times New Roman" w:hAnsi="Times New Roman" w:cs="Times New Roman"/>
          <w:sz w:val="24"/>
          <w:szCs w:val="24"/>
        </w:rPr>
        <w:fldChar w:fldCharType="begin"/>
      </w:r>
      <w:r w:rsidRPr="00583E6A">
        <w:rPr>
          <w:rFonts w:ascii="Times New Roman" w:hAnsi="Times New Roman" w:cs="Times New Roman"/>
          <w:sz w:val="24"/>
          <w:szCs w:val="24"/>
        </w:rPr>
        <w:instrText xml:space="preserve"> ADDIN ZOTERO_ITEM CSL_CITATION {"citationID":"wrAhrusd","properties":{"formattedCitation":"\\super [2]\\nosupersub{}","plainCitation":"[2]","noteIndex":0},"citationItems":[{"id":2539,"uris":["http://zotero.org/users/13511293/items/ZJBQWG2H"],"itemData":{"id":2539,"type":"article-journal","abstract":"This paper proposes a novel variant of the Grey Wolf Optimization (GWO) algorithm, named Velocity-Aided Grey Wolf Optimizer (VAGWO). The original GWO lacks a velocity term in its position-updating procedure, and this is the main factor weakening the exploration capability of this algorithm. In VAGWO, this term is carefully set and incorporated into the updating formula of the GWO. Furthermore, both the exploration and exploitation capabilities of the GWO are enhanced in VAGWO via stressing the enlargement of steps that each leading wolf takes towards the others in the early iterations while stressing the reduction in these steps when approaching the later iterations. The VAGWO is compared with a set of popular and newly proposed meta-heuristic optimization algorithms through its implementation on a set of 13 high-dimensional shifted standard benchmark functions as well as 10 complex composition functions derived from the CEC2017 test suite and three engineering problems. The complexity of the proposed algorithm is also evaluated against the original GWO. The results indicate that the VAGWO is a computationally efficient algorithm, generating highly accurate results when employed to optimize high-dimensional and complex problems.","container-title":"Mathematics","DOI":"10.3390/math10030351","ISSN":"2227-7390","issue":"3","language":"en","license":"http://creativecommons.org/licenses/by/3.0/","note":"number: 3\npublisher: Multidisciplinary Digital Publishing Institute","page":"351","source":"www.mdpi.com","title":"An Enhanced Grey Wolf Optimizer with a Velocity-Aided Global Search Mechanism","volume":"10","author":[{"family":"Rezaei","given":"Farshad"},{"family":"Safavi","given":"Hamid Reza"},{"family":"Abd Elaziz","given":"Mohamed"},{"family":"El-Sappagh","given":"Shaker H. Ali"},{"family":"Al-Betar","given":"Mohammed Azmi"},{"family":"Abuhmed","given":"Tamer"}],"issued":{"date-parts":[["2022",1]]},"citation-key":"rezaeiEnhancedGreyWolf2022"}}],"schema":"https://github.com/citation-style-language/schema/raw/master/csl-citation.json"} </w:instrText>
      </w:r>
      <w:r w:rsidRPr="00583E6A">
        <w:rPr>
          <w:rFonts w:ascii="Times New Roman" w:hAnsi="Times New Roman" w:cs="Times New Roman"/>
          <w:sz w:val="24"/>
          <w:szCs w:val="24"/>
        </w:rPr>
        <w:fldChar w:fldCharType="separate"/>
      </w:r>
      <w:r w:rsidRPr="00583E6A">
        <w:rPr>
          <w:rFonts w:ascii="Times New Roman" w:hAnsi="Times New Roman" w:cs="Times New Roman"/>
          <w:kern w:val="0"/>
          <w:sz w:val="24"/>
          <w:szCs w:val="24"/>
          <w:vertAlign w:val="superscript"/>
        </w:rPr>
        <w:t>[2]</w:t>
      </w:r>
      <w:r w:rsidRPr="00583E6A">
        <w:rPr>
          <w:rFonts w:ascii="Times New Roman" w:hAnsi="Times New Roman" w:cs="Times New Roman"/>
          <w:sz w:val="24"/>
          <w:szCs w:val="24"/>
        </w:rPr>
        <w:fldChar w:fldCharType="end"/>
      </w:r>
      <w:r w:rsidR="00580C49" w:rsidRPr="00583E6A">
        <w:rPr>
          <w:rFonts w:ascii="Times New Roman" w:hAnsi="Times New Roman" w:cs="Times New Roman"/>
          <w:sz w:val="24"/>
          <w:szCs w:val="24"/>
        </w:rPr>
        <w:t>【</w:t>
      </w:r>
      <w:r w:rsidR="00580C49" w:rsidRPr="00583E6A">
        <w:rPr>
          <w:rFonts w:ascii="Times New Roman" w:hAnsi="Times New Roman" w:cs="Times New Roman"/>
          <w:sz w:val="24"/>
          <w:szCs w:val="24"/>
        </w:rPr>
        <w:t>VAGWO</w:t>
      </w:r>
      <w:r w:rsidR="00580C49" w:rsidRPr="00583E6A">
        <w:rPr>
          <w:rFonts w:ascii="Times New Roman" w:hAnsi="Times New Roman" w:cs="Times New Roman"/>
          <w:sz w:val="24"/>
          <w:szCs w:val="24"/>
        </w:rPr>
        <w:t>】</w:t>
      </w:r>
    </w:p>
    <w:p w14:paraId="751695E0" w14:textId="7894DBEF" w:rsidR="00644ED9" w:rsidRPr="00583E6A" w:rsidRDefault="006D438E" w:rsidP="006D438E">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本项目介绍了灰狼优化（</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）算法的一个新变体的源代码，名为速度辅助灰狼优化器（</w:t>
      </w:r>
      <w:r w:rsidRPr="00583E6A">
        <w:rPr>
          <w:rFonts w:ascii="Times New Roman" w:eastAsia="宋体" w:hAnsi="Times New Roman" w:cs="Times New Roman"/>
          <w:sz w:val="24"/>
          <w:szCs w:val="24"/>
        </w:rPr>
        <w:t>VAGWO</w:t>
      </w:r>
      <w:r w:rsidRPr="00583E6A">
        <w:rPr>
          <w:rFonts w:ascii="Times New Roman" w:eastAsia="宋体" w:hAnsi="Times New Roman" w:cs="Times New Roman"/>
          <w:sz w:val="24"/>
          <w:szCs w:val="24"/>
        </w:rPr>
        <w:t>）。原始</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在其位置更新过程中缺乏速度项，这是削弱该算法探索能力的主要因素。在</w:t>
      </w:r>
      <w:r w:rsidRPr="00583E6A">
        <w:rPr>
          <w:rFonts w:ascii="Times New Roman" w:eastAsia="宋体" w:hAnsi="Times New Roman" w:cs="Times New Roman"/>
          <w:sz w:val="24"/>
          <w:szCs w:val="24"/>
        </w:rPr>
        <w:t>VAGWO</w:t>
      </w:r>
      <w:r w:rsidRPr="00583E6A">
        <w:rPr>
          <w:rFonts w:ascii="Times New Roman" w:eastAsia="宋体" w:hAnsi="Times New Roman" w:cs="Times New Roman"/>
          <w:sz w:val="24"/>
          <w:szCs w:val="24"/>
        </w:rPr>
        <w:t>中，该项被精心设置并纳入</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的更新公式。此外，在</w:t>
      </w:r>
      <w:r w:rsidRPr="00583E6A">
        <w:rPr>
          <w:rFonts w:ascii="Times New Roman" w:eastAsia="宋体" w:hAnsi="Times New Roman" w:cs="Times New Roman"/>
          <w:sz w:val="24"/>
          <w:szCs w:val="24"/>
        </w:rPr>
        <w:t>VAGWO</w:t>
      </w:r>
      <w:r w:rsidRPr="00583E6A">
        <w:rPr>
          <w:rFonts w:ascii="Times New Roman" w:eastAsia="宋体" w:hAnsi="Times New Roman" w:cs="Times New Roman"/>
          <w:sz w:val="24"/>
          <w:szCs w:val="24"/>
        </w:rPr>
        <w:t>中，通过强调在早期迭代中每个领先狼对其他</w:t>
      </w:r>
      <w:proofErr w:type="gramStart"/>
      <w:r w:rsidRPr="00583E6A">
        <w:rPr>
          <w:rFonts w:ascii="Times New Roman" w:eastAsia="宋体" w:hAnsi="Times New Roman" w:cs="Times New Roman"/>
          <w:sz w:val="24"/>
          <w:szCs w:val="24"/>
        </w:rPr>
        <w:t>狼采取</w:t>
      </w:r>
      <w:proofErr w:type="gramEnd"/>
      <w:r w:rsidRPr="00583E6A">
        <w:rPr>
          <w:rFonts w:ascii="Times New Roman" w:eastAsia="宋体" w:hAnsi="Times New Roman" w:cs="Times New Roman"/>
          <w:sz w:val="24"/>
          <w:szCs w:val="24"/>
        </w:rPr>
        <w:t>的步骤的扩大，同时强调在接近后期迭代时减少这些步骤，</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的探索和开发能力都得到了增强。</w:t>
      </w:r>
    </w:p>
    <w:p w14:paraId="01C64F3F" w14:textId="2EB69D22" w:rsidR="006D438E" w:rsidRPr="00583E6A" w:rsidRDefault="00580C49" w:rsidP="006D438E">
      <w:pPr>
        <w:pStyle w:val="a7"/>
        <w:numPr>
          <w:ilvl w:val="0"/>
          <w:numId w:val="2"/>
        </w:numPr>
        <w:ind w:firstLineChars="0"/>
        <w:rPr>
          <w:rFonts w:ascii="Times New Roman" w:eastAsia="宋体" w:hAnsi="Times New Roman" w:cs="Times New Roman"/>
          <w:b/>
          <w:bCs/>
          <w:sz w:val="24"/>
          <w:szCs w:val="24"/>
        </w:rPr>
      </w:pPr>
      <w:r w:rsidRPr="00583E6A">
        <w:rPr>
          <w:rFonts w:ascii="Times New Roman" w:eastAsia="宋体" w:hAnsi="Times New Roman" w:cs="Times New Roman"/>
          <w:b/>
          <w:bCs/>
          <w:sz w:val="24"/>
          <w:szCs w:val="24"/>
        </w:rPr>
        <w:t>一种基于生物地理学优化和灰狼优化的混合算法</w:t>
      </w:r>
      <w:r w:rsidRPr="00583E6A">
        <w:rPr>
          <w:rFonts w:ascii="Times New Roman" w:eastAsia="宋体" w:hAnsi="Times New Roman" w:cs="Times New Roman"/>
          <w:b/>
          <w:bCs/>
          <w:sz w:val="24"/>
          <w:szCs w:val="24"/>
        </w:rPr>
        <w:fldChar w:fldCharType="begin"/>
      </w:r>
      <w:r w:rsidRPr="00583E6A">
        <w:rPr>
          <w:rFonts w:ascii="Times New Roman" w:eastAsia="宋体" w:hAnsi="Times New Roman" w:cs="Times New Roman"/>
          <w:b/>
          <w:bCs/>
          <w:sz w:val="24"/>
          <w:szCs w:val="24"/>
        </w:rPr>
        <w:instrText xml:space="preserve"> ADDIN ZOTERO_ITEM CSL_CITATION {"citationID":"1cCR0itQ","properties":{"formattedCitation":"\\super [3]\\nosupersub{}","plainCitation":"[3]","noteIndex":0},"citationItems":[{"id":2541,"uris":["http://zotero.org/users/13511293/items/K3FME49C"],"itemData":{"id":2541,"type":"article-journal","abstract":"In order to obtain a Biogeography-Based Optimization (BBO) algorithm with strong universal applicability, this paper presents a novel hybrid algorithm based on BBO and Grey Wolf Optimizer (GWO), named HBBOG. Firstly, BBO and GWO are improved respectively. For BBO, the mutation operator is got rid of and a differential mutation operation is merged into the migration operator to enhance the global search ability. The original migration operation is replaced by a multi-migration operation to enhance the local search ability. For GWO, the opposition-based learning approach is merged to prevent the algorithm from falling into the local optima to some degree. Then, the improved BBO and the opposition learning based GWO are hybridized by a new strategy, named single-dimensional and all-dimensional alternating strategy, to formulate HBBOG. HBBOG can effectively maximize the two algorithms’ advantages and overall balance exploration and exploitation, therefore, it can obtain strong universal applicability. We make a large number of experiments on a set of various kinds of benchmark functions and CEC2014 test set and apply HBBOG to clustering optimization. The experimental results show that HBBOG outperforms quite a few state-of-the-art algorithms.","container-title":"Applied Soft Computing","DOI":"10.1016/j.asoc.2018.02.049","ISSN":"1568-4946","journalAbbreviation":"Applied Soft Computing","page":"197-214","source":"ScienceDirect","title":"A novel hybrid algorithm based on Biogeography-Based Optimization and Grey Wolf Optimizer","volume":"67","author":[{"family":"Zhang","given":"Xinming"},{"family":"Kang","given":"Qiang"},{"family":"Cheng","given":"Jinfeng"},{"family":"Wang","given":"Xia"}],"issued":{"date-parts":[["2018",6,1]]},"citation-key":"zhangNovelHybridAlgorithm2018"}}],"schema":"https://github.com/citation-style-language/schema/raw/master/csl-citation.json"} </w:instrText>
      </w:r>
      <w:r w:rsidRPr="00583E6A">
        <w:rPr>
          <w:rFonts w:ascii="Times New Roman" w:eastAsia="宋体" w:hAnsi="Times New Roman" w:cs="Times New Roman"/>
          <w:b/>
          <w:bCs/>
          <w:sz w:val="24"/>
          <w:szCs w:val="24"/>
        </w:rPr>
        <w:fldChar w:fldCharType="separate"/>
      </w:r>
      <w:r w:rsidRPr="00583E6A">
        <w:rPr>
          <w:rFonts w:ascii="Times New Roman" w:eastAsia="宋体" w:hAnsi="Times New Roman" w:cs="Times New Roman"/>
          <w:b/>
          <w:bCs/>
          <w:kern w:val="0"/>
          <w:sz w:val="24"/>
          <w:szCs w:val="24"/>
          <w:vertAlign w:val="superscript"/>
        </w:rPr>
        <w:t>[3]</w:t>
      </w:r>
      <w:r w:rsidRPr="00583E6A">
        <w:rPr>
          <w:rFonts w:ascii="Times New Roman" w:eastAsia="宋体" w:hAnsi="Times New Roman" w:cs="Times New Roman"/>
          <w:b/>
          <w:bCs/>
          <w:sz w:val="24"/>
          <w:szCs w:val="24"/>
        </w:rPr>
        <w:fldChar w:fldCharType="end"/>
      </w:r>
      <w:r w:rsidRPr="00583E6A">
        <w:rPr>
          <w:rFonts w:ascii="Times New Roman" w:eastAsia="宋体" w:hAnsi="Times New Roman" w:cs="Times New Roman"/>
          <w:b/>
          <w:bCs/>
          <w:sz w:val="24"/>
          <w:szCs w:val="24"/>
        </w:rPr>
        <w:t>【</w:t>
      </w:r>
      <w:r w:rsidRPr="00583E6A">
        <w:rPr>
          <w:rFonts w:ascii="Times New Roman" w:eastAsia="宋体" w:hAnsi="Times New Roman" w:cs="Times New Roman"/>
          <w:b/>
          <w:bCs/>
          <w:sz w:val="24"/>
          <w:szCs w:val="24"/>
        </w:rPr>
        <w:t>HBBOG</w:t>
      </w:r>
      <w:r w:rsidRPr="00583E6A">
        <w:rPr>
          <w:rFonts w:ascii="Times New Roman" w:eastAsia="宋体" w:hAnsi="Times New Roman" w:cs="Times New Roman"/>
          <w:b/>
          <w:bCs/>
          <w:sz w:val="24"/>
          <w:szCs w:val="24"/>
        </w:rPr>
        <w:t>】</w:t>
      </w:r>
    </w:p>
    <w:p w14:paraId="250A564B" w14:textId="03ADC180" w:rsidR="00644ED9" w:rsidRPr="00583E6A" w:rsidRDefault="00580C49" w:rsidP="00580C49">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为了获得一种通用性强的基于生物地理学的优化（</w:t>
      </w:r>
      <w:r w:rsidRPr="00583E6A">
        <w:rPr>
          <w:rFonts w:ascii="Times New Roman" w:eastAsia="宋体" w:hAnsi="Times New Roman" w:cs="Times New Roman"/>
          <w:sz w:val="24"/>
          <w:szCs w:val="24"/>
        </w:rPr>
        <w:t>BBO</w:t>
      </w:r>
      <w:r w:rsidRPr="00583E6A">
        <w:rPr>
          <w:rFonts w:ascii="Times New Roman" w:eastAsia="宋体" w:hAnsi="Times New Roman" w:cs="Times New Roman"/>
          <w:sz w:val="24"/>
          <w:szCs w:val="24"/>
        </w:rPr>
        <w:t>）算法，本文提出了一种基于</w:t>
      </w:r>
      <w:r w:rsidRPr="00583E6A">
        <w:rPr>
          <w:rFonts w:ascii="Times New Roman" w:eastAsia="宋体" w:hAnsi="Times New Roman" w:cs="Times New Roman"/>
          <w:sz w:val="24"/>
          <w:szCs w:val="24"/>
        </w:rPr>
        <w:t>BBO</w:t>
      </w:r>
      <w:r w:rsidRPr="00583E6A">
        <w:rPr>
          <w:rFonts w:ascii="Times New Roman" w:eastAsia="宋体" w:hAnsi="Times New Roman" w:cs="Times New Roman"/>
          <w:sz w:val="24"/>
          <w:szCs w:val="24"/>
        </w:rPr>
        <w:t>和灰狼优化器（</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）的新型混合算法，命名为</w:t>
      </w:r>
      <w:r w:rsidRPr="00583E6A">
        <w:rPr>
          <w:rFonts w:ascii="Times New Roman" w:eastAsia="宋体" w:hAnsi="Times New Roman" w:cs="Times New Roman"/>
          <w:sz w:val="24"/>
          <w:szCs w:val="24"/>
        </w:rPr>
        <w:t>HBBOG</w:t>
      </w:r>
      <w:r w:rsidRPr="00583E6A">
        <w:rPr>
          <w:rFonts w:ascii="Times New Roman" w:eastAsia="宋体" w:hAnsi="Times New Roman" w:cs="Times New Roman"/>
          <w:sz w:val="24"/>
          <w:szCs w:val="24"/>
        </w:rPr>
        <w:t>。首先，对</w:t>
      </w:r>
      <w:r w:rsidRPr="00583E6A">
        <w:rPr>
          <w:rFonts w:ascii="Times New Roman" w:eastAsia="宋体" w:hAnsi="Times New Roman" w:cs="Times New Roman"/>
          <w:sz w:val="24"/>
          <w:szCs w:val="24"/>
        </w:rPr>
        <w:t>BBO</w:t>
      </w:r>
      <w:r w:rsidRPr="00583E6A">
        <w:rPr>
          <w:rFonts w:ascii="Times New Roman" w:eastAsia="宋体" w:hAnsi="Times New Roman" w:cs="Times New Roman"/>
          <w:sz w:val="24"/>
          <w:szCs w:val="24"/>
        </w:rPr>
        <w:t>和</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分别进行改进。对于</w:t>
      </w:r>
      <w:r w:rsidRPr="00583E6A">
        <w:rPr>
          <w:rFonts w:ascii="Times New Roman" w:eastAsia="宋体" w:hAnsi="Times New Roman" w:cs="Times New Roman"/>
          <w:sz w:val="24"/>
          <w:szCs w:val="24"/>
        </w:rPr>
        <w:t>BBO</w:t>
      </w:r>
      <w:r w:rsidRPr="00583E6A">
        <w:rPr>
          <w:rFonts w:ascii="Times New Roman" w:eastAsia="宋体" w:hAnsi="Times New Roman" w:cs="Times New Roman"/>
          <w:sz w:val="24"/>
          <w:szCs w:val="24"/>
        </w:rPr>
        <w:t>，去掉变异算子，将差分变异操作合并到迁移算子中，以增强全局搜索能力。用多重迁移操作代替原来的迁移操作，以增强局部搜索能力。对于</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，合并基于对立的学习方法，以在一定程度上防止算法陷入局部最优。然后，将改进的</w:t>
      </w:r>
      <w:r w:rsidRPr="00583E6A">
        <w:rPr>
          <w:rFonts w:ascii="Times New Roman" w:eastAsia="宋体" w:hAnsi="Times New Roman" w:cs="Times New Roman"/>
          <w:sz w:val="24"/>
          <w:szCs w:val="24"/>
        </w:rPr>
        <w:t>BBO</w:t>
      </w:r>
      <w:r w:rsidRPr="00583E6A">
        <w:rPr>
          <w:rFonts w:ascii="Times New Roman" w:eastAsia="宋体" w:hAnsi="Times New Roman" w:cs="Times New Roman"/>
          <w:sz w:val="24"/>
          <w:szCs w:val="24"/>
        </w:rPr>
        <w:t>和基于</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的对抗性学习混合，采用一种新的策略，称为单维和全维交替策略，制定</w:t>
      </w:r>
      <w:r w:rsidRPr="00583E6A">
        <w:rPr>
          <w:rFonts w:ascii="Times New Roman" w:eastAsia="宋体" w:hAnsi="Times New Roman" w:cs="Times New Roman"/>
          <w:sz w:val="24"/>
          <w:szCs w:val="24"/>
        </w:rPr>
        <w:t>HBBOG</w:t>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HBBOG</w:t>
      </w:r>
      <w:r w:rsidRPr="00583E6A">
        <w:rPr>
          <w:rFonts w:ascii="Times New Roman" w:eastAsia="宋体" w:hAnsi="Times New Roman" w:cs="Times New Roman"/>
          <w:sz w:val="24"/>
          <w:szCs w:val="24"/>
        </w:rPr>
        <w:t>可以有效地最大化两种算法的优势，并在探索和开发方面取得整体平衡，因此，它可以获得很强的普遍适用性。</w:t>
      </w:r>
    </w:p>
    <w:p w14:paraId="62AE6E83" w14:textId="180D931F" w:rsidR="00644ED9" w:rsidRPr="00583E6A" w:rsidRDefault="001E38C5" w:rsidP="001E38C5">
      <w:pPr>
        <w:pStyle w:val="a7"/>
        <w:numPr>
          <w:ilvl w:val="0"/>
          <w:numId w:val="2"/>
        </w:numPr>
        <w:ind w:firstLineChars="0"/>
        <w:rPr>
          <w:rFonts w:ascii="Times New Roman" w:hAnsi="Times New Roman" w:cs="Times New Roman"/>
          <w:sz w:val="24"/>
          <w:szCs w:val="24"/>
        </w:rPr>
      </w:pPr>
      <w:r w:rsidRPr="00583E6A">
        <w:rPr>
          <w:rFonts w:ascii="Times New Roman" w:hAnsi="Times New Roman" w:cs="Times New Roman"/>
        </w:rPr>
        <w:t>基于竞争学习的工程问题灰狼优化器</w:t>
      </w:r>
      <w:r w:rsidRPr="00583E6A">
        <w:rPr>
          <w:rFonts w:ascii="Times New Roman" w:hAnsi="Times New Roman" w:cs="Times New Roman"/>
        </w:rPr>
        <w:fldChar w:fldCharType="begin"/>
      </w:r>
      <w:r w:rsidRPr="00583E6A">
        <w:rPr>
          <w:rFonts w:ascii="Times New Roman" w:hAnsi="Times New Roman" w:cs="Times New Roman"/>
        </w:rPr>
        <w:instrText xml:space="preserve"> ADDIN ZOTERO_ITEM CSL_CITATION {"citationID":"4IMPLeRJ","properties":{"formattedCitation":"\\super [4]\\nosupersub{}","plainCitation":"[4]","noteIndex":0},"citationItems":[{"id":2542,"uris":["http://zotero.org/users/13511293/items/ZWGGDGXZ"],"itemData":{"id":2542,"type":"article-journal","abstract":"This article presents a competitive learning-based Grey Wolf Optimizer (Clb-GWO) formulated through the introduction of competitive learning strategies to achieve a better trade-off between exploration and exploitation while promoting population diversity through the design of difference vectors. The proposed method integrates population sub-division into majority groups and minority groups with a dual search system arranged in a selective complementary manner. The proposed Clb-GWO is tested and validated through the recent CEC2020 and CEC2019 benchmarking suites followed by the optimal training of multi-layer perceptron’s (MLPs) with five classification datasets and three function approximation datasets. Clb-GWO is compared against the standard version of GWO, five of its latest variants and two modern meta-heuristics. The benchmarking results and the MLP training results demonstrate the robustness of Clb-GWO. The proposed method performed competitively compared to all its competitors with statistically significant performance for the benchmarking tests. The performance of Clb-GWO the classification datasets and the function approximation datasets was excellent with lower error rates and least standard deviation rates.","container-title":"Multimedia Tools and Applications","DOI":"10.1007/s11042-023-15146-x","ISSN":"1573-7721","issue":"26","journalAbbreviation":"Multimed Tools Appl","language":"en","page":"40209-40267","source":"Springer Link","title":"A competitive learning-based Grey wolf Optimizer for engineering problems and its application to multi-layer perceptron training","volume":"82","author":[{"family":"Aala Kalananda","given":"Vamsi Krishna Reddy"},{"family":"Komanapalli","given":"Venkata Lakshmi Narayana"}],"issued":{"date-parts":[["2023",11,1]]},"citation-key":"aalakalanandaCompetitiveLearningbasedGrey2023"}}],"schema":"https://github.com/citation-style-language/schema/raw/master/csl-citation.json"} </w:instrText>
      </w:r>
      <w:r w:rsidRPr="00583E6A">
        <w:rPr>
          <w:rFonts w:ascii="Times New Roman" w:hAnsi="Times New Roman" w:cs="Times New Roman"/>
        </w:rPr>
        <w:fldChar w:fldCharType="separate"/>
      </w:r>
      <w:r w:rsidRPr="00583E6A">
        <w:rPr>
          <w:rFonts w:ascii="Times New Roman" w:eastAsia="等线" w:hAnsi="Times New Roman" w:cs="Times New Roman"/>
          <w:kern w:val="0"/>
          <w:szCs w:val="24"/>
          <w:vertAlign w:val="superscript"/>
        </w:rPr>
        <w:t>[4]</w:t>
      </w:r>
      <w:r w:rsidRPr="00583E6A">
        <w:rPr>
          <w:rFonts w:ascii="Times New Roman" w:hAnsi="Times New Roman" w:cs="Times New Roman"/>
        </w:rPr>
        <w:fldChar w:fldCharType="end"/>
      </w:r>
      <w:r w:rsidRPr="00583E6A">
        <w:rPr>
          <w:rFonts w:ascii="Times New Roman" w:hAnsi="Times New Roman" w:cs="Times New Roman"/>
        </w:rPr>
        <w:t>【</w:t>
      </w:r>
      <w:proofErr w:type="spellStart"/>
      <w:r w:rsidRPr="00583E6A">
        <w:rPr>
          <w:rFonts w:ascii="Times New Roman" w:hAnsi="Times New Roman" w:cs="Times New Roman"/>
        </w:rPr>
        <w:t>Clb</w:t>
      </w:r>
      <w:proofErr w:type="spellEnd"/>
      <w:r w:rsidRPr="00583E6A">
        <w:rPr>
          <w:rFonts w:ascii="Times New Roman" w:hAnsi="Times New Roman" w:cs="Times New Roman"/>
        </w:rPr>
        <w:t>-GWO</w:t>
      </w:r>
      <w:r w:rsidRPr="00583E6A">
        <w:rPr>
          <w:rFonts w:ascii="Times New Roman" w:hAnsi="Times New Roman" w:cs="Times New Roman"/>
        </w:rPr>
        <w:t>】</w:t>
      </w:r>
    </w:p>
    <w:p w14:paraId="0FBF863F" w14:textId="6008AB62" w:rsidR="001E38C5" w:rsidRPr="00583E6A" w:rsidRDefault="001E38C5" w:rsidP="001E38C5">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通过引入竞争学习策略来制定，以实现探索和开发之间的更好权衡，同时通过差异向量的设计促进种群多样性。所提出的方法将人口细分整合为多数群体和少数群体，具有以选择性互补方式排列的双重搜索系统。</w:t>
      </w:r>
    </w:p>
    <w:p w14:paraId="47A3BEC5" w14:textId="55F8F343" w:rsidR="00F21A7C" w:rsidRPr="00583E6A" w:rsidRDefault="00F21A7C" w:rsidP="00F21A7C">
      <w:pPr>
        <w:pStyle w:val="a7"/>
        <w:numPr>
          <w:ilvl w:val="0"/>
          <w:numId w:val="2"/>
        </w:numPr>
        <w:ind w:firstLineChars="0"/>
        <w:rPr>
          <w:rFonts w:ascii="Times New Roman" w:eastAsia="宋体" w:hAnsi="Times New Roman" w:cs="Times New Roman"/>
          <w:sz w:val="24"/>
          <w:szCs w:val="24"/>
        </w:rPr>
      </w:pPr>
      <w:r w:rsidRPr="00583E6A">
        <w:rPr>
          <w:rFonts w:ascii="Times New Roman" w:eastAsia="宋体" w:hAnsi="Times New Roman" w:cs="Times New Roman"/>
          <w:sz w:val="24"/>
          <w:szCs w:val="24"/>
        </w:rPr>
        <w:t>一种</w:t>
      </w:r>
      <w:r w:rsidRPr="00583E6A">
        <w:rPr>
          <w:rFonts w:ascii="Times New Roman" w:eastAsia="宋体" w:hAnsi="Times New Roman" w:cs="Times New Roman"/>
          <w:sz w:val="24"/>
          <w:szCs w:val="24"/>
        </w:rPr>
        <w:t>基于维</w:t>
      </w:r>
      <w:proofErr w:type="gramStart"/>
      <w:r w:rsidRPr="00583E6A">
        <w:rPr>
          <w:rFonts w:ascii="Times New Roman" w:eastAsia="宋体" w:hAnsi="Times New Roman" w:cs="Times New Roman"/>
          <w:sz w:val="24"/>
          <w:szCs w:val="24"/>
        </w:rPr>
        <w:t>度学习</w:t>
      </w:r>
      <w:proofErr w:type="gramEnd"/>
      <w:r w:rsidRPr="00583E6A">
        <w:rPr>
          <w:rFonts w:ascii="Times New Roman" w:eastAsia="宋体" w:hAnsi="Times New Roman" w:cs="Times New Roman"/>
          <w:sz w:val="24"/>
          <w:szCs w:val="24"/>
        </w:rPr>
        <w:t>的</w:t>
      </w:r>
      <w:r w:rsidRPr="00583E6A">
        <w:rPr>
          <w:rFonts w:ascii="Times New Roman" w:eastAsia="宋体" w:hAnsi="Times New Roman" w:cs="Times New Roman"/>
          <w:sz w:val="24"/>
          <w:szCs w:val="24"/>
        </w:rPr>
        <w:t>改进灰狼优化器</w:t>
      </w:r>
      <w:r w:rsidRPr="00583E6A">
        <w:rPr>
          <w:rFonts w:ascii="Times New Roman" w:eastAsia="宋体" w:hAnsi="Times New Roman" w:cs="Times New Roman"/>
          <w:sz w:val="24"/>
          <w:szCs w:val="24"/>
        </w:rPr>
        <w:fldChar w:fldCharType="begin"/>
      </w:r>
      <w:r w:rsidRPr="00583E6A">
        <w:rPr>
          <w:rFonts w:ascii="Times New Roman" w:eastAsia="宋体" w:hAnsi="Times New Roman" w:cs="Times New Roman"/>
          <w:sz w:val="24"/>
          <w:szCs w:val="24"/>
        </w:rPr>
        <w:instrText xml:space="preserve"> ADDIN ZOTERO_ITEM CSL_CITATION {"citationID":"qbsLgZSz","properties":{"formattedCitation":"\\super [5]\\nosupersub{}","plainCitation":"[5]","noteIndex":0},"citationItems":[{"id":2544,"uris":["http://zotero.org/users/13511293/items/LDZVF2FD"],"itemData":{"id":2544,"type":"article-journal","abstract":"In this article, an Improved Grey Wolf Optimizer (I-GWO) is proposed for solving global optimization and engineering design problems. This improvement is proposed to alleviate the lack of population diversity, the imbalance between the exploitation and exploration, and premature convergence of the GWO algorithm. The I-GWO algorithm benefits from a new movement strategy named dimension learning-based hunting (DLH) search strategy inherited from the individual hunting behavior of wolves in nature. DLH uses a different approach to construct a neighborhood for each wolf in which the neighboring information can be shared between wolves. This dimension learning used in the DLH search strategy enhances the balance between local and global search and maintains diversity. The performance of the proposed I-GWO algorithm is evaluated on the CEC 2018 benchmark suite and four engineering problems. In all experiments, I-GWO is compared with six other state-of-the-art metaheuristics. The results are also analyzed by Friedman and MAE statistical tests. The experimental results and statistical tests demonstrate that the I-GWO algorithm is very competitive and often superior compared to the algorithms used in the experiments. The results of the proposed algorithm on the engineering design problems demonstrate its efficiency and applicability.","container-title":"Expert Systems with Applications","DOI":"10.1016/j.eswa.2020.113917","ISSN":"0957-4174","journalAbbreviation":"Expert Systems with Applications","page":"113917","source":"ScienceDirect","title":"An improved grey wolf optimizer for solving engineering problems","volume":"166","author":[{"family":"Nadimi-Shahraki","given":"Mohammad H."},{"family":"Taghian","given":"Shokooh"},{"family":"Mirjalili","given":"Seyedali"}],"issued":{"date-parts":[["2021",3,15]]},"citation-key":"nadimi-shahrakiImprovedGreyWolf2021"}}],"schema":"https://github.com/citation-style-language/schema/raw/master/csl-citation.json"} </w:instrText>
      </w:r>
      <w:r w:rsidRPr="00583E6A">
        <w:rPr>
          <w:rFonts w:ascii="Times New Roman" w:eastAsia="宋体" w:hAnsi="Times New Roman" w:cs="Times New Roman"/>
          <w:sz w:val="24"/>
          <w:szCs w:val="24"/>
        </w:rPr>
        <w:fldChar w:fldCharType="separate"/>
      </w:r>
      <w:r w:rsidRPr="00583E6A">
        <w:rPr>
          <w:rFonts w:ascii="Times New Roman" w:eastAsia="宋体" w:hAnsi="Times New Roman" w:cs="Times New Roman"/>
          <w:kern w:val="0"/>
          <w:sz w:val="24"/>
          <w:szCs w:val="24"/>
          <w:vertAlign w:val="superscript"/>
        </w:rPr>
        <w:t>[5]</w:t>
      </w:r>
      <w:r w:rsidRPr="00583E6A">
        <w:rPr>
          <w:rFonts w:ascii="Times New Roman" w:eastAsia="宋体" w:hAnsi="Times New Roman" w:cs="Times New Roman"/>
          <w:sz w:val="24"/>
          <w:szCs w:val="24"/>
        </w:rPr>
        <w:fldChar w:fldCharType="end"/>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IGWO</w:t>
      </w:r>
      <w:r w:rsidRPr="00583E6A">
        <w:rPr>
          <w:rFonts w:ascii="Times New Roman" w:eastAsia="宋体" w:hAnsi="Times New Roman" w:cs="Times New Roman"/>
          <w:sz w:val="24"/>
          <w:szCs w:val="24"/>
        </w:rPr>
        <w:t>】</w:t>
      </w:r>
    </w:p>
    <w:p w14:paraId="4A9947E0" w14:textId="7BDD2D77" w:rsidR="00F21A7C" w:rsidRPr="00583E6A" w:rsidRDefault="00F21A7C" w:rsidP="00F21A7C">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IGWO</w:t>
      </w:r>
      <w:r w:rsidRPr="00583E6A">
        <w:rPr>
          <w:rFonts w:ascii="Times New Roman" w:eastAsia="宋体" w:hAnsi="Times New Roman" w:cs="Times New Roman"/>
          <w:sz w:val="24"/>
          <w:szCs w:val="24"/>
        </w:rPr>
        <w:t>算法受益于一种基于维</w:t>
      </w:r>
      <w:proofErr w:type="gramStart"/>
      <w:r w:rsidRPr="00583E6A">
        <w:rPr>
          <w:rFonts w:ascii="Times New Roman" w:eastAsia="宋体" w:hAnsi="Times New Roman" w:cs="Times New Roman"/>
          <w:sz w:val="24"/>
          <w:szCs w:val="24"/>
        </w:rPr>
        <w:t>度学习</w:t>
      </w:r>
      <w:proofErr w:type="gramEnd"/>
      <w:r w:rsidRPr="00583E6A">
        <w:rPr>
          <w:rFonts w:ascii="Times New Roman" w:eastAsia="宋体" w:hAnsi="Times New Roman" w:cs="Times New Roman"/>
          <w:sz w:val="24"/>
          <w:szCs w:val="24"/>
        </w:rPr>
        <w:t>的狩猎（</w:t>
      </w:r>
      <w:r w:rsidRPr="00583E6A">
        <w:rPr>
          <w:rFonts w:ascii="Times New Roman" w:eastAsia="宋体" w:hAnsi="Times New Roman" w:cs="Times New Roman"/>
          <w:sz w:val="24"/>
          <w:szCs w:val="24"/>
        </w:rPr>
        <w:t>DLH</w:t>
      </w:r>
      <w:r w:rsidRPr="00583E6A">
        <w:rPr>
          <w:rFonts w:ascii="Times New Roman" w:eastAsia="宋体" w:hAnsi="Times New Roman" w:cs="Times New Roman"/>
          <w:sz w:val="24"/>
          <w:szCs w:val="24"/>
        </w:rPr>
        <w:t>）搜索</w:t>
      </w:r>
      <w:r w:rsidRPr="00583E6A">
        <w:rPr>
          <w:rFonts w:ascii="Times New Roman" w:eastAsia="宋体" w:hAnsi="Times New Roman" w:cs="Times New Roman"/>
          <w:sz w:val="24"/>
          <w:szCs w:val="24"/>
        </w:rPr>
        <w:t>的</w:t>
      </w:r>
      <w:r w:rsidRPr="00583E6A">
        <w:rPr>
          <w:rFonts w:ascii="Times New Roman" w:eastAsia="宋体" w:hAnsi="Times New Roman" w:cs="Times New Roman"/>
          <w:sz w:val="24"/>
          <w:szCs w:val="24"/>
        </w:rPr>
        <w:t>运动策略，使用不同的方法为每只狼构建一个邻域，其中相邻的信息可以在狼之间共享</w:t>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增强了局部和全局搜索之间的平衡</w:t>
      </w:r>
      <w:r w:rsidRPr="00583E6A">
        <w:rPr>
          <w:rFonts w:ascii="Times New Roman" w:eastAsia="宋体" w:hAnsi="Times New Roman" w:cs="Times New Roman"/>
          <w:sz w:val="24"/>
          <w:szCs w:val="24"/>
        </w:rPr>
        <w:t>。</w:t>
      </w:r>
    </w:p>
    <w:p w14:paraId="6F26327A" w14:textId="1CFC0A91" w:rsidR="00F21A7C" w:rsidRPr="00583E6A" w:rsidRDefault="00583E6A" w:rsidP="00583E6A">
      <w:pPr>
        <w:pStyle w:val="a7"/>
        <w:numPr>
          <w:ilvl w:val="0"/>
          <w:numId w:val="2"/>
        </w:numPr>
        <w:ind w:firstLineChars="0"/>
        <w:rPr>
          <w:rFonts w:ascii="Times New Roman" w:eastAsia="宋体" w:hAnsi="Times New Roman" w:cs="Times New Roman"/>
          <w:sz w:val="24"/>
          <w:szCs w:val="24"/>
        </w:rPr>
      </w:pPr>
      <w:r w:rsidRPr="00583E6A">
        <w:rPr>
          <w:rFonts w:ascii="Times New Roman" w:eastAsia="宋体" w:hAnsi="Times New Roman" w:cs="Times New Roman"/>
          <w:sz w:val="24"/>
          <w:szCs w:val="24"/>
        </w:rPr>
        <w:t>混合灰狼和布谷鸟搜索优化算法</w:t>
      </w:r>
      <w:r w:rsidRPr="00583E6A">
        <w:rPr>
          <w:rFonts w:ascii="Times New Roman" w:eastAsia="宋体" w:hAnsi="Times New Roman" w:cs="Times New Roman"/>
          <w:sz w:val="24"/>
          <w:szCs w:val="24"/>
        </w:rPr>
        <w:fldChar w:fldCharType="begin"/>
      </w:r>
      <w:r w:rsidRPr="00583E6A">
        <w:rPr>
          <w:rFonts w:ascii="Times New Roman" w:eastAsia="宋体" w:hAnsi="Times New Roman" w:cs="Times New Roman"/>
          <w:sz w:val="24"/>
          <w:szCs w:val="24"/>
        </w:rPr>
        <w:instrText xml:space="preserve"> ADDIN ZOTERO_ITEM CSL_CITATION {"citationID":"flQfrTHD","properties":{"formattedCitation":"\\super [6]\\nosupersub{}","plainCitation":"[6]","noteIndex":0},"citationItems":[{"id":2546,"uris":["http://zotero.org/users/13511293/items/HQPXE3IA"],"itemData":{"id":2546,"type":"chapter","abstract":"A novel method was proposed which combines gray wolf optimizer (GWO) and cuckoo search algorithm (CS) based on the Taguchi theory in this paper. Generally speaking, the traditional GWO has a powerful ability to exploit locally and the traditional CS has a powerful ability to explore globally in the solution space. With the advantages of these two algorithms, a hybrid algorithm (GWO-CS) combined by the orthogonal array in Taguchi theory was developed. The Taguchi theory and its key method, orthogonal arrays, are widely used in the industrial </w:instrText>
      </w:r>
      <w:r w:rsidRPr="00583E6A">
        <w:rPr>
          <w:rFonts w:ascii="Times New Roman" w:eastAsia="MS Gothic" w:hAnsi="Times New Roman" w:cs="Times New Roman"/>
          <w:sz w:val="24"/>
          <w:szCs w:val="24"/>
        </w:rPr>
        <w:instrText>ﬁ</w:instrText>
      </w:r>
      <w:r w:rsidRPr="00583E6A">
        <w:rPr>
          <w:rFonts w:ascii="Times New Roman" w:eastAsia="宋体" w:hAnsi="Times New Roman" w:cs="Times New Roman"/>
          <w:sz w:val="24"/>
          <w:szCs w:val="24"/>
        </w:rPr>
        <w:instrText xml:space="preserve">eld to improve the robustness of product design. The test results of the proposed algorithm (GWO-CS) with CEC2017 indicated its effectiveness compared with traditional and other homogeneous algorithms.","container-title":"Advances in Intelligent Information Hiding and Multimedia Signal Processing","event-place":"Singapore","ISBN":"978-981-19105-2-4","language":"en","note":"collection-title: Smart Innovation, Systems and Technologies\nDOI: 10.1007/978-981-19-1053-1_20","page":"219-228","publisher":"Springer Nature Singapore","publisher-place":"Singapore","source":"DOI.org (Crossref)","title":"Hybrid Gray Wolf Optimization and Cuckoo Search Algorithm based on the Taguchi Theory","URL":"https://link.springer.com/10.1007/978-981-19-1053-1_20","volume":"278","editor":[{"family":"Pan","given":"Jeng-Shyang"},{"family":"Meng","given":"Zhenyu"},{"family":"Li","given":"Jianpo"},{"family":"Virvou","given":"Maria"}],"author":[{"family":"Wang","given":"Zhi-Sheng"},{"family":"Pan","given":"Jeng-Shyang"},{"family":"Huang","given":"Kuan-chun"},{"family":"Pan","given":"Tien-Szu"},{"family":"Li","given":"Jian-Po"}],"accessed":{"date-parts":[["2024",3,22]]},"issued":{"date-parts":[["2022"]]},"citation-key":"wangHybridGrayWolf2022"}}],"schema":"https://github.com/citation-style-language/schema/raw/master/csl-citation.json"} </w:instrText>
      </w:r>
      <w:r w:rsidRPr="00583E6A">
        <w:rPr>
          <w:rFonts w:ascii="Times New Roman" w:eastAsia="宋体" w:hAnsi="Times New Roman" w:cs="Times New Roman"/>
          <w:sz w:val="24"/>
          <w:szCs w:val="24"/>
        </w:rPr>
        <w:fldChar w:fldCharType="separate"/>
      </w:r>
      <w:r w:rsidRPr="00583E6A">
        <w:rPr>
          <w:rFonts w:ascii="Times New Roman" w:eastAsia="宋体" w:hAnsi="Times New Roman" w:cs="Times New Roman"/>
          <w:kern w:val="0"/>
          <w:sz w:val="24"/>
          <w:szCs w:val="24"/>
          <w:vertAlign w:val="superscript"/>
        </w:rPr>
        <w:t>[6]</w:t>
      </w:r>
      <w:r w:rsidRPr="00583E6A">
        <w:rPr>
          <w:rFonts w:ascii="Times New Roman" w:eastAsia="宋体" w:hAnsi="Times New Roman" w:cs="Times New Roman"/>
          <w:sz w:val="24"/>
          <w:szCs w:val="24"/>
        </w:rPr>
        <w:fldChar w:fldCharType="end"/>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CSGWO</w:t>
      </w:r>
      <w:r w:rsidRPr="00583E6A">
        <w:rPr>
          <w:rFonts w:ascii="Times New Roman" w:eastAsia="宋体" w:hAnsi="Times New Roman" w:cs="Times New Roman"/>
          <w:sz w:val="24"/>
          <w:szCs w:val="24"/>
        </w:rPr>
        <w:t>】</w:t>
      </w:r>
    </w:p>
    <w:p w14:paraId="537D2EA9" w14:textId="1B0F056E" w:rsidR="001E38C5" w:rsidRPr="00583E6A" w:rsidRDefault="00583E6A" w:rsidP="00583E6A">
      <w:pPr>
        <w:ind w:firstLineChars="200" w:firstLine="480"/>
        <w:rPr>
          <w:rFonts w:ascii="Times New Roman" w:eastAsia="宋体" w:hAnsi="Times New Roman" w:cs="Times New Roman"/>
          <w:sz w:val="24"/>
          <w:szCs w:val="24"/>
        </w:rPr>
      </w:pPr>
      <w:r w:rsidRPr="00583E6A">
        <w:rPr>
          <w:rFonts w:ascii="Times New Roman" w:eastAsia="宋体" w:hAnsi="Times New Roman" w:cs="Times New Roman"/>
          <w:sz w:val="24"/>
          <w:szCs w:val="24"/>
        </w:rPr>
        <w:t>基于</w:t>
      </w:r>
      <w:r w:rsidRPr="00583E6A">
        <w:rPr>
          <w:rFonts w:ascii="Times New Roman" w:eastAsia="宋体" w:hAnsi="Times New Roman" w:cs="Times New Roman"/>
          <w:sz w:val="24"/>
          <w:szCs w:val="24"/>
        </w:rPr>
        <w:t>Taguchi</w:t>
      </w:r>
      <w:r w:rsidRPr="00583E6A">
        <w:rPr>
          <w:rFonts w:ascii="Times New Roman" w:eastAsia="宋体" w:hAnsi="Times New Roman" w:cs="Times New Roman"/>
          <w:sz w:val="24"/>
          <w:szCs w:val="24"/>
        </w:rPr>
        <w:t>理论提出了一种结合灰狼优化器（</w:t>
      </w:r>
      <w:r w:rsidRPr="00583E6A">
        <w:rPr>
          <w:rFonts w:ascii="Times New Roman" w:eastAsia="宋体" w:hAnsi="Times New Roman" w:cs="Times New Roman"/>
          <w:sz w:val="24"/>
          <w:szCs w:val="24"/>
        </w:rPr>
        <w:t>GWO</w:t>
      </w:r>
      <w:r w:rsidRPr="00583E6A">
        <w:rPr>
          <w:rFonts w:ascii="Times New Roman" w:eastAsia="宋体" w:hAnsi="Times New Roman" w:cs="Times New Roman"/>
          <w:sz w:val="24"/>
          <w:szCs w:val="24"/>
        </w:rPr>
        <w:t>）和布谷鸟搜索算法（</w:t>
      </w:r>
      <w:r w:rsidRPr="00583E6A">
        <w:rPr>
          <w:rFonts w:ascii="Times New Roman" w:eastAsia="宋体" w:hAnsi="Times New Roman" w:cs="Times New Roman"/>
          <w:sz w:val="24"/>
          <w:szCs w:val="24"/>
        </w:rPr>
        <w:t>CS</w:t>
      </w:r>
      <w:r w:rsidRPr="00583E6A">
        <w:rPr>
          <w:rFonts w:ascii="Times New Roman" w:eastAsia="宋体" w:hAnsi="Times New Roman" w:cs="Times New Roman"/>
          <w:sz w:val="24"/>
          <w:szCs w:val="24"/>
        </w:rPr>
        <w:t>）的新方法。开发了一种由</w:t>
      </w:r>
      <w:r w:rsidRPr="00583E6A">
        <w:rPr>
          <w:rFonts w:ascii="Times New Roman" w:eastAsia="宋体" w:hAnsi="Times New Roman" w:cs="Times New Roman"/>
          <w:sz w:val="24"/>
          <w:szCs w:val="24"/>
        </w:rPr>
        <w:t>Taguchi</w:t>
      </w:r>
      <w:r w:rsidRPr="00583E6A">
        <w:rPr>
          <w:rFonts w:ascii="Times New Roman" w:eastAsia="宋体" w:hAnsi="Times New Roman" w:cs="Times New Roman"/>
          <w:sz w:val="24"/>
          <w:szCs w:val="24"/>
        </w:rPr>
        <w:t>理论中正交阵列组合的混合算法（</w:t>
      </w:r>
      <w:r w:rsidRPr="00583E6A">
        <w:rPr>
          <w:rFonts w:ascii="Times New Roman" w:eastAsia="宋体" w:hAnsi="Times New Roman" w:cs="Times New Roman"/>
          <w:sz w:val="24"/>
          <w:szCs w:val="24"/>
        </w:rPr>
        <w:t>GWO-CS</w:t>
      </w:r>
      <w:r w:rsidRPr="00583E6A">
        <w:rPr>
          <w:rFonts w:ascii="Times New Roman" w:eastAsia="宋体" w:hAnsi="Times New Roman" w:cs="Times New Roman"/>
          <w:sz w:val="24"/>
          <w:szCs w:val="24"/>
        </w:rPr>
        <w:t>）。</w:t>
      </w:r>
      <w:r w:rsidRPr="00583E6A">
        <w:rPr>
          <w:rFonts w:ascii="Times New Roman" w:eastAsia="宋体" w:hAnsi="Times New Roman" w:cs="Times New Roman"/>
          <w:sz w:val="24"/>
          <w:szCs w:val="24"/>
        </w:rPr>
        <w:t>Taguchi</w:t>
      </w:r>
      <w:r w:rsidRPr="00583E6A">
        <w:rPr>
          <w:rFonts w:ascii="Times New Roman" w:eastAsia="宋体" w:hAnsi="Times New Roman" w:cs="Times New Roman"/>
          <w:sz w:val="24"/>
          <w:szCs w:val="24"/>
        </w:rPr>
        <w:t>理论及其关键方法正交阵列在工业领域被广泛应用，以提高产品设计的鲁棒性。</w:t>
      </w:r>
      <w:r w:rsidR="001E38C5" w:rsidRPr="00583E6A">
        <w:rPr>
          <w:rFonts w:ascii="Times New Roman" w:eastAsia="宋体" w:hAnsi="Times New Roman" w:cs="Times New Roman"/>
          <w:sz w:val="24"/>
          <w:szCs w:val="24"/>
        </w:rPr>
        <w:br w:type="page"/>
      </w:r>
    </w:p>
    <w:p w14:paraId="6B9C7515" w14:textId="77777777" w:rsidR="001E38C5" w:rsidRPr="00583E6A" w:rsidRDefault="001E38C5" w:rsidP="001E38C5">
      <w:pPr>
        <w:ind w:firstLineChars="200" w:firstLine="480"/>
        <w:rPr>
          <w:rFonts w:ascii="Times New Roman" w:eastAsia="宋体" w:hAnsi="Times New Roman" w:cs="Times New Roman"/>
          <w:sz w:val="24"/>
          <w:szCs w:val="24"/>
        </w:rPr>
      </w:pPr>
    </w:p>
    <w:p w14:paraId="56B22C2D" w14:textId="77777777" w:rsidR="00583E6A" w:rsidRPr="00583E6A" w:rsidRDefault="00644ED9" w:rsidP="00583E6A">
      <w:pPr>
        <w:pStyle w:val="a8"/>
        <w:rPr>
          <w:rFonts w:ascii="Times New Roman" w:eastAsia="等线" w:hAnsi="Times New Roman" w:cs="Times New Roman"/>
          <w:sz w:val="24"/>
        </w:rPr>
      </w:pPr>
      <w:r w:rsidRPr="00583E6A">
        <w:rPr>
          <w:rFonts w:ascii="Times New Roman" w:hAnsi="Times New Roman" w:cs="Times New Roman"/>
        </w:rPr>
        <w:fldChar w:fldCharType="begin"/>
      </w:r>
      <w:r w:rsidRPr="00583E6A">
        <w:rPr>
          <w:rFonts w:ascii="Times New Roman" w:hAnsi="Times New Roman" w:cs="Times New Roman"/>
        </w:rPr>
        <w:instrText xml:space="preserve"> ADDIN ZOTERO_BIBL {"uncited":[],"omitted":[],"custom":[]} CSL_BIBLIOGRAPHY </w:instrText>
      </w:r>
      <w:r w:rsidRPr="00583E6A">
        <w:rPr>
          <w:rFonts w:ascii="Times New Roman" w:hAnsi="Times New Roman" w:cs="Times New Roman"/>
        </w:rPr>
        <w:fldChar w:fldCharType="separate"/>
      </w:r>
      <w:r w:rsidR="00583E6A" w:rsidRPr="00583E6A">
        <w:rPr>
          <w:rFonts w:ascii="Times New Roman" w:eastAsia="等线" w:hAnsi="Times New Roman" w:cs="Times New Roman"/>
          <w:sz w:val="24"/>
        </w:rPr>
        <w:t>[1]</w:t>
      </w:r>
      <w:r w:rsidR="00583E6A" w:rsidRPr="00583E6A">
        <w:rPr>
          <w:rFonts w:ascii="Times New Roman" w:eastAsia="等线" w:hAnsi="Times New Roman" w:cs="Times New Roman"/>
          <w:sz w:val="24"/>
        </w:rPr>
        <w:tab/>
        <w:t xml:space="preserve">DHARGUPTA S, GHOSH M, MIRJALILI S, </w:t>
      </w:r>
      <w:r w:rsidR="00583E6A" w:rsidRPr="00583E6A">
        <w:rPr>
          <w:rFonts w:ascii="Times New Roman" w:eastAsia="等线" w:hAnsi="Times New Roman" w:cs="Times New Roman"/>
          <w:sz w:val="24"/>
        </w:rPr>
        <w:t>等</w:t>
      </w:r>
      <w:r w:rsidR="00583E6A" w:rsidRPr="00583E6A">
        <w:rPr>
          <w:rFonts w:ascii="Times New Roman" w:eastAsia="等线" w:hAnsi="Times New Roman" w:cs="Times New Roman"/>
          <w:sz w:val="24"/>
        </w:rPr>
        <w:t xml:space="preserve">. Selective Opposition based Grey Wolf Optimization[J/OL]. Expert Systems with Applications, 2020, 151: 113389. </w:t>
      </w:r>
      <w:proofErr w:type="gramStart"/>
      <w:r w:rsidR="00583E6A" w:rsidRPr="00583E6A">
        <w:rPr>
          <w:rFonts w:ascii="Times New Roman" w:eastAsia="等线" w:hAnsi="Times New Roman" w:cs="Times New Roman"/>
          <w:sz w:val="24"/>
        </w:rPr>
        <w:t>DOI:10.1016/j.eswa</w:t>
      </w:r>
      <w:proofErr w:type="gramEnd"/>
      <w:r w:rsidR="00583E6A" w:rsidRPr="00583E6A">
        <w:rPr>
          <w:rFonts w:ascii="Times New Roman" w:eastAsia="等线" w:hAnsi="Times New Roman" w:cs="Times New Roman"/>
          <w:sz w:val="24"/>
        </w:rPr>
        <w:t>.2020.113389.</w:t>
      </w:r>
    </w:p>
    <w:p w14:paraId="0C55A0DA" w14:textId="77777777" w:rsidR="00583E6A" w:rsidRPr="00583E6A" w:rsidRDefault="00583E6A" w:rsidP="00583E6A">
      <w:pPr>
        <w:pStyle w:val="a8"/>
        <w:rPr>
          <w:rFonts w:ascii="Times New Roman" w:eastAsia="等线" w:hAnsi="Times New Roman" w:cs="Times New Roman"/>
          <w:sz w:val="24"/>
        </w:rPr>
      </w:pPr>
      <w:r w:rsidRPr="00583E6A">
        <w:rPr>
          <w:rFonts w:ascii="Times New Roman" w:eastAsia="等线" w:hAnsi="Times New Roman" w:cs="Times New Roman"/>
          <w:sz w:val="24"/>
        </w:rPr>
        <w:t>[2]</w:t>
      </w:r>
      <w:r w:rsidRPr="00583E6A">
        <w:rPr>
          <w:rFonts w:ascii="Times New Roman" w:eastAsia="等线" w:hAnsi="Times New Roman" w:cs="Times New Roman"/>
          <w:sz w:val="24"/>
        </w:rPr>
        <w:tab/>
        <w:t xml:space="preserve">REZAEI F, SAFAVI H R, ABD ELAZIZ M, </w:t>
      </w:r>
      <w:r w:rsidRPr="00583E6A">
        <w:rPr>
          <w:rFonts w:ascii="Times New Roman" w:eastAsia="等线" w:hAnsi="Times New Roman" w:cs="Times New Roman"/>
          <w:sz w:val="24"/>
        </w:rPr>
        <w:t>等</w:t>
      </w:r>
      <w:r w:rsidRPr="00583E6A">
        <w:rPr>
          <w:rFonts w:ascii="Times New Roman" w:eastAsia="等线" w:hAnsi="Times New Roman" w:cs="Times New Roman"/>
          <w:sz w:val="24"/>
        </w:rPr>
        <w:t>. An Enhanced Grey Wolf Optimizer with a Velocity-Aided Global Search Mechanism[J/OL]. Mathematics, 2022, 10(3): 351. DOI:10.3390/math10030351.</w:t>
      </w:r>
    </w:p>
    <w:p w14:paraId="4C089141" w14:textId="77777777" w:rsidR="00583E6A" w:rsidRPr="00583E6A" w:rsidRDefault="00583E6A" w:rsidP="00583E6A">
      <w:pPr>
        <w:pStyle w:val="a8"/>
        <w:rPr>
          <w:rFonts w:ascii="Times New Roman" w:eastAsia="等线" w:hAnsi="Times New Roman" w:cs="Times New Roman"/>
          <w:sz w:val="24"/>
        </w:rPr>
      </w:pPr>
      <w:r w:rsidRPr="00583E6A">
        <w:rPr>
          <w:rFonts w:ascii="Times New Roman" w:eastAsia="等线" w:hAnsi="Times New Roman" w:cs="Times New Roman"/>
          <w:sz w:val="24"/>
        </w:rPr>
        <w:t>[3]</w:t>
      </w:r>
      <w:r w:rsidRPr="00583E6A">
        <w:rPr>
          <w:rFonts w:ascii="Times New Roman" w:eastAsia="等线" w:hAnsi="Times New Roman" w:cs="Times New Roman"/>
          <w:sz w:val="24"/>
        </w:rPr>
        <w:tab/>
        <w:t xml:space="preserve">ZHANG X, KANG Q, CHENG J, </w:t>
      </w:r>
      <w:r w:rsidRPr="00583E6A">
        <w:rPr>
          <w:rFonts w:ascii="Times New Roman" w:eastAsia="等线" w:hAnsi="Times New Roman" w:cs="Times New Roman"/>
          <w:sz w:val="24"/>
        </w:rPr>
        <w:t>等</w:t>
      </w:r>
      <w:r w:rsidRPr="00583E6A">
        <w:rPr>
          <w:rFonts w:ascii="Times New Roman" w:eastAsia="等线" w:hAnsi="Times New Roman" w:cs="Times New Roman"/>
          <w:sz w:val="24"/>
        </w:rPr>
        <w:t xml:space="preserve">. A novel hybrid algorithm based on Biogeography-Based Optimization and Grey Wolf Optimizer[J/OL]. Applied Soft Computing, 2018, 67: 197-214. </w:t>
      </w:r>
      <w:proofErr w:type="gramStart"/>
      <w:r w:rsidRPr="00583E6A">
        <w:rPr>
          <w:rFonts w:ascii="Times New Roman" w:eastAsia="等线" w:hAnsi="Times New Roman" w:cs="Times New Roman"/>
          <w:sz w:val="24"/>
        </w:rPr>
        <w:t>DOI:10.1016/j.asoc</w:t>
      </w:r>
      <w:proofErr w:type="gramEnd"/>
      <w:r w:rsidRPr="00583E6A">
        <w:rPr>
          <w:rFonts w:ascii="Times New Roman" w:eastAsia="等线" w:hAnsi="Times New Roman" w:cs="Times New Roman"/>
          <w:sz w:val="24"/>
        </w:rPr>
        <w:t>.2018.02.049.</w:t>
      </w:r>
    </w:p>
    <w:p w14:paraId="7FB93E14" w14:textId="77777777" w:rsidR="00583E6A" w:rsidRPr="00583E6A" w:rsidRDefault="00583E6A" w:rsidP="00583E6A">
      <w:pPr>
        <w:pStyle w:val="a8"/>
        <w:rPr>
          <w:rFonts w:ascii="Times New Roman" w:eastAsia="等线" w:hAnsi="Times New Roman" w:cs="Times New Roman"/>
          <w:sz w:val="24"/>
        </w:rPr>
      </w:pPr>
      <w:r w:rsidRPr="00583E6A">
        <w:rPr>
          <w:rFonts w:ascii="Times New Roman" w:eastAsia="等线" w:hAnsi="Times New Roman" w:cs="Times New Roman"/>
          <w:sz w:val="24"/>
        </w:rPr>
        <w:t>[4]</w:t>
      </w:r>
      <w:r w:rsidRPr="00583E6A">
        <w:rPr>
          <w:rFonts w:ascii="Times New Roman" w:eastAsia="等线" w:hAnsi="Times New Roman" w:cs="Times New Roman"/>
          <w:sz w:val="24"/>
        </w:rPr>
        <w:tab/>
        <w:t>AALA KALANANDA V K R, KOMANAPALLI V L N. A competitive learning-based Grey wolf Optimizer for engineering problems and its application to multi-layer perceptron training[J/OL]. Multimedia Tools and Applications, 2023, 82(26): 40209-40267. DOI:10.1007/s11042-023-15146-x.</w:t>
      </w:r>
    </w:p>
    <w:p w14:paraId="008F92CF" w14:textId="77777777" w:rsidR="00583E6A" w:rsidRPr="00583E6A" w:rsidRDefault="00583E6A" w:rsidP="00583E6A">
      <w:pPr>
        <w:pStyle w:val="a8"/>
        <w:rPr>
          <w:rFonts w:ascii="Times New Roman" w:eastAsia="等线" w:hAnsi="Times New Roman" w:cs="Times New Roman"/>
          <w:sz w:val="24"/>
        </w:rPr>
      </w:pPr>
      <w:r w:rsidRPr="00583E6A">
        <w:rPr>
          <w:rFonts w:ascii="Times New Roman" w:eastAsia="等线" w:hAnsi="Times New Roman" w:cs="Times New Roman"/>
          <w:sz w:val="24"/>
        </w:rPr>
        <w:t>[5]</w:t>
      </w:r>
      <w:r w:rsidRPr="00583E6A">
        <w:rPr>
          <w:rFonts w:ascii="Times New Roman" w:eastAsia="等线" w:hAnsi="Times New Roman" w:cs="Times New Roman"/>
          <w:sz w:val="24"/>
        </w:rPr>
        <w:tab/>
        <w:t xml:space="preserve">NADIMI-SHAHRAKI M H, TAGHIAN S, MIRJALILI S. An improved grey wolf optimizer for solving engineering problems[J/OL]. Expert Systems with Applications, 2021, 166: 113917. </w:t>
      </w:r>
      <w:proofErr w:type="gramStart"/>
      <w:r w:rsidRPr="00583E6A">
        <w:rPr>
          <w:rFonts w:ascii="Times New Roman" w:eastAsia="等线" w:hAnsi="Times New Roman" w:cs="Times New Roman"/>
          <w:sz w:val="24"/>
        </w:rPr>
        <w:t>DOI:10.1016/j.eswa</w:t>
      </w:r>
      <w:proofErr w:type="gramEnd"/>
      <w:r w:rsidRPr="00583E6A">
        <w:rPr>
          <w:rFonts w:ascii="Times New Roman" w:eastAsia="等线" w:hAnsi="Times New Roman" w:cs="Times New Roman"/>
          <w:sz w:val="24"/>
        </w:rPr>
        <w:t>.2020.113917.</w:t>
      </w:r>
    </w:p>
    <w:p w14:paraId="1EFFC753" w14:textId="77777777" w:rsidR="00583E6A" w:rsidRPr="00583E6A" w:rsidRDefault="00583E6A" w:rsidP="00583E6A">
      <w:pPr>
        <w:pStyle w:val="a8"/>
        <w:rPr>
          <w:rFonts w:ascii="Times New Roman" w:eastAsia="等线" w:hAnsi="Times New Roman" w:cs="Times New Roman"/>
          <w:sz w:val="24"/>
        </w:rPr>
      </w:pPr>
      <w:r w:rsidRPr="00583E6A">
        <w:rPr>
          <w:rFonts w:ascii="Times New Roman" w:eastAsia="等线" w:hAnsi="Times New Roman" w:cs="Times New Roman"/>
          <w:sz w:val="24"/>
        </w:rPr>
        <w:t>[6]</w:t>
      </w:r>
      <w:r w:rsidRPr="00583E6A">
        <w:rPr>
          <w:rFonts w:ascii="Times New Roman" w:eastAsia="等线" w:hAnsi="Times New Roman" w:cs="Times New Roman"/>
          <w:sz w:val="24"/>
        </w:rPr>
        <w:tab/>
        <w:t xml:space="preserve">WANG Z S, PAN J S, HUANG K </w:t>
      </w:r>
      <w:proofErr w:type="spellStart"/>
      <w:r w:rsidRPr="00583E6A">
        <w:rPr>
          <w:rFonts w:ascii="Times New Roman" w:eastAsia="等线" w:hAnsi="Times New Roman" w:cs="Times New Roman"/>
          <w:sz w:val="24"/>
        </w:rPr>
        <w:t>chun</w:t>
      </w:r>
      <w:proofErr w:type="spellEnd"/>
      <w:r w:rsidRPr="00583E6A">
        <w:rPr>
          <w:rFonts w:ascii="Times New Roman" w:eastAsia="等线" w:hAnsi="Times New Roman" w:cs="Times New Roman"/>
          <w:sz w:val="24"/>
        </w:rPr>
        <w:t xml:space="preserve">, </w:t>
      </w:r>
      <w:r w:rsidRPr="00583E6A">
        <w:rPr>
          <w:rFonts w:ascii="Times New Roman" w:eastAsia="等线" w:hAnsi="Times New Roman" w:cs="Times New Roman"/>
          <w:sz w:val="24"/>
        </w:rPr>
        <w:t>等</w:t>
      </w:r>
      <w:r w:rsidRPr="00583E6A">
        <w:rPr>
          <w:rFonts w:ascii="Times New Roman" w:eastAsia="等线" w:hAnsi="Times New Roman" w:cs="Times New Roman"/>
          <w:sz w:val="24"/>
        </w:rPr>
        <w:t xml:space="preserve">. Hybrid Gray Wolf Optimization and Cuckoo Search Algorithm based on the Taguchi Theory[M/OL]//PAN J S, MENG Z, LI J, </w:t>
      </w:r>
      <w:r w:rsidRPr="00583E6A">
        <w:rPr>
          <w:rFonts w:ascii="Times New Roman" w:eastAsia="等线" w:hAnsi="Times New Roman" w:cs="Times New Roman"/>
          <w:sz w:val="24"/>
        </w:rPr>
        <w:t>等</w:t>
      </w:r>
      <w:r w:rsidRPr="00583E6A">
        <w:rPr>
          <w:rFonts w:ascii="Times New Roman" w:eastAsia="等线" w:hAnsi="Times New Roman" w:cs="Times New Roman"/>
          <w:sz w:val="24"/>
        </w:rPr>
        <w:t xml:space="preserve">. Advances in Intelligent Information Hiding and Multimedia Signal Processing: </w:t>
      </w:r>
      <w:r w:rsidRPr="00583E6A">
        <w:rPr>
          <w:rFonts w:ascii="Times New Roman" w:eastAsia="等线" w:hAnsi="Times New Roman" w:cs="Times New Roman"/>
          <w:sz w:val="24"/>
        </w:rPr>
        <w:t>卷</w:t>
      </w:r>
      <w:r w:rsidRPr="00583E6A">
        <w:rPr>
          <w:rFonts w:ascii="Times New Roman" w:eastAsia="等线" w:hAnsi="Times New Roman" w:cs="Times New Roman"/>
          <w:sz w:val="24"/>
        </w:rPr>
        <w:t xml:space="preserve"> 278. Singapore: Springer Nature Singapore, 2022: 219-228[2024-03-22]. https://link.springer.com/10.1007/978-981-19-1053-1_20. DOI:10.1007/978-981-19-1053-1_20.</w:t>
      </w:r>
    </w:p>
    <w:p w14:paraId="208F2A02" w14:textId="200ED9BD" w:rsidR="00644ED9" w:rsidRPr="00583E6A" w:rsidRDefault="00644ED9" w:rsidP="00644ED9">
      <w:pPr>
        <w:rPr>
          <w:rFonts w:ascii="Times New Roman" w:hAnsi="Times New Roman" w:cs="Times New Roman"/>
          <w:sz w:val="24"/>
          <w:szCs w:val="24"/>
        </w:rPr>
      </w:pPr>
      <w:r w:rsidRPr="00583E6A">
        <w:rPr>
          <w:rFonts w:ascii="Times New Roman" w:hAnsi="Times New Roman" w:cs="Times New Roman"/>
          <w:sz w:val="24"/>
          <w:szCs w:val="24"/>
        </w:rPr>
        <w:fldChar w:fldCharType="end"/>
      </w:r>
    </w:p>
    <w:sectPr w:rsidR="00644ED9" w:rsidRPr="00583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DBAF" w14:textId="77777777" w:rsidR="00142771" w:rsidRDefault="00142771" w:rsidP="00644ED9">
      <w:r>
        <w:separator/>
      </w:r>
    </w:p>
  </w:endnote>
  <w:endnote w:type="continuationSeparator" w:id="0">
    <w:p w14:paraId="3A7AB899" w14:textId="77777777" w:rsidR="00142771" w:rsidRDefault="00142771" w:rsidP="0064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C966" w14:textId="77777777" w:rsidR="00142771" w:rsidRDefault="00142771" w:rsidP="00644ED9">
      <w:r>
        <w:separator/>
      </w:r>
    </w:p>
  </w:footnote>
  <w:footnote w:type="continuationSeparator" w:id="0">
    <w:p w14:paraId="6E41ED79" w14:textId="77777777" w:rsidR="00142771" w:rsidRDefault="00142771" w:rsidP="00644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FBC"/>
    <w:multiLevelType w:val="hybridMultilevel"/>
    <w:tmpl w:val="EFAA00CC"/>
    <w:lvl w:ilvl="0" w:tplc="95FEA492">
      <w:start w:val="1"/>
      <w:numFmt w:val="decimal"/>
      <w:lvlText w:val="%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940C4"/>
    <w:multiLevelType w:val="hybridMultilevel"/>
    <w:tmpl w:val="C1DCB9FC"/>
    <w:lvl w:ilvl="0" w:tplc="95FEA492">
      <w:start w:val="1"/>
      <w:numFmt w:val="decimal"/>
      <w:lvlText w:val="%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81B51"/>
    <w:multiLevelType w:val="hybridMultilevel"/>
    <w:tmpl w:val="C1DCB9FC"/>
    <w:lvl w:ilvl="0" w:tplc="95FEA492">
      <w:start w:val="1"/>
      <w:numFmt w:val="decimal"/>
      <w:lvlText w:val="%1"/>
      <w:lvlJc w:val="center"/>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D3"/>
    <w:rsid w:val="00142771"/>
    <w:rsid w:val="001E38C5"/>
    <w:rsid w:val="002C5635"/>
    <w:rsid w:val="003A5FB1"/>
    <w:rsid w:val="00580C49"/>
    <w:rsid w:val="00583E6A"/>
    <w:rsid w:val="00623062"/>
    <w:rsid w:val="00644ED9"/>
    <w:rsid w:val="006D438E"/>
    <w:rsid w:val="007B4851"/>
    <w:rsid w:val="0082538C"/>
    <w:rsid w:val="009C5646"/>
    <w:rsid w:val="00A078D5"/>
    <w:rsid w:val="00A367D3"/>
    <w:rsid w:val="00B33129"/>
    <w:rsid w:val="00C135B6"/>
    <w:rsid w:val="00C7454E"/>
    <w:rsid w:val="00D8523A"/>
    <w:rsid w:val="00F21A7C"/>
    <w:rsid w:val="00FA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D0C7"/>
  <w15:chartTrackingRefBased/>
  <w15:docId w15:val="{A40881FE-C67D-4CB2-B337-FD1E483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E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4ED9"/>
    <w:rPr>
      <w:sz w:val="18"/>
      <w:szCs w:val="18"/>
    </w:rPr>
  </w:style>
  <w:style w:type="paragraph" w:styleId="a5">
    <w:name w:val="footer"/>
    <w:basedOn w:val="a"/>
    <w:link w:val="a6"/>
    <w:uiPriority w:val="99"/>
    <w:unhideWhenUsed/>
    <w:rsid w:val="00644ED9"/>
    <w:pPr>
      <w:tabs>
        <w:tab w:val="center" w:pos="4153"/>
        <w:tab w:val="right" w:pos="8306"/>
      </w:tabs>
      <w:snapToGrid w:val="0"/>
      <w:jc w:val="left"/>
    </w:pPr>
    <w:rPr>
      <w:sz w:val="18"/>
      <w:szCs w:val="18"/>
    </w:rPr>
  </w:style>
  <w:style w:type="character" w:customStyle="1" w:styleId="a6">
    <w:name w:val="页脚 字符"/>
    <w:basedOn w:val="a0"/>
    <w:link w:val="a5"/>
    <w:uiPriority w:val="99"/>
    <w:rsid w:val="00644ED9"/>
    <w:rPr>
      <w:sz w:val="18"/>
      <w:szCs w:val="18"/>
    </w:rPr>
  </w:style>
  <w:style w:type="paragraph" w:styleId="a7">
    <w:name w:val="List Paragraph"/>
    <w:basedOn w:val="a"/>
    <w:uiPriority w:val="34"/>
    <w:qFormat/>
    <w:rsid w:val="00644ED9"/>
    <w:pPr>
      <w:ind w:firstLineChars="200" w:firstLine="420"/>
    </w:pPr>
  </w:style>
  <w:style w:type="paragraph" w:styleId="a8">
    <w:name w:val="Bibliography"/>
    <w:basedOn w:val="a"/>
    <w:next w:val="a"/>
    <w:uiPriority w:val="37"/>
    <w:unhideWhenUsed/>
    <w:rsid w:val="00644ED9"/>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zhao</dc:creator>
  <cp:keywords/>
  <dc:description/>
  <cp:lastModifiedBy>yp zhao</cp:lastModifiedBy>
  <cp:revision>4</cp:revision>
  <dcterms:created xsi:type="dcterms:W3CDTF">2024-03-22T06:21:00Z</dcterms:created>
  <dcterms:modified xsi:type="dcterms:W3CDTF">2024-03-22T08:40:00Z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id="71bZ5EHI"/&gt;&lt;style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