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3A536" w14:textId="77777777" w:rsidR="00EF3843" w:rsidRPr="00EF3843" w:rsidRDefault="00EF3843" w:rsidP="00EF3843">
      <w:proofErr w:type="spellStart"/>
      <w:r w:rsidRPr="00EF3843">
        <w:rPr>
          <w:b/>
          <w:bCs/>
        </w:rPr>
        <w:t>LifeBudget</w:t>
      </w:r>
      <w:proofErr w:type="spellEnd"/>
      <w:r w:rsidRPr="00EF3843">
        <w:rPr>
          <w:b/>
          <w:bCs/>
        </w:rPr>
        <w:t xml:space="preserve"> Micro — Technical Portfolio</w:t>
      </w:r>
      <w:r w:rsidRPr="00EF3843">
        <w:br/>
      </w:r>
      <w:r w:rsidRPr="00EF3843">
        <w:rPr>
          <w:i/>
          <w:iCs/>
        </w:rPr>
        <w:t>Short-term Financial Clarity through Scenario Reasoning</w:t>
      </w:r>
    </w:p>
    <w:p w14:paraId="1695ED2C" w14:textId="77777777" w:rsidR="00EF3843" w:rsidRPr="00EF3843" w:rsidRDefault="00EF3843" w:rsidP="00EF3843">
      <w:r w:rsidRPr="00EF3843">
        <w:t>Francisco Javier Miranda González</w:t>
      </w:r>
      <w:r w:rsidRPr="00EF3843">
        <w:br/>
        <w:t>BSc Computing – Final Year Project / Project Build</w:t>
      </w:r>
      <w:r w:rsidRPr="00EF3843">
        <w:br/>
        <w:t>Goldsmiths, University of London</w:t>
      </w:r>
      <w:r w:rsidRPr="00EF3843">
        <w:br/>
        <w:t>January 2026</w:t>
      </w:r>
    </w:p>
    <w:p w14:paraId="193F7B66" w14:textId="77777777" w:rsidR="00E87BC8" w:rsidRDefault="00E87BC8"/>
    <w:p w14:paraId="0BCE0A40" w14:textId="77777777" w:rsidR="00EF3843" w:rsidRPr="00EF3843" w:rsidRDefault="00EF3843" w:rsidP="00EF3843">
      <w:pPr>
        <w:rPr>
          <w:b/>
          <w:bCs/>
        </w:rPr>
      </w:pPr>
      <w:r w:rsidRPr="00EF3843">
        <w:rPr>
          <w:b/>
          <w:bCs/>
        </w:rPr>
        <w:t>1. Overview</w:t>
      </w:r>
    </w:p>
    <w:p w14:paraId="7A6BEA53" w14:textId="77777777" w:rsidR="00EF3843" w:rsidRPr="00EF3843" w:rsidRDefault="00EF3843" w:rsidP="00EF3843">
      <w:proofErr w:type="spellStart"/>
      <w:r w:rsidRPr="00EF3843">
        <w:t>LifeBudget</w:t>
      </w:r>
      <w:proofErr w:type="spellEnd"/>
      <w:r w:rsidRPr="00EF3843">
        <w:t xml:space="preserve"> Micro is a lightweight decision-support system designed to help early-stage financial planners gain short-term financial clarity through scenario-based reasoning. Unlike traditional budgeting tools that focus primarily on retrospective analysis and expense tracking, </w:t>
      </w:r>
      <w:proofErr w:type="spellStart"/>
      <w:r w:rsidRPr="00EF3843">
        <w:t>LifeBudget</w:t>
      </w:r>
      <w:proofErr w:type="spellEnd"/>
      <w:r w:rsidRPr="00EF3843">
        <w:t xml:space="preserve"> Micro emphasises forward-looking exploration of everyday financial decisions and their potential impact over time.</w:t>
      </w:r>
    </w:p>
    <w:p w14:paraId="19097162" w14:textId="084C7269" w:rsidR="00EF3843" w:rsidRPr="00EF3843" w:rsidRDefault="00EF3843" w:rsidP="00EF3843">
      <w:r w:rsidRPr="00EF3843">
        <w:t xml:space="preserve">The system allows users to establish a baseline financial trajectory based on </w:t>
      </w:r>
      <w:r w:rsidR="00576F47">
        <w:t>weekly</w:t>
      </w:r>
      <w:r w:rsidRPr="00EF3843">
        <w:t xml:space="preserve"> income and expenses, simulate behavioural changes using stochastic modelling, and compare alternative scenarios under uncertainty. By combining deterministic baseline projection (</w:t>
      </w:r>
      <w:proofErr w:type="spellStart"/>
      <w:r w:rsidRPr="00EF3843">
        <w:t>BudgetMind</w:t>
      </w:r>
      <w:proofErr w:type="spellEnd"/>
      <w:r w:rsidRPr="00EF3843">
        <w:t xml:space="preserve">), Monte Carlo–style simulation (Compounder+), and a rule-based explainability layer, </w:t>
      </w:r>
      <w:proofErr w:type="spellStart"/>
      <w:r w:rsidRPr="00EF3843">
        <w:t>LifeBudget</w:t>
      </w:r>
      <w:proofErr w:type="spellEnd"/>
      <w:r w:rsidRPr="00EF3843">
        <w:t xml:space="preserve"> Micro supports both numerical understanding and cognitive interpretation of financial outcomes.</w:t>
      </w:r>
    </w:p>
    <w:p w14:paraId="1A4F8090" w14:textId="36ED7C1F" w:rsidR="00EF3843" w:rsidRDefault="00EF3843" w:rsidP="00EF3843">
      <w:r w:rsidRPr="00EF3843">
        <w:t xml:space="preserve">The project is intentionally scoped as a minimum viable product (MVP) with a </w:t>
      </w:r>
      <w:r w:rsidR="00576F47" w:rsidRPr="00576F47">
        <w:rPr>
          <w:b/>
          <w:bCs/>
        </w:rPr>
        <w:t>short-term weekly horizon</w:t>
      </w:r>
      <w:r w:rsidR="00576F47" w:rsidRPr="00576F47">
        <w:t xml:space="preserve"> to maintain</w:t>
      </w:r>
      <w:r w:rsidRPr="00EF3843">
        <w:t xml:space="preserve"> interpretability and avoid overwhelming users with complex financial modelling. The primary goal is not to predict the future with precision, but to support reasoning, reflection, and informed decision-making around everyday spending behaviour.</w:t>
      </w:r>
    </w:p>
    <w:p w14:paraId="0673E785" w14:textId="2F1A0BE5" w:rsidR="007D0369" w:rsidRPr="00EF3843" w:rsidRDefault="007D0369" w:rsidP="00EF3843">
      <w:r w:rsidRPr="007D0369">
        <w:t>This design aligns with decision-support system principles, where the goal is to improve user understanding and judgement rather than optimise outcomes or provide predictive certainty.</w:t>
      </w:r>
    </w:p>
    <w:p w14:paraId="5A5F7402" w14:textId="3AB6777C" w:rsidR="00EF3843" w:rsidRDefault="00DF2937">
      <w:r w:rsidRPr="00DF2937">
        <w:t>Development therefore began by implementing the budgeting and scenario-simulation behaviour first, treating the interface as a delivery mechanism for interpretable outputs rather than the project’s core contribution</w:t>
      </w:r>
      <w:r>
        <w:t>.</w:t>
      </w:r>
    </w:p>
    <w:p w14:paraId="3173A135" w14:textId="77777777" w:rsidR="005C648A" w:rsidRDefault="005C648A"/>
    <w:p w14:paraId="20AFDDBE" w14:textId="77777777" w:rsidR="00EF3843" w:rsidRPr="00EF3843" w:rsidRDefault="00EF3843" w:rsidP="00EF3843">
      <w:pPr>
        <w:rPr>
          <w:b/>
          <w:bCs/>
        </w:rPr>
      </w:pPr>
      <w:r w:rsidRPr="00EF3843">
        <w:rPr>
          <w:b/>
          <w:bCs/>
        </w:rPr>
        <w:t>2. System Architecture</w:t>
      </w:r>
    </w:p>
    <w:p w14:paraId="15DA8A2F" w14:textId="77777777" w:rsidR="00EF3843" w:rsidRPr="00EF3843" w:rsidRDefault="00EF3843" w:rsidP="00EF3843">
      <w:proofErr w:type="spellStart"/>
      <w:r w:rsidRPr="00EF3843">
        <w:t>LifeBudget</w:t>
      </w:r>
      <w:proofErr w:type="spellEnd"/>
      <w:r w:rsidRPr="00EF3843">
        <w:t xml:space="preserve"> Micro follows a modular architecture with clear separation between interface, computational logic, and reasoning layers. This design supports maintainability, clarity, and alignment with MVP constraints.</w:t>
      </w:r>
    </w:p>
    <w:p w14:paraId="7BF3E8FA" w14:textId="77777777" w:rsidR="00EF3843" w:rsidRPr="00EF3843" w:rsidRDefault="00EF3843" w:rsidP="00EF3843">
      <w:r w:rsidRPr="00EF3843">
        <w:t>The system is structured into four main components:</w:t>
      </w:r>
    </w:p>
    <w:p w14:paraId="573DB458" w14:textId="77777777" w:rsidR="00EF3843" w:rsidRPr="00EF3843" w:rsidRDefault="00EF3843" w:rsidP="00EF3843">
      <w:pPr>
        <w:rPr>
          <w:b/>
          <w:bCs/>
        </w:rPr>
      </w:pPr>
      <w:r w:rsidRPr="00EF3843">
        <w:rPr>
          <w:b/>
          <w:bCs/>
        </w:rPr>
        <w:t>2.1 User Interface (</w:t>
      </w:r>
      <w:proofErr w:type="spellStart"/>
      <w:r w:rsidRPr="00EF3843">
        <w:rPr>
          <w:b/>
          <w:bCs/>
        </w:rPr>
        <w:t>Streamlit</w:t>
      </w:r>
      <w:proofErr w:type="spellEnd"/>
      <w:r w:rsidRPr="00EF3843">
        <w:rPr>
          <w:b/>
          <w:bCs/>
        </w:rPr>
        <w:t>)</w:t>
      </w:r>
    </w:p>
    <w:p w14:paraId="753C7D64" w14:textId="77777777" w:rsidR="00EF3843" w:rsidRPr="00EF3843" w:rsidRDefault="00EF3843" w:rsidP="00EF3843">
      <w:r w:rsidRPr="00EF3843">
        <w:t xml:space="preserve">The user interface is implemented using </w:t>
      </w:r>
      <w:proofErr w:type="spellStart"/>
      <w:r w:rsidRPr="00EF3843">
        <w:t>Streamlit</w:t>
      </w:r>
      <w:proofErr w:type="spellEnd"/>
      <w:r w:rsidRPr="00EF3843">
        <w:t xml:space="preserve"> and is responsible for:</w:t>
      </w:r>
    </w:p>
    <w:p w14:paraId="2CA354F9" w14:textId="77777777" w:rsidR="00EF3843" w:rsidRPr="00EF3843" w:rsidRDefault="00EF3843" w:rsidP="00D8414A">
      <w:pPr>
        <w:pStyle w:val="ListParagraph"/>
        <w:numPr>
          <w:ilvl w:val="0"/>
          <w:numId w:val="26"/>
        </w:numPr>
        <w:ind w:left="709"/>
      </w:pPr>
      <w:r w:rsidRPr="00EF3843">
        <w:t>Collecting user input (income, fixed expenses, variable expenses, scenario parameters)</w:t>
      </w:r>
    </w:p>
    <w:p w14:paraId="10FFA0D0" w14:textId="77777777" w:rsidR="00EF3843" w:rsidRPr="00EF3843" w:rsidRDefault="00EF3843" w:rsidP="00D8414A">
      <w:pPr>
        <w:pStyle w:val="ListParagraph"/>
        <w:numPr>
          <w:ilvl w:val="0"/>
          <w:numId w:val="26"/>
        </w:numPr>
        <w:ind w:left="709"/>
      </w:pPr>
      <w:r w:rsidRPr="00EF3843">
        <w:t>Guiding the user through a step-based interaction flow</w:t>
      </w:r>
    </w:p>
    <w:p w14:paraId="39C90290" w14:textId="77777777" w:rsidR="00EF3843" w:rsidRPr="00EF3843" w:rsidRDefault="00EF3843" w:rsidP="00D8414A">
      <w:pPr>
        <w:pStyle w:val="ListParagraph"/>
        <w:numPr>
          <w:ilvl w:val="0"/>
          <w:numId w:val="26"/>
        </w:numPr>
        <w:ind w:left="709"/>
      </w:pPr>
      <w:r w:rsidRPr="00EF3843">
        <w:t>Displaying tables, charts, and explanatory text</w:t>
      </w:r>
    </w:p>
    <w:p w14:paraId="37E9BCB0" w14:textId="77777777" w:rsidR="00DF2937" w:rsidRDefault="00DF2937">
      <w:r>
        <w:br w:type="page"/>
      </w:r>
    </w:p>
    <w:p w14:paraId="6F740E39" w14:textId="0512A8FE" w:rsidR="00EF3843" w:rsidRPr="00EF3843" w:rsidRDefault="00EF3843" w:rsidP="00EF3843">
      <w:r w:rsidRPr="00EF3843">
        <w:lastRenderedPageBreak/>
        <w:t>The interface is structured into four narrative stages:</w:t>
      </w:r>
    </w:p>
    <w:p w14:paraId="52529E96" w14:textId="77777777" w:rsidR="00EF3843" w:rsidRPr="00EF3843" w:rsidRDefault="00EF3843" w:rsidP="00D8414A">
      <w:pPr>
        <w:pStyle w:val="ListParagraph"/>
        <w:numPr>
          <w:ilvl w:val="0"/>
          <w:numId w:val="27"/>
        </w:numPr>
      </w:pPr>
      <w:r w:rsidRPr="00EF3843">
        <w:t>Establish baseline</w:t>
      </w:r>
    </w:p>
    <w:p w14:paraId="469AC053" w14:textId="77777777" w:rsidR="00EF3843" w:rsidRPr="00EF3843" w:rsidRDefault="00EF3843" w:rsidP="00D8414A">
      <w:pPr>
        <w:pStyle w:val="ListParagraph"/>
        <w:numPr>
          <w:ilvl w:val="0"/>
          <w:numId w:val="27"/>
        </w:numPr>
      </w:pPr>
      <w:r w:rsidRPr="00EF3843">
        <w:t>Explore behavioural change</w:t>
      </w:r>
    </w:p>
    <w:p w14:paraId="39D11635" w14:textId="77777777" w:rsidR="00EF3843" w:rsidRPr="00EF3843" w:rsidRDefault="00EF3843" w:rsidP="00D8414A">
      <w:pPr>
        <w:pStyle w:val="ListParagraph"/>
        <w:numPr>
          <w:ilvl w:val="0"/>
          <w:numId w:val="27"/>
        </w:numPr>
      </w:pPr>
      <w:r w:rsidRPr="00EF3843">
        <w:t>Compare outcomes</w:t>
      </w:r>
    </w:p>
    <w:p w14:paraId="254DB1DE" w14:textId="77777777" w:rsidR="00EF3843" w:rsidRPr="00EF3843" w:rsidRDefault="00EF3843" w:rsidP="00D8414A">
      <w:pPr>
        <w:pStyle w:val="ListParagraph"/>
        <w:numPr>
          <w:ilvl w:val="0"/>
          <w:numId w:val="27"/>
        </w:numPr>
      </w:pPr>
      <w:r w:rsidRPr="00EF3843">
        <w:t>Reflect on impact</w:t>
      </w:r>
    </w:p>
    <w:p w14:paraId="30AD577C" w14:textId="77777777" w:rsidR="00EF3843" w:rsidRDefault="00EF3843" w:rsidP="00EF3843">
      <w:r w:rsidRPr="00EF3843">
        <w:t>This progression is intentionally designed to support user cognition and reduce cognitive load.</w:t>
      </w:r>
    </w:p>
    <w:p w14:paraId="0F96D7AE" w14:textId="06F10DC1" w:rsidR="00C57BC4" w:rsidRDefault="00C57BC4" w:rsidP="00EF3843">
      <w:r w:rsidRPr="00C57BC4">
        <w:rPr>
          <w:b/>
          <w:bCs/>
        </w:rPr>
        <w:t>Step 1 was refined into a diagnostic-only view.</w:t>
      </w:r>
      <w:r w:rsidRPr="00C57BC4">
        <w:t xml:space="preserve"> </w:t>
      </w:r>
      <w:r w:rsidR="005C648A">
        <w:t>Instead of immediately presenting a time-based baseline projection, the interface first shows a static weekly allocation breakdown (fixed essentials, variable essentials, discretionary, and remaining margin/deficit). This establishes a clear mental model of the user’s current financial structure before any temporal projection or scenario simulation is introduced.</w:t>
      </w:r>
    </w:p>
    <w:p w14:paraId="0501EE9E" w14:textId="77777777" w:rsidR="00EF3843" w:rsidRPr="00EF3843" w:rsidRDefault="00EF3843" w:rsidP="00EF3843">
      <w:pPr>
        <w:rPr>
          <w:b/>
          <w:bCs/>
        </w:rPr>
      </w:pPr>
      <w:r w:rsidRPr="00EF3843">
        <w:rPr>
          <w:b/>
          <w:bCs/>
        </w:rPr>
        <w:t xml:space="preserve">2.2 </w:t>
      </w:r>
      <w:proofErr w:type="spellStart"/>
      <w:r w:rsidRPr="00EF3843">
        <w:rPr>
          <w:b/>
          <w:bCs/>
        </w:rPr>
        <w:t>BudgetMind</w:t>
      </w:r>
      <w:proofErr w:type="spellEnd"/>
      <w:r w:rsidRPr="00EF3843">
        <w:rPr>
          <w:b/>
          <w:bCs/>
        </w:rPr>
        <w:t xml:space="preserve"> (Baseline Module)</w:t>
      </w:r>
    </w:p>
    <w:p w14:paraId="5DF0E61F" w14:textId="73FD7698" w:rsidR="00C57BC4" w:rsidRDefault="005C648A" w:rsidP="00EF3843">
      <w:r>
        <w:t xml:space="preserve">While </w:t>
      </w:r>
      <w:proofErr w:type="spellStart"/>
      <w:r>
        <w:t>BudgetMind</w:t>
      </w:r>
      <w:proofErr w:type="spellEnd"/>
      <w:r>
        <w:t xml:space="preserve"> provides deterministic baseline projections (weekly surplus/deficit and cumulative balance over a short-term horizon), the user interface deliberately separates diagnosis from projection. Step 1 focuses on a static weekly allocation snapshot to help users understand their current financial structure before engaging with temporal baseline trajectories or behavioural simulations.</w:t>
      </w:r>
    </w:p>
    <w:p w14:paraId="362BCA36" w14:textId="1F2EBCF0" w:rsidR="00EF3843" w:rsidRPr="00EF3843" w:rsidRDefault="005C648A" w:rsidP="00EF3843">
      <w:r>
        <w:t xml:space="preserve">The </w:t>
      </w:r>
      <w:proofErr w:type="spellStart"/>
      <w:r>
        <w:t>BudgetMind</w:t>
      </w:r>
      <w:proofErr w:type="spellEnd"/>
      <w:r>
        <w:t xml:space="preserve"> module is responsible for generating deterministic baseline projections. Given weekly income, fixed expenses, and variable expenses, it computes:</w:t>
      </w:r>
    </w:p>
    <w:p w14:paraId="48F956E7" w14:textId="2FDEA81A" w:rsidR="00EF3843" w:rsidRPr="00EF3843" w:rsidRDefault="00576F47" w:rsidP="00D8414A">
      <w:pPr>
        <w:pStyle w:val="ListParagraph"/>
        <w:numPr>
          <w:ilvl w:val="0"/>
          <w:numId w:val="28"/>
        </w:numPr>
        <w:ind w:left="709"/>
      </w:pPr>
      <w:r>
        <w:t>Weekly</w:t>
      </w:r>
      <w:r w:rsidR="00EF3843" w:rsidRPr="00EF3843">
        <w:t xml:space="preserve"> surplus or deficit</w:t>
      </w:r>
    </w:p>
    <w:p w14:paraId="2087BB3B" w14:textId="323C7987" w:rsidR="00EF3843" w:rsidRPr="00EF3843" w:rsidRDefault="00EF3843" w:rsidP="00D8414A">
      <w:pPr>
        <w:pStyle w:val="ListParagraph"/>
        <w:numPr>
          <w:ilvl w:val="0"/>
          <w:numId w:val="28"/>
        </w:numPr>
        <w:ind w:left="709"/>
      </w:pPr>
      <w:r w:rsidRPr="00EF3843">
        <w:t xml:space="preserve">Cumulative balance over a </w:t>
      </w:r>
      <w:r w:rsidR="00576F47">
        <w:t>short-term weekly</w:t>
      </w:r>
      <w:r w:rsidRPr="00EF3843">
        <w:t xml:space="preserve"> horizon</w:t>
      </w:r>
    </w:p>
    <w:p w14:paraId="12267BB6" w14:textId="4932CEF0" w:rsidR="005C648A" w:rsidRDefault="00EF3843" w:rsidP="00EF3843">
      <w:r w:rsidRPr="00EF3843">
        <w:t>This module provides the reference trajectory against which all scenarios are compared.</w:t>
      </w:r>
    </w:p>
    <w:p w14:paraId="6964AE36" w14:textId="77777777" w:rsidR="00EF3843" w:rsidRPr="00EF3843" w:rsidRDefault="00EF3843" w:rsidP="00EF3843">
      <w:pPr>
        <w:rPr>
          <w:b/>
          <w:bCs/>
        </w:rPr>
      </w:pPr>
      <w:r w:rsidRPr="00EF3843">
        <w:rPr>
          <w:b/>
          <w:bCs/>
        </w:rPr>
        <w:t>2.3 Compounder+ (Scenario Simulation Module)</w:t>
      </w:r>
    </w:p>
    <w:p w14:paraId="567C3731" w14:textId="77777777" w:rsidR="00EF3843" w:rsidRPr="00EF3843" w:rsidRDefault="00EF3843" w:rsidP="00EF3843">
      <w:r w:rsidRPr="00EF3843">
        <w:t>Compounder+ implements a lightweight Monte Carlo–style simulation to model uncertainty in variable expenses. It:</w:t>
      </w:r>
    </w:p>
    <w:p w14:paraId="765E2A04" w14:textId="77777777" w:rsidR="00EF3843" w:rsidRPr="00EF3843" w:rsidRDefault="00EF3843" w:rsidP="00D8414A">
      <w:pPr>
        <w:pStyle w:val="ListParagraph"/>
        <w:numPr>
          <w:ilvl w:val="0"/>
          <w:numId w:val="29"/>
        </w:numPr>
        <w:ind w:left="709"/>
      </w:pPr>
      <w:r w:rsidRPr="00EF3843">
        <w:t>Applies stochastic variation to variable spending</w:t>
      </w:r>
    </w:p>
    <w:p w14:paraId="157EC5C8" w14:textId="77777777" w:rsidR="00EF3843" w:rsidRPr="00EF3843" w:rsidRDefault="00EF3843" w:rsidP="00D8414A">
      <w:pPr>
        <w:pStyle w:val="ListParagraph"/>
        <w:numPr>
          <w:ilvl w:val="0"/>
          <w:numId w:val="29"/>
        </w:numPr>
        <w:ind w:left="709"/>
      </w:pPr>
      <w:r w:rsidRPr="00EF3843">
        <w:t>Runs multiple iterations to generate plausible future paths</w:t>
      </w:r>
    </w:p>
    <w:p w14:paraId="3B76338B" w14:textId="77777777" w:rsidR="00EF3843" w:rsidRPr="00EF3843" w:rsidRDefault="00EF3843" w:rsidP="00D8414A">
      <w:pPr>
        <w:pStyle w:val="ListParagraph"/>
        <w:numPr>
          <w:ilvl w:val="0"/>
          <w:numId w:val="29"/>
        </w:numPr>
        <w:ind w:left="709"/>
      </w:pPr>
      <w:r w:rsidRPr="00EF3843">
        <w:t>Aggregates results using mean and percentile bounds (10–90%)</w:t>
      </w:r>
    </w:p>
    <w:p w14:paraId="40A42394" w14:textId="77777777" w:rsidR="00EF3843" w:rsidRPr="00EF3843" w:rsidRDefault="00EF3843" w:rsidP="00EF3843">
      <w:r w:rsidRPr="00EF3843">
        <w:t>This approach allows the system to reflect real-world variability while remaining computationally efficient and interpretable.</w:t>
      </w:r>
    </w:p>
    <w:p w14:paraId="73F5B490" w14:textId="77777777" w:rsidR="00EF3843" w:rsidRPr="00EF3843" w:rsidRDefault="00EF3843" w:rsidP="00EF3843">
      <w:pPr>
        <w:rPr>
          <w:b/>
          <w:bCs/>
        </w:rPr>
      </w:pPr>
      <w:r w:rsidRPr="00EF3843">
        <w:rPr>
          <w:b/>
          <w:bCs/>
        </w:rPr>
        <w:t>2.4 Explainability Layer</w:t>
      </w:r>
    </w:p>
    <w:p w14:paraId="341CE350" w14:textId="77777777" w:rsidR="00EF3843" w:rsidRPr="00EF3843" w:rsidRDefault="00EF3843" w:rsidP="00EF3843">
      <w:r w:rsidRPr="00EF3843">
        <w:t>The explainability layer is implemented as a rule-based reasoning module. It:</w:t>
      </w:r>
    </w:p>
    <w:p w14:paraId="53493639" w14:textId="77777777" w:rsidR="00EF3843" w:rsidRPr="00EF3843" w:rsidRDefault="00EF3843" w:rsidP="00D8414A">
      <w:pPr>
        <w:pStyle w:val="ListParagraph"/>
        <w:numPr>
          <w:ilvl w:val="0"/>
          <w:numId w:val="30"/>
        </w:numPr>
        <w:ind w:left="709"/>
      </w:pPr>
      <w:r w:rsidRPr="00EF3843">
        <w:t>Compares baseline and scenario outcomes</w:t>
      </w:r>
    </w:p>
    <w:p w14:paraId="3AB21175" w14:textId="77777777" w:rsidR="00EF3843" w:rsidRPr="00EF3843" w:rsidRDefault="00EF3843" w:rsidP="00D8414A">
      <w:pPr>
        <w:pStyle w:val="ListParagraph"/>
        <w:numPr>
          <w:ilvl w:val="0"/>
          <w:numId w:val="30"/>
        </w:numPr>
        <w:ind w:left="709"/>
      </w:pPr>
      <w:r w:rsidRPr="00EF3843">
        <w:t>Identifies dominant drivers of change (e.g. behavioural savings, variability)</w:t>
      </w:r>
    </w:p>
    <w:p w14:paraId="5C548CCB" w14:textId="77777777" w:rsidR="00EF3843" w:rsidRPr="00EF3843" w:rsidRDefault="00EF3843" w:rsidP="00D8414A">
      <w:pPr>
        <w:pStyle w:val="ListParagraph"/>
        <w:numPr>
          <w:ilvl w:val="0"/>
          <w:numId w:val="30"/>
        </w:numPr>
        <w:ind w:left="709"/>
      </w:pPr>
      <w:r w:rsidRPr="00EF3843">
        <w:t>Generates human-readable interpretation text</w:t>
      </w:r>
    </w:p>
    <w:p w14:paraId="32AA390A" w14:textId="77777777" w:rsidR="00EF3843" w:rsidRPr="00EF3843" w:rsidRDefault="00EF3843" w:rsidP="00EF3843">
      <w:r w:rsidRPr="00EF3843">
        <w:t>This layer is intentionally non-ML to prioritise transparency and alignment with MVP scope.</w:t>
      </w:r>
    </w:p>
    <w:p w14:paraId="6FFF1207" w14:textId="77777777" w:rsidR="00CC5513" w:rsidRDefault="00CC5513">
      <w:pPr>
        <w:rPr>
          <w:b/>
          <w:bCs/>
        </w:rPr>
      </w:pPr>
      <w:r>
        <w:rPr>
          <w:b/>
          <w:bCs/>
        </w:rPr>
        <w:br w:type="page"/>
      </w:r>
    </w:p>
    <w:p w14:paraId="5C62C689" w14:textId="76C7F496" w:rsidR="00794501" w:rsidRPr="00794501" w:rsidRDefault="00794501" w:rsidP="00794501">
      <w:pPr>
        <w:rPr>
          <w:b/>
          <w:bCs/>
        </w:rPr>
      </w:pPr>
      <w:r w:rsidRPr="00794501">
        <w:rPr>
          <w:b/>
          <w:bCs/>
        </w:rPr>
        <w:lastRenderedPageBreak/>
        <w:t>2.5 Functional Requirements Mapping</w:t>
      </w:r>
    </w:p>
    <w:p w14:paraId="54674EC9" w14:textId="77777777" w:rsidR="00794501" w:rsidRPr="00794501" w:rsidRDefault="00794501" w:rsidP="00794501">
      <w:r w:rsidRPr="00794501">
        <w:t xml:space="preserve">The table below maps key functional requirements to their implementation within </w:t>
      </w:r>
      <w:proofErr w:type="spellStart"/>
      <w:r w:rsidRPr="00794501">
        <w:t>LifeBudget</w:t>
      </w:r>
      <w:proofErr w:type="spellEnd"/>
      <w:r w:rsidRPr="00794501">
        <w:t xml:space="preserve"> Micro, ensuring traceability between design intent and system behaviour.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7"/>
        <w:gridCol w:w="1289"/>
        <w:gridCol w:w="3200"/>
      </w:tblGrid>
      <w:tr w:rsidR="00794501" w:rsidRPr="00794501" w14:paraId="324AD000" w14:textId="77777777">
        <w:trPr>
          <w:tblHeader/>
          <w:tblCellSpacing w:w="15" w:type="dxa"/>
        </w:trPr>
        <w:tc>
          <w:tcPr>
            <w:tcW w:w="0" w:type="auto"/>
            <w:vAlign w:val="center"/>
            <w:hideMark/>
          </w:tcPr>
          <w:p w14:paraId="1A4646C5" w14:textId="77777777" w:rsidR="00794501" w:rsidRPr="00794501" w:rsidRDefault="00794501" w:rsidP="00794501">
            <w:pPr>
              <w:rPr>
                <w:b/>
                <w:bCs/>
              </w:rPr>
            </w:pPr>
            <w:r w:rsidRPr="00794501">
              <w:rPr>
                <w:b/>
                <w:bCs/>
              </w:rPr>
              <w:t>Requirement</w:t>
            </w:r>
          </w:p>
        </w:tc>
        <w:tc>
          <w:tcPr>
            <w:tcW w:w="0" w:type="auto"/>
            <w:vAlign w:val="center"/>
            <w:hideMark/>
          </w:tcPr>
          <w:p w14:paraId="1515AD90" w14:textId="77777777" w:rsidR="00794501" w:rsidRPr="00794501" w:rsidRDefault="00794501" w:rsidP="00794501">
            <w:pPr>
              <w:rPr>
                <w:b/>
                <w:bCs/>
              </w:rPr>
            </w:pPr>
            <w:r w:rsidRPr="00794501">
              <w:rPr>
                <w:b/>
                <w:bCs/>
              </w:rPr>
              <w:t>Implemented</w:t>
            </w:r>
          </w:p>
        </w:tc>
        <w:tc>
          <w:tcPr>
            <w:tcW w:w="0" w:type="auto"/>
            <w:vAlign w:val="center"/>
            <w:hideMark/>
          </w:tcPr>
          <w:p w14:paraId="7BB0376A" w14:textId="77777777" w:rsidR="00794501" w:rsidRPr="00794501" w:rsidRDefault="00794501" w:rsidP="00794501">
            <w:pPr>
              <w:rPr>
                <w:b/>
                <w:bCs/>
              </w:rPr>
            </w:pPr>
            <w:r w:rsidRPr="00794501">
              <w:rPr>
                <w:b/>
                <w:bCs/>
              </w:rPr>
              <w:t>Where in the System</w:t>
            </w:r>
          </w:p>
        </w:tc>
      </w:tr>
      <w:tr w:rsidR="00794501" w:rsidRPr="00794501" w14:paraId="33735580" w14:textId="77777777">
        <w:trPr>
          <w:tblCellSpacing w:w="15" w:type="dxa"/>
        </w:trPr>
        <w:tc>
          <w:tcPr>
            <w:tcW w:w="0" w:type="auto"/>
            <w:vAlign w:val="center"/>
            <w:hideMark/>
          </w:tcPr>
          <w:p w14:paraId="7B1A5874" w14:textId="77777777" w:rsidR="00794501" w:rsidRPr="00794501" w:rsidRDefault="00794501" w:rsidP="00794501">
            <w:r w:rsidRPr="00794501">
              <w:t>FR-1: User can input income and expenses</w:t>
            </w:r>
          </w:p>
        </w:tc>
        <w:tc>
          <w:tcPr>
            <w:tcW w:w="0" w:type="auto"/>
            <w:vAlign w:val="center"/>
            <w:hideMark/>
          </w:tcPr>
          <w:p w14:paraId="3CC04CC8" w14:textId="77777777" w:rsidR="00794501" w:rsidRPr="00794501" w:rsidRDefault="00794501" w:rsidP="00794501">
            <w:r w:rsidRPr="00794501">
              <w:t>Yes</w:t>
            </w:r>
          </w:p>
        </w:tc>
        <w:tc>
          <w:tcPr>
            <w:tcW w:w="0" w:type="auto"/>
            <w:vAlign w:val="center"/>
            <w:hideMark/>
          </w:tcPr>
          <w:p w14:paraId="384E6B33" w14:textId="38CB5253" w:rsidR="00794501" w:rsidRPr="00794501" w:rsidRDefault="00794501" w:rsidP="00794501">
            <w:proofErr w:type="spellStart"/>
            <w:r w:rsidRPr="00794501">
              <w:t>Streamlit</w:t>
            </w:r>
            <w:proofErr w:type="spellEnd"/>
            <w:r w:rsidRPr="00794501">
              <w:t xml:space="preserve"> UI – </w:t>
            </w:r>
            <w:r w:rsidR="00576F47">
              <w:t>Weekly</w:t>
            </w:r>
            <w:r w:rsidRPr="00794501">
              <w:t xml:space="preserve"> Inputs section</w:t>
            </w:r>
          </w:p>
        </w:tc>
      </w:tr>
      <w:tr w:rsidR="00794501" w:rsidRPr="00794501" w14:paraId="7EDC04B1" w14:textId="77777777">
        <w:trPr>
          <w:tblCellSpacing w:w="15" w:type="dxa"/>
        </w:trPr>
        <w:tc>
          <w:tcPr>
            <w:tcW w:w="0" w:type="auto"/>
            <w:vAlign w:val="center"/>
            <w:hideMark/>
          </w:tcPr>
          <w:p w14:paraId="6AA3DE66" w14:textId="77777777" w:rsidR="00794501" w:rsidRPr="00794501" w:rsidRDefault="00794501" w:rsidP="00794501">
            <w:r w:rsidRPr="00794501">
              <w:t>FR-2: System generates baseline projection</w:t>
            </w:r>
          </w:p>
        </w:tc>
        <w:tc>
          <w:tcPr>
            <w:tcW w:w="0" w:type="auto"/>
            <w:vAlign w:val="center"/>
            <w:hideMark/>
          </w:tcPr>
          <w:p w14:paraId="2B97D329" w14:textId="77777777" w:rsidR="00794501" w:rsidRPr="00794501" w:rsidRDefault="00794501" w:rsidP="00794501">
            <w:r w:rsidRPr="00794501">
              <w:t>Yes</w:t>
            </w:r>
          </w:p>
        </w:tc>
        <w:tc>
          <w:tcPr>
            <w:tcW w:w="0" w:type="auto"/>
            <w:vAlign w:val="center"/>
            <w:hideMark/>
          </w:tcPr>
          <w:p w14:paraId="7A8C9924" w14:textId="77777777" w:rsidR="00794501" w:rsidRPr="00794501" w:rsidRDefault="00794501" w:rsidP="00794501">
            <w:proofErr w:type="spellStart"/>
            <w:r w:rsidRPr="00794501">
              <w:t>BudgetMind</w:t>
            </w:r>
            <w:proofErr w:type="spellEnd"/>
            <w:r w:rsidRPr="00794501">
              <w:t xml:space="preserve"> module (</w:t>
            </w:r>
            <w:proofErr w:type="spellStart"/>
            <w:r w:rsidRPr="00794501">
              <w:t>src</w:t>
            </w:r>
            <w:proofErr w:type="spellEnd"/>
            <w:r w:rsidRPr="00794501">
              <w:t>/baseline.py)</w:t>
            </w:r>
          </w:p>
        </w:tc>
      </w:tr>
      <w:tr w:rsidR="00794501" w:rsidRPr="00794501" w14:paraId="6ED29610" w14:textId="77777777">
        <w:trPr>
          <w:tblCellSpacing w:w="15" w:type="dxa"/>
        </w:trPr>
        <w:tc>
          <w:tcPr>
            <w:tcW w:w="0" w:type="auto"/>
            <w:vAlign w:val="center"/>
            <w:hideMark/>
          </w:tcPr>
          <w:p w14:paraId="59ACFC00" w14:textId="77777777" w:rsidR="00794501" w:rsidRPr="00794501" w:rsidRDefault="00794501" w:rsidP="00794501">
            <w:r w:rsidRPr="00794501">
              <w:t>FR-3: User can define behavioural scenarios</w:t>
            </w:r>
          </w:p>
        </w:tc>
        <w:tc>
          <w:tcPr>
            <w:tcW w:w="0" w:type="auto"/>
            <w:vAlign w:val="center"/>
            <w:hideMark/>
          </w:tcPr>
          <w:p w14:paraId="5C4C7606" w14:textId="77777777" w:rsidR="00794501" w:rsidRPr="00794501" w:rsidRDefault="00794501" w:rsidP="00794501">
            <w:r w:rsidRPr="00794501">
              <w:t>Yes</w:t>
            </w:r>
          </w:p>
        </w:tc>
        <w:tc>
          <w:tcPr>
            <w:tcW w:w="0" w:type="auto"/>
            <w:vAlign w:val="center"/>
            <w:hideMark/>
          </w:tcPr>
          <w:p w14:paraId="7C589ED7" w14:textId="77777777" w:rsidR="00794501" w:rsidRPr="00794501" w:rsidRDefault="00794501" w:rsidP="00794501">
            <w:r w:rsidRPr="00794501">
              <w:t>Scenario Simulation UI (Compounder+)</w:t>
            </w:r>
          </w:p>
        </w:tc>
      </w:tr>
      <w:tr w:rsidR="00794501" w:rsidRPr="00794501" w14:paraId="49CF85B3" w14:textId="77777777">
        <w:trPr>
          <w:tblCellSpacing w:w="15" w:type="dxa"/>
        </w:trPr>
        <w:tc>
          <w:tcPr>
            <w:tcW w:w="0" w:type="auto"/>
            <w:vAlign w:val="center"/>
            <w:hideMark/>
          </w:tcPr>
          <w:p w14:paraId="1FD3DCAD" w14:textId="77777777" w:rsidR="00794501" w:rsidRPr="00794501" w:rsidRDefault="00794501" w:rsidP="00794501">
            <w:r w:rsidRPr="00794501">
              <w:t>FR-4: System simulates future outcomes under uncertainty</w:t>
            </w:r>
          </w:p>
        </w:tc>
        <w:tc>
          <w:tcPr>
            <w:tcW w:w="0" w:type="auto"/>
            <w:vAlign w:val="center"/>
            <w:hideMark/>
          </w:tcPr>
          <w:p w14:paraId="1DC58BE0" w14:textId="77777777" w:rsidR="00794501" w:rsidRPr="00794501" w:rsidRDefault="00794501" w:rsidP="00794501">
            <w:r w:rsidRPr="00794501">
              <w:t>Yes</w:t>
            </w:r>
          </w:p>
        </w:tc>
        <w:tc>
          <w:tcPr>
            <w:tcW w:w="0" w:type="auto"/>
            <w:vAlign w:val="center"/>
            <w:hideMark/>
          </w:tcPr>
          <w:p w14:paraId="3E93DE9A" w14:textId="77777777" w:rsidR="00794501" w:rsidRPr="00794501" w:rsidRDefault="00794501" w:rsidP="00794501">
            <w:r w:rsidRPr="00794501">
              <w:t>Compounder+ Monte Carlo simulation</w:t>
            </w:r>
          </w:p>
        </w:tc>
      </w:tr>
      <w:tr w:rsidR="00794501" w:rsidRPr="00794501" w14:paraId="3EC3AB6D" w14:textId="77777777">
        <w:trPr>
          <w:tblCellSpacing w:w="15" w:type="dxa"/>
        </w:trPr>
        <w:tc>
          <w:tcPr>
            <w:tcW w:w="0" w:type="auto"/>
            <w:vAlign w:val="center"/>
            <w:hideMark/>
          </w:tcPr>
          <w:p w14:paraId="3948F001" w14:textId="77777777" w:rsidR="00794501" w:rsidRPr="00794501" w:rsidRDefault="00794501" w:rsidP="00794501">
            <w:r w:rsidRPr="00794501">
              <w:t>FR-5: System compares multiple scenarios</w:t>
            </w:r>
          </w:p>
        </w:tc>
        <w:tc>
          <w:tcPr>
            <w:tcW w:w="0" w:type="auto"/>
            <w:vAlign w:val="center"/>
            <w:hideMark/>
          </w:tcPr>
          <w:p w14:paraId="3E2C373F" w14:textId="77777777" w:rsidR="00794501" w:rsidRPr="00794501" w:rsidRDefault="00794501" w:rsidP="00794501">
            <w:r w:rsidRPr="00794501">
              <w:t>Yes</w:t>
            </w:r>
          </w:p>
        </w:tc>
        <w:tc>
          <w:tcPr>
            <w:tcW w:w="0" w:type="auto"/>
            <w:vAlign w:val="center"/>
            <w:hideMark/>
          </w:tcPr>
          <w:p w14:paraId="41504068" w14:textId="77777777" w:rsidR="00794501" w:rsidRPr="00794501" w:rsidRDefault="00794501" w:rsidP="00794501">
            <w:r w:rsidRPr="00794501">
              <w:t>Comparison section (Baseline vs A vs B)</w:t>
            </w:r>
          </w:p>
        </w:tc>
      </w:tr>
      <w:tr w:rsidR="00794501" w:rsidRPr="00794501" w14:paraId="51F36BB6" w14:textId="77777777">
        <w:trPr>
          <w:tblCellSpacing w:w="15" w:type="dxa"/>
        </w:trPr>
        <w:tc>
          <w:tcPr>
            <w:tcW w:w="0" w:type="auto"/>
            <w:vAlign w:val="center"/>
            <w:hideMark/>
          </w:tcPr>
          <w:p w14:paraId="73943FAC" w14:textId="77777777" w:rsidR="00794501" w:rsidRPr="00794501" w:rsidRDefault="00794501" w:rsidP="00794501">
            <w:r w:rsidRPr="00794501">
              <w:t>FR-6: System provides explainability</w:t>
            </w:r>
          </w:p>
        </w:tc>
        <w:tc>
          <w:tcPr>
            <w:tcW w:w="0" w:type="auto"/>
            <w:vAlign w:val="center"/>
            <w:hideMark/>
          </w:tcPr>
          <w:p w14:paraId="195BA9D7" w14:textId="77777777" w:rsidR="00794501" w:rsidRPr="00794501" w:rsidRDefault="00794501" w:rsidP="00794501">
            <w:r w:rsidRPr="00794501">
              <w:t>Yes</w:t>
            </w:r>
          </w:p>
        </w:tc>
        <w:tc>
          <w:tcPr>
            <w:tcW w:w="0" w:type="auto"/>
            <w:vAlign w:val="center"/>
            <w:hideMark/>
          </w:tcPr>
          <w:p w14:paraId="6C8F566C" w14:textId="77777777" w:rsidR="00794501" w:rsidRPr="00794501" w:rsidRDefault="00794501" w:rsidP="00794501">
            <w:r w:rsidRPr="00794501">
              <w:t>Explainability layer (</w:t>
            </w:r>
            <w:proofErr w:type="spellStart"/>
            <w:r w:rsidRPr="00794501">
              <w:t>src</w:t>
            </w:r>
            <w:proofErr w:type="spellEnd"/>
            <w:r w:rsidRPr="00794501">
              <w:t>/explain.py)</w:t>
            </w:r>
          </w:p>
        </w:tc>
      </w:tr>
      <w:tr w:rsidR="00794501" w:rsidRPr="00794501" w14:paraId="46A574A7" w14:textId="77777777">
        <w:trPr>
          <w:tblCellSpacing w:w="15" w:type="dxa"/>
        </w:trPr>
        <w:tc>
          <w:tcPr>
            <w:tcW w:w="0" w:type="auto"/>
            <w:vAlign w:val="center"/>
            <w:hideMark/>
          </w:tcPr>
          <w:p w14:paraId="02781657" w14:textId="77777777" w:rsidR="00794501" w:rsidRPr="00794501" w:rsidRDefault="00794501" w:rsidP="00794501">
            <w:r w:rsidRPr="00794501">
              <w:t>FR-7: Results are visualised</w:t>
            </w:r>
          </w:p>
        </w:tc>
        <w:tc>
          <w:tcPr>
            <w:tcW w:w="0" w:type="auto"/>
            <w:vAlign w:val="center"/>
            <w:hideMark/>
          </w:tcPr>
          <w:p w14:paraId="53FDA653" w14:textId="77777777" w:rsidR="00794501" w:rsidRPr="00794501" w:rsidRDefault="00794501" w:rsidP="00794501">
            <w:r w:rsidRPr="00794501">
              <w:t>Yes</w:t>
            </w:r>
          </w:p>
        </w:tc>
        <w:tc>
          <w:tcPr>
            <w:tcW w:w="0" w:type="auto"/>
            <w:vAlign w:val="center"/>
            <w:hideMark/>
          </w:tcPr>
          <w:p w14:paraId="44E2AA20" w14:textId="77777777" w:rsidR="00794501" w:rsidRPr="00794501" w:rsidRDefault="00794501" w:rsidP="00794501">
            <w:r w:rsidRPr="00794501">
              <w:t xml:space="preserve">Matplotlib charts in </w:t>
            </w:r>
            <w:proofErr w:type="spellStart"/>
            <w:r w:rsidRPr="00794501">
              <w:t>Streamlit</w:t>
            </w:r>
            <w:proofErr w:type="spellEnd"/>
            <w:r w:rsidRPr="00794501">
              <w:t xml:space="preserve"> UI</w:t>
            </w:r>
          </w:p>
        </w:tc>
      </w:tr>
    </w:tbl>
    <w:p w14:paraId="5478FB24" w14:textId="77777777" w:rsidR="00794501" w:rsidRDefault="00794501" w:rsidP="00794501">
      <w:r w:rsidRPr="00794501">
        <w:t>This mapping demonstrates that all core functional requirements identified during the design phase are directly supported by implemented system components.</w:t>
      </w:r>
    </w:p>
    <w:p w14:paraId="7653922B" w14:textId="77777777" w:rsidR="005C648A" w:rsidRDefault="005C648A" w:rsidP="00794501"/>
    <w:p w14:paraId="42E743A2" w14:textId="3AE3056C" w:rsidR="00D04FBC" w:rsidRPr="00D04FBC" w:rsidRDefault="00D04FBC" w:rsidP="00794501">
      <w:pPr>
        <w:rPr>
          <w:b/>
          <w:bCs/>
        </w:rPr>
      </w:pPr>
      <w:r w:rsidRPr="00D04FBC">
        <w:rPr>
          <w:b/>
          <w:bCs/>
        </w:rPr>
        <w:t>2.6 Design Artefacts (Use Cases, UML, and DFD)</w:t>
      </w:r>
    </w:p>
    <w:p w14:paraId="6EDDE55F" w14:textId="77777777" w:rsidR="00D04FBC" w:rsidRPr="00D04FBC" w:rsidRDefault="00D04FBC" w:rsidP="00D04FBC">
      <w:r w:rsidRPr="00D04FBC">
        <w:t xml:space="preserve">In addition to the implementation-focused documentation presented in this portfolio, the design phase of </w:t>
      </w:r>
      <w:proofErr w:type="spellStart"/>
      <w:r w:rsidRPr="00D04FBC">
        <w:t>LifeBudget</w:t>
      </w:r>
      <w:proofErr w:type="spellEnd"/>
      <w:r w:rsidRPr="00D04FBC">
        <w:t xml:space="preserve"> Micro was supported by standard software design artefacts. Use Case Diagrams were used to capture the system’s functional requirements from the user’s perspective, while a UML Class Diagram was employed to model the system’s core entities and their relationships. A high-level Data Flow Diagram (DFD) was also produced to describe how financial data moves through the system from user input to simulation outputs.</w:t>
      </w:r>
    </w:p>
    <w:p w14:paraId="51B5616D" w14:textId="77777777" w:rsidR="00D04FBC" w:rsidRPr="00D04FBC" w:rsidRDefault="00D04FBC" w:rsidP="00D04FBC">
      <w:r w:rsidRPr="00D04FBC">
        <w:t>These artefacts informed the architectural and implementation decisions described in this portfolio but are presented separately within the project’s design documentation to avoid duplication and maintain a clear separation between design and implementation concerns.</w:t>
      </w:r>
    </w:p>
    <w:p w14:paraId="2D4C36E7" w14:textId="5CF79735" w:rsidR="00D04FBC" w:rsidRDefault="00D04FBC">
      <w:pPr>
        <w:rPr>
          <w:b/>
          <w:bCs/>
        </w:rPr>
      </w:pPr>
    </w:p>
    <w:p w14:paraId="0AA35A02" w14:textId="336B0FDC" w:rsidR="00EF3843" w:rsidRPr="00EF3843" w:rsidRDefault="00EF3843" w:rsidP="00EF3843">
      <w:pPr>
        <w:rPr>
          <w:b/>
          <w:bCs/>
        </w:rPr>
      </w:pPr>
      <w:r w:rsidRPr="00EF3843">
        <w:rPr>
          <w:b/>
          <w:bCs/>
        </w:rPr>
        <w:t>3. System Flow</w:t>
      </w:r>
    </w:p>
    <w:p w14:paraId="2158FCF1" w14:textId="77777777" w:rsidR="007D0369" w:rsidRPr="007D0369" w:rsidRDefault="007D0369" w:rsidP="007D0369">
      <w:r w:rsidRPr="007D0369">
        <w:t xml:space="preserve">The system flow of </w:t>
      </w:r>
      <w:proofErr w:type="spellStart"/>
      <w:r w:rsidRPr="007D0369">
        <w:t>LifeBudget</w:t>
      </w:r>
      <w:proofErr w:type="spellEnd"/>
      <w:r w:rsidRPr="007D0369">
        <w:t xml:space="preserve"> Micro is intentionally designed to mirror a human reasoning process rather than a purely technical pipeline. Instead of exposing users to parameters, formulas, or optimisation logic upfront, the system structures interaction as a progressive reasoning narrative that aligns with how individuals naturally make </w:t>
      </w:r>
      <w:proofErr w:type="spellStart"/>
      <w:r w:rsidRPr="007D0369">
        <w:t>everyday</w:t>
      </w:r>
      <w:proofErr w:type="spellEnd"/>
      <w:r w:rsidRPr="007D0369">
        <w:t xml:space="preserve"> financial decisions.</w:t>
      </w:r>
    </w:p>
    <w:p w14:paraId="6DEC80B1" w14:textId="77777777" w:rsidR="007D0369" w:rsidRPr="007D0369" w:rsidRDefault="007D0369" w:rsidP="007D0369">
      <w:r w:rsidRPr="007D0369">
        <w:lastRenderedPageBreak/>
        <w:t>The interaction flow follows a staged progression: first understanding the current situation, then exploring potential changes, comparing alternatives, and finally reflecting on their implications. Each stage introduces a single conceptual task, ensuring that users are not required to interpret complex outputs or configure advanced parameters before forming a basic mental model of their financial structure.</w:t>
      </w:r>
    </w:p>
    <w:p w14:paraId="2511E9A8" w14:textId="77777777" w:rsidR="007D0369" w:rsidRPr="007D0369" w:rsidRDefault="007D0369" w:rsidP="007D0369">
      <w:r w:rsidRPr="007D0369">
        <w:t>This design prioritises sense-making over prediction. The system does not aim to forecast future financial outcomes with high precision, nor to recommend optimal strategies. Instead, it supports reasoning about short-term consequences under uncertainty, allowing users to explore “what-if” scenarios in a controlled and interpretable manner.</w:t>
      </w:r>
    </w:p>
    <w:p w14:paraId="6AEA2FD3" w14:textId="15C4E1CF" w:rsidR="007338D1" w:rsidRPr="007338D1" w:rsidRDefault="007D0369" w:rsidP="007338D1">
      <w:r w:rsidRPr="007D0369">
        <w:t xml:space="preserve">By structuring the system flow as a reasoning process rather than a computational pipeline, </w:t>
      </w:r>
      <w:proofErr w:type="spellStart"/>
      <w:r w:rsidRPr="007D0369">
        <w:t>LifeBudget</w:t>
      </w:r>
      <w:proofErr w:type="spellEnd"/>
      <w:r w:rsidRPr="007D0369">
        <w:t xml:space="preserve"> Micro reduces cognitive load, avoids premature abstraction, and maintains conceptual continuity between user intent, system behaviour, and output interpretation.</w:t>
      </w:r>
      <w:r>
        <w:t xml:space="preserve"> </w:t>
      </w:r>
      <w:r w:rsidR="007338D1" w:rsidRPr="007338D1">
        <w:t>At a conceptual level, the flow follows four cognitive stages:</w:t>
      </w:r>
    </w:p>
    <w:p w14:paraId="35399203" w14:textId="70E45FEC" w:rsidR="007338D1" w:rsidRPr="007338D1" w:rsidRDefault="007338D1" w:rsidP="007338D1">
      <w:pPr>
        <w:pStyle w:val="ListParagraph"/>
        <w:numPr>
          <w:ilvl w:val="0"/>
          <w:numId w:val="39"/>
        </w:numPr>
        <w:ind w:left="709"/>
      </w:pPr>
      <w:r w:rsidRPr="007338D1">
        <w:rPr>
          <w:b/>
          <w:bCs/>
        </w:rPr>
        <w:t>Understanding the current position</w:t>
      </w:r>
      <w:r w:rsidRPr="007338D1">
        <w:br/>
        <w:t xml:space="preserve">The user establishes a baseline by entering income and expenses, gaining </w:t>
      </w:r>
      <w:r w:rsidR="005C648A" w:rsidRPr="005C648A">
        <w:t>visibility over their current allocation (structure)</w:t>
      </w:r>
      <w:r w:rsidRPr="007338D1">
        <w:t>.</w:t>
      </w:r>
    </w:p>
    <w:p w14:paraId="7CA34757" w14:textId="64782BB8" w:rsidR="007338D1" w:rsidRPr="007338D1" w:rsidRDefault="007338D1" w:rsidP="007338D1">
      <w:pPr>
        <w:pStyle w:val="ListParagraph"/>
        <w:numPr>
          <w:ilvl w:val="0"/>
          <w:numId w:val="39"/>
        </w:numPr>
        <w:ind w:left="709"/>
      </w:pPr>
      <w:r w:rsidRPr="007338D1">
        <w:rPr>
          <w:b/>
          <w:bCs/>
        </w:rPr>
        <w:t>Exploring behavioural change</w:t>
      </w:r>
      <w:r w:rsidRPr="007338D1">
        <w:br/>
        <w:t xml:space="preserve">The user introduces hypothetical adjustments (e.g. saving more each </w:t>
      </w:r>
      <w:r w:rsidR="00576F47">
        <w:t>week</w:t>
      </w:r>
      <w:r w:rsidRPr="007338D1">
        <w:t>) to explore how small behavioural shifts could affect outcomes.</w:t>
      </w:r>
    </w:p>
    <w:p w14:paraId="1EF4D509" w14:textId="77777777" w:rsidR="007338D1" w:rsidRPr="007338D1" w:rsidRDefault="007338D1" w:rsidP="007338D1">
      <w:pPr>
        <w:pStyle w:val="ListParagraph"/>
        <w:numPr>
          <w:ilvl w:val="0"/>
          <w:numId w:val="39"/>
        </w:numPr>
        <w:ind w:left="709"/>
      </w:pPr>
      <w:r w:rsidRPr="007338D1">
        <w:rPr>
          <w:b/>
          <w:bCs/>
        </w:rPr>
        <w:t>Comparing alternatives under uncertainty</w:t>
      </w:r>
      <w:r w:rsidRPr="007338D1">
        <w:br/>
        <w:t>Multiple scenarios are simulated and displayed side-by-side, allowing the user to compare plausible futures rather than a single deterministic path.</w:t>
      </w:r>
    </w:p>
    <w:p w14:paraId="319D7AA2" w14:textId="77777777" w:rsidR="007338D1" w:rsidRPr="007338D1" w:rsidRDefault="007338D1" w:rsidP="007338D1">
      <w:pPr>
        <w:pStyle w:val="ListParagraph"/>
        <w:numPr>
          <w:ilvl w:val="0"/>
          <w:numId w:val="39"/>
        </w:numPr>
        <w:ind w:left="709"/>
      </w:pPr>
      <w:r w:rsidRPr="007338D1">
        <w:rPr>
          <w:b/>
          <w:bCs/>
        </w:rPr>
        <w:t>Reflecting on impact through explanation</w:t>
      </w:r>
      <w:r w:rsidRPr="007338D1">
        <w:br/>
        <w:t>The system generates interpretative feedback to support understanding of why certain scenarios perform better than others.</w:t>
      </w:r>
    </w:p>
    <w:p w14:paraId="017673D2" w14:textId="77777777" w:rsidR="007338D1" w:rsidRPr="007338D1" w:rsidRDefault="007338D1" w:rsidP="007338D1">
      <w:r w:rsidRPr="007338D1">
        <w:t>This narrative-driven structure reduces cognitive load, supports incremental understanding, and aligns with the project’s emphasis on short-term reasoning and behavioural clarity.</w:t>
      </w:r>
    </w:p>
    <w:p w14:paraId="6EC9B6E1" w14:textId="27639A58" w:rsidR="00794501" w:rsidRPr="00794501" w:rsidRDefault="00794501" w:rsidP="00794501">
      <w:pPr>
        <w:rPr>
          <w:b/>
          <w:bCs/>
        </w:rPr>
      </w:pPr>
      <w:r w:rsidRPr="00794501">
        <w:rPr>
          <w:b/>
          <w:bCs/>
        </w:rPr>
        <w:t>3.1 Operational Flow Diagram</w:t>
      </w:r>
    </w:p>
    <w:p w14:paraId="4B79B7E5" w14:textId="05C7452F" w:rsidR="00794501" w:rsidRPr="00794501" w:rsidRDefault="007338D1" w:rsidP="00794501">
      <w:r>
        <w:rPr>
          <w:noProof/>
        </w:rPr>
        <mc:AlternateContent>
          <mc:Choice Requires="wpg">
            <w:drawing>
              <wp:anchor distT="0" distB="0" distL="114300" distR="114300" simplePos="0" relativeHeight="251679744" behindDoc="0" locked="0" layoutInCell="1" allowOverlap="1" wp14:anchorId="555EDE18" wp14:editId="66DB1471">
                <wp:simplePos x="0" y="0"/>
                <wp:positionH relativeFrom="column">
                  <wp:posOffset>20955</wp:posOffset>
                </wp:positionH>
                <wp:positionV relativeFrom="paragraph">
                  <wp:posOffset>555783</wp:posOffset>
                </wp:positionV>
                <wp:extent cx="5839385" cy="1166084"/>
                <wp:effectExtent l="209550" t="0" r="238125" b="15240"/>
                <wp:wrapTopAndBottom/>
                <wp:docPr id="1601901998" name="Group 6"/>
                <wp:cNvGraphicFramePr/>
                <a:graphic xmlns:a="http://schemas.openxmlformats.org/drawingml/2006/main">
                  <a:graphicData uri="http://schemas.microsoft.com/office/word/2010/wordprocessingGroup">
                    <wpg:wgp>
                      <wpg:cNvGrpSpPr/>
                      <wpg:grpSpPr>
                        <a:xfrm>
                          <a:off x="0" y="0"/>
                          <a:ext cx="5839385" cy="1166084"/>
                          <a:chOff x="0" y="0"/>
                          <a:chExt cx="5839385" cy="1166084"/>
                        </a:xfrm>
                      </wpg:grpSpPr>
                      <wpg:grpSp>
                        <wpg:cNvPr id="937209581" name="Group 5"/>
                        <wpg:cNvGrpSpPr/>
                        <wpg:grpSpPr>
                          <a:xfrm>
                            <a:off x="1120" y="262217"/>
                            <a:ext cx="5795854" cy="660559"/>
                            <a:chOff x="0" y="0"/>
                            <a:chExt cx="5845526" cy="660559"/>
                          </a:xfrm>
                        </wpg:grpSpPr>
                        <wps:wsp>
                          <wps:cNvPr id="2039121187" name="Connector: Elbow 3"/>
                          <wps:cNvCnPr/>
                          <wps:spPr>
                            <a:xfrm flipH="1">
                              <a:off x="0" y="311757"/>
                              <a:ext cx="5536827" cy="348802"/>
                            </a:xfrm>
                            <a:prstGeom prst="bentConnector3">
                              <a:avLst>
                                <a:gd name="adj1" fmla="val 103688"/>
                              </a:avLst>
                            </a:prstGeom>
                            <a:ln>
                              <a:tailEnd type="triangle"/>
                            </a:ln>
                          </wps:spPr>
                          <wps:style>
                            <a:lnRef idx="1">
                              <a:schemeClr val="dk1"/>
                            </a:lnRef>
                            <a:fillRef idx="0">
                              <a:schemeClr val="dk1"/>
                            </a:fillRef>
                            <a:effectRef idx="0">
                              <a:schemeClr val="dk1"/>
                            </a:effectRef>
                            <a:fontRef idx="minor">
                              <a:schemeClr val="tx1"/>
                            </a:fontRef>
                          </wps:style>
                          <wps:bodyPr/>
                        </wps:wsp>
                        <wps:wsp>
                          <wps:cNvPr id="694472459" name="Connector: Elbow 4"/>
                          <wps:cNvCnPr/>
                          <wps:spPr>
                            <a:xfrm flipH="1">
                              <a:off x="5529908" y="0"/>
                              <a:ext cx="315618" cy="311757"/>
                            </a:xfrm>
                            <a:prstGeom prst="bentConnector3">
                              <a:avLst>
                                <a:gd name="adj1" fmla="val -77850"/>
                              </a:avLst>
                            </a:prstGeom>
                          </wps:spPr>
                          <wps:style>
                            <a:lnRef idx="1">
                              <a:schemeClr val="dk1"/>
                            </a:lnRef>
                            <a:fillRef idx="0">
                              <a:schemeClr val="dk1"/>
                            </a:fillRef>
                            <a:effectRef idx="0">
                              <a:schemeClr val="dk1"/>
                            </a:effectRef>
                            <a:fontRef idx="minor">
                              <a:schemeClr val="tx1"/>
                            </a:fontRef>
                          </wps:style>
                          <wps:bodyPr/>
                        </wps:wsp>
                      </wpg:grpSp>
                      <wps:wsp>
                        <wps:cNvPr id="567631622" name="Text Box 2"/>
                        <wps:cNvSpPr txBox="1">
                          <a:spLocks noChangeArrowheads="1"/>
                        </wps:cNvSpPr>
                        <wps:spPr bwMode="auto">
                          <a:xfrm>
                            <a:off x="0" y="4482"/>
                            <a:ext cx="1306830" cy="461010"/>
                          </a:xfrm>
                          <a:prstGeom prst="rect">
                            <a:avLst/>
                          </a:prstGeom>
                          <a:solidFill>
                            <a:srgbClr val="FFFFFF"/>
                          </a:solidFill>
                          <a:ln w="9525">
                            <a:solidFill>
                              <a:srgbClr val="000000"/>
                            </a:solidFill>
                            <a:miter lim="800000"/>
                            <a:headEnd/>
                            <a:tailEnd/>
                          </a:ln>
                        </wps:spPr>
                        <wps:txbx>
                          <w:txbxContent>
                            <w:p w14:paraId="109CC069" w14:textId="01756529" w:rsidR="008979C2" w:rsidRDefault="008979C2">
                              <w:r>
                                <w:t>User Inputs (income, expenses)</w:t>
                              </w:r>
                            </w:p>
                          </w:txbxContent>
                        </wps:txbx>
                        <wps:bodyPr rot="0" vert="horz" wrap="square" lIns="91440" tIns="45720" rIns="91440" bIns="45720" anchor="t" anchorCtr="0">
                          <a:noAutofit/>
                        </wps:bodyPr>
                      </wps:wsp>
                      <wps:wsp>
                        <wps:cNvPr id="1582071463" name="Text Box 2"/>
                        <wps:cNvSpPr txBox="1">
                          <a:spLocks noChangeArrowheads="1"/>
                        </wps:cNvSpPr>
                        <wps:spPr bwMode="auto">
                          <a:xfrm>
                            <a:off x="1580029" y="15688"/>
                            <a:ext cx="1120140" cy="438150"/>
                          </a:xfrm>
                          <a:prstGeom prst="rect">
                            <a:avLst/>
                          </a:prstGeom>
                          <a:solidFill>
                            <a:srgbClr val="FFFFFF"/>
                          </a:solidFill>
                          <a:ln w="9525">
                            <a:solidFill>
                              <a:srgbClr val="000000"/>
                            </a:solidFill>
                            <a:miter lim="800000"/>
                            <a:headEnd/>
                            <a:tailEnd/>
                          </a:ln>
                        </wps:spPr>
                        <wps:txbx>
                          <w:txbxContent>
                            <w:p w14:paraId="72E69D73" w14:textId="3CBA7232" w:rsidR="008979C2" w:rsidRDefault="008979C2" w:rsidP="008979C2">
                              <w:r>
                                <w:t>BudgetMind Baseline Engine</w:t>
                              </w:r>
                            </w:p>
                          </w:txbxContent>
                        </wps:txbx>
                        <wps:bodyPr rot="0" vert="horz" wrap="square" lIns="91440" tIns="45720" rIns="91440" bIns="45720" anchor="t" anchorCtr="0">
                          <a:noAutofit/>
                        </wps:bodyPr>
                      </wps:wsp>
                      <wps:wsp>
                        <wps:cNvPr id="1657687262" name="Text Box 2"/>
                        <wps:cNvSpPr txBox="1">
                          <a:spLocks noChangeArrowheads="1"/>
                        </wps:cNvSpPr>
                        <wps:spPr bwMode="auto">
                          <a:xfrm>
                            <a:off x="2974041" y="4482"/>
                            <a:ext cx="1440180" cy="461010"/>
                          </a:xfrm>
                          <a:prstGeom prst="rect">
                            <a:avLst/>
                          </a:prstGeom>
                          <a:solidFill>
                            <a:srgbClr val="FFFFFF"/>
                          </a:solidFill>
                          <a:ln w="9525">
                            <a:solidFill>
                              <a:srgbClr val="000000"/>
                            </a:solidFill>
                            <a:miter lim="800000"/>
                            <a:headEnd/>
                            <a:tailEnd/>
                          </a:ln>
                        </wps:spPr>
                        <wps:txbx>
                          <w:txbxContent>
                            <w:p w14:paraId="6F37911A" w14:textId="63577A15" w:rsidR="00EF2B2D" w:rsidRDefault="00EF2B2D" w:rsidP="00EF2B2D">
                              <w:r>
                                <w:t>Scenario Definition (behavioural change)</w:t>
                              </w:r>
                            </w:p>
                          </w:txbxContent>
                        </wps:txbx>
                        <wps:bodyPr rot="0" vert="horz" wrap="square" lIns="91440" tIns="45720" rIns="91440" bIns="45720" anchor="t" anchorCtr="0">
                          <a:noAutofit/>
                        </wps:bodyPr>
                      </wps:wsp>
                      <wps:wsp>
                        <wps:cNvPr id="430486566" name="Text Box 2"/>
                        <wps:cNvSpPr txBox="1">
                          <a:spLocks noChangeArrowheads="1"/>
                        </wps:cNvSpPr>
                        <wps:spPr bwMode="auto">
                          <a:xfrm>
                            <a:off x="4677335" y="0"/>
                            <a:ext cx="1162050" cy="468630"/>
                          </a:xfrm>
                          <a:prstGeom prst="rect">
                            <a:avLst/>
                          </a:prstGeom>
                          <a:solidFill>
                            <a:srgbClr val="FFFFFF"/>
                          </a:solidFill>
                          <a:ln w="9525">
                            <a:solidFill>
                              <a:srgbClr val="000000"/>
                            </a:solidFill>
                            <a:miter lim="800000"/>
                            <a:headEnd/>
                            <a:tailEnd/>
                          </a:ln>
                        </wps:spPr>
                        <wps:txbx>
                          <w:txbxContent>
                            <w:p w14:paraId="700316BE" w14:textId="17F1C374" w:rsidR="00EF2B2D" w:rsidRDefault="00EF2B2D" w:rsidP="00EF2B2D">
                              <w:r>
                                <w:t>Compounder+  Monte Carlo Sim</w:t>
                              </w:r>
                            </w:p>
                          </w:txbxContent>
                        </wps:txbx>
                        <wps:bodyPr rot="0" vert="horz" wrap="square" lIns="91440" tIns="45720" rIns="91440" bIns="45720" anchor="t" anchorCtr="0">
                          <a:noAutofit/>
                        </wps:bodyPr>
                      </wps:wsp>
                      <wps:wsp>
                        <wps:cNvPr id="1152581629" name="Text Box 2"/>
                        <wps:cNvSpPr txBox="1">
                          <a:spLocks noChangeArrowheads="1"/>
                        </wps:cNvSpPr>
                        <wps:spPr bwMode="auto">
                          <a:xfrm>
                            <a:off x="0" y="683558"/>
                            <a:ext cx="1215390" cy="480060"/>
                          </a:xfrm>
                          <a:prstGeom prst="rect">
                            <a:avLst/>
                          </a:prstGeom>
                          <a:solidFill>
                            <a:srgbClr val="FFFFFF"/>
                          </a:solidFill>
                          <a:ln w="9525">
                            <a:solidFill>
                              <a:srgbClr val="000000"/>
                            </a:solidFill>
                            <a:miter lim="800000"/>
                            <a:headEnd/>
                            <a:tailEnd/>
                          </a:ln>
                        </wps:spPr>
                        <wps:txbx>
                          <w:txbxContent>
                            <w:p w14:paraId="4F2FD5D0" w14:textId="0359DF33" w:rsidR="00EF2B2D" w:rsidRDefault="00EF2B2D" w:rsidP="00EF2B2D">
                              <w:r>
                                <w:t>Aggregation Layer (mean, 10–90%)</w:t>
                              </w:r>
                            </w:p>
                          </w:txbxContent>
                        </wps:txbx>
                        <wps:bodyPr rot="0" vert="horz" wrap="square" lIns="91440" tIns="45720" rIns="91440" bIns="45720" anchor="t" anchorCtr="0">
                          <a:noAutofit/>
                        </wps:bodyPr>
                      </wps:wsp>
                      <wps:wsp>
                        <wps:cNvPr id="1154732772" name="Text Box 2"/>
                        <wps:cNvSpPr txBox="1">
                          <a:spLocks noChangeArrowheads="1"/>
                        </wps:cNvSpPr>
                        <wps:spPr bwMode="auto">
                          <a:xfrm>
                            <a:off x="1485900" y="703729"/>
                            <a:ext cx="1188720" cy="453390"/>
                          </a:xfrm>
                          <a:prstGeom prst="rect">
                            <a:avLst/>
                          </a:prstGeom>
                          <a:solidFill>
                            <a:srgbClr val="FFFFFF"/>
                          </a:solidFill>
                          <a:ln w="9525">
                            <a:solidFill>
                              <a:srgbClr val="000000"/>
                            </a:solidFill>
                            <a:miter lim="800000"/>
                            <a:headEnd/>
                            <a:tailEnd/>
                          </a:ln>
                        </wps:spPr>
                        <wps:txbx>
                          <w:txbxContent>
                            <w:p w14:paraId="1C86DD61" w14:textId="5E7F5AE0" w:rsidR="00EF2B2D" w:rsidRDefault="00EF2B2D" w:rsidP="00EF2B2D">
                              <w:r>
                                <w:t>Comparison View (Baseline vs A/B)</w:t>
                              </w:r>
                            </w:p>
                          </w:txbxContent>
                        </wps:txbx>
                        <wps:bodyPr rot="0" vert="horz" wrap="square" lIns="91440" tIns="45720" rIns="91440" bIns="45720" anchor="t" anchorCtr="0">
                          <a:noAutofit/>
                        </wps:bodyPr>
                      </wps:wsp>
                      <wps:wsp>
                        <wps:cNvPr id="32045754" name="Text Box 2"/>
                        <wps:cNvSpPr txBox="1">
                          <a:spLocks noChangeArrowheads="1"/>
                        </wps:cNvSpPr>
                        <wps:spPr bwMode="auto">
                          <a:xfrm>
                            <a:off x="2951629" y="712694"/>
                            <a:ext cx="1143000" cy="453390"/>
                          </a:xfrm>
                          <a:prstGeom prst="rect">
                            <a:avLst/>
                          </a:prstGeom>
                          <a:solidFill>
                            <a:srgbClr val="FFFFFF"/>
                          </a:solidFill>
                          <a:ln w="9525">
                            <a:solidFill>
                              <a:srgbClr val="000000"/>
                            </a:solidFill>
                            <a:miter lim="800000"/>
                            <a:headEnd/>
                            <a:tailEnd/>
                          </a:ln>
                        </wps:spPr>
                        <wps:txbx>
                          <w:txbxContent>
                            <w:p w14:paraId="68A92E8A" w14:textId="7A16516F" w:rsidR="00EF2B2D" w:rsidRDefault="00EF2B2D" w:rsidP="00EF2B2D">
                              <w:r>
                                <w:t>Explainability Reasoning Layer</w:t>
                              </w:r>
                            </w:p>
                          </w:txbxContent>
                        </wps:txbx>
                        <wps:bodyPr rot="0" vert="horz" wrap="square" lIns="91440" tIns="45720" rIns="91440" bIns="45720" anchor="t" anchorCtr="0">
                          <a:noAutofit/>
                        </wps:bodyPr>
                      </wps:wsp>
                      <wps:wsp>
                        <wps:cNvPr id="550717180" name="Straight Arrow Connector 1"/>
                        <wps:cNvCnPr/>
                        <wps:spPr>
                          <a:xfrm>
                            <a:off x="1308847" y="233082"/>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0199560" name="Straight Arrow Connector 1"/>
                        <wps:cNvCnPr/>
                        <wps:spPr>
                          <a:xfrm>
                            <a:off x="2705100" y="233082"/>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49440209" name="Straight Arrow Connector 1"/>
                        <wps:cNvCnPr/>
                        <wps:spPr>
                          <a:xfrm>
                            <a:off x="4417358" y="235323"/>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818099115" name="Straight Arrow Connector 1"/>
                        <wps:cNvCnPr/>
                        <wps:spPr>
                          <a:xfrm>
                            <a:off x="1219200" y="927847"/>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90633161" name="Straight Arrow Connector 1"/>
                        <wps:cNvCnPr/>
                        <wps:spPr>
                          <a:xfrm>
                            <a:off x="2684929" y="936811"/>
                            <a:ext cx="2628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5EDE18" id="Group 6" o:spid="_x0000_s1026" style="position:absolute;margin-left:1.65pt;margin-top:43.75pt;width:459.8pt;height:91.8pt;z-index:251679744;mso-width-relative:margin;mso-height-relative:margin" coordsize="58393,11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">
                <v:group id="Group 5" o:spid="_x0000_s1027" style="position:absolute;left:11;top:2622;width:57958;height:6605" coordsize="58455,6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28" type="#_x0000_t34" style="position:absolute;top:3117;width:55368;height:3488;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" adj="22397" strokecolor="black [3200]" strokeweight=".5pt">
                    <v:stroke endarrow="block"/>
                  </v:shape>
                  <v:shape id="Connector: Elbow 4" o:spid="_x0000_s1029" type="#_x0000_t34" style="position:absolute;left:55299;width:3156;height:3117;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" adj="-16816" strokecolor="black [3200]" strokeweight=".5pt"/>
                </v:group>
                <v:shapetype id="_x0000_t202" coordsize="21600,21600" o:spt="202" path="m,l,21600r21600,l21600,xe">
                  <v:stroke joinstyle="miter"/>
                  <v:path gradientshapeok="t" o:connecttype="rect"/>
                </v:shapetype>
                <v:shape id="Text Box 2" o:spid="_x0000_s1030" type="#_x0000_t202" style="position:absolute;top:44;width:1306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">
                  <v:textbox>
                    <w:txbxContent>
                      <w:p w14:paraId="109CC069" w14:textId="01756529" w:rsidR="008979C2" w:rsidRDefault="008979C2">
                        <w:r>
                          <w:t>User Inputs (income, expenses)</w:t>
                        </w:r>
                      </w:p>
                    </w:txbxContent>
                  </v:textbox>
                </v:shape>
                <v:shape id="Text Box 2" o:spid="_x0000_s1031" type="#_x0000_t202" style="position:absolute;left:15800;top:156;width:11201;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">
                  <v:textbox>
                    <w:txbxContent>
                      <w:p w14:paraId="72E69D73" w14:textId="3CBA7232" w:rsidR="008979C2" w:rsidRDefault="008979C2" w:rsidP="008979C2">
                        <w:r>
                          <w:t>BudgetMind Baseline Engine</w:t>
                        </w:r>
                      </w:p>
                    </w:txbxContent>
                  </v:textbox>
                </v:shape>
                <v:shape id="Text Box 2" o:spid="_x0000_s1032" type="#_x0000_t202" style="position:absolute;left:29740;top:44;width:14402;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">
                  <v:textbox>
                    <w:txbxContent>
                      <w:p w14:paraId="6F37911A" w14:textId="63577A15" w:rsidR="00EF2B2D" w:rsidRDefault="00EF2B2D" w:rsidP="00EF2B2D">
                        <w:r>
                          <w:t>Scenario Definition (behavioural change)</w:t>
                        </w:r>
                      </w:p>
                    </w:txbxContent>
                  </v:textbox>
                </v:shape>
                <v:shape id="Text Box 2" o:spid="_x0000_s1033" type="#_x0000_t202" style="position:absolute;left:46773;width:11620;height:4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">
                  <v:textbox>
                    <w:txbxContent>
                      <w:p w14:paraId="700316BE" w14:textId="17F1C374" w:rsidR="00EF2B2D" w:rsidRDefault="00EF2B2D" w:rsidP="00EF2B2D">
                        <w:r>
                          <w:t>Compounder+  Monte Carlo Sim</w:t>
                        </w:r>
                      </w:p>
                    </w:txbxContent>
                  </v:textbox>
                </v:shape>
                <v:shape id="Text Box 2" o:spid="_x0000_s1034" type="#_x0000_t202" style="position:absolute;top:6835;width:12153;height:4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">
                  <v:textbox>
                    <w:txbxContent>
                      <w:p w14:paraId="4F2FD5D0" w14:textId="0359DF33" w:rsidR="00EF2B2D" w:rsidRDefault="00EF2B2D" w:rsidP="00EF2B2D">
                        <w:r>
                          <w:t>Aggregation Layer (mean, 10–90%)</w:t>
                        </w:r>
                      </w:p>
                    </w:txbxContent>
                  </v:textbox>
                </v:shape>
                <v:shape id="Text Box 2" o:spid="_x0000_s1035" type="#_x0000_t202" style="position:absolute;left:14859;top:7037;width:1188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">
                  <v:textbox>
                    <w:txbxContent>
                      <w:p w14:paraId="1C86DD61" w14:textId="5E7F5AE0" w:rsidR="00EF2B2D" w:rsidRDefault="00EF2B2D" w:rsidP="00EF2B2D">
                        <w:r>
                          <w:t>Comparison View (Baseline vs A/B)</w:t>
                        </w:r>
                      </w:p>
                    </w:txbxContent>
                  </v:textbox>
                </v:shape>
                <v:shape id="Text Box 2" o:spid="_x0000_s1036" type="#_x0000_t202" style="position:absolute;left:29516;top:7126;width:11430;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">
                  <v:textbox>
                    <w:txbxContent>
                      <w:p w14:paraId="68A92E8A" w14:textId="7A16516F" w:rsidR="00EF2B2D" w:rsidRDefault="00EF2B2D" w:rsidP="00EF2B2D">
                        <w:r>
                          <w:t>Explainability Reasoning Layer</w:t>
                        </w:r>
                      </w:p>
                    </w:txbxContent>
                  </v:textbox>
                </v:shape>
                <v:shapetype id="_x0000_t32" coordsize="21600,21600" o:spt="32" o:oned="t" path="m,l21600,21600e" filled="f">
                  <v:path arrowok="t" fillok="f" o:connecttype="none"/>
                  <o:lock v:ext="edit" shapetype="t"/>
                </v:shapetype>
                <v:shape id="Straight Arrow Connector 1" o:spid="_x0000_s1037" type="#_x0000_t32" style="position:absolute;left:13088;top:2330;width:26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" strokecolor="black [3200]" strokeweight=".5pt">
                  <v:stroke endarrow="block" joinstyle="miter"/>
                </v:shape>
                <v:shape id="Straight Arrow Connector 1" o:spid="_x0000_s1038" type="#_x0000_t32" style="position:absolute;left:27051;top:2330;width:26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" strokecolor="black [3200]" strokeweight=".5pt">
                  <v:stroke endarrow="block" joinstyle="miter"/>
                </v:shape>
                <v:shape id="Straight Arrow Connector 1" o:spid="_x0000_s1039" type="#_x0000_t32" style="position:absolute;left:44173;top:2353;width:26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" strokecolor="black [3200]" strokeweight=".5pt">
                  <v:stroke endarrow="block" joinstyle="miter"/>
                </v:shape>
                <v:shape id="Straight Arrow Connector 1" o:spid="_x0000_s1040" type="#_x0000_t32" style="position:absolute;left:12192;top:9278;width:26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" strokecolor="black [3200]" strokeweight=".5pt">
                  <v:stroke endarrow="block" joinstyle="miter"/>
                </v:shape>
                <v:shape id="Straight Arrow Connector 1" o:spid="_x0000_s1041" type="#_x0000_t32" style="position:absolute;left:26849;top:9368;width:26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" strokecolor="black [3200]" strokeweight=".5pt">
                  <v:stroke endarrow="block" joinstyle="miter"/>
                </v:shape>
                <w10:wrap type="topAndBottom"/>
              </v:group>
            </w:pict>
          </mc:Fallback>
        </mc:AlternateContent>
      </w:r>
      <w:r w:rsidRPr="007338D1">
        <w:rPr>
          <w:noProof/>
        </w:rPr>
        <w:t>The following diagram illustrates the high-level operational flow of LifeBudget Micro, from user input through to scenario comparison and explainability output.</w:t>
      </w:r>
    </w:p>
    <w:p w14:paraId="4CBB6133" w14:textId="27D730FB" w:rsidR="00794501" w:rsidRDefault="00794501" w:rsidP="00794501"/>
    <w:p w14:paraId="20CB8F59" w14:textId="137FF8B0" w:rsidR="00794501" w:rsidRDefault="007338D1" w:rsidP="00794501">
      <w:r w:rsidRPr="007338D1">
        <w:t>This flow is intentionally linear and unidirectional, ensuring that each stage operates on clearly defined outputs from the previous step.</w:t>
      </w:r>
      <w:r w:rsidRPr="007338D1">
        <w:br/>
        <w:t>Such a structure reduces coupling between components, simplifies debugging, and maintains transparency in how user inputs are transformed into projected outcomes and explanations.</w:t>
      </w:r>
    </w:p>
    <w:p w14:paraId="637DA5B7" w14:textId="60D2D1AB" w:rsidR="00FE548F" w:rsidRDefault="00FE548F" w:rsidP="00794501">
      <w:r w:rsidRPr="00FE548F">
        <w:lastRenderedPageBreak/>
        <w:t xml:space="preserve">This operational flow is expressed formally as pseudocode in </w:t>
      </w:r>
      <w:r w:rsidRPr="00FE548F">
        <w:rPr>
          <w:b/>
          <w:bCs/>
        </w:rPr>
        <w:t>Appendix A</w:t>
      </w:r>
      <w:r w:rsidRPr="00FE548F">
        <w:t>, ensuring consistency between the conceptual pipeline and executable behaviour.</w:t>
      </w:r>
    </w:p>
    <w:p w14:paraId="54C05C6C" w14:textId="300E200F" w:rsidR="005C648A" w:rsidRDefault="005C648A">
      <w:pPr>
        <w:rPr>
          <w:b/>
          <w:bCs/>
        </w:rPr>
      </w:pPr>
    </w:p>
    <w:p w14:paraId="140E6D30" w14:textId="3BFC2FBE" w:rsidR="00EF3843" w:rsidRPr="00EF3843" w:rsidRDefault="00EF3843" w:rsidP="00EF3843">
      <w:pPr>
        <w:rPr>
          <w:b/>
          <w:bCs/>
        </w:rPr>
      </w:pPr>
      <w:r w:rsidRPr="00EF3843">
        <w:rPr>
          <w:b/>
          <w:bCs/>
        </w:rPr>
        <w:t>4. Design Decisions</w:t>
      </w:r>
    </w:p>
    <w:p w14:paraId="087F8F9A" w14:textId="77777777" w:rsidR="00EF3843" w:rsidRPr="00EF3843" w:rsidRDefault="00EF3843" w:rsidP="00EF3843">
      <w:r w:rsidRPr="00EF3843">
        <w:t>Several key design decisions were made to align the system with its intended purpose and scope:</w:t>
      </w:r>
    </w:p>
    <w:p w14:paraId="20B4AD29" w14:textId="5120AB33" w:rsidR="00EF3843" w:rsidRPr="00EF3843" w:rsidRDefault="00EF3843" w:rsidP="0020642E">
      <w:pPr>
        <w:pStyle w:val="ListParagraph"/>
        <w:numPr>
          <w:ilvl w:val="0"/>
          <w:numId w:val="32"/>
        </w:numPr>
        <w:ind w:left="709"/>
      </w:pPr>
      <w:r w:rsidRPr="0020642E">
        <w:rPr>
          <w:b/>
          <w:bCs/>
        </w:rPr>
        <w:t>Short-term focus:</w:t>
      </w:r>
      <w:r w:rsidRPr="00EF3843">
        <w:t xml:space="preserve"> Projections are limited to </w:t>
      </w:r>
      <w:r w:rsidR="00576F47" w:rsidRPr="00576F47">
        <w:t>short-term weekly projections</w:t>
      </w:r>
      <w:r w:rsidRPr="00EF3843">
        <w:t xml:space="preserve"> to maintain clarity and avoid speculative long-term forecasting.</w:t>
      </w:r>
    </w:p>
    <w:p w14:paraId="4E63C9CC" w14:textId="77777777" w:rsidR="00EF3843" w:rsidRPr="00EF3843" w:rsidRDefault="00EF3843" w:rsidP="0020642E">
      <w:pPr>
        <w:pStyle w:val="ListParagraph"/>
        <w:numPr>
          <w:ilvl w:val="0"/>
          <w:numId w:val="32"/>
        </w:numPr>
        <w:ind w:left="709"/>
      </w:pPr>
      <w:r w:rsidRPr="0020642E">
        <w:rPr>
          <w:b/>
          <w:bCs/>
        </w:rPr>
        <w:t>Behavioural framing:</w:t>
      </w:r>
      <w:r w:rsidRPr="00EF3843">
        <w:t xml:space="preserve"> Scenarios model spending reduction rather than income increase to reflect realistic user control.</w:t>
      </w:r>
    </w:p>
    <w:p w14:paraId="65417105" w14:textId="77777777" w:rsidR="00EF3843" w:rsidRPr="00EF3843" w:rsidRDefault="00EF3843" w:rsidP="0020642E">
      <w:pPr>
        <w:pStyle w:val="ListParagraph"/>
        <w:numPr>
          <w:ilvl w:val="0"/>
          <w:numId w:val="32"/>
        </w:numPr>
        <w:ind w:left="709"/>
      </w:pPr>
      <w:r w:rsidRPr="0020642E">
        <w:rPr>
          <w:b/>
          <w:bCs/>
        </w:rPr>
        <w:t>Stochastic simulation:</w:t>
      </w:r>
      <w:r w:rsidRPr="00EF3843">
        <w:t xml:space="preserve"> Monte Carlo simulation was chosen over deterministic modelling to represent uncertainty in variable expenses.</w:t>
      </w:r>
    </w:p>
    <w:p w14:paraId="1A99CBD3" w14:textId="77777777" w:rsidR="00EF3843" w:rsidRPr="00EF3843" w:rsidRDefault="00EF3843" w:rsidP="0020642E">
      <w:pPr>
        <w:pStyle w:val="ListParagraph"/>
        <w:numPr>
          <w:ilvl w:val="0"/>
          <w:numId w:val="32"/>
        </w:numPr>
        <w:ind w:left="709"/>
      </w:pPr>
      <w:r w:rsidRPr="0020642E">
        <w:rPr>
          <w:b/>
          <w:bCs/>
        </w:rPr>
        <w:t>No database persistence:</w:t>
      </w:r>
      <w:r w:rsidRPr="00EF3843">
        <w:t xml:space="preserve"> Data is stored in session state only to keep the system lightweight and focused on reasoning rather than record-keeping.</w:t>
      </w:r>
    </w:p>
    <w:p w14:paraId="192D0C8F" w14:textId="77777777" w:rsidR="00EF3843" w:rsidRPr="00EF3843" w:rsidRDefault="00EF3843" w:rsidP="0020642E">
      <w:pPr>
        <w:pStyle w:val="ListParagraph"/>
        <w:numPr>
          <w:ilvl w:val="0"/>
          <w:numId w:val="32"/>
        </w:numPr>
        <w:ind w:left="709"/>
      </w:pPr>
      <w:r w:rsidRPr="0020642E">
        <w:rPr>
          <w:b/>
          <w:bCs/>
        </w:rPr>
        <w:t>Rule-based explainability:</w:t>
      </w:r>
      <w:r w:rsidRPr="00EF3843">
        <w:t xml:space="preserve"> ML-based explainability (e.g. SHAP) was rejected in favour of transparent reasoning aligned with MVP goals.</w:t>
      </w:r>
    </w:p>
    <w:p w14:paraId="73F1985E" w14:textId="7CB454F4" w:rsidR="007338D1" w:rsidRPr="008B407E" w:rsidRDefault="00EF3843">
      <w:r w:rsidRPr="00EF3843">
        <w:t>These decisions prioritise interpretability, simplicity, and user understanding over technical complexity.</w:t>
      </w:r>
    </w:p>
    <w:p w14:paraId="212F0F37" w14:textId="59783762" w:rsidR="00794501" w:rsidRPr="00794501" w:rsidRDefault="00794501" w:rsidP="00794501">
      <w:pPr>
        <w:rPr>
          <w:b/>
          <w:bCs/>
        </w:rPr>
      </w:pPr>
      <w:r w:rsidRPr="00794501">
        <w:rPr>
          <w:b/>
          <w:bCs/>
        </w:rPr>
        <w:t>4.1 User-Centred Design Considerations</w:t>
      </w:r>
    </w:p>
    <w:p w14:paraId="25676A9A" w14:textId="77777777" w:rsidR="00794501" w:rsidRPr="00794501" w:rsidRDefault="00794501" w:rsidP="00794501">
      <w:proofErr w:type="spellStart"/>
      <w:r w:rsidRPr="00794501">
        <w:t>LifeBudget</w:t>
      </w:r>
      <w:proofErr w:type="spellEnd"/>
      <w:r w:rsidRPr="00794501">
        <w:t xml:space="preserve"> Micro was explicitly designed with user cognition and emotional load in mind. Financial decision-making is often associated with anxiety, uncertainty, and cognitive overload, particularly for early-stage financial planners. As a result, the interface and interaction flow prioritise clarity, guidance, and minimalism.</w:t>
      </w:r>
    </w:p>
    <w:p w14:paraId="0B716393" w14:textId="38A5FCF4" w:rsidR="00794501" w:rsidRDefault="00794501" w:rsidP="00794501">
      <w:r w:rsidRPr="00794501">
        <w:t>The step-based structure (baseline → scenario → comparison → explanation) is intended to reduce cognitive load by presenting one conceptual task at a time. Users are not exposed to complex parameters or financial jargon, and all inputs are framed in familiar, everyday terms (e.g. “</w:t>
      </w:r>
      <w:r w:rsidR="00576F47">
        <w:t>weekly</w:t>
      </w:r>
      <w:r w:rsidRPr="00794501">
        <w:t xml:space="preserve"> income”, “variable expenses”, “additional savings”).</w:t>
      </w:r>
    </w:p>
    <w:p w14:paraId="2BCB6FBF" w14:textId="7BB5E373" w:rsidR="007338D1" w:rsidRPr="00794501" w:rsidRDefault="007338D1" w:rsidP="00794501">
      <w:r w:rsidRPr="007338D1">
        <w:t>This design approach is informed by principles from Cognitive Load Theory, which emphasise the importance of limiting extraneous cognitive load to support effective reasoning and decision-making.</w:t>
      </w:r>
    </w:p>
    <w:p w14:paraId="1805B8C6" w14:textId="77777777" w:rsidR="00794501" w:rsidRPr="00794501" w:rsidRDefault="00794501" w:rsidP="00794501">
      <w:r w:rsidRPr="00794501">
        <w:t>Guidance is embedded directly in the interface through descriptive labels, tooltips, and warnings. For example, when additional savings exceed variable expenses, the system provides a clear warning rather than failing silently. This supports error recovery and prevents user confusion.</w:t>
      </w:r>
    </w:p>
    <w:p w14:paraId="2E8E4A83" w14:textId="77777777" w:rsidR="00794501" w:rsidRDefault="00794501" w:rsidP="00794501">
      <w:r w:rsidRPr="00794501">
        <w:t>Simplicity was prioritised over feature richness. There is no historical data entry, no account linking, and no long-term forecasting. This design choice reflects a deliberate focus on reasoning support rather than data management, ensuring that users can focus on understanding consequences rather than navigating complexity.</w:t>
      </w:r>
    </w:p>
    <w:p w14:paraId="3C27B28F" w14:textId="5DF53030" w:rsidR="002A7CD5" w:rsidRDefault="002A7CD5" w:rsidP="00794501">
      <w:r w:rsidRPr="002A7CD5">
        <w:t xml:space="preserve">To reduce cognitive load, the system prioritises </w:t>
      </w:r>
      <w:r w:rsidRPr="002A7CD5">
        <w:rPr>
          <w:b/>
          <w:bCs/>
        </w:rPr>
        <w:t>conceptual controls</w:t>
      </w:r>
      <w:r w:rsidRPr="002A7CD5">
        <w:t xml:space="preserve"> over technical jargon. Users primarily interact with high-level settings such as </w:t>
      </w:r>
      <w:r w:rsidRPr="002A7CD5">
        <w:rPr>
          <w:i/>
          <w:iCs/>
        </w:rPr>
        <w:t>expense predictability</w:t>
      </w:r>
      <w:r w:rsidRPr="002A7CD5">
        <w:t xml:space="preserve"> and </w:t>
      </w:r>
      <w:r w:rsidRPr="002A7CD5">
        <w:rPr>
          <w:i/>
          <w:iCs/>
        </w:rPr>
        <w:t>result detail</w:t>
      </w:r>
      <w:r w:rsidRPr="002A7CD5">
        <w:t>, which map internally to simulation parameters (variability %, iterations, and random seed). Advanced controls remain available behind an optional expander with an explicit “technical overrides” toggle, preventing accidental contradictions between the conceptual mental model and underlying parameters.</w:t>
      </w:r>
    </w:p>
    <w:p w14:paraId="0516A2EB" w14:textId="17CC4869" w:rsidR="002A7CD5" w:rsidRDefault="002A7CD5" w:rsidP="00794501">
      <w:r w:rsidRPr="002A7CD5">
        <w:lastRenderedPageBreak/>
        <w:t xml:space="preserve">Scenario saving feedback was redesigned as </w:t>
      </w:r>
      <w:r w:rsidRPr="002A7CD5">
        <w:rPr>
          <w:b/>
          <w:bCs/>
        </w:rPr>
        <w:t>persistent, state-driven indicators</w:t>
      </w:r>
      <w:r w:rsidRPr="002A7CD5">
        <w:t xml:space="preserve"> (per-scenario “saved” badges) rather than transient notifications. This ensures users can trust whether Scenario A and/or B are currently stored, despite </w:t>
      </w:r>
      <w:proofErr w:type="spellStart"/>
      <w:r w:rsidRPr="002A7CD5">
        <w:t>Streamlit’s</w:t>
      </w:r>
      <w:proofErr w:type="spellEnd"/>
      <w:r w:rsidRPr="002A7CD5">
        <w:t xml:space="preserve"> rerun behaviour.</w:t>
      </w:r>
    </w:p>
    <w:p w14:paraId="2A5190A5" w14:textId="0E20DD75" w:rsidR="0051795A" w:rsidRPr="00794501" w:rsidRDefault="0051795A" w:rsidP="00794501">
      <w:r w:rsidRPr="0051795A">
        <w:t>This approach reflects established human-centred design principles, prioritising clarity, trust, and cognitive manageability over feature completeness.</w:t>
      </w:r>
    </w:p>
    <w:p w14:paraId="75187D45" w14:textId="77777777" w:rsidR="004A0B87" w:rsidRPr="004A0B87" w:rsidRDefault="004A0B87" w:rsidP="004A0B87">
      <w:pPr>
        <w:rPr>
          <w:b/>
          <w:bCs/>
        </w:rPr>
      </w:pPr>
      <w:r w:rsidRPr="004A0B87">
        <w:rPr>
          <w:b/>
          <w:bCs/>
        </w:rPr>
        <w:t>4.2 Iterative Development and Validation Approach</w:t>
      </w:r>
    </w:p>
    <w:p w14:paraId="478AA4B2" w14:textId="77777777" w:rsidR="004A0B87" w:rsidRPr="004A0B87" w:rsidRDefault="004A0B87" w:rsidP="004A0B87">
      <w:r w:rsidRPr="004A0B87">
        <w:t xml:space="preserve">The system was developed using an </w:t>
      </w:r>
      <w:r w:rsidRPr="004A0B87">
        <w:rPr>
          <w:b/>
          <w:bCs/>
        </w:rPr>
        <w:t>iterative, incremental approach</w:t>
      </w:r>
      <w:r w:rsidRPr="004A0B87">
        <w:t xml:space="preserve"> rather than a fully specified upfront design. Given the exploratory nature of the project and its MVP scope, functionality and architecture evolved through continuous refinement driven by hands-on scenario testing, behavioural walkthroughs, and stability validation.</w:t>
      </w:r>
    </w:p>
    <w:p w14:paraId="2CDD1868" w14:textId="77777777" w:rsidR="004A0B87" w:rsidRPr="004A0B87" w:rsidRDefault="004A0B87" w:rsidP="004A0B87">
      <w:r w:rsidRPr="004A0B87">
        <w:t>Rather than defining all behaviour in advance, design decisions were shaped by observing how the system behaved under realistic financial scenarios and how outputs were interpreted from a user reasoning perspective. This approach aligns with agile and incremental development principles, prioritising working behaviour, feedback, and refinement over rigid upfront specification.</w:t>
      </w:r>
    </w:p>
    <w:p w14:paraId="38FE1C28" w14:textId="77777777" w:rsidR="004A0B87" w:rsidRPr="004A0B87" w:rsidRDefault="004A0B87" w:rsidP="004A0B87">
      <w:r w:rsidRPr="004A0B87">
        <w:t>Several core architectural and interaction decisions emerged directly from this process. For example, the explicit separation of Scenario A and Scenario B deltas was introduced to resolve ambiguity identified during early comparison testing. The rule-based explainability layer was added after initial scenario outputs were found to be numerically correct but conceptually opaque. Similarly, session state management was restructured in response to state reset issues observed during repeated interaction cycles.</w:t>
      </w:r>
    </w:p>
    <w:p w14:paraId="078B0439" w14:textId="77777777" w:rsidR="004A0B87" w:rsidRPr="004A0B87" w:rsidRDefault="004A0B87" w:rsidP="004A0B87">
      <w:r w:rsidRPr="004A0B87">
        <w:t xml:space="preserve">This iterative development strategy allowed the system to evolve in a controlled and evidence-driven manner, ensuring that design changes were justified by observed behaviour rather than speculative assumptions. As a result, the final system reflects not only initial design </w:t>
      </w:r>
      <w:proofErr w:type="gramStart"/>
      <w:r w:rsidRPr="004A0B87">
        <w:t>intent</w:t>
      </w:r>
      <w:proofErr w:type="gramEnd"/>
      <w:r w:rsidRPr="004A0B87">
        <w:t xml:space="preserve"> but also practical learning gained through implementation and exploratory validation.</w:t>
      </w:r>
    </w:p>
    <w:p w14:paraId="1B4F4644" w14:textId="32E2FD2A" w:rsidR="00EF3843" w:rsidRPr="00DF2937" w:rsidRDefault="00DF2937">
      <w:pPr>
        <w:rPr>
          <w:b/>
          <w:bCs/>
        </w:rPr>
      </w:pPr>
      <w:r w:rsidRPr="00DF2937">
        <w:rPr>
          <w:b/>
          <w:bCs/>
        </w:rPr>
        <w:t>4.2.1 From Design to Implementation (Core Behaviour as Evidence)</w:t>
      </w:r>
    </w:p>
    <w:p w14:paraId="1101125C" w14:textId="4F24839E" w:rsidR="004A0B87" w:rsidRDefault="00DF2937">
      <w:proofErr w:type="spellStart"/>
      <w:r w:rsidRPr="00DF2937">
        <w:t>LifeBudget</w:t>
      </w:r>
      <w:proofErr w:type="spellEnd"/>
      <w:r w:rsidRPr="00DF2937">
        <w:t xml:space="preserve"> Micro moved from design to implementation by prioritising its core functionality first: transforming user-input financial data into baseline projections and scenario simulations under uncertainty. Interface polish and secondary features were deliberately deferred until the underlying budgeting and simulation behaviour was runnable, stable, and interpretable. In practice, this shift changed how progress was assessed: success was measured through observable system behaviour (repeatable scenario outputs, stable A/B semantics, and consistent session-state persistence) rather than the completeness of planned features. Evidence of this transition is reflected in iterative commits, working artefacts, and the implementation log documenting refactors triggered by real execution issues (e.g., </w:t>
      </w:r>
      <w:proofErr w:type="spellStart"/>
      <w:r w:rsidRPr="00DF2937">
        <w:t>Streamlit</w:t>
      </w:r>
      <w:proofErr w:type="spellEnd"/>
      <w:r w:rsidRPr="00DF2937">
        <w:t xml:space="preserve"> reruns and state resets).</w:t>
      </w:r>
    </w:p>
    <w:p w14:paraId="49B8F72F" w14:textId="77777777" w:rsidR="00042976" w:rsidRDefault="00042976"/>
    <w:p w14:paraId="6A446031" w14:textId="77777777" w:rsidR="00EF3843" w:rsidRDefault="00EF3843" w:rsidP="00EF3843">
      <w:pPr>
        <w:rPr>
          <w:b/>
          <w:bCs/>
        </w:rPr>
      </w:pPr>
      <w:r w:rsidRPr="00EF3843">
        <w:rPr>
          <w:b/>
          <w:bCs/>
        </w:rPr>
        <w:t>5. Implementation Details</w:t>
      </w:r>
    </w:p>
    <w:p w14:paraId="5C2B1C21" w14:textId="77777777" w:rsidR="00EF3843" w:rsidRPr="00EF3843" w:rsidRDefault="00EF3843" w:rsidP="00EF3843">
      <w:r w:rsidRPr="00EF3843">
        <w:t>The system is implemented in Python using the following technologies:</w:t>
      </w:r>
    </w:p>
    <w:p w14:paraId="7CE30024" w14:textId="77777777" w:rsidR="00EF3843" w:rsidRPr="00EF3843" w:rsidRDefault="00EF3843" w:rsidP="0020642E">
      <w:pPr>
        <w:pStyle w:val="ListParagraph"/>
        <w:numPr>
          <w:ilvl w:val="0"/>
          <w:numId w:val="33"/>
        </w:numPr>
        <w:ind w:left="709"/>
      </w:pPr>
      <w:proofErr w:type="spellStart"/>
      <w:r w:rsidRPr="0020642E">
        <w:rPr>
          <w:b/>
          <w:bCs/>
        </w:rPr>
        <w:t>Streamlit</w:t>
      </w:r>
      <w:proofErr w:type="spellEnd"/>
      <w:r w:rsidRPr="0020642E">
        <w:rPr>
          <w:b/>
          <w:bCs/>
        </w:rPr>
        <w:t>:</w:t>
      </w:r>
      <w:r w:rsidRPr="00EF3843">
        <w:t xml:space="preserve"> UI framework for rapid prototyping and interaction handling</w:t>
      </w:r>
    </w:p>
    <w:p w14:paraId="2B896355" w14:textId="77777777" w:rsidR="00EF3843" w:rsidRPr="00EF3843" w:rsidRDefault="00EF3843" w:rsidP="0020642E">
      <w:pPr>
        <w:pStyle w:val="ListParagraph"/>
        <w:numPr>
          <w:ilvl w:val="0"/>
          <w:numId w:val="33"/>
        </w:numPr>
        <w:ind w:left="709"/>
      </w:pPr>
      <w:r w:rsidRPr="0020642E">
        <w:rPr>
          <w:b/>
          <w:bCs/>
        </w:rPr>
        <w:t>pandas:</w:t>
      </w:r>
      <w:r w:rsidRPr="00EF3843">
        <w:t xml:space="preserve"> Data handling and tabular representation</w:t>
      </w:r>
    </w:p>
    <w:p w14:paraId="50B49044" w14:textId="77777777" w:rsidR="00EF3843" w:rsidRPr="00EF3843" w:rsidRDefault="00EF3843" w:rsidP="0020642E">
      <w:pPr>
        <w:pStyle w:val="ListParagraph"/>
        <w:numPr>
          <w:ilvl w:val="0"/>
          <w:numId w:val="33"/>
        </w:numPr>
        <w:ind w:left="709"/>
      </w:pPr>
      <w:r w:rsidRPr="0020642E">
        <w:rPr>
          <w:b/>
          <w:bCs/>
        </w:rPr>
        <w:t>NumPy:</w:t>
      </w:r>
      <w:r w:rsidRPr="00EF3843">
        <w:t xml:space="preserve"> Numerical operations and random sampling</w:t>
      </w:r>
    </w:p>
    <w:p w14:paraId="3A0F591F" w14:textId="77777777" w:rsidR="00EF3843" w:rsidRPr="00EF3843" w:rsidRDefault="00EF3843" w:rsidP="0020642E">
      <w:pPr>
        <w:pStyle w:val="ListParagraph"/>
        <w:numPr>
          <w:ilvl w:val="0"/>
          <w:numId w:val="33"/>
        </w:numPr>
        <w:ind w:left="709"/>
      </w:pPr>
      <w:r w:rsidRPr="0020642E">
        <w:rPr>
          <w:b/>
          <w:bCs/>
        </w:rPr>
        <w:t>matplotlib:</w:t>
      </w:r>
      <w:r w:rsidRPr="00EF3843">
        <w:t xml:space="preserve"> Visualisation of projections and uncertainty bands</w:t>
      </w:r>
    </w:p>
    <w:p w14:paraId="57366716" w14:textId="7FEA147A" w:rsidR="00EF3843" w:rsidRDefault="00042976" w:rsidP="00EF3843">
      <w:r>
        <w:lastRenderedPageBreak/>
        <w:t xml:space="preserve">Baseline computation is implemented as a deterministic function that calculates weekly surplus and cumulative balance. Scenario simulation uses Gaussian noise applied to variable expenses to model realistic fluctuations. Results are aggregated across iterations to compute mean outcomes and percentile bounds. State management is handled using </w:t>
      </w:r>
      <w:proofErr w:type="spellStart"/>
      <w:r>
        <w:t>Streamlit’s</w:t>
      </w:r>
      <w:proofErr w:type="spellEnd"/>
      <w:r>
        <w:t xml:space="preserve"> session state to persist baseline and scenarios across interactions.</w:t>
      </w:r>
    </w:p>
    <w:p w14:paraId="049BE1FB" w14:textId="002762B6" w:rsidR="00FE548F" w:rsidRDefault="00042976" w:rsidP="00EF3843">
      <w:r>
        <w:t>For a technology-agnostic summary of the core computational behaviour (baseline projection, Monte Carlo scenario simulation, and orchestration flow), see</w:t>
      </w:r>
      <w:r w:rsidR="00FE548F" w:rsidRPr="00FE548F">
        <w:t xml:space="preserve"> </w:t>
      </w:r>
      <w:r w:rsidR="00FE548F" w:rsidRPr="00FE548F">
        <w:rPr>
          <w:b/>
          <w:bCs/>
        </w:rPr>
        <w:t>Appendix A</w:t>
      </w:r>
      <w:r w:rsidR="00FE548F" w:rsidRPr="00FE548F">
        <w:t>.</w:t>
      </w:r>
    </w:p>
    <w:p w14:paraId="6590BFA8" w14:textId="090FEABB" w:rsidR="002A7CD5" w:rsidRDefault="002A7CD5" w:rsidP="00EF3843">
      <w:r w:rsidRPr="002A7CD5">
        <w:rPr>
          <w:b/>
          <w:bCs/>
        </w:rPr>
        <w:t>Step 1 allocation visualisation</w:t>
      </w:r>
      <w:r w:rsidRPr="002A7CD5">
        <w:t xml:space="preserve"> was implemented as a horizontal stacked bar chart showing weekly spending structure. Legend labels include numeric weekly amounts per category (e.g., “Fixed essential (£X/w)”), improving interpretability without adding additional charts. To avoid duplicating identical proportional visuals for different time scales, a concise </w:t>
      </w:r>
      <w:r w:rsidRPr="002A7CD5">
        <w:rPr>
          <w:b/>
          <w:bCs/>
        </w:rPr>
        <w:t>scale note</w:t>
      </w:r>
      <w:r w:rsidRPr="002A7CD5">
        <w:t xml:space="preserve"> reports approximate monthly and yearly equivalents while keeping the main figure weekly-focused.</w:t>
      </w:r>
    </w:p>
    <w:p w14:paraId="708473FF" w14:textId="77777777" w:rsidR="00C414D5" w:rsidRPr="00C414D5" w:rsidRDefault="00C414D5" w:rsidP="00C414D5">
      <w:r w:rsidRPr="00C414D5">
        <w:rPr>
          <w:b/>
          <w:bCs/>
        </w:rPr>
        <w:t>5.1 Module Responsibilities</w:t>
      </w:r>
    </w:p>
    <w:p w14:paraId="2462F90C" w14:textId="77777777" w:rsidR="00C414D5" w:rsidRPr="00C414D5" w:rsidRDefault="00C414D5" w:rsidP="00C414D5">
      <w:r w:rsidRPr="00C414D5">
        <w:t>The implementation is structured around clearly defined module responsibilities:</w:t>
      </w:r>
    </w:p>
    <w:p w14:paraId="03F91210" w14:textId="77777777" w:rsidR="00C414D5" w:rsidRPr="00C414D5" w:rsidRDefault="00C414D5" w:rsidP="0020642E">
      <w:pPr>
        <w:pStyle w:val="ListParagraph"/>
        <w:numPr>
          <w:ilvl w:val="0"/>
          <w:numId w:val="34"/>
        </w:numPr>
        <w:ind w:left="709"/>
      </w:pPr>
      <w:r w:rsidRPr="00C414D5">
        <w:t>baseline.py (</w:t>
      </w:r>
      <w:proofErr w:type="spellStart"/>
      <w:r w:rsidRPr="00C414D5">
        <w:t>BudgetMind</w:t>
      </w:r>
      <w:proofErr w:type="spellEnd"/>
      <w:r w:rsidRPr="00C414D5">
        <w:t>): deterministic surplus and cumulative balance calculation.</w:t>
      </w:r>
    </w:p>
    <w:p w14:paraId="053694FB" w14:textId="77777777" w:rsidR="00C414D5" w:rsidRPr="00C414D5" w:rsidRDefault="00C414D5" w:rsidP="0020642E">
      <w:pPr>
        <w:pStyle w:val="ListParagraph"/>
        <w:numPr>
          <w:ilvl w:val="0"/>
          <w:numId w:val="34"/>
        </w:numPr>
        <w:ind w:left="709"/>
      </w:pPr>
      <w:r w:rsidRPr="00C414D5">
        <w:t>compounder.py (Compounder+): stochastic simulation of variable expenses using Gaussian noise and Monte Carlo aggregation.</w:t>
      </w:r>
    </w:p>
    <w:p w14:paraId="19FE1842" w14:textId="77777777" w:rsidR="00C414D5" w:rsidRPr="00C414D5" w:rsidRDefault="00C414D5" w:rsidP="0020642E">
      <w:pPr>
        <w:pStyle w:val="ListParagraph"/>
        <w:numPr>
          <w:ilvl w:val="0"/>
          <w:numId w:val="34"/>
        </w:numPr>
        <w:ind w:left="709"/>
      </w:pPr>
      <w:r w:rsidRPr="00C414D5">
        <w:t>explain.py: rule-based reasoning and interpretation generation.</w:t>
      </w:r>
    </w:p>
    <w:p w14:paraId="43F562DC" w14:textId="77777777" w:rsidR="00C414D5" w:rsidRPr="00C414D5" w:rsidRDefault="00C414D5" w:rsidP="0020642E">
      <w:pPr>
        <w:pStyle w:val="ListParagraph"/>
        <w:numPr>
          <w:ilvl w:val="0"/>
          <w:numId w:val="34"/>
        </w:numPr>
        <w:ind w:left="709"/>
      </w:pPr>
      <w:r w:rsidRPr="00C414D5">
        <w:t>app.py: orchestration layer handling UI flow, state management, and visualisation.</w:t>
      </w:r>
    </w:p>
    <w:p w14:paraId="797F1137" w14:textId="2EAEACB5" w:rsidR="00FE548F" w:rsidRDefault="00FE548F" w:rsidP="00EF3843">
      <w:r w:rsidRPr="00FE548F">
        <w:t xml:space="preserve">The corresponding high-level algorithms are provided in </w:t>
      </w:r>
      <w:r w:rsidRPr="00FE548F">
        <w:rPr>
          <w:b/>
          <w:bCs/>
        </w:rPr>
        <w:t>Appendix A (Algorithms A.1–A.3)</w:t>
      </w:r>
      <w:r w:rsidRPr="00FE548F">
        <w:t>.</w:t>
      </w:r>
    </w:p>
    <w:p w14:paraId="775324F6" w14:textId="4B2FF194" w:rsidR="00042976" w:rsidRDefault="00042976" w:rsidP="00EF3843">
      <w:r w:rsidRPr="00042976">
        <w:t>This separation was chosen to reduce coupling, improve readability, and support iterative development by allowing core computational logic to evolve independently from the user interface.</w:t>
      </w:r>
    </w:p>
    <w:p w14:paraId="5E0AD12C" w14:textId="77777777" w:rsidR="00415926" w:rsidRPr="00415926" w:rsidRDefault="00415926" w:rsidP="00415926">
      <w:r w:rsidRPr="00415926">
        <w:rPr>
          <w:b/>
          <w:bCs/>
        </w:rPr>
        <w:t>5.2 Data Handling &amp; Data Flow</w:t>
      </w:r>
    </w:p>
    <w:p w14:paraId="600778E6" w14:textId="77777777" w:rsidR="00415926" w:rsidRDefault="00415926" w:rsidP="00415926">
      <w:r w:rsidRPr="00415926">
        <w:t xml:space="preserve">User inputs are collected and minimally validated at the UI layer before being passed as parameters to the underlying computational modules. No persistent storage or external database is used; all data is held in memory using </w:t>
      </w:r>
      <w:proofErr w:type="spellStart"/>
      <w:r w:rsidRPr="00415926">
        <w:t>Streamlit’s</w:t>
      </w:r>
      <w:proofErr w:type="spellEnd"/>
      <w:r w:rsidRPr="00415926">
        <w:t xml:space="preserve"> session state.</w:t>
      </w:r>
    </w:p>
    <w:p w14:paraId="5EA9628A" w14:textId="570D92FB" w:rsidR="002A7CD5" w:rsidRPr="00415926" w:rsidRDefault="002A7CD5" w:rsidP="00415926">
      <w:r w:rsidRPr="002A7CD5">
        <w:t xml:space="preserve">Inputs can be provided with different time periods (weekly, monthly, yearly) and are internally </w:t>
      </w:r>
      <w:r w:rsidRPr="002A7CD5">
        <w:rPr>
          <w:b/>
          <w:bCs/>
        </w:rPr>
        <w:t>normalised to weekly equivalents</w:t>
      </w:r>
      <w:r w:rsidRPr="002A7CD5">
        <w:t xml:space="preserve"> to preserve consistent semantics across baseline, simulation, and explainability. This prevents mixed-unit errors and ensures all downstream modules operate on a single time granularity.</w:t>
      </w:r>
    </w:p>
    <w:p w14:paraId="19B5E952" w14:textId="09538672" w:rsidR="00415926" w:rsidRPr="00415926" w:rsidRDefault="00415926" w:rsidP="00415926">
      <w:r w:rsidRPr="00415926">
        <w:t>The baseline projection, scenario simulations, and comparison outputs are generated dynamically in response to user interaction and are not written to disk. This design choice was made to keep the system lightweight, reduce complexity, and maintain focus on short-term reasoning rather than historical data management.</w:t>
      </w:r>
    </w:p>
    <w:p w14:paraId="72C4B97D" w14:textId="77777777" w:rsidR="00415926" w:rsidRPr="00415926" w:rsidRDefault="00415926" w:rsidP="00415926">
      <w:r w:rsidRPr="00415926">
        <w:t>Data flow follows a unidirectional pattern:</w:t>
      </w:r>
      <w:r w:rsidRPr="00415926">
        <w:br/>
        <w:t>UI input → baseline computation → scenario simulation → aggregation → visualisation → explainability.</w:t>
      </w:r>
    </w:p>
    <w:p w14:paraId="7A44DE4B" w14:textId="62549CC7" w:rsidR="002A7CD5" w:rsidRPr="00C414D5" w:rsidRDefault="00415926" w:rsidP="00EF3843">
      <w:r w:rsidRPr="00415926">
        <w:t>This approach reduces coupling between components and simplifies debugging, while ensuring that each module operates on clearly defined inputs and outputs.</w:t>
      </w:r>
    </w:p>
    <w:p w14:paraId="225D128E" w14:textId="77777777" w:rsidR="005C648A" w:rsidRDefault="005C648A">
      <w:pPr>
        <w:rPr>
          <w:b/>
          <w:bCs/>
        </w:rPr>
      </w:pPr>
      <w:r>
        <w:rPr>
          <w:b/>
          <w:bCs/>
        </w:rPr>
        <w:br w:type="page"/>
      </w:r>
    </w:p>
    <w:p w14:paraId="3A8844E0" w14:textId="5DF1DAA0" w:rsidR="00794501" w:rsidRPr="00794501" w:rsidRDefault="00794501" w:rsidP="00794501">
      <w:pPr>
        <w:rPr>
          <w:b/>
          <w:bCs/>
        </w:rPr>
      </w:pPr>
      <w:r w:rsidRPr="00794501">
        <w:rPr>
          <w:b/>
          <w:bCs/>
        </w:rPr>
        <w:lastRenderedPageBreak/>
        <w:t>5.</w:t>
      </w:r>
      <w:r w:rsidR="00415926">
        <w:rPr>
          <w:b/>
          <w:bCs/>
        </w:rPr>
        <w:t>3</w:t>
      </w:r>
      <w:r w:rsidRPr="00794501">
        <w:rPr>
          <w:b/>
          <w:bCs/>
        </w:rPr>
        <w:t xml:space="preserve"> Testing &amp; Validation</w:t>
      </w:r>
    </w:p>
    <w:p w14:paraId="18C7157A" w14:textId="5915412B" w:rsidR="00794501" w:rsidRPr="00794501" w:rsidRDefault="00415926" w:rsidP="00794501">
      <w:proofErr w:type="spellStart"/>
      <w:r w:rsidRPr="00415926">
        <w:t>LifeBudget</w:t>
      </w:r>
      <w:proofErr w:type="spellEnd"/>
      <w:r w:rsidRPr="00415926">
        <w:t xml:space="preserve"> Micro is implemented as a minimum viable product (MVP) and therefore prioritises manual validation and behavioural testing over automated unit testing at this stage. Targeted validation scenarios were designed and executed to assess correctness, stability, and interpretability of the system.</w:t>
      </w:r>
    </w:p>
    <w:p w14:paraId="288FA377" w14:textId="029633FC" w:rsidR="00794501" w:rsidRPr="00794501" w:rsidRDefault="00794501" w:rsidP="00794501">
      <w:r w:rsidRPr="00794501">
        <w:t>The following validation scenarios were used:</w:t>
      </w:r>
    </w:p>
    <w:p w14:paraId="297EE446" w14:textId="74CE57F0" w:rsidR="00794501" w:rsidRPr="00794501" w:rsidRDefault="00794501" w:rsidP="0020642E">
      <w:pPr>
        <w:pStyle w:val="ListParagraph"/>
        <w:numPr>
          <w:ilvl w:val="0"/>
          <w:numId w:val="35"/>
        </w:numPr>
        <w:ind w:left="709"/>
      </w:pPr>
      <w:r w:rsidRPr="0020642E">
        <w:rPr>
          <w:b/>
          <w:bCs/>
        </w:rPr>
        <w:t>Baseline correctness test</w:t>
      </w:r>
      <w:r w:rsidR="00C03FB2">
        <w:rPr>
          <w:b/>
          <w:bCs/>
        </w:rPr>
        <w:t xml:space="preserve">: </w:t>
      </w:r>
      <w:r w:rsidRPr="00794501">
        <w:t xml:space="preserve">Verified that </w:t>
      </w:r>
      <w:r w:rsidR="00576F47">
        <w:t>weekly</w:t>
      </w:r>
      <w:r w:rsidRPr="00794501">
        <w:t xml:space="preserve"> surplus is correctly calculated as:</w:t>
      </w:r>
      <w:r w:rsidRPr="00794501">
        <w:br/>
        <w:t>income – fixed expenses – variable expenses, and that cumulative balance increases linearly when inputs remain constant.</w:t>
      </w:r>
    </w:p>
    <w:p w14:paraId="04081552" w14:textId="6F9F7BCF" w:rsidR="00794501" w:rsidRPr="00794501" w:rsidRDefault="00794501" w:rsidP="0020642E">
      <w:pPr>
        <w:pStyle w:val="ListParagraph"/>
        <w:numPr>
          <w:ilvl w:val="0"/>
          <w:numId w:val="35"/>
        </w:numPr>
        <w:ind w:left="709"/>
      </w:pPr>
      <w:r w:rsidRPr="0020642E">
        <w:rPr>
          <w:b/>
          <w:bCs/>
        </w:rPr>
        <w:t>Scenario stability test</w:t>
      </w:r>
      <w:r w:rsidR="00C03FB2">
        <w:rPr>
          <w:b/>
          <w:bCs/>
        </w:rPr>
        <w:t xml:space="preserve">: </w:t>
      </w:r>
      <w:r w:rsidRPr="00794501">
        <w:t>Confirmed that running the same scenario multiple times with a fixed random seed produces identical results, ensuring reproducibility for assessment and evaluation.</w:t>
      </w:r>
    </w:p>
    <w:p w14:paraId="45268DA1" w14:textId="73960C62" w:rsidR="00794501" w:rsidRPr="00794501" w:rsidRDefault="00794501" w:rsidP="0020642E">
      <w:pPr>
        <w:pStyle w:val="ListParagraph"/>
        <w:numPr>
          <w:ilvl w:val="0"/>
          <w:numId w:val="35"/>
        </w:numPr>
        <w:ind w:left="709"/>
      </w:pPr>
      <w:r w:rsidRPr="0020642E">
        <w:rPr>
          <w:b/>
          <w:bCs/>
        </w:rPr>
        <w:t>Uncertainty behaviour test</w:t>
      </w:r>
      <w:r w:rsidR="00C03FB2">
        <w:rPr>
          <w:b/>
          <w:bCs/>
        </w:rPr>
        <w:t xml:space="preserve">: </w:t>
      </w:r>
      <w:r w:rsidRPr="00794501">
        <w:t>Checked that increasing the spending variability parameter leads to wider uncertainty bands over time, reflecting compounding variability.</w:t>
      </w:r>
    </w:p>
    <w:p w14:paraId="73144515" w14:textId="3EC6F15D" w:rsidR="00794501" w:rsidRPr="00794501" w:rsidRDefault="00794501" w:rsidP="0020642E">
      <w:pPr>
        <w:pStyle w:val="ListParagraph"/>
        <w:numPr>
          <w:ilvl w:val="0"/>
          <w:numId w:val="35"/>
        </w:numPr>
        <w:ind w:left="709"/>
      </w:pPr>
      <w:r w:rsidRPr="0020642E">
        <w:rPr>
          <w:b/>
          <w:bCs/>
        </w:rPr>
        <w:t>Edge case: delta &gt; variable expenses</w:t>
      </w:r>
      <w:r w:rsidR="00C03FB2">
        <w:rPr>
          <w:b/>
          <w:bCs/>
        </w:rPr>
        <w:t xml:space="preserve">: </w:t>
      </w:r>
      <w:r w:rsidRPr="00794501">
        <w:t>Tested scenarios where additional savings exceed variable expenses to ensure values are clamped correctly and no negative spending is produced.</w:t>
      </w:r>
    </w:p>
    <w:p w14:paraId="6BAB3089" w14:textId="6383A4D8" w:rsidR="00794501" w:rsidRPr="00794501" w:rsidRDefault="00794501" w:rsidP="0020642E">
      <w:pPr>
        <w:pStyle w:val="ListParagraph"/>
        <w:numPr>
          <w:ilvl w:val="0"/>
          <w:numId w:val="35"/>
        </w:numPr>
        <w:ind w:left="709"/>
      </w:pPr>
      <w:r w:rsidRPr="0020642E">
        <w:rPr>
          <w:b/>
          <w:bCs/>
        </w:rPr>
        <w:t>State persistence test</w:t>
      </w:r>
      <w:r w:rsidR="00C03FB2">
        <w:rPr>
          <w:b/>
          <w:bCs/>
        </w:rPr>
        <w:t xml:space="preserve">: </w:t>
      </w:r>
      <w:r w:rsidRPr="00794501">
        <w:t xml:space="preserve">Verified that baseline and scenarios A/B persist correctly across user interactions using </w:t>
      </w:r>
      <w:proofErr w:type="spellStart"/>
      <w:r w:rsidRPr="00794501">
        <w:t>Streamlit</w:t>
      </w:r>
      <w:proofErr w:type="spellEnd"/>
      <w:r w:rsidRPr="00794501">
        <w:t xml:space="preserve"> session state.</w:t>
      </w:r>
    </w:p>
    <w:p w14:paraId="1559749F" w14:textId="77777777" w:rsidR="00C03FB2" w:rsidRDefault="00794501" w:rsidP="00C03FB2">
      <w:pPr>
        <w:pStyle w:val="ListParagraph"/>
        <w:numPr>
          <w:ilvl w:val="0"/>
          <w:numId w:val="35"/>
        </w:numPr>
        <w:ind w:left="709"/>
      </w:pPr>
      <w:r w:rsidRPr="0020642E">
        <w:rPr>
          <w:b/>
          <w:bCs/>
        </w:rPr>
        <w:t>Comparison integrity test</w:t>
      </w:r>
      <w:r w:rsidR="00C03FB2">
        <w:rPr>
          <w:b/>
          <w:bCs/>
        </w:rPr>
        <w:t xml:space="preserve">: </w:t>
      </w:r>
      <w:r w:rsidRPr="00794501">
        <w:t>Ensured that baseline, Scenario A, and Scenario B remain independent and are not overwritten during successive simulations.</w:t>
      </w:r>
    </w:p>
    <w:p w14:paraId="708B3270" w14:textId="77777777" w:rsidR="00C03FB2" w:rsidRDefault="00C03FB2" w:rsidP="00C03FB2">
      <w:pPr>
        <w:pStyle w:val="ListParagraph"/>
        <w:numPr>
          <w:ilvl w:val="0"/>
          <w:numId w:val="35"/>
        </w:numPr>
        <w:ind w:left="709"/>
      </w:pPr>
      <w:r w:rsidRPr="00C03FB2">
        <w:rPr>
          <w:b/>
          <w:bCs/>
        </w:rPr>
        <w:t>Unit consistency test</w:t>
      </w:r>
      <w:r w:rsidRPr="00C03FB2">
        <w:rPr>
          <w:b/>
          <w:bCs/>
        </w:rPr>
        <w:t xml:space="preserve">: </w:t>
      </w:r>
      <w:r>
        <w:t>Verified that weekly/monthly/yearly inputs are correctly converted to weekly equivalents and produce coherent downstream results.</w:t>
      </w:r>
    </w:p>
    <w:p w14:paraId="5E941F75" w14:textId="14AB62C2" w:rsidR="00C03FB2" w:rsidRDefault="00C03FB2" w:rsidP="00C03FB2">
      <w:pPr>
        <w:pStyle w:val="ListParagraph"/>
        <w:numPr>
          <w:ilvl w:val="0"/>
          <w:numId w:val="35"/>
        </w:numPr>
        <w:ind w:left="709"/>
      </w:pPr>
      <w:r w:rsidRPr="00C03FB2">
        <w:rPr>
          <w:b/>
          <w:bCs/>
        </w:rPr>
        <w:t>Step 1 interpretability check</w:t>
      </w:r>
      <w:r w:rsidRPr="00C03FB2">
        <w:rPr>
          <w:b/>
          <w:bCs/>
        </w:rPr>
        <w:t xml:space="preserve">: </w:t>
      </w:r>
      <w:r>
        <w:t>Validated that allocation categories, legend labels, and the scale note remain consistent with the computed weekly totals (income, expenses, margin/deficit).</w:t>
      </w:r>
    </w:p>
    <w:p w14:paraId="147CFEB6" w14:textId="7E597EB5" w:rsidR="00EF3843" w:rsidRDefault="00415926">
      <w:r w:rsidRPr="00415926">
        <w:t>These validation steps were applied throughout development to identify logic errors early and to maintain behavioural consistency across system iterations. Within the defined MVP scope, they provided sufficient assurance of correctness and stability while preserving development focus on short-term exploratory behaviour.</w:t>
      </w:r>
    </w:p>
    <w:p w14:paraId="1EE1F7F3" w14:textId="77777777" w:rsidR="005C648A" w:rsidRDefault="005C648A"/>
    <w:p w14:paraId="5BF4D807" w14:textId="59D37C3D" w:rsidR="00EF3843" w:rsidRPr="00EF3843" w:rsidRDefault="00EF3843" w:rsidP="00EF3843">
      <w:pPr>
        <w:rPr>
          <w:b/>
          <w:bCs/>
        </w:rPr>
      </w:pPr>
      <w:r w:rsidRPr="00EF3843">
        <w:rPr>
          <w:b/>
          <w:bCs/>
        </w:rPr>
        <w:t>6. How to Run</w:t>
      </w:r>
    </w:p>
    <w:p w14:paraId="20D606AF" w14:textId="7A007C39" w:rsidR="00EF3843" w:rsidRPr="00EF3843" w:rsidRDefault="00C414D5" w:rsidP="00C414D5">
      <w:r w:rsidRPr="00C414D5">
        <w:rPr>
          <w:b/>
          <w:bCs/>
        </w:rPr>
        <w:t xml:space="preserve">6.1 </w:t>
      </w:r>
      <w:proofErr w:type="spellStart"/>
      <w:r w:rsidRPr="00C414D5">
        <w:rPr>
          <w:b/>
          <w:bCs/>
        </w:rPr>
        <w:t>Requirements</w:t>
      </w:r>
      <w:r w:rsidR="00EF3843" w:rsidRPr="00EF3843">
        <w:t>Python</w:t>
      </w:r>
      <w:proofErr w:type="spellEnd"/>
      <w:r w:rsidR="00EF3843" w:rsidRPr="00EF3843">
        <w:t xml:space="preserve"> 3.10 or higher</w:t>
      </w:r>
    </w:p>
    <w:p w14:paraId="4DCB3E44" w14:textId="77777777" w:rsidR="00EF3843" w:rsidRPr="00EF3843" w:rsidRDefault="00EF3843" w:rsidP="0020642E">
      <w:pPr>
        <w:pStyle w:val="ListParagraph"/>
        <w:numPr>
          <w:ilvl w:val="0"/>
          <w:numId w:val="36"/>
        </w:numPr>
        <w:ind w:left="709"/>
      </w:pPr>
      <w:proofErr w:type="spellStart"/>
      <w:r w:rsidRPr="00EF3843">
        <w:t>Streamlit</w:t>
      </w:r>
      <w:proofErr w:type="spellEnd"/>
    </w:p>
    <w:p w14:paraId="0920969D" w14:textId="77777777" w:rsidR="00EF3843" w:rsidRPr="00EF3843" w:rsidRDefault="00EF3843" w:rsidP="0020642E">
      <w:pPr>
        <w:pStyle w:val="ListParagraph"/>
        <w:numPr>
          <w:ilvl w:val="0"/>
          <w:numId w:val="36"/>
        </w:numPr>
        <w:ind w:left="709"/>
      </w:pPr>
      <w:r w:rsidRPr="00EF3843">
        <w:t>pandas</w:t>
      </w:r>
    </w:p>
    <w:p w14:paraId="423ECBB1" w14:textId="77777777" w:rsidR="00EF3843" w:rsidRPr="00EF3843" w:rsidRDefault="00EF3843" w:rsidP="0020642E">
      <w:pPr>
        <w:pStyle w:val="ListParagraph"/>
        <w:numPr>
          <w:ilvl w:val="0"/>
          <w:numId w:val="36"/>
        </w:numPr>
        <w:ind w:left="709"/>
      </w:pPr>
      <w:r w:rsidRPr="00EF3843">
        <w:t>NumPy</w:t>
      </w:r>
    </w:p>
    <w:p w14:paraId="7E192A27" w14:textId="77777777" w:rsidR="00EF3843" w:rsidRPr="00EF3843" w:rsidRDefault="00EF3843" w:rsidP="0020642E">
      <w:pPr>
        <w:pStyle w:val="ListParagraph"/>
        <w:numPr>
          <w:ilvl w:val="0"/>
          <w:numId w:val="36"/>
        </w:numPr>
        <w:ind w:left="709"/>
      </w:pPr>
      <w:r w:rsidRPr="00EF3843">
        <w:t>matplotlib</w:t>
      </w:r>
    </w:p>
    <w:p w14:paraId="6CB00DB4" w14:textId="77777777" w:rsidR="00C414D5" w:rsidRPr="00C414D5" w:rsidRDefault="00C414D5" w:rsidP="00C414D5">
      <w:r w:rsidRPr="00C414D5">
        <w:rPr>
          <w:b/>
          <w:bCs/>
        </w:rPr>
        <w:t>6.2 Installation</w:t>
      </w:r>
    </w:p>
    <w:p w14:paraId="390AA568" w14:textId="204CE644" w:rsidR="00C414D5" w:rsidRPr="00C414D5" w:rsidRDefault="00C414D5" w:rsidP="0020642E">
      <w:pPr>
        <w:numPr>
          <w:ilvl w:val="0"/>
          <w:numId w:val="24"/>
        </w:numPr>
        <w:rPr>
          <w:color w:val="000000" w:themeColor="text1"/>
        </w:rPr>
      </w:pPr>
      <w:r w:rsidRPr="00C414D5">
        <w:rPr>
          <w:color w:val="000000" w:themeColor="text1"/>
        </w:rPr>
        <w:t>Install dependencies:</w:t>
      </w:r>
      <w:r w:rsidRPr="00C414D5">
        <w:br/>
      </w:r>
      <w:r w:rsidRPr="00C414D5">
        <w:rPr>
          <w:b/>
          <w:bCs/>
          <w:i/>
          <w:iCs/>
          <w:color w:val="538135" w:themeColor="accent6" w:themeShade="BF"/>
        </w:rPr>
        <w:t>pip install -r requirements.txt</w:t>
      </w:r>
    </w:p>
    <w:p w14:paraId="22C41471" w14:textId="77777777" w:rsidR="005C648A" w:rsidRDefault="005C648A">
      <w:pPr>
        <w:rPr>
          <w:b/>
          <w:bCs/>
        </w:rPr>
      </w:pPr>
      <w:r>
        <w:rPr>
          <w:b/>
          <w:bCs/>
        </w:rPr>
        <w:br w:type="page"/>
      </w:r>
    </w:p>
    <w:p w14:paraId="687859BA" w14:textId="679D90AC" w:rsidR="00C414D5" w:rsidRPr="00C414D5" w:rsidRDefault="00C414D5" w:rsidP="00C414D5">
      <w:r w:rsidRPr="00C414D5">
        <w:rPr>
          <w:b/>
          <w:bCs/>
        </w:rPr>
        <w:lastRenderedPageBreak/>
        <w:t>6.3 Execution</w:t>
      </w:r>
    </w:p>
    <w:p w14:paraId="6C171154" w14:textId="21710AFD" w:rsidR="00C414D5" w:rsidRPr="00C414D5" w:rsidRDefault="00C414D5" w:rsidP="0020642E">
      <w:pPr>
        <w:numPr>
          <w:ilvl w:val="0"/>
          <w:numId w:val="25"/>
        </w:numPr>
        <w:rPr>
          <w:color w:val="000000" w:themeColor="text1"/>
        </w:rPr>
      </w:pPr>
      <w:r w:rsidRPr="00C414D5">
        <w:rPr>
          <w:color w:val="000000" w:themeColor="text1"/>
        </w:rPr>
        <w:t>Run the application:</w:t>
      </w:r>
      <w:r w:rsidRPr="00C414D5">
        <w:br/>
      </w:r>
      <w:r w:rsidRPr="00C414D5">
        <w:rPr>
          <w:b/>
          <w:bCs/>
          <w:i/>
          <w:iCs/>
          <w:color w:val="538135" w:themeColor="accent6" w:themeShade="BF"/>
        </w:rPr>
        <w:t xml:space="preserve">python -m </w:t>
      </w:r>
      <w:proofErr w:type="spellStart"/>
      <w:r w:rsidRPr="00C414D5">
        <w:rPr>
          <w:b/>
          <w:bCs/>
          <w:i/>
          <w:iCs/>
          <w:color w:val="538135" w:themeColor="accent6" w:themeShade="BF"/>
        </w:rPr>
        <w:t>streamlit</w:t>
      </w:r>
      <w:proofErr w:type="spellEnd"/>
      <w:r w:rsidRPr="00C414D5">
        <w:rPr>
          <w:b/>
          <w:bCs/>
          <w:i/>
          <w:iCs/>
          <w:color w:val="538135" w:themeColor="accent6" w:themeShade="BF"/>
        </w:rPr>
        <w:t xml:space="preserve"> run app.py</w:t>
      </w:r>
    </w:p>
    <w:p w14:paraId="4C00BEC6" w14:textId="3F662C7C" w:rsidR="00C414D5" w:rsidRPr="00C414D5" w:rsidRDefault="00C414D5" w:rsidP="0020642E">
      <w:pPr>
        <w:numPr>
          <w:ilvl w:val="0"/>
          <w:numId w:val="25"/>
        </w:numPr>
        <w:rPr>
          <w:color w:val="000000" w:themeColor="text1"/>
        </w:rPr>
      </w:pPr>
      <w:r w:rsidRPr="00C414D5">
        <w:rPr>
          <w:color w:val="000000" w:themeColor="text1"/>
        </w:rPr>
        <w:t>Open a browser and navigate to:</w:t>
      </w:r>
      <w:r w:rsidRPr="00C414D5">
        <w:br/>
      </w:r>
      <w:r w:rsidRPr="00C414D5">
        <w:rPr>
          <w:b/>
          <w:bCs/>
          <w:i/>
          <w:iCs/>
          <w:color w:val="538135" w:themeColor="accent6" w:themeShade="BF"/>
        </w:rPr>
        <w:t>http://localhost:8501</w:t>
      </w:r>
    </w:p>
    <w:p w14:paraId="76B42CD0" w14:textId="78DA0480" w:rsidR="00EF3843" w:rsidRDefault="00C414D5">
      <w:r w:rsidRPr="00C414D5">
        <w:t xml:space="preserve">Note: On some Windows systems, the </w:t>
      </w:r>
      <w:proofErr w:type="spellStart"/>
      <w:r w:rsidRPr="00C414D5">
        <w:t>streamlit</w:t>
      </w:r>
      <w:proofErr w:type="spellEnd"/>
      <w:r w:rsidRPr="00C414D5">
        <w:t xml:space="preserve"> command may not be available on PATH. In this case, the application can be launched using python -m </w:t>
      </w:r>
      <w:proofErr w:type="spellStart"/>
      <w:r w:rsidRPr="00C414D5">
        <w:t>streamlit</w:t>
      </w:r>
      <w:proofErr w:type="spellEnd"/>
      <w:r w:rsidRPr="00C414D5">
        <w:t xml:space="preserve"> run app.py.</w:t>
      </w:r>
    </w:p>
    <w:p w14:paraId="1E9488A8" w14:textId="77777777" w:rsidR="00042976" w:rsidRPr="00C414D5" w:rsidRDefault="00042976"/>
    <w:p w14:paraId="33B0AF1D" w14:textId="729F1DFB" w:rsidR="00EF3843" w:rsidRPr="00EF3843" w:rsidRDefault="00EF3843" w:rsidP="00EF3843">
      <w:pPr>
        <w:rPr>
          <w:b/>
          <w:bCs/>
        </w:rPr>
      </w:pPr>
      <w:r w:rsidRPr="00EF3843">
        <w:rPr>
          <w:b/>
          <w:bCs/>
        </w:rPr>
        <w:t>7. Limitations</w:t>
      </w:r>
    </w:p>
    <w:p w14:paraId="1C3AA9A7" w14:textId="77777777" w:rsidR="00EF3843" w:rsidRPr="00EF3843" w:rsidRDefault="00EF3843" w:rsidP="00EF3843">
      <w:proofErr w:type="spellStart"/>
      <w:r w:rsidRPr="00EF3843">
        <w:t>LifeBudget</w:t>
      </w:r>
      <w:proofErr w:type="spellEnd"/>
      <w:r w:rsidRPr="00EF3843">
        <w:t xml:space="preserve"> Micro is intentionally simplified and has several limitations:</w:t>
      </w:r>
    </w:p>
    <w:p w14:paraId="118B3567" w14:textId="77777777" w:rsidR="00EF3843" w:rsidRPr="00EF3843" w:rsidRDefault="00EF3843" w:rsidP="0020642E">
      <w:pPr>
        <w:pStyle w:val="ListParagraph"/>
        <w:numPr>
          <w:ilvl w:val="0"/>
          <w:numId w:val="37"/>
        </w:numPr>
        <w:ind w:left="709"/>
      </w:pPr>
      <w:r w:rsidRPr="00EF3843">
        <w:t>The financial model does not account for interest, debt dynamics, or irregular income.</w:t>
      </w:r>
    </w:p>
    <w:p w14:paraId="248C59B5" w14:textId="77777777" w:rsidR="00EF3843" w:rsidRPr="00EF3843" w:rsidRDefault="00EF3843" w:rsidP="0020642E">
      <w:pPr>
        <w:pStyle w:val="ListParagraph"/>
        <w:numPr>
          <w:ilvl w:val="0"/>
          <w:numId w:val="37"/>
        </w:numPr>
        <w:ind w:left="709"/>
      </w:pPr>
      <w:r w:rsidRPr="00EF3843">
        <w:t xml:space="preserve">Data </w:t>
      </w:r>
      <w:proofErr w:type="gramStart"/>
      <w:r w:rsidRPr="00EF3843">
        <w:t>is not persisted</w:t>
      </w:r>
      <w:proofErr w:type="gramEnd"/>
      <w:r w:rsidRPr="00EF3843">
        <w:t xml:space="preserve"> across sessions.</w:t>
      </w:r>
    </w:p>
    <w:p w14:paraId="375A2B74" w14:textId="77777777" w:rsidR="00EF3843" w:rsidRPr="00EF3843" w:rsidRDefault="00EF3843" w:rsidP="0020642E">
      <w:pPr>
        <w:pStyle w:val="ListParagraph"/>
        <w:numPr>
          <w:ilvl w:val="0"/>
          <w:numId w:val="37"/>
        </w:numPr>
        <w:ind w:left="709"/>
      </w:pPr>
      <w:r w:rsidRPr="00EF3843">
        <w:t>Variability is modelled using synthetic noise rather than real transaction data.</w:t>
      </w:r>
    </w:p>
    <w:p w14:paraId="1941CB8C" w14:textId="77777777" w:rsidR="00EF3843" w:rsidRDefault="00EF3843" w:rsidP="0020642E">
      <w:pPr>
        <w:pStyle w:val="ListParagraph"/>
        <w:numPr>
          <w:ilvl w:val="0"/>
          <w:numId w:val="37"/>
        </w:numPr>
        <w:ind w:left="709"/>
      </w:pPr>
      <w:r w:rsidRPr="00EF3843">
        <w:t>The system does not provide long-term forecasting.</w:t>
      </w:r>
    </w:p>
    <w:p w14:paraId="0CA2A406" w14:textId="00D1DAC1" w:rsidR="00C03FB2" w:rsidRPr="00EF3843" w:rsidRDefault="00C03FB2" w:rsidP="0020642E">
      <w:pPr>
        <w:pStyle w:val="ListParagraph"/>
        <w:numPr>
          <w:ilvl w:val="0"/>
          <w:numId w:val="37"/>
        </w:numPr>
        <w:ind w:left="709"/>
      </w:pPr>
      <w:r w:rsidRPr="00C03FB2">
        <w:t xml:space="preserve">Although monthly/yearly equivalents are shown for interpretability, the system’s internal logic is </w:t>
      </w:r>
      <w:proofErr w:type="gramStart"/>
      <w:r w:rsidRPr="00C03FB2">
        <w:t>weekly-based</w:t>
      </w:r>
      <w:proofErr w:type="gramEnd"/>
      <w:r w:rsidRPr="00C03FB2">
        <w:t xml:space="preserve"> to preserve short-term behavioural clarity.</w:t>
      </w:r>
    </w:p>
    <w:p w14:paraId="0C2A7B80" w14:textId="77777777" w:rsidR="00EF3843" w:rsidRPr="00EF3843" w:rsidRDefault="00EF3843" w:rsidP="00EF3843">
      <w:r w:rsidRPr="00EF3843">
        <w:t>These limitations are conscious design choices to maintain focus on short-term clarity and interpretability.</w:t>
      </w:r>
    </w:p>
    <w:p w14:paraId="1D0AF044" w14:textId="77777777" w:rsidR="00297524" w:rsidRDefault="00297524"/>
    <w:p w14:paraId="4550E47E" w14:textId="77777777" w:rsidR="00297524" w:rsidRDefault="00297524">
      <w:pPr>
        <w:rPr>
          <w:b/>
          <w:bCs/>
        </w:rPr>
      </w:pPr>
      <w:r>
        <w:rPr>
          <w:b/>
          <w:bCs/>
        </w:rPr>
        <w:br w:type="page"/>
      </w:r>
    </w:p>
    <w:p w14:paraId="37363611" w14:textId="77777777" w:rsidR="00297524" w:rsidRPr="00297524" w:rsidRDefault="00297524" w:rsidP="00297524">
      <w:pPr>
        <w:rPr>
          <w:b/>
          <w:bCs/>
        </w:rPr>
      </w:pPr>
      <w:r w:rsidRPr="00297524">
        <w:rPr>
          <w:b/>
          <w:bCs/>
        </w:rPr>
        <w:lastRenderedPageBreak/>
        <w:t>Appendix A — Core Financial Logic (Pseudocode)</w:t>
      </w:r>
    </w:p>
    <w:p w14:paraId="35C4EB5D" w14:textId="77777777" w:rsidR="00297524" w:rsidRPr="00297524" w:rsidRDefault="00297524" w:rsidP="00297524">
      <w:pPr>
        <w:rPr>
          <w:b/>
          <w:bCs/>
        </w:rPr>
      </w:pPr>
      <w:r w:rsidRPr="00297524">
        <w:rPr>
          <w:b/>
          <w:bCs/>
        </w:rPr>
        <w:t>A.1 Purpose of the Appendix</w:t>
      </w:r>
    </w:p>
    <w:p w14:paraId="69FA6A2B" w14:textId="77777777" w:rsidR="00297524" w:rsidRPr="00297524" w:rsidRDefault="00297524" w:rsidP="00297524">
      <w:r w:rsidRPr="00297524">
        <w:t xml:space="preserve">This appendix presents the core computational logic of </w:t>
      </w:r>
      <w:proofErr w:type="spellStart"/>
      <w:r w:rsidRPr="00297524">
        <w:rPr>
          <w:b/>
          <w:bCs/>
        </w:rPr>
        <w:t>LifeBudget</w:t>
      </w:r>
      <w:proofErr w:type="spellEnd"/>
      <w:r w:rsidRPr="00297524">
        <w:rPr>
          <w:b/>
          <w:bCs/>
        </w:rPr>
        <w:t xml:space="preserve"> Micro</w:t>
      </w:r>
      <w:r w:rsidRPr="00297524">
        <w:t xml:space="preserve"> using high-level pseudocode.</w:t>
      </w:r>
      <w:r w:rsidRPr="00297524">
        <w:br/>
        <w:t xml:space="preserve">The aim is </w:t>
      </w:r>
      <w:r w:rsidRPr="00297524">
        <w:rPr>
          <w:b/>
          <w:bCs/>
        </w:rPr>
        <w:t>not</w:t>
      </w:r>
      <w:r w:rsidRPr="00297524">
        <w:t xml:space="preserve"> to document the full implementation line-by-line, but to clarify the </w:t>
      </w:r>
      <w:r w:rsidRPr="00297524">
        <w:rPr>
          <w:b/>
          <w:bCs/>
        </w:rPr>
        <w:t>essential algorithms</w:t>
      </w:r>
      <w:r w:rsidRPr="00297524">
        <w:t xml:space="preserve"> that transform user input into financial projections, scenario simulations, and explanatory outputs.</w:t>
      </w:r>
    </w:p>
    <w:p w14:paraId="46C7ED28" w14:textId="77777777" w:rsidR="00297524" w:rsidRPr="00297524" w:rsidRDefault="00297524" w:rsidP="00297524">
      <w:r w:rsidRPr="00297524">
        <w:t>Given the interactive and data-driven nature of the system, classical flowcharts were deliberately avoided. Instead, structured pseudocode is used to express the system’s core behaviour in a technology-agnostic and academically appropriate form. This approach provides a clear bridge between design intent and executable implementation while maintaining conceptual clarity.</w:t>
      </w:r>
    </w:p>
    <w:p w14:paraId="7EE1E2D5" w14:textId="77777777" w:rsidR="00297524" w:rsidRPr="00297524" w:rsidRDefault="00297524" w:rsidP="00297524">
      <w:r w:rsidRPr="00297524">
        <w:t>The algorithms presented here correspond directly to the system’s core modules:</w:t>
      </w:r>
    </w:p>
    <w:p w14:paraId="3AC7F446" w14:textId="77777777" w:rsidR="00297524" w:rsidRPr="00297524" w:rsidRDefault="00297524" w:rsidP="00297524">
      <w:pPr>
        <w:numPr>
          <w:ilvl w:val="0"/>
          <w:numId w:val="41"/>
        </w:numPr>
      </w:pPr>
      <w:proofErr w:type="spellStart"/>
      <w:r w:rsidRPr="00297524">
        <w:rPr>
          <w:b/>
          <w:bCs/>
        </w:rPr>
        <w:t>BudgetMind</w:t>
      </w:r>
      <w:proofErr w:type="spellEnd"/>
      <w:r w:rsidRPr="00297524">
        <w:t xml:space="preserve"> (deterministic baseline projection),</w:t>
      </w:r>
    </w:p>
    <w:p w14:paraId="23F2F4AD" w14:textId="77777777" w:rsidR="00297524" w:rsidRPr="00297524" w:rsidRDefault="00297524" w:rsidP="00297524">
      <w:pPr>
        <w:numPr>
          <w:ilvl w:val="0"/>
          <w:numId w:val="41"/>
        </w:numPr>
      </w:pPr>
      <w:r w:rsidRPr="00297524">
        <w:rPr>
          <w:b/>
          <w:bCs/>
        </w:rPr>
        <w:t>Compounder+</w:t>
      </w:r>
      <w:r w:rsidRPr="00297524">
        <w:t xml:space="preserve"> (stochastic scenario simulation),</w:t>
      </w:r>
    </w:p>
    <w:p w14:paraId="3AA1631F" w14:textId="77777777" w:rsidR="00297524" w:rsidRPr="00297524" w:rsidRDefault="00297524" w:rsidP="00297524">
      <w:pPr>
        <w:numPr>
          <w:ilvl w:val="0"/>
          <w:numId w:val="41"/>
        </w:numPr>
      </w:pPr>
      <w:r w:rsidRPr="00297524">
        <w:t xml:space="preserve">and the </w:t>
      </w:r>
      <w:r w:rsidRPr="00297524">
        <w:rPr>
          <w:b/>
          <w:bCs/>
        </w:rPr>
        <w:t>application orchestration layer</w:t>
      </w:r>
      <w:r w:rsidRPr="00297524">
        <w:t xml:space="preserve"> (scenario management, comparison, and explainability).</w:t>
      </w:r>
    </w:p>
    <w:p w14:paraId="6E88F195" w14:textId="47F05505" w:rsidR="00297524" w:rsidRPr="00297524" w:rsidRDefault="00297524" w:rsidP="00297524"/>
    <w:p w14:paraId="2DCA046D" w14:textId="77777777" w:rsidR="00297524" w:rsidRDefault="00297524">
      <w:pPr>
        <w:rPr>
          <w:b/>
          <w:bCs/>
        </w:rPr>
      </w:pPr>
      <w:r w:rsidRPr="00297524">
        <w:rPr>
          <w:b/>
          <w:bCs/>
        </w:rPr>
        <w:t>A.2 Algorithm 1 — Baseline Projection (</w:t>
      </w:r>
      <w:proofErr w:type="spellStart"/>
      <w:r w:rsidRPr="00297524">
        <w:rPr>
          <w:b/>
          <w:bCs/>
        </w:rPr>
        <w:t>BudgetMind</w:t>
      </w:r>
      <w:proofErr w:type="spellEnd"/>
      <w:r w:rsidRPr="00297524">
        <w:rPr>
          <w:b/>
          <w:bCs/>
        </w:rPr>
        <w:t>)</w:t>
      </w:r>
    </w:p>
    <w:p w14:paraId="5B5D32B9" w14:textId="017D5C45" w:rsidR="00297524" w:rsidRPr="00297524" w:rsidRDefault="00297524">
      <w:r w:rsidRPr="00297524">
        <w:t xml:space="preserve">This algorithm </w:t>
      </w:r>
      <w:r w:rsidR="000D2F15" w:rsidRPr="000D2F15">
        <w:t>generates the deterministic weekly baseline trajectory used as the reference for all scenario comparisons.</w:t>
      </w:r>
    </w:p>
    <w:p w14:paraId="1170821C" w14:textId="553A0476" w:rsidR="00297524" w:rsidRPr="00297524" w:rsidRDefault="00297524">
      <w:pPr>
        <w:rPr>
          <w:b/>
          <w:bCs/>
        </w:rPr>
      </w:pPr>
      <w:r w:rsidRPr="00297524">
        <w:rPr>
          <w:b/>
          <w:bCs/>
        </w:rPr>
        <w:t>Algorithm 1 — Generate Baseline Projection (</w:t>
      </w:r>
      <w:proofErr w:type="spellStart"/>
      <w:r w:rsidRPr="00297524">
        <w:rPr>
          <w:b/>
          <w:bCs/>
        </w:rPr>
        <w:t>BudgetMind</w:t>
      </w:r>
      <w:proofErr w:type="spellEnd"/>
      <w:r w:rsidRPr="00297524">
        <w:rPr>
          <w:b/>
          <w:bCs/>
        </w:rPr>
        <w:t>)</w:t>
      </w:r>
    </w:p>
    <w:p w14:paraId="7FD30705" w14:textId="62C00679" w:rsidR="00297524" w:rsidRDefault="00F136A3" w:rsidP="00297524">
      <w:pPr>
        <w:pStyle w:val="ListParagraph"/>
        <w:ind w:left="0"/>
      </w:pPr>
      <w:r w:rsidRPr="00F136A3">
        <w:t>function GENERATE_</w:t>
      </w:r>
      <w:proofErr w:type="gramStart"/>
      <w:r w:rsidRPr="00F136A3">
        <w:t>BASELINE(</w:t>
      </w:r>
      <w:proofErr w:type="gramEnd"/>
      <w:r w:rsidRPr="00F136A3">
        <w:t xml:space="preserve">income, </w:t>
      </w:r>
      <w:proofErr w:type="spellStart"/>
      <w:r w:rsidRPr="00F136A3">
        <w:t>fixed_expenses</w:t>
      </w:r>
      <w:proofErr w:type="spellEnd"/>
      <w:r w:rsidRPr="00F136A3">
        <w:t xml:space="preserve">, </w:t>
      </w:r>
      <w:proofErr w:type="spellStart"/>
      <w:r w:rsidRPr="00F136A3">
        <w:t>variable_expenses</w:t>
      </w:r>
      <w:proofErr w:type="spellEnd"/>
      <w:r w:rsidRPr="00F136A3">
        <w:t>, weeks)</w:t>
      </w:r>
    </w:p>
    <w:p w14:paraId="3EFADA34" w14:textId="77777777" w:rsidR="00297524" w:rsidRDefault="00297524" w:rsidP="00297524">
      <w:pPr>
        <w:pStyle w:val="ListParagraph"/>
        <w:ind w:left="0"/>
      </w:pPr>
    </w:p>
    <w:p w14:paraId="5DC13F41" w14:textId="1FEEA4A0" w:rsidR="00297524" w:rsidRDefault="00F136A3" w:rsidP="00297524">
      <w:pPr>
        <w:pStyle w:val="ListParagraph"/>
        <w:ind w:left="0" w:firstLine="720"/>
      </w:pPr>
      <w:proofErr w:type="spellStart"/>
      <w:r w:rsidRPr="00F136A3">
        <w:t>weekly_savings</w:t>
      </w:r>
      <w:proofErr w:type="spellEnd"/>
      <w:r w:rsidRPr="00F136A3">
        <w:t xml:space="preserve"> ← income - </w:t>
      </w:r>
      <w:proofErr w:type="spellStart"/>
      <w:r w:rsidRPr="00F136A3">
        <w:t>fixed_expenses</w:t>
      </w:r>
      <w:proofErr w:type="spellEnd"/>
      <w:r w:rsidRPr="00F136A3">
        <w:t xml:space="preserve"> - </w:t>
      </w:r>
      <w:proofErr w:type="spellStart"/>
      <w:r w:rsidRPr="00F136A3">
        <w:t>variable_expenses</w:t>
      </w:r>
      <w:proofErr w:type="spellEnd"/>
    </w:p>
    <w:p w14:paraId="59A484F1" w14:textId="03481686" w:rsidR="00297524" w:rsidRDefault="00297524" w:rsidP="00297524">
      <w:pPr>
        <w:pStyle w:val="ListParagraph"/>
        <w:ind w:left="0" w:firstLine="720"/>
      </w:pPr>
      <w:r>
        <w:t>balance ← 0</w:t>
      </w:r>
    </w:p>
    <w:p w14:paraId="156E3EA6" w14:textId="6DADAE8E" w:rsidR="00297524" w:rsidRDefault="00297524" w:rsidP="00297524">
      <w:pPr>
        <w:pStyle w:val="ListParagraph"/>
        <w:ind w:left="0" w:firstLine="720"/>
      </w:pPr>
      <w:proofErr w:type="spellStart"/>
      <w:r>
        <w:t>baseline_table</w:t>
      </w:r>
      <w:proofErr w:type="spellEnd"/>
      <w:r>
        <w:t xml:space="preserve"> ← empty list</w:t>
      </w:r>
    </w:p>
    <w:p w14:paraId="516EC0E9" w14:textId="77777777" w:rsidR="00297524" w:rsidRDefault="00297524" w:rsidP="00297524">
      <w:pPr>
        <w:pStyle w:val="ListParagraph"/>
        <w:ind w:left="0"/>
      </w:pPr>
    </w:p>
    <w:p w14:paraId="41661C41" w14:textId="2E5970C9" w:rsidR="00297524" w:rsidRDefault="00F136A3" w:rsidP="00297524">
      <w:pPr>
        <w:pStyle w:val="ListParagraph"/>
        <w:ind w:left="0" w:firstLine="720"/>
      </w:pPr>
      <w:r w:rsidRPr="00F136A3">
        <w:t>for week from 1 to weeks do</w:t>
      </w:r>
    </w:p>
    <w:p w14:paraId="0556BB10" w14:textId="1F9481C3" w:rsidR="00297524" w:rsidRDefault="00F136A3" w:rsidP="00297524">
      <w:pPr>
        <w:pStyle w:val="ListParagraph"/>
        <w:ind w:firstLine="720"/>
      </w:pPr>
      <w:r w:rsidRPr="00F136A3">
        <w:t xml:space="preserve">balance ← balance + </w:t>
      </w:r>
      <w:proofErr w:type="spellStart"/>
      <w:r w:rsidRPr="00F136A3">
        <w:t>weekly_savings</w:t>
      </w:r>
      <w:proofErr w:type="spellEnd"/>
    </w:p>
    <w:p w14:paraId="6B53194B" w14:textId="7C51B527" w:rsidR="00297524" w:rsidRDefault="00F136A3" w:rsidP="00297524">
      <w:pPr>
        <w:pStyle w:val="ListParagraph"/>
        <w:ind w:firstLine="720"/>
      </w:pPr>
      <w:r w:rsidRPr="00F136A3">
        <w:t xml:space="preserve">append (week, </w:t>
      </w:r>
      <w:proofErr w:type="spellStart"/>
      <w:r w:rsidRPr="00F136A3">
        <w:t>weekly_savings</w:t>
      </w:r>
      <w:proofErr w:type="spellEnd"/>
      <w:r w:rsidRPr="00F136A3">
        <w:t xml:space="preserve">, balance) to </w:t>
      </w:r>
      <w:proofErr w:type="spellStart"/>
      <w:r w:rsidRPr="00F136A3">
        <w:t>baseline_table</w:t>
      </w:r>
      <w:proofErr w:type="spellEnd"/>
    </w:p>
    <w:p w14:paraId="50CA963B" w14:textId="01F033B2" w:rsidR="00297524" w:rsidRDefault="00297524" w:rsidP="00297524">
      <w:pPr>
        <w:pStyle w:val="ListParagraph"/>
        <w:ind w:left="0" w:firstLine="720"/>
      </w:pPr>
      <w:r>
        <w:t>end for</w:t>
      </w:r>
    </w:p>
    <w:p w14:paraId="0654BA13" w14:textId="77777777" w:rsidR="00297524" w:rsidRDefault="00297524" w:rsidP="00297524">
      <w:pPr>
        <w:pStyle w:val="ListParagraph"/>
        <w:ind w:left="0"/>
      </w:pPr>
    </w:p>
    <w:p w14:paraId="06F23306" w14:textId="20EB84DC" w:rsidR="00297524" w:rsidRDefault="00297524" w:rsidP="00297524">
      <w:pPr>
        <w:pStyle w:val="ListParagraph"/>
        <w:ind w:left="0" w:firstLine="720"/>
      </w:pPr>
      <w:r>
        <w:t xml:space="preserve">return </w:t>
      </w:r>
      <w:proofErr w:type="spellStart"/>
      <w:r>
        <w:t>baseline_table</w:t>
      </w:r>
      <w:proofErr w:type="spellEnd"/>
    </w:p>
    <w:p w14:paraId="0CF9430A" w14:textId="77777777" w:rsidR="00297524" w:rsidRDefault="00297524" w:rsidP="00297524">
      <w:pPr>
        <w:pStyle w:val="ListParagraph"/>
        <w:ind w:left="0"/>
      </w:pPr>
    </w:p>
    <w:p w14:paraId="796A6196" w14:textId="79928505" w:rsidR="00F136A3" w:rsidRPr="00F136A3" w:rsidRDefault="00297524" w:rsidP="00F136A3">
      <w:pPr>
        <w:pStyle w:val="ListParagraph"/>
        <w:ind w:left="0"/>
      </w:pPr>
      <w:r>
        <w:t>end function</w:t>
      </w:r>
    </w:p>
    <w:p w14:paraId="0335A491" w14:textId="537DFAAA" w:rsidR="00F136A3" w:rsidRPr="00F136A3" w:rsidRDefault="00F136A3" w:rsidP="00F136A3"/>
    <w:p w14:paraId="54141936" w14:textId="49EF7A5A" w:rsidR="00297524" w:rsidRDefault="00297524" w:rsidP="00297524">
      <w:r w:rsidRPr="00297524">
        <w:rPr>
          <w:b/>
          <w:bCs/>
        </w:rPr>
        <w:t>Output:</w:t>
      </w:r>
      <w:r w:rsidRPr="00297524">
        <w:br/>
        <w:t>A time-indexed table containing the weekly surplus and cumulative balance over the selected projection horizon.</w:t>
      </w:r>
    </w:p>
    <w:p w14:paraId="30F60D0A" w14:textId="77777777" w:rsidR="00297524" w:rsidRPr="00297524" w:rsidRDefault="00297524" w:rsidP="00297524">
      <w:pPr>
        <w:rPr>
          <w:b/>
          <w:bCs/>
        </w:rPr>
      </w:pPr>
      <w:r w:rsidRPr="00297524">
        <w:rPr>
          <w:b/>
          <w:bCs/>
        </w:rPr>
        <w:lastRenderedPageBreak/>
        <w:t>A.3 Algorithm 2 — Scenario Simulation under Uncertainty (Compounder+)</w:t>
      </w:r>
    </w:p>
    <w:p w14:paraId="25ADF0C9" w14:textId="4228EF7E" w:rsidR="00297524" w:rsidRDefault="00297524" w:rsidP="00297524">
      <w:r w:rsidRPr="00297524">
        <w:t xml:space="preserve">This algorithm </w:t>
      </w:r>
      <w:r w:rsidR="00F24540" w:rsidRPr="00F24540">
        <w:t>simulates plausible future balance paths by applying Gaussian uncertainty to weekly variable expenses, aggregating results across multiple Monte Carlo runs.</w:t>
      </w:r>
    </w:p>
    <w:p w14:paraId="095291E5" w14:textId="78B3D2E1" w:rsidR="00297524" w:rsidRDefault="00297524" w:rsidP="001B798E">
      <w:pPr>
        <w:pStyle w:val="ListParagraph"/>
        <w:ind w:left="0"/>
      </w:pPr>
      <w:r>
        <w:t>function SIMULATE_SCENARIO_MONTE_</w:t>
      </w:r>
      <w:proofErr w:type="gramStart"/>
      <w:r>
        <w:t>CARLO(</w:t>
      </w:r>
      <w:proofErr w:type="gramEnd"/>
    </w:p>
    <w:p w14:paraId="3FB3C1B4" w14:textId="68A9AC45" w:rsidR="00297524" w:rsidRDefault="00297524" w:rsidP="001B798E">
      <w:pPr>
        <w:pStyle w:val="ListParagraph"/>
        <w:ind w:firstLine="720"/>
      </w:pPr>
      <w:r>
        <w:t xml:space="preserve">income, </w:t>
      </w:r>
      <w:proofErr w:type="spellStart"/>
      <w:r>
        <w:t>fixed_expenses</w:t>
      </w:r>
      <w:proofErr w:type="spellEnd"/>
      <w:r>
        <w:t xml:space="preserve">, </w:t>
      </w:r>
      <w:proofErr w:type="spellStart"/>
      <w:r>
        <w:t>variable_expenses</w:t>
      </w:r>
      <w:proofErr w:type="spellEnd"/>
      <w:r>
        <w:t>,</w:t>
      </w:r>
    </w:p>
    <w:p w14:paraId="6E1AE31D" w14:textId="0624CC86" w:rsidR="00297524" w:rsidRDefault="00F24540" w:rsidP="001B798E">
      <w:pPr>
        <w:pStyle w:val="ListParagraph"/>
        <w:ind w:firstLine="720"/>
      </w:pPr>
      <w:proofErr w:type="spellStart"/>
      <w:r>
        <w:t>delta_savings</w:t>
      </w:r>
      <w:proofErr w:type="spellEnd"/>
      <w:r>
        <w:t>, weeks,</w:t>
      </w:r>
    </w:p>
    <w:p w14:paraId="47EF8318" w14:textId="4CC6DB77" w:rsidR="00F24540" w:rsidRDefault="00297524" w:rsidP="00F24540">
      <w:pPr>
        <w:pStyle w:val="ListParagraph"/>
        <w:ind w:firstLine="720"/>
      </w:pPr>
      <w:r>
        <w:t xml:space="preserve">iterations, seed, </w:t>
      </w:r>
      <w:proofErr w:type="spellStart"/>
      <w:r>
        <w:t>variability_frac</w:t>
      </w:r>
      <w:proofErr w:type="spellEnd"/>
      <w:r>
        <w:t>)</w:t>
      </w:r>
    </w:p>
    <w:p w14:paraId="6F1F89D9" w14:textId="77777777" w:rsidR="00F24540" w:rsidRDefault="00F24540" w:rsidP="001B798E">
      <w:pPr>
        <w:pStyle w:val="ListParagraph"/>
        <w:ind w:left="0"/>
      </w:pPr>
    </w:p>
    <w:p w14:paraId="0BDB1124" w14:textId="70F1F4F6" w:rsidR="00297524" w:rsidRDefault="00297524" w:rsidP="001B798E">
      <w:pPr>
        <w:pStyle w:val="ListParagraph"/>
        <w:ind w:left="0" w:firstLine="720"/>
      </w:pPr>
      <w:r>
        <w:t xml:space="preserve">RNG ← </w:t>
      </w:r>
      <w:proofErr w:type="spellStart"/>
      <w:r>
        <w:t>random_generator</w:t>
      </w:r>
      <w:proofErr w:type="spellEnd"/>
      <w:r>
        <w:t>(seed)</w:t>
      </w:r>
    </w:p>
    <w:p w14:paraId="6DE43CE3" w14:textId="03476F2E" w:rsidR="00F24540" w:rsidRDefault="00F24540" w:rsidP="00F24540">
      <w:pPr>
        <w:pStyle w:val="ListParagraph"/>
        <w:ind w:left="0" w:firstLine="720"/>
      </w:pPr>
      <w:proofErr w:type="spellStart"/>
      <w:r>
        <w:t>all_runs</w:t>
      </w:r>
      <w:proofErr w:type="spellEnd"/>
      <w:r>
        <w:t xml:space="preserve"> ← </w:t>
      </w:r>
      <w:proofErr w:type="gramStart"/>
      <w:r>
        <w:t>matrix(</w:t>
      </w:r>
      <w:proofErr w:type="gramEnd"/>
      <w:r>
        <w:t xml:space="preserve">iterations, weeks) filled with 0 </w:t>
      </w:r>
    </w:p>
    <w:p w14:paraId="7F8EE1AE" w14:textId="77777777" w:rsidR="00F24540" w:rsidRDefault="00F24540" w:rsidP="001B798E">
      <w:pPr>
        <w:pStyle w:val="ListParagraph"/>
        <w:ind w:left="0"/>
      </w:pPr>
    </w:p>
    <w:p w14:paraId="05BCEA5A" w14:textId="4EA365D4" w:rsidR="00297524" w:rsidRDefault="00297524" w:rsidP="001B798E">
      <w:pPr>
        <w:pStyle w:val="ListParagraph"/>
        <w:ind w:left="0" w:firstLine="720"/>
      </w:pPr>
      <w:r>
        <w:t xml:space="preserve">for </w:t>
      </w:r>
      <w:proofErr w:type="spellStart"/>
      <w:r>
        <w:t>i</w:t>
      </w:r>
      <w:proofErr w:type="spellEnd"/>
      <w:r>
        <w:t xml:space="preserve"> from 1 to iterations do</w:t>
      </w:r>
    </w:p>
    <w:p w14:paraId="64C44B10" w14:textId="3BAF4895" w:rsidR="00297524" w:rsidRDefault="00297524" w:rsidP="001B798E">
      <w:pPr>
        <w:pStyle w:val="ListParagraph"/>
        <w:ind w:firstLine="720"/>
      </w:pPr>
      <w:r>
        <w:t>balance ← 0</w:t>
      </w:r>
    </w:p>
    <w:p w14:paraId="2D55F849" w14:textId="77777777" w:rsidR="001B798E" w:rsidRDefault="001B798E" w:rsidP="001B798E">
      <w:pPr>
        <w:pStyle w:val="ListParagraph"/>
        <w:ind w:left="0" w:firstLine="720"/>
      </w:pPr>
    </w:p>
    <w:p w14:paraId="59808F36" w14:textId="143396F6" w:rsidR="00297524" w:rsidRDefault="00F24540" w:rsidP="001B798E">
      <w:pPr>
        <w:pStyle w:val="ListParagraph"/>
        <w:ind w:firstLine="720"/>
      </w:pPr>
      <w:r>
        <w:t>for week from 1 to weeks do</w:t>
      </w:r>
    </w:p>
    <w:p w14:paraId="6D9BB2D4" w14:textId="4E804F13" w:rsidR="00297524" w:rsidRDefault="00297524" w:rsidP="001B798E">
      <w:pPr>
        <w:pStyle w:val="ListParagraph"/>
        <w:ind w:left="1440" w:firstLine="720"/>
      </w:pPr>
      <w:r>
        <w:t xml:space="preserve">noise ← </w:t>
      </w:r>
      <w:proofErr w:type="gramStart"/>
      <w:r>
        <w:t>Normal(</w:t>
      </w:r>
      <w:proofErr w:type="gramEnd"/>
      <w:r>
        <w:t>mean=0, std=</w:t>
      </w:r>
      <w:proofErr w:type="spellStart"/>
      <w:r>
        <w:t>variable_expenses</w:t>
      </w:r>
      <w:proofErr w:type="spellEnd"/>
      <w:r>
        <w:t xml:space="preserve"> * </w:t>
      </w:r>
      <w:proofErr w:type="spellStart"/>
      <w:r>
        <w:t>variability_frac</w:t>
      </w:r>
      <w:proofErr w:type="spellEnd"/>
      <w:r>
        <w:t>, RNG)</w:t>
      </w:r>
    </w:p>
    <w:p w14:paraId="12FF58D9" w14:textId="77777777" w:rsidR="001B798E" w:rsidRDefault="001B798E" w:rsidP="001B798E">
      <w:pPr>
        <w:pStyle w:val="ListParagraph"/>
        <w:ind w:left="0"/>
      </w:pPr>
    </w:p>
    <w:p w14:paraId="47E27184" w14:textId="1A330614" w:rsidR="001B798E" w:rsidRDefault="00297524" w:rsidP="00F24540">
      <w:pPr>
        <w:pStyle w:val="ListParagraph"/>
        <w:ind w:left="1440" w:firstLine="720"/>
      </w:pPr>
      <w:proofErr w:type="spellStart"/>
      <w:r>
        <w:t>effective_variable</w:t>
      </w:r>
      <w:proofErr w:type="spellEnd"/>
      <w:r>
        <w:t xml:space="preserve"> ← </w:t>
      </w:r>
      <w:proofErr w:type="spellStart"/>
      <w:r>
        <w:t>variable_expenses</w:t>
      </w:r>
      <w:proofErr w:type="spellEnd"/>
      <w:r>
        <w:t xml:space="preserve"> - </w:t>
      </w:r>
      <w:proofErr w:type="spellStart"/>
      <w:r>
        <w:t>delta_savings</w:t>
      </w:r>
      <w:proofErr w:type="spellEnd"/>
      <w:r>
        <w:t xml:space="preserve"> + noise</w:t>
      </w:r>
    </w:p>
    <w:p w14:paraId="6E6AD2A8" w14:textId="69003447" w:rsidR="00297524" w:rsidRDefault="00297524" w:rsidP="001B798E">
      <w:pPr>
        <w:pStyle w:val="ListParagraph"/>
        <w:ind w:left="1440" w:firstLine="720"/>
      </w:pPr>
      <w:r>
        <w:t xml:space="preserve">if </w:t>
      </w:r>
      <w:proofErr w:type="spellStart"/>
      <w:r>
        <w:t>effective_variable</w:t>
      </w:r>
      <w:proofErr w:type="spellEnd"/>
      <w:r>
        <w:t xml:space="preserve"> &lt; 0 then</w:t>
      </w:r>
    </w:p>
    <w:p w14:paraId="13207BCF" w14:textId="11EC75A7" w:rsidR="00297524" w:rsidRDefault="00297524" w:rsidP="001B798E">
      <w:pPr>
        <w:pStyle w:val="ListParagraph"/>
        <w:ind w:left="2160" w:firstLine="720"/>
      </w:pPr>
      <w:proofErr w:type="spellStart"/>
      <w:r>
        <w:t>effective_variable</w:t>
      </w:r>
      <w:proofErr w:type="spellEnd"/>
      <w:r>
        <w:t xml:space="preserve"> ← 0</w:t>
      </w:r>
    </w:p>
    <w:p w14:paraId="3AE4B250" w14:textId="2B6668AA" w:rsidR="00297524" w:rsidRDefault="00297524" w:rsidP="001B798E">
      <w:pPr>
        <w:pStyle w:val="ListParagraph"/>
        <w:ind w:left="1440" w:firstLine="720"/>
      </w:pPr>
      <w:r>
        <w:t>end if</w:t>
      </w:r>
    </w:p>
    <w:p w14:paraId="3CD57FE4" w14:textId="77777777" w:rsidR="001B798E" w:rsidRDefault="001B798E" w:rsidP="001B798E">
      <w:pPr>
        <w:pStyle w:val="ListParagraph"/>
        <w:ind w:left="0"/>
      </w:pPr>
    </w:p>
    <w:p w14:paraId="72998C23" w14:textId="5529BA1B" w:rsidR="00297524" w:rsidRDefault="00297524" w:rsidP="001B798E">
      <w:pPr>
        <w:pStyle w:val="ListParagraph"/>
        <w:ind w:left="1440" w:firstLine="720"/>
      </w:pPr>
      <w:r>
        <w:t xml:space="preserve">savings ← income - </w:t>
      </w:r>
      <w:proofErr w:type="spellStart"/>
      <w:r>
        <w:t>fixed_expenses</w:t>
      </w:r>
      <w:proofErr w:type="spellEnd"/>
      <w:r>
        <w:t xml:space="preserve"> - </w:t>
      </w:r>
      <w:proofErr w:type="spellStart"/>
      <w:r>
        <w:t>effective_variable</w:t>
      </w:r>
      <w:proofErr w:type="spellEnd"/>
    </w:p>
    <w:p w14:paraId="712058D7" w14:textId="12CA16A8" w:rsidR="00297524" w:rsidRDefault="00297524" w:rsidP="001B798E">
      <w:pPr>
        <w:pStyle w:val="ListParagraph"/>
        <w:ind w:left="1440" w:firstLine="720"/>
      </w:pPr>
      <w:r>
        <w:t>balance ← balance + savings</w:t>
      </w:r>
    </w:p>
    <w:p w14:paraId="17E08C2F" w14:textId="77777777" w:rsidR="001B798E" w:rsidRDefault="001B798E" w:rsidP="001B798E">
      <w:pPr>
        <w:pStyle w:val="ListParagraph"/>
        <w:ind w:left="0"/>
      </w:pPr>
    </w:p>
    <w:p w14:paraId="00FD3688" w14:textId="759D9ECA" w:rsidR="00297524" w:rsidRDefault="00F24540" w:rsidP="001B798E">
      <w:pPr>
        <w:pStyle w:val="ListParagraph"/>
        <w:ind w:left="1440" w:firstLine="720"/>
      </w:pPr>
      <w:proofErr w:type="spellStart"/>
      <w:r>
        <w:t>all_</w:t>
      </w:r>
      <w:proofErr w:type="gramStart"/>
      <w:r>
        <w:t>runs</w:t>
      </w:r>
      <w:proofErr w:type="spellEnd"/>
      <w:r>
        <w:t>[</w:t>
      </w:r>
      <w:proofErr w:type="spellStart"/>
      <w:proofErr w:type="gramEnd"/>
      <w:r>
        <w:t>i</w:t>
      </w:r>
      <w:proofErr w:type="spellEnd"/>
      <w:r>
        <w:t>, week] ← balance</w:t>
      </w:r>
    </w:p>
    <w:p w14:paraId="0D21ADCA" w14:textId="7A55CA85" w:rsidR="00297524" w:rsidRDefault="00297524" w:rsidP="001B798E">
      <w:pPr>
        <w:pStyle w:val="ListParagraph"/>
        <w:ind w:firstLine="720"/>
      </w:pPr>
      <w:r>
        <w:t>end for</w:t>
      </w:r>
    </w:p>
    <w:p w14:paraId="1C44C542" w14:textId="5353F211" w:rsidR="00297524" w:rsidRDefault="00297524" w:rsidP="001B798E">
      <w:pPr>
        <w:pStyle w:val="ListParagraph"/>
        <w:ind w:left="0" w:firstLine="720"/>
      </w:pPr>
      <w:r>
        <w:t>end for</w:t>
      </w:r>
    </w:p>
    <w:p w14:paraId="5E9B51CF" w14:textId="77777777" w:rsidR="001B798E" w:rsidRDefault="001B798E" w:rsidP="001B798E">
      <w:pPr>
        <w:pStyle w:val="ListParagraph"/>
        <w:ind w:left="0"/>
      </w:pPr>
    </w:p>
    <w:p w14:paraId="1550386A" w14:textId="1C6EB826" w:rsidR="00297524" w:rsidRDefault="00297524" w:rsidP="001B798E">
      <w:pPr>
        <w:pStyle w:val="ListParagraph"/>
        <w:ind w:left="0" w:firstLine="720"/>
      </w:pPr>
      <w:proofErr w:type="spellStart"/>
      <w:r>
        <w:t>mean_</w:t>
      </w:r>
      <w:proofErr w:type="gramStart"/>
      <w:r>
        <w:t>path</w:t>
      </w:r>
      <w:proofErr w:type="spellEnd"/>
      <w:r>
        <w:t xml:space="preserve">  ←</w:t>
      </w:r>
      <w:proofErr w:type="gramEnd"/>
      <w:r>
        <w:t xml:space="preserve"> </w:t>
      </w:r>
      <w:proofErr w:type="gramStart"/>
      <w:r>
        <w:t>mean(</w:t>
      </w:r>
      <w:proofErr w:type="spellStart"/>
      <w:proofErr w:type="gramEnd"/>
      <w:r>
        <w:t>all_runs</w:t>
      </w:r>
      <w:proofErr w:type="spellEnd"/>
      <w:r>
        <w:t xml:space="preserve"> across rows)</w:t>
      </w:r>
    </w:p>
    <w:p w14:paraId="41910044" w14:textId="47260A4A" w:rsidR="00297524" w:rsidRDefault="00297524" w:rsidP="001B798E">
      <w:pPr>
        <w:pStyle w:val="ListParagraph"/>
        <w:ind w:left="0" w:firstLine="720"/>
      </w:pPr>
      <w:proofErr w:type="spellStart"/>
      <w:r>
        <w:t>lower_band</w:t>
      </w:r>
      <w:proofErr w:type="spellEnd"/>
      <w:r>
        <w:t xml:space="preserve"> ← </w:t>
      </w:r>
      <w:proofErr w:type="gramStart"/>
      <w:r>
        <w:t>percentile(</w:t>
      </w:r>
      <w:proofErr w:type="spellStart"/>
      <w:proofErr w:type="gramEnd"/>
      <w:r>
        <w:t>all_runs</w:t>
      </w:r>
      <w:proofErr w:type="spellEnd"/>
      <w:r>
        <w:t>, 10 across rows)</w:t>
      </w:r>
    </w:p>
    <w:p w14:paraId="6673610E" w14:textId="567A5269" w:rsidR="00297524" w:rsidRDefault="00297524" w:rsidP="001B798E">
      <w:pPr>
        <w:pStyle w:val="ListParagraph"/>
        <w:ind w:left="0" w:firstLine="720"/>
      </w:pPr>
      <w:proofErr w:type="spellStart"/>
      <w:r>
        <w:t>upper_band</w:t>
      </w:r>
      <w:proofErr w:type="spellEnd"/>
      <w:r>
        <w:t xml:space="preserve"> ← </w:t>
      </w:r>
      <w:proofErr w:type="gramStart"/>
      <w:r>
        <w:t>percentile(</w:t>
      </w:r>
      <w:proofErr w:type="spellStart"/>
      <w:proofErr w:type="gramEnd"/>
      <w:r>
        <w:t>all_runs</w:t>
      </w:r>
      <w:proofErr w:type="spellEnd"/>
      <w:r>
        <w:t>, 90 across rows)</w:t>
      </w:r>
    </w:p>
    <w:p w14:paraId="620B2872" w14:textId="77777777" w:rsidR="001B798E" w:rsidRDefault="001B798E" w:rsidP="001B798E">
      <w:pPr>
        <w:pStyle w:val="ListParagraph"/>
        <w:ind w:left="0"/>
      </w:pPr>
    </w:p>
    <w:p w14:paraId="735F3312" w14:textId="079E6166" w:rsidR="00297524" w:rsidRDefault="00297524" w:rsidP="001B798E">
      <w:pPr>
        <w:pStyle w:val="ListParagraph"/>
        <w:ind w:left="0" w:firstLine="720"/>
      </w:pPr>
      <w:r>
        <w:t>return (</w:t>
      </w:r>
      <w:proofErr w:type="spellStart"/>
      <w:r>
        <w:t>mean_path</w:t>
      </w:r>
      <w:proofErr w:type="spellEnd"/>
      <w:r>
        <w:t xml:space="preserve">, </w:t>
      </w:r>
      <w:proofErr w:type="spellStart"/>
      <w:r>
        <w:t>lower_band</w:t>
      </w:r>
      <w:proofErr w:type="spellEnd"/>
      <w:r>
        <w:t xml:space="preserve">, </w:t>
      </w:r>
      <w:proofErr w:type="spellStart"/>
      <w:r>
        <w:t>upper_band</w:t>
      </w:r>
      <w:proofErr w:type="spellEnd"/>
      <w:r>
        <w:t>)</w:t>
      </w:r>
    </w:p>
    <w:p w14:paraId="77DFD195" w14:textId="77777777" w:rsidR="001B798E" w:rsidRDefault="001B798E" w:rsidP="001B798E">
      <w:pPr>
        <w:pStyle w:val="ListParagraph"/>
        <w:ind w:left="0"/>
      </w:pPr>
    </w:p>
    <w:p w14:paraId="2ABC6389" w14:textId="611B8590" w:rsidR="00297524" w:rsidRDefault="00297524" w:rsidP="001B798E">
      <w:pPr>
        <w:pStyle w:val="ListParagraph"/>
        <w:ind w:left="0"/>
      </w:pPr>
      <w:r>
        <w:t>end function</w:t>
      </w:r>
    </w:p>
    <w:p w14:paraId="1B567BBF" w14:textId="77777777" w:rsidR="00297524" w:rsidRDefault="00297524" w:rsidP="00297524"/>
    <w:p w14:paraId="7D642E98" w14:textId="7AD75565" w:rsidR="001B798E" w:rsidRPr="00F24540" w:rsidRDefault="001B798E" w:rsidP="00297524">
      <w:pPr>
        <w:rPr>
          <w:b/>
          <w:bCs/>
        </w:rPr>
      </w:pPr>
      <w:r w:rsidRPr="001B798E">
        <w:rPr>
          <w:b/>
          <w:bCs/>
        </w:rPr>
        <w:t>Output:</w:t>
      </w:r>
      <w:r w:rsidRPr="001B798E">
        <w:br/>
        <w:t>A mean projected balance path with associated uncertainty bounds (10th–90th percentiles).</w:t>
      </w:r>
    </w:p>
    <w:p w14:paraId="5C8F76B1" w14:textId="77777777" w:rsidR="001B798E" w:rsidRDefault="001B798E">
      <w:pPr>
        <w:rPr>
          <w:b/>
          <w:bCs/>
        </w:rPr>
      </w:pPr>
      <w:r>
        <w:rPr>
          <w:b/>
          <w:bCs/>
        </w:rPr>
        <w:br w:type="page"/>
      </w:r>
    </w:p>
    <w:p w14:paraId="20510871" w14:textId="77777777" w:rsidR="001B798E" w:rsidRPr="001B798E" w:rsidRDefault="001B798E" w:rsidP="001B798E">
      <w:pPr>
        <w:rPr>
          <w:b/>
          <w:bCs/>
        </w:rPr>
      </w:pPr>
      <w:r w:rsidRPr="001B798E">
        <w:rPr>
          <w:b/>
          <w:bCs/>
        </w:rPr>
        <w:lastRenderedPageBreak/>
        <w:t>A.4 Algorithm 3 — Application Orchestration, Scenario Management, and Explainability</w:t>
      </w:r>
    </w:p>
    <w:p w14:paraId="75BD0A92" w14:textId="679CFB2F" w:rsidR="001B798E" w:rsidRPr="001B798E" w:rsidRDefault="00F24540" w:rsidP="00297524">
      <w:r w:rsidRPr="00297524">
        <w:t>This algorithm</w:t>
      </w:r>
      <w:r w:rsidRPr="00F24540">
        <w:t xml:space="preserve"> describes the high-level orchestration logic implemented in the </w:t>
      </w:r>
      <w:proofErr w:type="spellStart"/>
      <w:r w:rsidRPr="00F24540">
        <w:t>Streamlit</w:t>
      </w:r>
      <w:proofErr w:type="spellEnd"/>
      <w:r w:rsidRPr="00F24540">
        <w:t xml:space="preserve"> application: state initialisation, baseline generation, scenario saving (A/B), comparison, and explainability output.</w:t>
      </w:r>
    </w:p>
    <w:p w14:paraId="3C67ABDB" w14:textId="6752C369" w:rsidR="00297524" w:rsidRDefault="00297524" w:rsidP="001B798E">
      <w:pPr>
        <w:pStyle w:val="ListParagraph"/>
        <w:ind w:left="0"/>
      </w:pPr>
      <w:r>
        <w:t>function RUN_LIFEBUDGET_</w:t>
      </w:r>
      <w:proofErr w:type="gramStart"/>
      <w:r>
        <w:t>MICRO(</w:t>
      </w:r>
      <w:proofErr w:type="gramEnd"/>
      <w:r>
        <w:t>)</w:t>
      </w:r>
    </w:p>
    <w:p w14:paraId="47527E23" w14:textId="77777777" w:rsidR="001B798E" w:rsidRDefault="001B798E" w:rsidP="001B798E">
      <w:pPr>
        <w:pStyle w:val="ListParagraph"/>
        <w:ind w:left="0" w:firstLine="720"/>
      </w:pPr>
    </w:p>
    <w:p w14:paraId="7038C8E5" w14:textId="7196F56E" w:rsidR="00297524" w:rsidRDefault="00297524" w:rsidP="001B798E">
      <w:pPr>
        <w:pStyle w:val="ListParagraph"/>
        <w:ind w:left="0" w:firstLine="720"/>
      </w:pPr>
      <w:r>
        <w:t xml:space="preserve">initialise </w:t>
      </w:r>
      <w:proofErr w:type="spellStart"/>
      <w:r>
        <w:t>session_state</w:t>
      </w:r>
      <w:proofErr w:type="spellEnd"/>
      <w:r>
        <w:t>:</w:t>
      </w:r>
    </w:p>
    <w:p w14:paraId="4D7FFF50" w14:textId="366C0FC3" w:rsidR="00297524" w:rsidRDefault="00297524" w:rsidP="001B798E">
      <w:pPr>
        <w:pStyle w:val="ListParagraph"/>
        <w:ind w:firstLine="720"/>
      </w:pPr>
      <w:proofErr w:type="spellStart"/>
      <w:r>
        <w:t>baseline</w:t>
      </w:r>
      <w:r w:rsidR="00F24540">
        <w:t>_df</w:t>
      </w:r>
      <w:proofErr w:type="spellEnd"/>
      <w:r>
        <w:t xml:space="preserve"> ← null</w:t>
      </w:r>
    </w:p>
    <w:p w14:paraId="42727F4C" w14:textId="6AA0C05E" w:rsidR="00297524" w:rsidRPr="00F64292" w:rsidRDefault="00297524" w:rsidP="001B798E">
      <w:pPr>
        <w:pStyle w:val="ListParagraph"/>
        <w:ind w:firstLine="720"/>
      </w:pPr>
      <w:proofErr w:type="spellStart"/>
      <w:r w:rsidRPr="00F64292">
        <w:t>scenario_</w:t>
      </w:r>
      <w:r w:rsidR="00F24540" w:rsidRPr="00F64292">
        <w:t>a</w:t>
      </w:r>
      <w:proofErr w:type="spellEnd"/>
      <w:r w:rsidRPr="00F64292">
        <w:t xml:space="preserve"> ← null</w:t>
      </w:r>
    </w:p>
    <w:p w14:paraId="7FDC965E" w14:textId="79F60DE6" w:rsidR="00297524" w:rsidRPr="00F64292" w:rsidRDefault="00297524" w:rsidP="001B798E">
      <w:pPr>
        <w:pStyle w:val="ListParagraph"/>
        <w:ind w:firstLine="720"/>
      </w:pPr>
      <w:proofErr w:type="spellStart"/>
      <w:r w:rsidRPr="00F64292">
        <w:t>scenario_</w:t>
      </w:r>
      <w:r w:rsidR="00F24540" w:rsidRPr="00F64292">
        <w:t>b</w:t>
      </w:r>
      <w:proofErr w:type="spellEnd"/>
      <w:r w:rsidRPr="00F64292">
        <w:t xml:space="preserve"> ← null</w:t>
      </w:r>
    </w:p>
    <w:p w14:paraId="09EA356F" w14:textId="77777777" w:rsidR="001B798E" w:rsidRPr="00F64292" w:rsidRDefault="001B798E" w:rsidP="001B798E">
      <w:pPr>
        <w:pStyle w:val="ListParagraph"/>
        <w:ind w:left="0"/>
      </w:pPr>
    </w:p>
    <w:p w14:paraId="4C81A3B6" w14:textId="42BDE440" w:rsidR="00297524" w:rsidRDefault="00297524" w:rsidP="001B798E">
      <w:pPr>
        <w:pStyle w:val="ListParagraph"/>
        <w:ind w:left="0" w:firstLine="720"/>
      </w:pPr>
      <w:r>
        <w:t># Step 1 — Baseline</w:t>
      </w:r>
    </w:p>
    <w:p w14:paraId="247257DB" w14:textId="1765364C" w:rsidR="00297524" w:rsidRDefault="00297524" w:rsidP="001B798E">
      <w:pPr>
        <w:pStyle w:val="ListParagraph"/>
        <w:ind w:left="0" w:firstLine="720"/>
      </w:pPr>
      <w:r>
        <w:t xml:space="preserve">if </w:t>
      </w:r>
      <w:proofErr w:type="spellStart"/>
      <w:r>
        <w:t>user_</w:t>
      </w:r>
      <w:proofErr w:type="gramStart"/>
      <w:r>
        <w:t>clicks</w:t>
      </w:r>
      <w:proofErr w:type="spellEnd"/>
      <w:r>
        <w:t>(</w:t>
      </w:r>
      <w:proofErr w:type="gramEnd"/>
      <w:r>
        <w:t>"Generate baseline") then</w:t>
      </w:r>
    </w:p>
    <w:p w14:paraId="51A14520" w14:textId="77F902A5" w:rsidR="00297524" w:rsidRDefault="00297524" w:rsidP="001B798E">
      <w:pPr>
        <w:pStyle w:val="ListParagraph"/>
        <w:ind w:firstLine="720"/>
      </w:pPr>
      <w:proofErr w:type="spellStart"/>
      <w:r>
        <w:t>baseline</w:t>
      </w:r>
      <w:r w:rsidR="00F24540">
        <w:t>_df</w:t>
      </w:r>
      <w:proofErr w:type="spellEnd"/>
      <w:r>
        <w:t xml:space="preserve"> ← GENERATE_</w:t>
      </w:r>
      <w:proofErr w:type="gramStart"/>
      <w:r>
        <w:t>BASELINE(</w:t>
      </w:r>
      <w:proofErr w:type="gramEnd"/>
      <w:r>
        <w:t xml:space="preserve">income, fixed, variable, </w:t>
      </w:r>
      <w:r w:rsidR="00F24540">
        <w:t>weeks</w:t>
      </w:r>
      <w:r>
        <w:t>)</w:t>
      </w:r>
    </w:p>
    <w:p w14:paraId="32E5AAED" w14:textId="623E1C64" w:rsidR="00297524" w:rsidRDefault="00297524" w:rsidP="001B798E">
      <w:pPr>
        <w:pStyle w:val="ListParagraph"/>
        <w:ind w:firstLine="720"/>
      </w:pPr>
      <w:proofErr w:type="spellStart"/>
      <w:r>
        <w:t>session_</w:t>
      </w:r>
      <w:proofErr w:type="gramStart"/>
      <w:r>
        <w:t>state.baseline</w:t>
      </w:r>
      <w:proofErr w:type="gramEnd"/>
      <w:r w:rsidR="00F24540">
        <w:t>_df</w:t>
      </w:r>
      <w:proofErr w:type="spellEnd"/>
      <w:r>
        <w:t xml:space="preserve"> ← </w:t>
      </w:r>
      <w:proofErr w:type="spellStart"/>
      <w:r>
        <w:t>baseline</w:t>
      </w:r>
      <w:r w:rsidR="00F24540">
        <w:t>_df</w:t>
      </w:r>
      <w:proofErr w:type="spellEnd"/>
    </w:p>
    <w:p w14:paraId="0353F826" w14:textId="2526C5BA" w:rsidR="00297524" w:rsidRDefault="00297524" w:rsidP="001B798E">
      <w:pPr>
        <w:pStyle w:val="ListParagraph"/>
        <w:ind w:left="0" w:firstLine="720"/>
      </w:pPr>
      <w:r>
        <w:t>end if</w:t>
      </w:r>
    </w:p>
    <w:p w14:paraId="0B7353CA" w14:textId="77777777" w:rsidR="001B798E" w:rsidRDefault="001B798E" w:rsidP="001B798E">
      <w:pPr>
        <w:pStyle w:val="ListParagraph"/>
        <w:ind w:left="0"/>
      </w:pPr>
    </w:p>
    <w:p w14:paraId="78CB6421" w14:textId="77777777" w:rsidR="00F24540" w:rsidRDefault="00F24540" w:rsidP="001B798E">
      <w:pPr>
        <w:pStyle w:val="ListParagraph"/>
        <w:ind w:left="0"/>
      </w:pPr>
    </w:p>
    <w:p w14:paraId="7AEB24AF" w14:textId="7F6176A8" w:rsidR="00F24540" w:rsidRDefault="00F24540" w:rsidP="00F24540">
      <w:pPr>
        <w:pStyle w:val="ListParagraph"/>
      </w:pPr>
      <w:r>
        <w:t># Helper — Run simulation and build a scenario table + traceable params</w:t>
      </w:r>
    </w:p>
    <w:p w14:paraId="29EB393F" w14:textId="5C759051" w:rsidR="00F24540" w:rsidRDefault="00F24540" w:rsidP="00F24540">
      <w:pPr>
        <w:pStyle w:val="ListParagraph"/>
      </w:pPr>
      <w:r>
        <w:t>function RUN_SCENARIO_AND_BUILD_</w:t>
      </w:r>
      <w:proofErr w:type="gramStart"/>
      <w:r>
        <w:t>DF(</w:t>
      </w:r>
      <w:proofErr w:type="spellStart"/>
      <w:proofErr w:type="gramEnd"/>
      <w:r>
        <w:t>delta_savings</w:t>
      </w:r>
      <w:proofErr w:type="spellEnd"/>
      <w:r>
        <w:t xml:space="preserve">, </w:t>
      </w:r>
      <w:proofErr w:type="spellStart"/>
      <w:r>
        <w:t>seed_offset</w:t>
      </w:r>
      <w:proofErr w:type="spellEnd"/>
      <w:r>
        <w:t>)</w:t>
      </w:r>
    </w:p>
    <w:p w14:paraId="4000007A" w14:textId="610567F4" w:rsidR="00F24540" w:rsidRDefault="00F24540" w:rsidP="00F24540">
      <w:pPr>
        <w:pStyle w:val="ListParagraph"/>
        <w:ind w:firstLine="720"/>
      </w:pPr>
      <w:proofErr w:type="spellStart"/>
      <w:r>
        <w:t>variability_frac</w:t>
      </w:r>
      <w:proofErr w:type="spellEnd"/>
      <w:r>
        <w:t xml:space="preserve"> ← </w:t>
      </w:r>
      <w:proofErr w:type="spellStart"/>
      <w:r>
        <w:t>variability_pct</w:t>
      </w:r>
      <w:proofErr w:type="spellEnd"/>
      <w:r>
        <w:t xml:space="preserve"> / 100</w:t>
      </w:r>
    </w:p>
    <w:p w14:paraId="5B1F12F3" w14:textId="77777777" w:rsidR="00F24540" w:rsidRDefault="00F24540" w:rsidP="00F24540">
      <w:pPr>
        <w:pStyle w:val="ListParagraph"/>
      </w:pPr>
    </w:p>
    <w:p w14:paraId="5226CAD2" w14:textId="2771EB96" w:rsidR="00F24540" w:rsidRDefault="00F24540" w:rsidP="00F24540">
      <w:pPr>
        <w:pStyle w:val="ListParagraph"/>
      </w:pPr>
      <w:r>
        <w:t xml:space="preserve">        </w:t>
      </w:r>
      <w:r>
        <w:tab/>
        <w:t>(mean, low, high) ← SIMULATE_SCENARIO_MONTE_</w:t>
      </w:r>
      <w:proofErr w:type="gramStart"/>
      <w:r>
        <w:t>CARLO(</w:t>
      </w:r>
      <w:proofErr w:type="gramEnd"/>
    </w:p>
    <w:p w14:paraId="353FAC43" w14:textId="19B9FF32" w:rsidR="00F24540" w:rsidRDefault="00F24540" w:rsidP="00F24540">
      <w:pPr>
        <w:pStyle w:val="ListParagraph"/>
      </w:pPr>
      <w:r>
        <w:t xml:space="preserve">            </w:t>
      </w:r>
      <w:r>
        <w:tab/>
      </w:r>
      <w:r>
        <w:tab/>
        <w:t>income, fixed, variable,</w:t>
      </w:r>
    </w:p>
    <w:p w14:paraId="66C0553D" w14:textId="396042F8" w:rsidR="00F24540" w:rsidRDefault="00F24540" w:rsidP="00F24540">
      <w:pPr>
        <w:pStyle w:val="ListParagraph"/>
      </w:pPr>
      <w:r>
        <w:t xml:space="preserve">            </w:t>
      </w:r>
      <w:r>
        <w:tab/>
      </w:r>
      <w:r>
        <w:tab/>
      </w:r>
      <w:proofErr w:type="spellStart"/>
      <w:r>
        <w:t>delta_savings</w:t>
      </w:r>
      <w:proofErr w:type="spellEnd"/>
      <w:r>
        <w:t>, weeks,</w:t>
      </w:r>
    </w:p>
    <w:p w14:paraId="7B92E943" w14:textId="45353ED2" w:rsidR="00F24540" w:rsidRDefault="00F24540" w:rsidP="00F24540">
      <w:pPr>
        <w:pStyle w:val="ListParagraph"/>
      </w:pPr>
      <w:r>
        <w:t xml:space="preserve">            </w:t>
      </w:r>
      <w:r>
        <w:tab/>
      </w:r>
      <w:r>
        <w:tab/>
        <w:t xml:space="preserve">iterations, seed + </w:t>
      </w:r>
      <w:proofErr w:type="spellStart"/>
      <w:r>
        <w:t>seed_offset</w:t>
      </w:r>
      <w:proofErr w:type="spellEnd"/>
      <w:r>
        <w:t xml:space="preserve">, </w:t>
      </w:r>
      <w:proofErr w:type="spellStart"/>
      <w:r>
        <w:t>variability_frac</w:t>
      </w:r>
      <w:proofErr w:type="spellEnd"/>
    </w:p>
    <w:p w14:paraId="4E0BA2F4" w14:textId="26B7E9D0" w:rsidR="00F24540" w:rsidRDefault="00F24540" w:rsidP="00F24540">
      <w:pPr>
        <w:pStyle w:val="ListParagraph"/>
      </w:pPr>
      <w:r>
        <w:t xml:space="preserve">        </w:t>
      </w:r>
      <w:r>
        <w:tab/>
        <w:t>)</w:t>
      </w:r>
    </w:p>
    <w:p w14:paraId="2F774EF9" w14:textId="77777777" w:rsidR="00F24540" w:rsidRDefault="00F24540" w:rsidP="00F24540">
      <w:pPr>
        <w:pStyle w:val="ListParagraph"/>
      </w:pPr>
    </w:p>
    <w:p w14:paraId="0F1D6241" w14:textId="1068AFD9" w:rsidR="00F24540" w:rsidRDefault="00F24540" w:rsidP="00F24540">
      <w:pPr>
        <w:pStyle w:val="ListParagraph"/>
        <w:ind w:left="2880" w:hanging="1440"/>
      </w:pPr>
      <w:proofErr w:type="spellStart"/>
      <w:r>
        <w:t>scenario_df</w:t>
      </w:r>
      <w:proofErr w:type="spellEnd"/>
      <w:r>
        <w:t xml:space="preserve"> ← </w:t>
      </w:r>
      <w:r>
        <w:tab/>
        <w:t>table with rows (week, mean[week], low[week], high[week]) for week=</w:t>
      </w:r>
      <w:proofErr w:type="gramStart"/>
      <w:r>
        <w:t>1..</w:t>
      </w:r>
      <w:proofErr w:type="gramEnd"/>
      <w:r>
        <w:t>weeks</w:t>
      </w:r>
    </w:p>
    <w:p w14:paraId="754F0923" w14:textId="1E029387" w:rsidR="00F24540" w:rsidRDefault="00F24540" w:rsidP="00F24540">
      <w:pPr>
        <w:pStyle w:val="ListParagraph"/>
        <w:ind w:left="2880" w:hanging="1440"/>
      </w:pPr>
      <w:r>
        <w:t xml:space="preserve">params ← </w:t>
      </w:r>
      <w:r>
        <w:tab/>
        <w:t>{</w:t>
      </w:r>
      <w:proofErr w:type="spellStart"/>
      <w:r>
        <w:t>delta_savings</w:t>
      </w:r>
      <w:proofErr w:type="spellEnd"/>
      <w:r>
        <w:t xml:space="preserve">, iterations, </w:t>
      </w:r>
      <w:proofErr w:type="spellStart"/>
      <w:r>
        <w:t>variability_pct</w:t>
      </w:r>
      <w:proofErr w:type="spellEnd"/>
      <w:r>
        <w:t xml:space="preserve">, </w:t>
      </w:r>
      <w:proofErr w:type="spellStart"/>
      <w:r>
        <w:t>variability_frac</w:t>
      </w:r>
      <w:proofErr w:type="spellEnd"/>
      <w:r>
        <w:t xml:space="preserve">, seed + </w:t>
      </w:r>
      <w:proofErr w:type="spellStart"/>
      <w:r>
        <w:t>seed_offset</w:t>
      </w:r>
      <w:proofErr w:type="spellEnd"/>
      <w:r>
        <w:t>, weeks}</w:t>
      </w:r>
    </w:p>
    <w:p w14:paraId="741E8663" w14:textId="77777777" w:rsidR="00F24540" w:rsidRDefault="00F24540" w:rsidP="00F24540">
      <w:pPr>
        <w:pStyle w:val="ListParagraph"/>
      </w:pPr>
    </w:p>
    <w:p w14:paraId="52167BC6" w14:textId="63E2675A" w:rsidR="00F24540" w:rsidRDefault="00F24540" w:rsidP="00F24540">
      <w:pPr>
        <w:pStyle w:val="ListParagraph"/>
      </w:pPr>
      <w:r>
        <w:t xml:space="preserve">        </w:t>
      </w:r>
      <w:r>
        <w:tab/>
        <w:t>return (</w:t>
      </w:r>
      <w:proofErr w:type="spellStart"/>
      <w:r>
        <w:t>scenario_df</w:t>
      </w:r>
      <w:proofErr w:type="spellEnd"/>
      <w:r>
        <w:t>, params)</w:t>
      </w:r>
    </w:p>
    <w:p w14:paraId="3328044C" w14:textId="7FA3C235" w:rsidR="00F24540" w:rsidRDefault="00F24540" w:rsidP="00F24540">
      <w:pPr>
        <w:pStyle w:val="ListParagraph"/>
        <w:ind w:left="0"/>
      </w:pPr>
      <w:r>
        <w:t xml:space="preserve">    </w:t>
      </w:r>
      <w:r>
        <w:tab/>
        <w:t>end function</w:t>
      </w:r>
    </w:p>
    <w:p w14:paraId="6DD5172F" w14:textId="77777777" w:rsidR="00F24540" w:rsidRDefault="00F24540" w:rsidP="001B798E">
      <w:pPr>
        <w:pStyle w:val="ListParagraph"/>
        <w:ind w:left="0"/>
      </w:pPr>
    </w:p>
    <w:p w14:paraId="476384B3" w14:textId="154CE7EC" w:rsidR="00297524" w:rsidRDefault="00297524" w:rsidP="00F24540">
      <w:pPr>
        <w:pStyle w:val="ListParagraph"/>
      </w:pPr>
      <w:r>
        <w:t xml:space="preserve"># Step 2 — </w:t>
      </w:r>
      <w:r w:rsidR="00F24540" w:rsidRPr="00F24540">
        <w:t>Save Scenario A / B</w:t>
      </w:r>
    </w:p>
    <w:p w14:paraId="3846C0EF" w14:textId="77777777" w:rsidR="00F24540" w:rsidRDefault="00F24540" w:rsidP="00F24540">
      <w:pPr>
        <w:pStyle w:val="ListParagraph"/>
      </w:pPr>
      <w:r>
        <w:t xml:space="preserve">if </w:t>
      </w:r>
      <w:proofErr w:type="spellStart"/>
      <w:r>
        <w:t>user_</w:t>
      </w:r>
      <w:proofErr w:type="gramStart"/>
      <w:r>
        <w:t>clicks</w:t>
      </w:r>
      <w:proofErr w:type="spellEnd"/>
      <w:r>
        <w:t>(</w:t>
      </w:r>
      <w:proofErr w:type="gramEnd"/>
      <w:r>
        <w:t>"Save Scenario A") then</w:t>
      </w:r>
    </w:p>
    <w:p w14:paraId="0D646DD0" w14:textId="2430AAD3" w:rsidR="00F24540" w:rsidRDefault="00F24540" w:rsidP="00F24540">
      <w:pPr>
        <w:pStyle w:val="ListParagraph"/>
        <w:ind w:firstLine="720"/>
      </w:pPr>
      <w:r>
        <w:t xml:space="preserve">if </w:t>
      </w:r>
      <w:proofErr w:type="spellStart"/>
      <w:r>
        <w:t>baseline_df</w:t>
      </w:r>
      <w:proofErr w:type="spellEnd"/>
      <w:r>
        <w:t xml:space="preserve"> exists then</w:t>
      </w:r>
    </w:p>
    <w:p w14:paraId="60D587FF" w14:textId="3F538207" w:rsidR="00F24540" w:rsidRDefault="00F24540" w:rsidP="00F24540">
      <w:pPr>
        <w:pStyle w:val="ListParagraph"/>
        <w:ind w:hanging="11"/>
      </w:pPr>
      <w:r>
        <w:t xml:space="preserve">            </w:t>
      </w:r>
      <w:r>
        <w:tab/>
      </w:r>
      <w:r>
        <w:tab/>
        <w:t>(</w:t>
      </w:r>
      <w:proofErr w:type="spellStart"/>
      <w:r>
        <w:t>dfA</w:t>
      </w:r>
      <w:proofErr w:type="spellEnd"/>
      <w:r>
        <w:t xml:space="preserve">, </w:t>
      </w:r>
      <w:proofErr w:type="spellStart"/>
      <w:r>
        <w:t>paramsA</w:t>
      </w:r>
      <w:proofErr w:type="spellEnd"/>
      <w:r>
        <w:t>) ← RUN_SCENARIO_AND_BUILD_</w:t>
      </w:r>
      <w:proofErr w:type="gramStart"/>
      <w:r>
        <w:t>DF(</w:t>
      </w:r>
      <w:proofErr w:type="spellStart"/>
      <w:proofErr w:type="gramEnd"/>
      <w:r>
        <w:t>delta_A</w:t>
      </w:r>
      <w:proofErr w:type="spellEnd"/>
      <w:r>
        <w:t xml:space="preserve">, </w:t>
      </w:r>
      <w:proofErr w:type="spellStart"/>
      <w:r>
        <w:t>seed_offset</w:t>
      </w:r>
      <w:proofErr w:type="spellEnd"/>
      <w:r>
        <w:t>=0)</w:t>
      </w:r>
    </w:p>
    <w:p w14:paraId="7ACF2DC1" w14:textId="5B4A731E" w:rsidR="00F24540" w:rsidRDefault="00F24540" w:rsidP="00F24540">
      <w:pPr>
        <w:pStyle w:val="ListParagraph"/>
        <w:ind w:hanging="11"/>
      </w:pPr>
      <w:r>
        <w:t xml:space="preserve">            </w:t>
      </w:r>
      <w:r>
        <w:tab/>
      </w:r>
      <w:r>
        <w:tab/>
      </w:r>
      <w:proofErr w:type="spellStart"/>
      <w:r>
        <w:t>session_</w:t>
      </w:r>
      <w:proofErr w:type="gramStart"/>
      <w:r>
        <w:t>state.scenario</w:t>
      </w:r>
      <w:proofErr w:type="gramEnd"/>
      <w:r>
        <w:t>_a</w:t>
      </w:r>
      <w:proofErr w:type="spellEnd"/>
      <w:r>
        <w:t xml:space="preserve"> ← {df=dfA, params=</w:t>
      </w:r>
      <w:proofErr w:type="spellStart"/>
      <w:r>
        <w:t>paramsA</w:t>
      </w:r>
      <w:proofErr w:type="spellEnd"/>
      <w:r>
        <w:t>}</w:t>
      </w:r>
    </w:p>
    <w:p w14:paraId="791B496F" w14:textId="522F3EE9" w:rsidR="00F24540" w:rsidRDefault="00F24540" w:rsidP="00F24540">
      <w:pPr>
        <w:pStyle w:val="ListParagraph"/>
        <w:ind w:hanging="11"/>
      </w:pPr>
      <w:r>
        <w:t xml:space="preserve">        </w:t>
      </w:r>
      <w:r>
        <w:tab/>
        <w:t>else</w:t>
      </w:r>
    </w:p>
    <w:p w14:paraId="26DD1F23" w14:textId="3C248C15" w:rsidR="00F24540" w:rsidRDefault="00F24540" w:rsidP="00F24540">
      <w:pPr>
        <w:pStyle w:val="ListParagraph"/>
        <w:ind w:hanging="11"/>
      </w:pPr>
      <w:r>
        <w:t xml:space="preserve">            </w:t>
      </w:r>
      <w:r>
        <w:tab/>
      </w:r>
      <w:r>
        <w:tab/>
      </w:r>
      <w:proofErr w:type="spellStart"/>
      <w:r>
        <w:t>display_</w:t>
      </w:r>
      <w:proofErr w:type="gramStart"/>
      <w:r>
        <w:t>error</w:t>
      </w:r>
      <w:proofErr w:type="spellEnd"/>
      <w:r>
        <w:t>(</w:t>
      </w:r>
      <w:proofErr w:type="gramEnd"/>
      <w:r>
        <w:t>"Generate the baseline first.")</w:t>
      </w:r>
    </w:p>
    <w:p w14:paraId="0C004647" w14:textId="611ED313" w:rsidR="00F24540" w:rsidRDefault="00F24540" w:rsidP="00F24540">
      <w:pPr>
        <w:pStyle w:val="ListParagraph"/>
        <w:ind w:hanging="11"/>
      </w:pPr>
      <w:r>
        <w:t xml:space="preserve">        </w:t>
      </w:r>
      <w:r>
        <w:tab/>
        <w:t>end if</w:t>
      </w:r>
    </w:p>
    <w:p w14:paraId="0194CCFE" w14:textId="59776A35" w:rsidR="00F24540" w:rsidRDefault="00F24540" w:rsidP="00F24540">
      <w:pPr>
        <w:pStyle w:val="ListParagraph"/>
      </w:pPr>
      <w:r>
        <w:t>end if</w:t>
      </w:r>
    </w:p>
    <w:p w14:paraId="4488CC6B" w14:textId="77777777" w:rsidR="00F24540" w:rsidRDefault="00F24540" w:rsidP="00F24540">
      <w:pPr>
        <w:pStyle w:val="ListParagraph"/>
        <w:ind w:hanging="11"/>
      </w:pPr>
    </w:p>
    <w:p w14:paraId="65D90529" w14:textId="77777777" w:rsidR="0007014A" w:rsidRDefault="0007014A">
      <w:r>
        <w:br w:type="page"/>
      </w:r>
    </w:p>
    <w:p w14:paraId="4F16FBCA" w14:textId="665F01E8" w:rsidR="00F24540" w:rsidRDefault="00F24540" w:rsidP="0007014A">
      <w:pPr>
        <w:pStyle w:val="ListParagraph"/>
      </w:pPr>
      <w:r>
        <w:lastRenderedPageBreak/>
        <w:t xml:space="preserve">if </w:t>
      </w:r>
      <w:proofErr w:type="spellStart"/>
      <w:r>
        <w:t>user_</w:t>
      </w:r>
      <w:proofErr w:type="gramStart"/>
      <w:r>
        <w:t>clicks</w:t>
      </w:r>
      <w:proofErr w:type="spellEnd"/>
      <w:r>
        <w:t>(</w:t>
      </w:r>
      <w:proofErr w:type="gramEnd"/>
      <w:r>
        <w:t>"Save Scenario B") then</w:t>
      </w:r>
    </w:p>
    <w:p w14:paraId="3FC64E4C" w14:textId="1CF7B81D" w:rsidR="00F24540" w:rsidRDefault="00F24540" w:rsidP="00F24540">
      <w:pPr>
        <w:pStyle w:val="ListParagraph"/>
        <w:ind w:hanging="11"/>
      </w:pPr>
      <w:r>
        <w:t xml:space="preserve">   </w:t>
      </w:r>
      <w:r w:rsidR="0007014A">
        <w:tab/>
      </w:r>
      <w:r>
        <w:t xml:space="preserve">if </w:t>
      </w:r>
      <w:proofErr w:type="spellStart"/>
      <w:r>
        <w:t>baseline_df</w:t>
      </w:r>
      <w:proofErr w:type="spellEnd"/>
      <w:r>
        <w:t xml:space="preserve"> exists then</w:t>
      </w:r>
    </w:p>
    <w:p w14:paraId="35B69240" w14:textId="2E940890" w:rsidR="00F24540" w:rsidRDefault="00F24540" w:rsidP="00F24540">
      <w:pPr>
        <w:pStyle w:val="ListParagraph"/>
        <w:ind w:hanging="11"/>
      </w:pPr>
      <w:r>
        <w:t xml:space="preserve">            </w:t>
      </w:r>
      <w:r w:rsidR="0007014A">
        <w:tab/>
      </w:r>
      <w:r w:rsidR="0007014A">
        <w:tab/>
      </w:r>
      <w:r>
        <w:t>(</w:t>
      </w:r>
      <w:proofErr w:type="spellStart"/>
      <w:r>
        <w:t>dfB</w:t>
      </w:r>
      <w:proofErr w:type="spellEnd"/>
      <w:r>
        <w:t xml:space="preserve">, </w:t>
      </w:r>
      <w:proofErr w:type="spellStart"/>
      <w:r>
        <w:t>paramsB</w:t>
      </w:r>
      <w:proofErr w:type="spellEnd"/>
      <w:r>
        <w:t>) ← RUN_SCENARIO_AND_BUILD_</w:t>
      </w:r>
      <w:proofErr w:type="gramStart"/>
      <w:r>
        <w:t>DF(</w:t>
      </w:r>
      <w:proofErr w:type="spellStart"/>
      <w:proofErr w:type="gramEnd"/>
      <w:r>
        <w:t>delta_B</w:t>
      </w:r>
      <w:proofErr w:type="spellEnd"/>
      <w:r>
        <w:t xml:space="preserve">, </w:t>
      </w:r>
      <w:proofErr w:type="spellStart"/>
      <w:r>
        <w:t>seed_offset</w:t>
      </w:r>
      <w:proofErr w:type="spellEnd"/>
      <w:r>
        <w:t>=1)</w:t>
      </w:r>
    </w:p>
    <w:p w14:paraId="38157685" w14:textId="67138773" w:rsidR="00F24540" w:rsidRDefault="00F24540" w:rsidP="00F24540">
      <w:pPr>
        <w:pStyle w:val="ListParagraph"/>
        <w:ind w:hanging="11"/>
      </w:pPr>
      <w:r>
        <w:t xml:space="preserve">            </w:t>
      </w:r>
      <w:r w:rsidR="0007014A">
        <w:tab/>
      </w:r>
      <w:r w:rsidR="0007014A">
        <w:tab/>
      </w:r>
      <w:proofErr w:type="spellStart"/>
      <w:r>
        <w:t>session_</w:t>
      </w:r>
      <w:proofErr w:type="gramStart"/>
      <w:r>
        <w:t>state.scenario</w:t>
      </w:r>
      <w:proofErr w:type="gramEnd"/>
      <w:r>
        <w:t>_b</w:t>
      </w:r>
      <w:proofErr w:type="spellEnd"/>
      <w:r>
        <w:t xml:space="preserve"> ← {</w:t>
      </w:r>
      <w:proofErr w:type="spellStart"/>
      <w:r>
        <w:t>df</w:t>
      </w:r>
      <w:proofErr w:type="spellEnd"/>
      <w:r>
        <w:t>=</w:t>
      </w:r>
      <w:proofErr w:type="spellStart"/>
      <w:r>
        <w:t>dfB</w:t>
      </w:r>
      <w:proofErr w:type="spellEnd"/>
      <w:r>
        <w:t>, params=</w:t>
      </w:r>
      <w:proofErr w:type="spellStart"/>
      <w:r>
        <w:t>paramsB</w:t>
      </w:r>
      <w:proofErr w:type="spellEnd"/>
      <w:r>
        <w:t>}</w:t>
      </w:r>
    </w:p>
    <w:p w14:paraId="2A709AEB" w14:textId="73403A2A" w:rsidR="00F24540" w:rsidRDefault="00F24540" w:rsidP="00F24540">
      <w:pPr>
        <w:pStyle w:val="ListParagraph"/>
        <w:ind w:hanging="11"/>
      </w:pPr>
      <w:r>
        <w:t xml:space="preserve">        </w:t>
      </w:r>
      <w:r w:rsidR="0007014A">
        <w:tab/>
      </w:r>
      <w:r>
        <w:t>else</w:t>
      </w:r>
    </w:p>
    <w:p w14:paraId="3CF3F19A" w14:textId="7CFB042E" w:rsidR="00F24540" w:rsidRDefault="00F24540" w:rsidP="00F24540">
      <w:pPr>
        <w:pStyle w:val="ListParagraph"/>
        <w:ind w:hanging="11"/>
      </w:pPr>
      <w:r>
        <w:t xml:space="preserve">            </w:t>
      </w:r>
      <w:r w:rsidR="0007014A">
        <w:tab/>
      </w:r>
      <w:r w:rsidR="0007014A">
        <w:tab/>
      </w:r>
      <w:proofErr w:type="spellStart"/>
      <w:r>
        <w:t>display_</w:t>
      </w:r>
      <w:proofErr w:type="gramStart"/>
      <w:r>
        <w:t>error</w:t>
      </w:r>
      <w:proofErr w:type="spellEnd"/>
      <w:r>
        <w:t>(</w:t>
      </w:r>
      <w:proofErr w:type="gramEnd"/>
      <w:r>
        <w:t>"Generate the baseline first.")</w:t>
      </w:r>
    </w:p>
    <w:p w14:paraId="75887EAD" w14:textId="44DC4BCE" w:rsidR="00F24540" w:rsidRDefault="00F24540" w:rsidP="00F24540">
      <w:pPr>
        <w:pStyle w:val="ListParagraph"/>
        <w:ind w:hanging="11"/>
      </w:pPr>
      <w:r>
        <w:t xml:space="preserve">        </w:t>
      </w:r>
      <w:r w:rsidR="0007014A">
        <w:tab/>
      </w:r>
      <w:r>
        <w:t>end if</w:t>
      </w:r>
    </w:p>
    <w:p w14:paraId="1070BBF8" w14:textId="721C509D" w:rsidR="00F24540" w:rsidRDefault="00F24540" w:rsidP="0007014A">
      <w:pPr>
        <w:pStyle w:val="ListParagraph"/>
      </w:pPr>
      <w:r>
        <w:t>end if</w:t>
      </w:r>
    </w:p>
    <w:p w14:paraId="4FE7DC27" w14:textId="77777777" w:rsidR="00F24540" w:rsidRDefault="00F24540" w:rsidP="00F24540">
      <w:pPr>
        <w:pStyle w:val="ListParagraph"/>
        <w:ind w:hanging="11"/>
      </w:pPr>
    </w:p>
    <w:p w14:paraId="0CF5B3D1" w14:textId="4FA586C4" w:rsidR="00F24540" w:rsidRDefault="00F24540" w:rsidP="0007014A">
      <w:pPr>
        <w:pStyle w:val="ListParagraph"/>
      </w:pPr>
      <w:r>
        <w:t xml:space="preserve">if </w:t>
      </w:r>
      <w:proofErr w:type="spellStart"/>
      <w:r>
        <w:t>user_</w:t>
      </w:r>
      <w:proofErr w:type="gramStart"/>
      <w:r>
        <w:t>clicks</w:t>
      </w:r>
      <w:proofErr w:type="spellEnd"/>
      <w:r>
        <w:t>(</w:t>
      </w:r>
      <w:proofErr w:type="gramEnd"/>
      <w:r>
        <w:t>"Clear A/B") then</w:t>
      </w:r>
    </w:p>
    <w:p w14:paraId="48FFFEC4" w14:textId="3AD0637C" w:rsidR="00F24540" w:rsidRDefault="00F24540" w:rsidP="00F24540">
      <w:pPr>
        <w:pStyle w:val="ListParagraph"/>
        <w:ind w:hanging="11"/>
      </w:pPr>
      <w:r>
        <w:t xml:space="preserve">    </w:t>
      </w:r>
      <w:r w:rsidR="0007014A">
        <w:tab/>
      </w:r>
      <w:proofErr w:type="spellStart"/>
      <w:r>
        <w:t>session_</w:t>
      </w:r>
      <w:proofErr w:type="gramStart"/>
      <w:r>
        <w:t>state.scenario</w:t>
      </w:r>
      <w:proofErr w:type="gramEnd"/>
      <w:r>
        <w:t>_a</w:t>
      </w:r>
      <w:proofErr w:type="spellEnd"/>
      <w:r>
        <w:t xml:space="preserve"> ← null</w:t>
      </w:r>
    </w:p>
    <w:p w14:paraId="1FDD74A1" w14:textId="67856895" w:rsidR="00F24540" w:rsidRDefault="00F24540" w:rsidP="00F24540">
      <w:pPr>
        <w:pStyle w:val="ListParagraph"/>
        <w:ind w:hanging="11"/>
      </w:pPr>
      <w:r>
        <w:t xml:space="preserve">        </w:t>
      </w:r>
      <w:r w:rsidR="0007014A">
        <w:tab/>
      </w:r>
      <w:proofErr w:type="spellStart"/>
      <w:r>
        <w:t>session_</w:t>
      </w:r>
      <w:proofErr w:type="gramStart"/>
      <w:r>
        <w:t>state.scenario</w:t>
      </w:r>
      <w:proofErr w:type="gramEnd"/>
      <w:r>
        <w:t>_b</w:t>
      </w:r>
      <w:proofErr w:type="spellEnd"/>
      <w:r>
        <w:t xml:space="preserve"> ← null</w:t>
      </w:r>
    </w:p>
    <w:p w14:paraId="40BC243C" w14:textId="040A027C" w:rsidR="00F24540" w:rsidRDefault="00F24540" w:rsidP="00F24540">
      <w:pPr>
        <w:pStyle w:val="ListParagraph"/>
        <w:ind w:left="0" w:hanging="11"/>
      </w:pPr>
      <w:r>
        <w:t xml:space="preserve">    </w:t>
      </w:r>
      <w:r w:rsidR="0007014A">
        <w:tab/>
      </w:r>
      <w:r>
        <w:t>end if</w:t>
      </w:r>
    </w:p>
    <w:p w14:paraId="4B104749" w14:textId="77777777" w:rsidR="00EA3F4F" w:rsidRDefault="00EA3F4F" w:rsidP="001B798E">
      <w:pPr>
        <w:pStyle w:val="ListParagraph"/>
        <w:ind w:left="0"/>
      </w:pPr>
    </w:p>
    <w:p w14:paraId="7FCFCDF4" w14:textId="302308AB" w:rsidR="00297524" w:rsidRDefault="00297524" w:rsidP="00EA3F4F">
      <w:pPr>
        <w:pStyle w:val="ListParagraph"/>
        <w:ind w:left="0" w:firstLine="720"/>
      </w:pPr>
      <w:r>
        <w:t># Step 3 — Compare</w:t>
      </w:r>
    </w:p>
    <w:p w14:paraId="621CFBD4" w14:textId="39111250" w:rsidR="00297524" w:rsidRDefault="00297524" w:rsidP="00EA3F4F">
      <w:pPr>
        <w:pStyle w:val="ListParagraph"/>
        <w:ind w:left="0" w:firstLine="720"/>
      </w:pPr>
      <w:r>
        <w:t xml:space="preserve">if </w:t>
      </w:r>
      <w:proofErr w:type="spellStart"/>
      <w:r>
        <w:t>baseline</w:t>
      </w:r>
      <w:r w:rsidR="0007014A">
        <w:t>_df</w:t>
      </w:r>
      <w:proofErr w:type="spellEnd"/>
      <w:r>
        <w:t xml:space="preserve"> exists AND </w:t>
      </w:r>
      <w:proofErr w:type="spellStart"/>
      <w:r>
        <w:t>scenario_</w:t>
      </w:r>
      <w:r w:rsidR="0007014A">
        <w:t>a</w:t>
      </w:r>
      <w:proofErr w:type="spellEnd"/>
      <w:r>
        <w:t xml:space="preserve"> exists AND </w:t>
      </w:r>
      <w:proofErr w:type="spellStart"/>
      <w:r>
        <w:t>scenario_</w:t>
      </w:r>
      <w:r w:rsidR="0007014A">
        <w:t>b</w:t>
      </w:r>
      <w:proofErr w:type="spellEnd"/>
      <w:r>
        <w:t xml:space="preserve"> exists then</w:t>
      </w:r>
    </w:p>
    <w:p w14:paraId="0CF5ED54" w14:textId="0CA09406" w:rsidR="00297524" w:rsidRDefault="0007014A" w:rsidP="00EA3F4F">
      <w:pPr>
        <w:pStyle w:val="ListParagraph"/>
        <w:ind w:firstLine="720"/>
      </w:pPr>
      <w:r w:rsidRPr="0007014A">
        <w:t xml:space="preserve">plot </w:t>
      </w:r>
      <w:proofErr w:type="spellStart"/>
      <w:r w:rsidRPr="0007014A">
        <w:t>baseline_</w:t>
      </w:r>
      <w:proofErr w:type="gramStart"/>
      <w:r w:rsidRPr="0007014A">
        <w:t>df.balance</w:t>
      </w:r>
      <w:proofErr w:type="spellEnd"/>
      <w:proofErr w:type="gramEnd"/>
      <w:r w:rsidRPr="0007014A">
        <w:t xml:space="preserve"> vs week</w:t>
      </w:r>
    </w:p>
    <w:p w14:paraId="519E65EA" w14:textId="592A306C" w:rsidR="00297524" w:rsidRDefault="00297524" w:rsidP="00EA3F4F">
      <w:pPr>
        <w:pStyle w:val="ListParagraph"/>
        <w:ind w:firstLine="720"/>
      </w:pPr>
      <w:r>
        <w:t xml:space="preserve">plot </w:t>
      </w:r>
      <w:proofErr w:type="spellStart"/>
      <w:r>
        <w:t>scenario_</w:t>
      </w:r>
      <w:proofErr w:type="gramStart"/>
      <w:r w:rsidR="0007014A">
        <w:t>a</w:t>
      </w:r>
      <w:r>
        <w:t>.mean</w:t>
      </w:r>
      <w:proofErr w:type="spellEnd"/>
      <w:proofErr w:type="gramEnd"/>
      <w:r>
        <w:t xml:space="preserve"> with band [low, high]</w:t>
      </w:r>
    </w:p>
    <w:p w14:paraId="7881EE09" w14:textId="3F41B461" w:rsidR="00297524" w:rsidRDefault="00297524" w:rsidP="00EA3F4F">
      <w:pPr>
        <w:pStyle w:val="ListParagraph"/>
        <w:ind w:firstLine="720"/>
      </w:pPr>
      <w:r>
        <w:t xml:space="preserve">plot </w:t>
      </w:r>
      <w:proofErr w:type="spellStart"/>
      <w:r>
        <w:t>scenario_</w:t>
      </w:r>
      <w:proofErr w:type="gramStart"/>
      <w:r w:rsidR="0007014A">
        <w:t>b</w:t>
      </w:r>
      <w:r>
        <w:t>.mean</w:t>
      </w:r>
      <w:proofErr w:type="spellEnd"/>
      <w:proofErr w:type="gramEnd"/>
      <w:r>
        <w:t xml:space="preserve"> with band [low, high]</w:t>
      </w:r>
    </w:p>
    <w:p w14:paraId="49A9CD38" w14:textId="77777777" w:rsidR="00EA3F4F" w:rsidRDefault="00EA3F4F" w:rsidP="00EA3F4F">
      <w:pPr>
        <w:pStyle w:val="ListParagraph"/>
        <w:ind w:firstLine="720"/>
      </w:pPr>
    </w:p>
    <w:p w14:paraId="2B95D278" w14:textId="327E5F97" w:rsidR="00297524" w:rsidRDefault="0007014A" w:rsidP="00EA3F4F">
      <w:pPr>
        <w:pStyle w:val="ListParagraph"/>
        <w:ind w:firstLine="720"/>
      </w:pPr>
      <w:proofErr w:type="spellStart"/>
      <w:r w:rsidRPr="0007014A">
        <w:t>summary_table</w:t>
      </w:r>
      <w:proofErr w:type="spellEnd"/>
      <w:r w:rsidRPr="0007014A">
        <w:t xml:space="preserve"> ←compute final balances and ranges (10–90%) for baseline, A, and B</w:t>
      </w:r>
    </w:p>
    <w:p w14:paraId="0BEB3361" w14:textId="2257654D" w:rsidR="00297524" w:rsidRDefault="00297524" w:rsidP="00EA3F4F">
      <w:pPr>
        <w:pStyle w:val="ListParagraph"/>
        <w:ind w:left="0" w:firstLine="720"/>
      </w:pPr>
      <w:r>
        <w:t>end if</w:t>
      </w:r>
    </w:p>
    <w:p w14:paraId="4076430E" w14:textId="77777777" w:rsidR="00EA3F4F" w:rsidRDefault="00EA3F4F" w:rsidP="001B798E">
      <w:pPr>
        <w:pStyle w:val="ListParagraph"/>
        <w:ind w:left="0"/>
      </w:pPr>
    </w:p>
    <w:p w14:paraId="591EC2F7" w14:textId="1232C32D" w:rsidR="00297524" w:rsidRDefault="00297524" w:rsidP="00EA3F4F">
      <w:pPr>
        <w:pStyle w:val="ListParagraph"/>
        <w:ind w:left="0" w:firstLine="720"/>
      </w:pPr>
      <w:r>
        <w:t># Step 4 — Explainability</w:t>
      </w:r>
    </w:p>
    <w:p w14:paraId="58EB84DE" w14:textId="4AE6C503" w:rsidR="0007014A" w:rsidRDefault="00297524" w:rsidP="0007014A">
      <w:pPr>
        <w:pStyle w:val="ListParagraph"/>
        <w:ind w:left="0" w:firstLine="720"/>
      </w:pPr>
      <w:r>
        <w:t xml:space="preserve">if </w:t>
      </w:r>
      <w:proofErr w:type="spellStart"/>
      <w:r>
        <w:t>baseline</w:t>
      </w:r>
      <w:r w:rsidR="0007014A">
        <w:t>_df</w:t>
      </w:r>
      <w:proofErr w:type="spellEnd"/>
      <w:r>
        <w:t xml:space="preserve"> exists AND </w:t>
      </w:r>
      <w:proofErr w:type="spellStart"/>
      <w:r>
        <w:t>scenario_</w:t>
      </w:r>
      <w:r w:rsidR="0007014A">
        <w:t>a</w:t>
      </w:r>
      <w:proofErr w:type="spellEnd"/>
      <w:r>
        <w:t xml:space="preserve"> exists AND </w:t>
      </w:r>
      <w:proofErr w:type="spellStart"/>
      <w:r>
        <w:t>scenario_</w:t>
      </w:r>
      <w:r w:rsidR="0007014A">
        <w:t>b</w:t>
      </w:r>
      <w:proofErr w:type="spellEnd"/>
      <w:r>
        <w:t xml:space="preserve"> exists then</w:t>
      </w:r>
    </w:p>
    <w:p w14:paraId="01C434C0" w14:textId="77777777" w:rsidR="0007014A" w:rsidRDefault="0007014A" w:rsidP="0007014A">
      <w:pPr>
        <w:pStyle w:val="ListParagraph"/>
        <w:ind w:firstLine="720"/>
      </w:pPr>
      <w:r>
        <w:t xml:space="preserve">inputs ← pack </w:t>
      </w:r>
      <w:proofErr w:type="spellStart"/>
      <w:r>
        <w:t>ExplanationInputs</w:t>
      </w:r>
      <w:proofErr w:type="spellEnd"/>
      <w:r>
        <w:t xml:space="preserve"> from:</w:t>
      </w:r>
    </w:p>
    <w:p w14:paraId="5F28495E" w14:textId="77777777" w:rsidR="0007014A" w:rsidRDefault="0007014A" w:rsidP="0007014A">
      <w:pPr>
        <w:pStyle w:val="ListParagraph"/>
        <w:ind w:firstLine="720"/>
      </w:pPr>
      <w:r>
        <w:t xml:space="preserve">            income, fixed, variable, weeks,</w:t>
      </w:r>
    </w:p>
    <w:p w14:paraId="27938E05" w14:textId="77777777" w:rsidR="0007014A" w:rsidRDefault="0007014A" w:rsidP="0007014A">
      <w:pPr>
        <w:pStyle w:val="ListParagraph"/>
        <w:ind w:firstLine="720"/>
      </w:pPr>
      <w:r>
        <w:t xml:space="preserve">            </w:t>
      </w:r>
      <w:proofErr w:type="spellStart"/>
      <w:r>
        <w:t>delta_A</w:t>
      </w:r>
      <w:proofErr w:type="spellEnd"/>
      <w:r>
        <w:t xml:space="preserve">, </w:t>
      </w:r>
      <w:proofErr w:type="spellStart"/>
      <w:r>
        <w:t>delta_B</w:t>
      </w:r>
      <w:proofErr w:type="spellEnd"/>
      <w:r>
        <w:t xml:space="preserve">, </w:t>
      </w:r>
      <w:proofErr w:type="spellStart"/>
      <w:r>
        <w:t>variability_pct</w:t>
      </w:r>
      <w:proofErr w:type="spellEnd"/>
      <w:r>
        <w:t>, iterations, seed</w:t>
      </w:r>
    </w:p>
    <w:p w14:paraId="62BC0B63" w14:textId="77777777" w:rsidR="0007014A" w:rsidRDefault="0007014A" w:rsidP="0007014A">
      <w:pPr>
        <w:pStyle w:val="ListParagraph"/>
        <w:ind w:firstLine="720"/>
      </w:pPr>
    </w:p>
    <w:p w14:paraId="630DD04C" w14:textId="77777777" w:rsidR="0007014A" w:rsidRDefault="0007014A" w:rsidP="0007014A">
      <w:pPr>
        <w:pStyle w:val="ListParagraph"/>
        <w:ind w:firstLine="720"/>
      </w:pPr>
      <w:r>
        <w:t xml:space="preserve">        </w:t>
      </w:r>
      <w:proofErr w:type="spellStart"/>
      <w:r>
        <w:t>explanation_text</w:t>
      </w:r>
      <w:proofErr w:type="spellEnd"/>
      <w:r>
        <w:t xml:space="preserve"> ← BUILD_</w:t>
      </w:r>
      <w:proofErr w:type="gramStart"/>
      <w:r>
        <w:t>EXPLANATION(</w:t>
      </w:r>
      <w:proofErr w:type="gramEnd"/>
    </w:p>
    <w:p w14:paraId="23FCCCB3" w14:textId="77777777" w:rsidR="0007014A" w:rsidRDefault="0007014A" w:rsidP="0007014A">
      <w:pPr>
        <w:pStyle w:val="ListParagraph"/>
        <w:ind w:firstLine="720"/>
      </w:pPr>
      <w:r>
        <w:t xml:space="preserve">            </w:t>
      </w:r>
      <w:proofErr w:type="spellStart"/>
      <w:r>
        <w:t>base_final</w:t>
      </w:r>
      <w:proofErr w:type="spellEnd"/>
      <w:r>
        <w:t>,</w:t>
      </w:r>
    </w:p>
    <w:p w14:paraId="3445C7BE" w14:textId="77777777" w:rsidR="0007014A" w:rsidRDefault="0007014A" w:rsidP="0007014A">
      <w:pPr>
        <w:pStyle w:val="ListParagraph"/>
        <w:ind w:firstLine="720"/>
      </w:pPr>
      <w:r>
        <w:t xml:space="preserve">            </w:t>
      </w:r>
      <w:proofErr w:type="spellStart"/>
      <w:r>
        <w:t>a_final_mean</w:t>
      </w:r>
      <w:proofErr w:type="spellEnd"/>
      <w:r>
        <w:t xml:space="preserve">, </w:t>
      </w:r>
      <w:proofErr w:type="spellStart"/>
      <w:r>
        <w:t>a_final_low</w:t>
      </w:r>
      <w:proofErr w:type="spellEnd"/>
      <w:r>
        <w:t xml:space="preserve">, </w:t>
      </w:r>
      <w:proofErr w:type="spellStart"/>
      <w:r>
        <w:t>a_final_high</w:t>
      </w:r>
      <w:proofErr w:type="spellEnd"/>
      <w:r>
        <w:t>,</w:t>
      </w:r>
    </w:p>
    <w:p w14:paraId="740CA042" w14:textId="77777777" w:rsidR="0007014A" w:rsidRDefault="0007014A" w:rsidP="0007014A">
      <w:pPr>
        <w:pStyle w:val="ListParagraph"/>
        <w:ind w:firstLine="720"/>
      </w:pPr>
      <w:r>
        <w:t xml:space="preserve">            </w:t>
      </w:r>
      <w:proofErr w:type="spellStart"/>
      <w:r>
        <w:t>b_final_mean</w:t>
      </w:r>
      <w:proofErr w:type="spellEnd"/>
      <w:r>
        <w:t xml:space="preserve">, </w:t>
      </w:r>
      <w:proofErr w:type="spellStart"/>
      <w:r>
        <w:t>b_final_low</w:t>
      </w:r>
      <w:proofErr w:type="spellEnd"/>
      <w:r>
        <w:t xml:space="preserve">, </w:t>
      </w:r>
      <w:proofErr w:type="spellStart"/>
      <w:r>
        <w:t>b_final_high</w:t>
      </w:r>
      <w:proofErr w:type="spellEnd"/>
      <w:r>
        <w:t>,</w:t>
      </w:r>
    </w:p>
    <w:p w14:paraId="236CF4D2" w14:textId="77777777" w:rsidR="0007014A" w:rsidRDefault="0007014A" w:rsidP="0007014A">
      <w:pPr>
        <w:pStyle w:val="ListParagraph"/>
        <w:ind w:firstLine="720"/>
      </w:pPr>
      <w:r>
        <w:t xml:space="preserve">            inputs</w:t>
      </w:r>
    </w:p>
    <w:p w14:paraId="25F8E50C" w14:textId="77777777" w:rsidR="0007014A" w:rsidRDefault="0007014A" w:rsidP="0007014A">
      <w:pPr>
        <w:pStyle w:val="ListParagraph"/>
        <w:ind w:firstLine="720"/>
      </w:pPr>
      <w:r>
        <w:t xml:space="preserve">        )</w:t>
      </w:r>
    </w:p>
    <w:p w14:paraId="5877BF25" w14:textId="77777777" w:rsidR="0007014A" w:rsidRDefault="0007014A" w:rsidP="0007014A">
      <w:pPr>
        <w:pStyle w:val="ListParagraph"/>
        <w:ind w:firstLine="720"/>
      </w:pPr>
    </w:p>
    <w:p w14:paraId="04ECDAB7" w14:textId="77777777" w:rsidR="0007014A" w:rsidRDefault="0007014A" w:rsidP="0007014A">
      <w:pPr>
        <w:pStyle w:val="ListParagraph"/>
        <w:ind w:firstLine="720"/>
      </w:pPr>
      <w:r>
        <w:t xml:space="preserve">        display </w:t>
      </w:r>
      <w:proofErr w:type="spellStart"/>
      <w:r>
        <w:t>explanation_text</w:t>
      </w:r>
      <w:proofErr w:type="spellEnd"/>
    </w:p>
    <w:p w14:paraId="0D8F6404" w14:textId="77777777" w:rsidR="0007014A" w:rsidRDefault="0007014A" w:rsidP="0007014A">
      <w:pPr>
        <w:pStyle w:val="ListParagraph"/>
        <w:ind w:firstLine="720"/>
      </w:pPr>
      <w:r>
        <w:t xml:space="preserve">    end if</w:t>
      </w:r>
    </w:p>
    <w:p w14:paraId="50FCB682" w14:textId="77777777" w:rsidR="0007014A" w:rsidRDefault="0007014A" w:rsidP="0007014A">
      <w:pPr>
        <w:pStyle w:val="ListParagraph"/>
        <w:ind w:firstLine="720"/>
      </w:pPr>
    </w:p>
    <w:p w14:paraId="04310EDE" w14:textId="09F276E4" w:rsidR="0007014A" w:rsidRDefault="0007014A" w:rsidP="0007014A">
      <w:pPr>
        <w:pStyle w:val="ListParagraph"/>
        <w:ind w:left="0" w:firstLine="720"/>
      </w:pPr>
      <w:r>
        <w:t>end function</w:t>
      </w:r>
    </w:p>
    <w:p w14:paraId="06F288B4" w14:textId="77777777" w:rsidR="00EA3F4F" w:rsidRPr="00F64292" w:rsidRDefault="00EA3F4F" w:rsidP="001B798E">
      <w:pPr>
        <w:pStyle w:val="ListParagraph"/>
        <w:ind w:left="0"/>
      </w:pPr>
    </w:p>
    <w:p w14:paraId="1B2A4207" w14:textId="77777777" w:rsidR="00042976" w:rsidRPr="00042976" w:rsidRDefault="00042976" w:rsidP="00042976">
      <w:pPr>
        <w:rPr>
          <w:b/>
          <w:bCs/>
        </w:rPr>
      </w:pPr>
      <w:r w:rsidRPr="00042976">
        <w:rPr>
          <w:b/>
          <w:bCs/>
        </w:rPr>
        <w:t>A.5 Rationale</w:t>
      </w:r>
    </w:p>
    <w:p w14:paraId="3E1B077F" w14:textId="1938EB8E" w:rsidR="00F64292" w:rsidRDefault="00042976" w:rsidP="00042976">
      <w:r w:rsidRPr="00042976">
        <w:t xml:space="preserve">The pseudocode presented in this appendix captures the behavioural core of </w:t>
      </w:r>
      <w:proofErr w:type="spellStart"/>
      <w:r w:rsidRPr="00042976">
        <w:t>LifeBudget</w:t>
      </w:r>
      <w:proofErr w:type="spellEnd"/>
      <w:r w:rsidRPr="00042976">
        <w:t xml:space="preserve"> Micro.</w:t>
      </w:r>
      <w:r w:rsidRPr="00042976">
        <w:br/>
        <w:t>It demonstrates how user inputs are transformed into deterministic baselines, probabilistic scenario projections, comparative insights, and human-readable explanations.</w:t>
      </w:r>
      <w:r w:rsidR="0007014A">
        <w:t xml:space="preserve"> </w:t>
      </w:r>
      <w:r w:rsidRPr="00042976">
        <w:t>By focusing on algorithmic structure rather than implementation syntax, this appendix supports transparency, traceability, and academic defensibility while remaining aligned with the system’s MVP scope.</w:t>
      </w:r>
    </w:p>
    <w:p w14:paraId="638AE3F5" w14:textId="77777777" w:rsidR="00F64292" w:rsidRPr="00F64292" w:rsidRDefault="00F64292" w:rsidP="00F64292">
      <w:pPr>
        <w:rPr>
          <w:b/>
          <w:bCs/>
        </w:rPr>
      </w:pPr>
      <w:r w:rsidRPr="00F64292">
        <w:rPr>
          <w:b/>
          <w:bCs/>
        </w:rPr>
        <w:lastRenderedPageBreak/>
        <w:t>Appendix B — Design Artefacts</w:t>
      </w:r>
    </w:p>
    <w:p w14:paraId="62580CB6" w14:textId="3765032E" w:rsidR="00F64292" w:rsidRPr="00C57BC4" w:rsidRDefault="006F60A1" w:rsidP="00F64292">
      <w:pPr>
        <w:rPr>
          <w:b/>
          <w:bCs/>
        </w:rPr>
      </w:pPr>
      <w:r w:rsidRPr="009E180F">
        <w:rPr>
          <w:b/>
          <w:bCs/>
          <w:noProof/>
        </w:rPr>
        <w:drawing>
          <wp:anchor distT="0" distB="0" distL="114300" distR="114300" simplePos="0" relativeHeight="251681792" behindDoc="0" locked="0" layoutInCell="1" allowOverlap="1" wp14:anchorId="0498BFA2" wp14:editId="0C771D30">
            <wp:simplePos x="0" y="0"/>
            <wp:positionH relativeFrom="column">
              <wp:posOffset>-31072</wp:posOffset>
            </wp:positionH>
            <wp:positionV relativeFrom="paragraph">
              <wp:posOffset>260782</wp:posOffset>
            </wp:positionV>
            <wp:extent cx="5731510" cy="6579870"/>
            <wp:effectExtent l="0" t="0" r="2540" b="0"/>
            <wp:wrapTopAndBottom/>
            <wp:docPr id="7118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45103" name=""/>
                    <pic:cNvPicPr/>
                  </pic:nvPicPr>
                  <pic:blipFill>
                    <a:blip r:embed="rId5"/>
                    <a:stretch>
                      <a:fillRect/>
                    </a:stretch>
                  </pic:blipFill>
                  <pic:spPr>
                    <a:xfrm>
                      <a:off x="0" y="0"/>
                      <a:ext cx="5731510" cy="6579870"/>
                    </a:xfrm>
                    <a:prstGeom prst="rect">
                      <a:avLst/>
                    </a:prstGeom>
                  </pic:spPr>
                </pic:pic>
              </a:graphicData>
            </a:graphic>
          </wp:anchor>
        </w:drawing>
      </w:r>
      <w:r w:rsidR="00F64292" w:rsidRPr="00C57BC4">
        <w:rPr>
          <w:b/>
          <w:bCs/>
        </w:rPr>
        <w:t>B.1 Use Case Diagram</w:t>
      </w:r>
    </w:p>
    <w:p w14:paraId="747E84FC" w14:textId="1D51A6E0" w:rsidR="006F60A1" w:rsidRPr="00C57BC4" w:rsidRDefault="006F60A1">
      <w:pPr>
        <w:rPr>
          <w:b/>
          <w:bCs/>
        </w:rPr>
      </w:pPr>
    </w:p>
    <w:p w14:paraId="77C32E5E" w14:textId="77777777" w:rsidR="006F60A1" w:rsidRPr="006F60A1" w:rsidRDefault="006F60A1" w:rsidP="006F60A1">
      <w:pPr>
        <w:rPr>
          <w:b/>
          <w:bCs/>
          <w:lang w:val="es-ES"/>
        </w:rPr>
      </w:pPr>
      <w:r w:rsidRPr="006F60A1">
        <w:rPr>
          <w:b/>
          <w:bCs/>
          <w:lang w:val="es-ES"/>
        </w:rPr>
        <w:t>Cómo leerlo (sin humo)</w:t>
      </w:r>
    </w:p>
    <w:p w14:paraId="15D6C250" w14:textId="77777777" w:rsidR="006F60A1" w:rsidRPr="006F60A1" w:rsidRDefault="006F60A1" w:rsidP="006F60A1">
      <w:pPr>
        <w:pStyle w:val="ListParagraph"/>
        <w:numPr>
          <w:ilvl w:val="0"/>
          <w:numId w:val="46"/>
        </w:numPr>
        <w:rPr>
          <w:lang w:val="es-ES"/>
        </w:rPr>
      </w:pPr>
      <w:r w:rsidRPr="00035B6E">
        <w:rPr>
          <w:b/>
          <w:bCs/>
          <w:lang w:val="es-ES"/>
        </w:rPr>
        <w:t>&lt;&lt;</w:t>
      </w:r>
      <w:proofErr w:type="spellStart"/>
      <w:r w:rsidRPr="00035B6E">
        <w:rPr>
          <w:b/>
          <w:bCs/>
          <w:lang w:val="es-ES"/>
        </w:rPr>
        <w:t>include</w:t>
      </w:r>
      <w:proofErr w:type="spellEnd"/>
      <w:r w:rsidRPr="00035B6E">
        <w:rPr>
          <w:b/>
          <w:bCs/>
          <w:lang w:val="es-ES"/>
        </w:rPr>
        <w:t>&gt;&gt;</w:t>
      </w:r>
      <w:r w:rsidRPr="006F60A1">
        <w:rPr>
          <w:lang w:val="es-ES"/>
        </w:rPr>
        <w:t xml:space="preserve"> = “esto se ejecuta como parte necesaria de…”</w:t>
      </w:r>
    </w:p>
    <w:p w14:paraId="6AE93BC5" w14:textId="77777777" w:rsidR="006F60A1" w:rsidRPr="006F60A1" w:rsidRDefault="006F60A1" w:rsidP="006F60A1">
      <w:pPr>
        <w:pStyle w:val="ListParagraph"/>
        <w:numPr>
          <w:ilvl w:val="1"/>
          <w:numId w:val="46"/>
        </w:numPr>
        <w:rPr>
          <w:lang w:val="es-ES"/>
        </w:rPr>
      </w:pPr>
      <w:r w:rsidRPr="006F60A1">
        <w:rPr>
          <w:lang w:val="es-ES"/>
        </w:rPr>
        <w:t xml:space="preserve">Para generar </w:t>
      </w:r>
      <w:proofErr w:type="spellStart"/>
      <w:r w:rsidRPr="006F60A1">
        <w:rPr>
          <w:lang w:val="es-ES"/>
        </w:rPr>
        <w:t>baseline</w:t>
      </w:r>
      <w:proofErr w:type="spellEnd"/>
      <w:r w:rsidRPr="006F60A1">
        <w:rPr>
          <w:lang w:val="es-ES"/>
        </w:rPr>
        <w:t xml:space="preserve"> o simular, necesitas inputs.</w:t>
      </w:r>
    </w:p>
    <w:p w14:paraId="10A6E410" w14:textId="77777777" w:rsidR="006F60A1" w:rsidRPr="006F60A1" w:rsidRDefault="006F60A1" w:rsidP="006F60A1">
      <w:pPr>
        <w:pStyle w:val="ListParagraph"/>
        <w:numPr>
          <w:ilvl w:val="0"/>
          <w:numId w:val="46"/>
        </w:numPr>
        <w:rPr>
          <w:lang w:val="es-ES"/>
        </w:rPr>
      </w:pPr>
      <w:r w:rsidRPr="00035B6E">
        <w:rPr>
          <w:b/>
          <w:bCs/>
          <w:lang w:val="es-ES"/>
        </w:rPr>
        <w:t>&lt;&lt;</w:t>
      </w:r>
      <w:proofErr w:type="spellStart"/>
      <w:r w:rsidRPr="00035B6E">
        <w:rPr>
          <w:b/>
          <w:bCs/>
          <w:lang w:val="es-ES"/>
        </w:rPr>
        <w:t>extend</w:t>
      </w:r>
      <w:proofErr w:type="spellEnd"/>
      <w:r w:rsidRPr="00035B6E">
        <w:rPr>
          <w:b/>
          <w:bCs/>
          <w:lang w:val="es-ES"/>
        </w:rPr>
        <w:t>&gt;&gt;</w:t>
      </w:r>
      <w:r w:rsidRPr="006F60A1">
        <w:rPr>
          <w:lang w:val="es-ES"/>
        </w:rPr>
        <w:t xml:space="preserve"> = “esto ocurre si se cumplen condiciones / opcional”</w:t>
      </w:r>
    </w:p>
    <w:p w14:paraId="6D87F813" w14:textId="77777777" w:rsidR="006F60A1" w:rsidRPr="006F60A1" w:rsidRDefault="006F60A1" w:rsidP="006F60A1">
      <w:pPr>
        <w:pStyle w:val="ListParagraph"/>
        <w:numPr>
          <w:ilvl w:val="1"/>
          <w:numId w:val="46"/>
        </w:numPr>
        <w:rPr>
          <w:lang w:val="es-ES"/>
        </w:rPr>
      </w:pPr>
      <w:r w:rsidRPr="006F60A1">
        <w:rPr>
          <w:lang w:val="es-ES"/>
        </w:rPr>
        <w:t>Comparar solo tiene sentido si existen A y B guardadas (o al menos A/B según tu lógica).</w:t>
      </w:r>
    </w:p>
    <w:p w14:paraId="66EC92BB" w14:textId="3F4B7FDE" w:rsidR="00F64292" w:rsidRPr="00F64292" w:rsidRDefault="00F0119E" w:rsidP="00F64292">
      <w:pPr>
        <w:rPr>
          <w:b/>
          <w:bCs/>
        </w:rPr>
      </w:pPr>
      <w:r w:rsidRPr="00F0119E">
        <w:rPr>
          <w:b/>
          <w:bCs/>
          <w:noProof/>
        </w:rPr>
        <w:lastRenderedPageBreak/>
        <w:drawing>
          <wp:anchor distT="0" distB="0" distL="114300" distR="114300" simplePos="0" relativeHeight="251683840" behindDoc="0" locked="0" layoutInCell="1" allowOverlap="1" wp14:anchorId="4F462657" wp14:editId="2AFA05DF">
            <wp:simplePos x="0" y="0"/>
            <wp:positionH relativeFrom="column">
              <wp:posOffset>0</wp:posOffset>
            </wp:positionH>
            <wp:positionV relativeFrom="paragraph">
              <wp:posOffset>286439</wp:posOffset>
            </wp:positionV>
            <wp:extent cx="3260183" cy="3365653"/>
            <wp:effectExtent l="0" t="0" r="0" b="6350"/>
            <wp:wrapNone/>
            <wp:docPr id="72078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87288" name=""/>
                    <pic:cNvPicPr/>
                  </pic:nvPicPr>
                  <pic:blipFill>
                    <a:blip r:embed="rId6"/>
                    <a:stretch>
                      <a:fillRect/>
                    </a:stretch>
                  </pic:blipFill>
                  <pic:spPr>
                    <a:xfrm>
                      <a:off x="0" y="0"/>
                      <a:ext cx="3267852" cy="3373570"/>
                    </a:xfrm>
                    <a:prstGeom prst="rect">
                      <a:avLst/>
                    </a:prstGeom>
                  </pic:spPr>
                </pic:pic>
              </a:graphicData>
            </a:graphic>
            <wp14:sizeRelH relativeFrom="margin">
              <wp14:pctWidth>0</wp14:pctWidth>
            </wp14:sizeRelH>
            <wp14:sizeRelV relativeFrom="margin">
              <wp14:pctHeight>0</wp14:pctHeight>
            </wp14:sizeRelV>
          </wp:anchor>
        </w:drawing>
      </w:r>
      <w:r w:rsidR="00F64292" w:rsidRPr="00F64292">
        <w:rPr>
          <w:b/>
          <w:bCs/>
        </w:rPr>
        <w:t>B.2 UML Class Diagram</w:t>
      </w:r>
    </w:p>
    <w:p w14:paraId="1FB44C21" w14:textId="1EF3A4F0" w:rsidR="00F64292" w:rsidRDefault="00F0119E">
      <w:pPr>
        <w:rPr>
          <w:b/>
          <w:bCs/>
        </w:rPr>
      </w:pPr>
      <w:r w:rsidRPr="00F0119E">
        <w:rPr>
          <w:b/>
          <w:bCs/>
          <w:noProof/>
        </w:rPr>
        <w:drawing>
          <wp:anchor distT="0" distB="0" distL="114300" distR="114300" simplePos="0" relativeHeight="251685888" behindDoc="0" locked="0" layoutInCell="1" allowOverlap="1" wp14:anchorId="08EA4808" wp14:editId="69141363">
            <wp:simplePos x="0" y="0"/>
            <wp:positionH relativeFrom="column">
              <wp:posOffset>-33686</wp:posOffset>
            </wp:positionH>
            <wp:positionV relativeFrom="paragraph">
              <wp:posOffset>3399017</wp:posOffset>
            </wp:positionV>
            <wp:extent cx="3325324" cy="4902514"/>
            <wp:effectExtent l="0" t="0" r="8890" b="0"/>
            <wp:wrapNone/>
            <wp:docPr id="100964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43715" name=""/>
                    <pic:cNvPicPr/>
                  </pic:nvPicPr>
                  <pic:blipFill>
                    <a:blip r:embed="rId7"/>
                    <a:stretch>
                      <a:fillRect/>
                    </a:stretch>
                  </pic:blipFill>
                  <pic:spPr>
                    <a:xfrm>
                      <a:off x="0" y="0"/>
                      <a:ext cx="3325324" cy="4902514"/>
                    </a:xfrm>
                    <a:prstGeom prst="rect">
                      <a:avLst/>
                    </a:prstGeom>
                  </pic:spPr>
                </pic:pic>
              </a:graphicData>
            </a:graphic>
            <wp14:sizeRelH relativeFrom="margin">
              <wp14:pctWidth>0</wp14:pctWidth>
            </wp14:sizeRelH>
            <wp14:sizeRelV relativeFrom="margin">
              <wp14:pctHeight>0</wp14:pctHeight>
            </wp14:sizeRelV>
          </wp:anchor>
        </w:drawing>
      </w:r>
      <w:r w:rsidR="00F64292">
        <w:rPr>
          <w:b/>
          <w:bCs/>
        </w:rPr>
        <w:br w:type="page"/>
      </w:r>
    </w:p>
    <w:p w14:paraId="063ECA48" w14:textId="3005ED5D" w:rsidR="00194BD5" w:rsidRDefault="00F64292" w:rsidP="00F64292">
      <w:pPr>
        <w:rPr>
          <w:b/>
          <w:bCs/>
        </w:rPr>
      </w:pPr>
      <w:r w:rsidRPr="00F64292">
        <w:rPr>
          <w:b/>
          <w:bCs/>
        </w:rPr>
        <w:lastRenderedPageBreak/>
        <w:t>(B.3 DFD – optional)</w:t>
      </w:r>
    </w:p>
    <w:p w14:paraId="37B1598A" w14:textId="692C8E49" w:rsidR="00F64292" w:rsidRPr="00194BD5" w:rsidRDefault="00194BD5" w:rsidP="00F64292">
      <w:r w:rsidRPr="00194BD5">
        <w:rPr>
          <w:noProof/>
        </w:rPr>
        <w:drawing>
          <wp:anchor distT="0" distB="0" distL="114300" distR="114300" simplePos="0" relativeHeight="251694080" behindDoc="0" locked="0" layoutInCell="1" allowOverlap="1" wp14:anchorId="6D5B82D3" wp14:editId="7BCC92D3">
            <wp:simplePos x="0" y="0"/>
            <wp:positionH relativeFrom="column">
              <wp:posOffset>-48949</wp:posOffset>
            </wp:positionH>
            <wp:positionV relativeFrom="paragraph">
              <wp:posOffset>8290453</wp:posOffset>
            </wp:positionV>
            <wp:extent cx="2765233" cy="939309"/>
            <wp:effectExtent l="0" t="0" r="0" b="0"/>
            <wp:wrapNone/>
            <wp:docPr id="34477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73198" name=""/>
                    <pic:cNvPicPr/>
                  </pic:nvPicPr>
                  <pic:blipFill>
                    <a:blip r:embed="rId8"/>
                    <a:stretch>
                      <a:fillRect/>
                    </a:stretch>
                  </pic:blipFill>
                  <pic:spPr>
                    <a:xfrm>
                      <a:off x="0" y="0"/>
                      <a:ext cx="2765233" cy="939309"/>
                    </a:xfrm>
                    <a:prstGeom prst="rect">
                      <a:avLst/>
                    </a:prstGeom>
                  </pic:spPr>
                </pic:pic>
              </a:graphicData>
            </a:graphic>
            <wp14:sizeRelH relativeFrom="margin">
              <wp14:pctWidth>0</wp14:pctWidth>
            </wp14:sizeRelH>
            <wp14:sizeRelV relativeFrom="margin">
              <wp14:pctHeight>0</wp14:pctHeight>
            </wp14:sizeRelV>
          </wp:anchor>
        </w:drawing>
      </w:r>
      <w:r w:rsidRPr="00194BD5">
        <w:rPr>
          <w:noProof/>
        </w:rPr>
        <w:drawing>
          <wp:anchor distT="0" distB="0" distL="114300" distR="114300" simplePos="0" relativeHeight="251687936" behindDoc="0" locked="0" layoutInCell="1" allowOverlap="1" wp14:anchorId="5DE112EC" wp14:editId="4CFC2AAB">
            <wp:simplePos x="0" y="0"/>
            <wp:positionH relativeFrom="column">
              <wp:posOffset>2280109</wp:posOffset>
            </wp:positionH>
            <wp:positionV relativeFrom="paragraph">
              <wp:posOffset>231821</wp:posOffset>
            </wp:positionV>
            <wp:extent cx="4296410" cy="1628140"/>
            <wp:effectExtent l="0" t="0" r="8890" b="0"/>
            <wp:wrapTopAndBottom/>
            <wp:docPr id="101306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8812" name=""/>
                    <pic:cNvPicPr/>
                  </pic:nvPicPr>
                  <pic:blipFill>
                    <a:blip r:embed="rId9"/>
                    <a:stretch>
                      <a:fillRect/>
                    </a:stretch>
                  </pic:blipFill>
                  <pic:spPr>
                    <a:xfrm>
                      <a:off x="0" y="0"/>
                      <a:ext cx="4296410" cy="1628140"/>
                    </a:xfrm>
                    <a:prstGeom prst="rect">
                      <a:avLst/>
                    </a:prstGeom>
                  </pic:spPr>
                </pic:pic>
              </a:graphicData>
            </a:graphic>
            <wp14:sizeRelH relativeFrom="margin">
              <wp14:pctWidth>0</wp14:pctWidth>
            </wp14:sizeRelH>
            <wp14:sizeRelV relativeFrom="margin">
              <wp14:pctHeight>0</wp14:pctHeight>
            </wp14:sizeRelV>
          </wp:anchor>
        </w:drawing>
      </w:r>
      <w:r w:rsidRPr="00194BD5">
        <w:rPr>
          <w:noProof/>
        </w:rPr>
        <w:drawing>
          <wp:anchor distT="0" distB="0" distL="114300" distR="114300" simplePos="0" relativeHeight="251692032" behindDoc="0" locked="0" layoutInCell="1" allowOverlap="1" wp14:anchorId="718E0479" wp14:editId="31181FB1">
            <wp:simplePos x="0" y="0"/>
            <wp:positionH relativeFrom="column">
              <wp:posOffset>-99695</wp:posOffset>
            </wp:positionH>
            <wp:positionV relativeFrom="paragraph">
              <wp:posOffset>4013835</wp:posOffset>
            </wp:positionV>
            <wp:extent cx="3045460" cy="4319905"/>
            <wp:effectExtent l="0" t="0" r="2540" b="4445"/>
            <wp:wrapNone/>
            <wp:docPr id="14534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9287" name=""/>
                    <pic:cNvPicPr/>
                  </pic:nvPicPr>
                  <pic:blipFill>
                    <a:blip r:embed="rId10"/>
                    <a:stretch>
                      <a:fillRect/>
                    </a:stretch>
                  </pic:blipFill>
                  <pic:spPr>
                    <a:xfrm>
                      <a:off x="0" y="0"/>
                      <a:ext cx="3045460" cy="4319905"/>
                    </a:xfrm>
                    <a:prstGeom prst="rect">
                      <a:avLst/>
                    </a:prstGeom>
                  </pic:spPr>
                </pic:pic>
              </a:graphicData>
            </a:graphic>
            <wp14:sizeRelH relativeFrom="margin">
              <wp14:pctWidth>0</wp14:pctWidth>
            </wp14:sizeRelH>
            <wp14:sizeRelV relativeFrom="margin">
              <wp14:pctHeight>0</wp14:pctHeight>
            </wp14:sizeRelV>
          </wp:anchor>
        </w:drawing>
      </w:r>
      <w:r w:rsidRPr="00194BD5">
        <w:rPr>
          <w:noProof/>
        </w:rPr>
        <w:drawing>
          <wp:anchor distT="0" distB="0" distL="114300" distR="114300" simplePos="0" relativeHeight="251689984" behindDoc="0" locked="0" layoutInCell="1" allowOverlap="1" wp14:anchorId="48DC6063" wp14:editId="6A94DC11">
            <wp:simplePos x="0" y="0"/>
            <wp:positionH relativeFrom="column">
              <wp:posOffset>-49576</wp:posOffset>
            </wp:positionH>
            <wp:positionV relativeFrom="paragraph">
              <wp:posOffset>36203</wp:posOffset>
            </wp:positionV>
            <wp:extent cx="3288030" cy="3950335"/>
            <wp:effectExtent l="0" t="0" r="7620" b="0"/>
            <wp:wrapNone/>
            <wp:docPr id="147069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97925" name=""/>
                    <pic:cNvPicPr/>
                  </pic:nvPicPr>
                  <pic:blipFill>
                    <a:blip r:embed="rId11"/>
                    <a:stretch>
                      <a:fillRect/>
                    </a:stretch>
                  </pic:blipFill>
                  <pic:spPr>
                    <a:xfrm>
                      <a:off x="0" y="0"/>
                      <a:ext cx="3288030" cy="3950335"/>
                    </a:xfrm>
                    <a:prstGeom prst="rect">
                      <a:avLst/>
                    </a:prstGeom>
                  </pic:spPr>
                </pic:pic>
              </a:graphicData>
            </a:graphic>
            <wp14:sizeRelH relativeFrom="margin">
              <wp14:pctWidth>0</wp14:pctWidth>
            </wp14:sizeRelH>
            <wp14:sizeRelV relativeFrom="margin">
              <wp14:pctHeight>0</wp14:pctHeight>
            </wp14:sizeRelV>
          </wp:anchor>
        </w:drawing>
      </w:r>
      <w:r w:rsidR="00F64292" w:rsidRPr="00194BD5">
        <w:br w:type="page"/>
      </w:r>
    </w:p>
    <w:p w14:paraId="61231065" w14:textId="77777777" w:rsidR="00042976" w:rsidRPr="00042976" w:rsidRDefault="00042976" w:rsidP="00042976"/>
    <w:p w14:paraId="5C3DDAE6" w14:textId="77777777" w:rsidR="00A92416" w:rsidRPr="00A92416" w:rsidRDefault="00A92416" w:rsidP="00A92416">
      <w:pPr>
        <w:rPr>
          <w:b/>
          <w:bCs/>
          <w:lang w:val="es-ES"/>
        </w:rPr>
      </w:pPr>
      <w:r w:rsidRPr="00A92416">
        <w:rPr>
          <w:b/>
          <w:bCs/>
          <w:lang w:val="es-ES"/>
        </w:rPr>
        <w:t>Puntos donde todavía puedes rascar décimas (modo fino, no crítico)</w:t>
      </w:r>
    </w:p>
    <w:p w14:paraId="4C038DF5" w14:textId="77777777" w:rsidR="00A92416" w:rsidRPr="00A92416" w:rsidRDefault="00A92416" w:rsidP="00A92416">
      <w:pPr>
        <w:rPr>
          <w:lang w:val="es-ES"/>
        </w:rPr>
      </w:pPr>
      <w:r w:rsidRPr="00A92416">
        <w:rPr>
          <w:lang w:val="es-ES"/>
        </w:rPr>
        <w:t>Te los digo porque pediste modo honesto:</w:t>
      </w:r>
    </w:p>
    <w:p w14:paraId="3F69D921" w14:textId="77777777" w:rsidR="00A92416" w:rsidRPr="00A92416" w:rsidRDefault="00A92416" w:rsidP="00A92416">
      <w:pPr>
        <w:rPr>
          <w:b/>
          <w:bCs/>
          <w:lang w:val="es-ES"/>
        </w:rPr>
      </w:pPr>
      <w:r w:rsidRPr="00A92416">
        <w:rPr>
          <w:b/>
          <w:bCs/>
          <w:lang w:val="es-ES"/>
        </w:rPr>
        <w:t>1</w:t>
      </w:r>
      <w:r w:rsidRPr="00A92416">
        <w:rPr>
          <w:b/>
          <w:bCs/>
        </w:rPr>
        <w:t>️</w:t>
      </w:r>
      <w:r w:rsidRPr="00A92416">
        <w:rPr>
          <w:rFonts w:ascii="Segoe UI Symbol" w:hAnsi="Segoe UI Symbol" w:cs="Segoe UI Symbol"/>
          <w:b/>
          <w:bCs/>
          <w:lang w:val="es-ES"/>
        </w:rPr>
        <w:t>⃣</w:t>
      </w:r>
      <w:r w:rsidRPr="00A92416">
        <w:rPr>
          <w:b/>
          <w:bCs/>
          <w:lang w:val="es-ES"/>
        </w:rPr>
        <w:t xml:space="preserve"> Teoría UCD: ahora bien, pero puedes rematar</w:t>
      </w:r>
    </w:p>
    <w:p w14:paraId="5ABB9AC2" w14:textId="77777777" w:rsidR="00A92416" w:rsidRPr="00A92416" w:rsidRDefault="00A92416" w:rsidP="00A92416">
      <w:pPr>
        <w:rPr>
          <w:lang w:val="es-ES"/>
        </w:rPr>
      </w:pPr>
      <w:r w:rsidRPr="00A92416">
        <w:rPr>
          <w:lang w:val="es-ES"/>
        </w:rPr>
        <w:t xml:space="preserve">Tú ya lo estás usando, solo falta </w:t>
      </w:r>
      <w:r w:rsidRPr="00A92416">
        <w:rPr>
          <w:b/>
          <w:bCs/>
          <w:lang w:val="es-ES"/>
        </w:rPr>
        <w:t>1 frase de anclaje teórico</w:t>
      </w:r>
      <w:r w:rsidRPr="00A92416">
        <w:rPr>
          <w:lang w:val="es-ES"/>
        </w:rPr>
        <w:t xml:space="preserve"> (tipo Norman, Nielsen, cognitive load </w:t>
      </w:r>
      <w:proofErr w:type="spellStart"/>
      <w:r w:rsidRPr="00A92416">
        <w:rPr>
          <w:lang w:val="es-ES"/>
        </w:rPr>
        <w:t>theory</w:t>
      </w:r>
      <w:proofErr w:type="spellEnd"/>
      <w:r w:rsidRPr="00A92416">
        <w:rPr>
          <w:lang w:val="es-ES"/>
        </w:rPr>
        <w:t>).</w:t>
      </w:r>
      <w:r w:rsidRPr="00A92416">
        <w:rPr>
          <w:lang w:val="es-ES"/>
        </w:rPr>
        <w:br/>
        <w:t>Eso te sube percepción de “académico” sin romper tono práctico.</w:t>
      </w:r>
    </w:p>
    <w:p w14:paraId="6A2CE129" w14:textId="77777777" w:rsidR="00A92416" w:rsidRPr="00A92416" w:rsidRDefault="00A92416" w:rsidP="00A92416">
      <w:pPr>
        <w:rPr>
          <w:b/>
          <w:bCs/>
          <w:lang w:val="es-ES"/>
        </w:rPr>
      </w:pPr>
      <w:r w:rsidRPr="00A92416">
        <w:rPr>
          <w:b/>
          <w:bCs/>
          <w:lang w:val="es-ES"/>
        </w:rPr>
        <w:t>2</w:t>
      </w:r>
      <w:r w:rsidRPr="00A92416">
        <w:rPr>
          <w:b/>
          <w:bCs/>
        </w:rPr>
        <w:t>️</w:t>
      </w:r>
      <w:r w:rsidRPr="00A92416">
        <w:rPr>
          <w:rFonts w:ascii="Segoe UI Symbol" w:hAnsi="Segoe UI Symbol" w:cs="Segoe UI Symbol"/>
          <w:b/>
          <w:bCs/>
          <w:lang w:val="es-ES"/>
        </w:rPr>
        <w:t>⃣</w:t>
      </w:r>
      <w:r w:rsidRPr="00A92416">
        <w:rPr>
          <w:b/>
          <w:bCs/>
          <w:lang w:val="es-ES"/>
        </w:rPr>
        <w:t xml:space="preserve"> Data </w:t>
      </w:r>
      <w:proofErr w:type="spellStart"/>
      <w:r w:rsidRPr="00A92416">
        <w:rPr>
          <w:b/>
          <w:bCs/>
          <w:lang w:val="es-ES"/>
        </w:rPr>
        <w:t>Handling</w:t>
      </w:r>
      <w:proofErr w:type="spellEnd"/>
      <w:r w:rsidRPr="00A92416">
        <w:rPr>
          <w:b/>
          <w:bCs/>
          <w:lang w:val="es-ES"/>
        </w:rPr>
        <w:t xml:space="preserve"> </w:t>
      </w:r>
      <w:proofErr w:type="spellStart"/>
      <w:r w:rsidRPr="00A92416">
        <w:rPr>
          <w:b/>
          <w:bCs/>
          <w:lang w:val="es-ES"/>
        </w:rPr>
        <w:t>section</w:t>
      </w:r>
      <w:proofErr w:type="spellEnd"/>
    </w:p>
    <w:p w14:paraId="56C6D62F" w14:textId="77777777" w:rsidR="00A92416" w:rsidRPr="00A92416" w:rsidRDefault="00A92416" w:rsidP="00A92416">
      <w:pPr>
        <w:rPr>
          <w:lang w:val="es-ES"/>
        </w:rPr>
      </w:pPr>
      <w:r w:rsidRPr="00A92416">
        <w:rPr>
          <w:lang w:val="es-ES"/>
        </w:rPr>
        <w:t>La 5.2 que metiste es perfecta.</w:t>
      </w:r>
      <w:r w:rsidRPr="00A92416">
        <w:rPr>
          <w:lang w:val="es-ES"/>
        </w:rPr>
        <w:br/>
        <w:t>Eso era justo lo que faltaba para cerrar arquitectura “formal”.</w:t>
      </w:r>
    </w:p>
    <w:p w14:paraId="25139F52" w14:textId="77777777" w:rsidR="00A92416" w:rsidRPr="00A92416" w:rsidRDefault="00A92416" w:rsidP="00A92416">
      <w:pPr>
        <w:rPr>
          <w:lang w:val="es-ES"/>
        </w:rPr>
      </w:pPr>
      <w:r w:rsidRPr="00A92416">
        <w:rPr>
          <w:lang w:val="es-ES"/>
        </w:rPr>
        <w:t>Aquí ya no tocaría nada.</w:t>
      </w:r>
    </w:p>
    <w:p w14:paraId="7CD3C2E2" w14:textId="77777777" w:rsidR="00A92416" w:rsidRPr="00A92416" w:rsidRDefault="00A92416" w:rsidP="00A92416">
      <w:pPr>
        <w:rPr>
          <w:b/>
          <w:bCs/>
          <w:lang w:val="es-ES"/>
        </w:rPr>
      </w:pPr>
      <w:r w:rsidRPr="00A92416">
        <w:rPr>
          <w:b/>
          <w:bCs/>
          <w:lang w:val="es-ES"/>
        </w:rPr>
        <w:t>3</w:t>
      </w:r>
      <w:r w:rsidRPr="00A92416">
        <w:rPr>
          <w:b/>
          <w:bCs/>
        </w:rPr>
        <w:t>️</w:t>
      </w:r>
      <w:r w:rsidRPr="00A92416">
        <w:rPr>
          <w:rFonts w:ascii="Segoe UI Symbol" w:hAnsi="Segoe UI Symbol" w:cs="Segoe UI Symbol"/>
          <w:b/>
          <w:bCs/>
          <w:lang w:val="es-ES"/>
        </w:rPr>
        <w:t>⃣</w:t>
      </w:r>
      <w:r w:rsidRPr="00A92416">
        <w:rPr>
          <w:b/>
          <w:bCs/>
          <w:lang w:val="es-ES"/>
        </w:rPr>
        <w:t xml:space="preserve"> </w:t>
      </w:r>
      <w:proofErr w:type="spellStart"/>
      <w:r w:rsidRPr="00A92416">
        <w:rPr>
          <w:b/>
          <w:bCs/>
          <w:lang w:val="es-ES"/>
        </w:rPr>
        <w:t>Diagram</w:t>
      </w:r>
      <w:proofErr w:type="spellEnd"/>
      <w:r w:rsidRPr="00A92416">
        <w:rPr>
          <w:b/>
          <w:bCs/>
          <w:lang w:val="es-ES"/>
        </w:rPr>
        <w:t xml:space="preserve"> </w:t>
      </w:r>
      <w:proofErr w:type="spellStart"/>
      <w:r w:rsidRPr="00A92416">
        <w:rPr>
          <w:b/>
          <w:bCs/>
          <w:lang w:val="es-ES"/>
        </w:rPr>
        <w:t>quality</w:t>
      </w:r>
      <w:proofErr w:type="spellEnd"/>
      <w:r w:rsidRPr="00A92416">
        <w:rPr>
          <w:b/>
          <w:bCs/>
          <w:lang w:val="es-ES"/>
        </w:rPr>
        <w:t xml:space="preserve"> (no contenido, presentación)</w:t>
      </w:r>
    </w:p>
    <w:p w14:paraId="62E85DD9" w14:textId="77777777" w:rsidR="00A92416" w:rsidRPr="00A92416" w:rsidRDefault="00A92416" w:rsidP="00A92416">
      <w:pPr>
        <w:rPr>
          <w:lang w:val="es-ES"/>
        </w:rPr>
      </w:pPr>
      <w:r w:rsidRPr="00A92416">
        <w:rPr>
          <w:lang w:val="es-ES"/>
        </w:rPr>
        <w:t>El diagrama es correcto conceptualmente, pero:</w:t>
      </w:r>
    </w:p>
    <w:p w14:paraId="07653084" w14:textId="77777777" w:rsidR="00A92416" w:rsidRPr="00A92416" w:rsidRDefault="00A92416" w:rsidP="00A92416">
      <w:pPr>
        <w:numPr>
          <w:ilvl w:val="0"/>
          <w:numId w:val="40"/>
        </w:numPr>
      </w:pPr>
      <w:proofErr w:type="spellStart"/>
      <w:r w:rsidRPr="00A92416">
        <w:t>si</w:t>
      </w:r>
      <w:proofErr w:type="spellEnd"/>
      <w:r w:rsidRPr="00A92416">
        <w:t xml:space="preserve"> </w:t>
      </w:r>
      <w:proofErr w:type="spellStart"/>
      <w:r w:rsidRPr="00A92416">
        <w:t>puedes</w:t>
      </w:r>
      <w:proofErr w:type="spellEnd"/>
      <w:r w:rsidRPr="00A92416">
        <w:t xml:space="preserve"> </w:t>
      </w:r>
      <w:proofErr w:type="spellStart"/>
      <w:r w:rsidRPr="00A92416">
        <w:t>alinearlo</w:t>
      </w:r>
      <w:proofErr w:type="spellEnd"/>
      <w:r w:rsidRPr="00A92416">
        <w:t xml:space="preserve"> </w:t>
      </w:r>
      <w:proofErr w:type="spellStart"/>
      <w:r w:rsidRPr="00A92416">
        <w:t>mejor</w:t>
      </w:r>
      <w:proofErr w:type="spellEnd"/>
    </w:p>
    <w:p w14:paraId="5002F3E5" w14:textId="77777777" w:rsidR="00A92416" w:rsidRPr="00A92416" w:rsidRDefault="00A92416" w:rsidP="00A92416">
      <w:pPr>
        <w:numPr>
          <w:ilvl w:val="0"/>
          <w:numId w:val="40"/>
        </w:numPr>
        <w:rPr>
          <w:lang w:val="es-ES"/>
        </w:rPr>
      </w:pPr>
      <w:r w:rsidRPr="00A92416">
        <w:rPr>
          <w:lang w:val="es-ES"/>
        </w:rPr>
        <w:t xml:space="preserve">o hacerlo con draw.io / PowerPoint </w:t>
      </w:r>
      <w:proofErr w:type="spellStart"/>
      <w:r w:rsidRPr="00A92416">
        <w:rPr>
          <w:lang w:val="es-ES"/>
        </w:rPr>
        <w:t>shapes</w:t>
      </w:r>
      <w:proofErr w:type="spellEnd"/>
      <w:r w:rsidRPr="00A92416">
        <w:rPr>
          <w:lang w:val="es-ES"/>
        </w:rPr>
        <w:t xml:space="preserve"> más limpias</w:t>
      </w:r>
    </w:p>
    <w:p w14:paraId="1C537E05" w14:textId="77777777" w:rsidR="00A92416" w:rsidRPr="00A92416" w:rsidRDefault="00A92416" w:rsidP="00A92416">
      <w:pPr>
        <w:rPr>
          <w:lang w:val="es-ES"/>
        </w:rPr>
      </w:pPr>
      <w:r w:rsidRPr="00A92416">
        <w:rPr>
          <w:rFonts w:ascii="Segoe UI Emoji" w:hAnsi="Segoe UI Emoji" w:cs="Segoe UI Emoji"/>
        </w:rPr>
        <w:t>👉</w:t>
      </w:r>
      <w:r w:rsidRPr="00A92416">
        <w:rPr>
          <w:lang w:val="es-ES"/>
        </w:rPr>
        <w:t xml:space="preserve"> No por estética, sino porque:</w:t>
      </w:r>
    </w:p>
    <w:p w14:paraId="4A1659E3" w14:textId="77777777" w:rsidR="00A92416" w:rsidRPr="00A92416" w:rsidRDefault="00A92416" w:rsidP="00A92416">
      <w:pPr>
        <w:rPr>
          <w:lang w:val="es-ES"/>
        </w:rPr>
      </w:pPr>
      <w:r w:rsidRPr="00A92416">
        <w:rPr>
          <w:lang w:val="es-ES"/>
        </w:rPr>
        <w:t xml:space="preserve">el evaluador </w:t>
      </w:r>
      <w:r w:rsidRPr="00A92416">
        <w:rPr>
          <w:b/>
          <w:bCs/>
          <w:lang w:val="es-ES"/>
        </w:rPr>
        <w:t>es humano</w:t>
      </w:r>
      <w:r w:rsidRPr="00A92416">
        <w:rPr>
          <w:lang w:val="es-ES"/>
        </w:rPr>
        <w:t xml:space="preserve"> y la percepción visual afecta nota.</w:t>
      </w:r>
    </w:p>
    <w:p w14:paraId="56832BA9" w14:textId="77777777" w:rsidR="00A92416" w:rsidRPr="00A92416" w:rsidRDefault="00A92416" w:rsidP="00A92416">
      <w:pPr>
        <w:rPr>
          <w:lang w:val="es-ES"/>
        </w:rPr>
      </w:pPr>
      <w:r w:rsidRPr="00A92416">
        <w:rPr>
          <w:lang w:val="es-ES"/>
        </w:rPr>
        <w:t>No es obligatorio, pero suma.</w:t>
      </w:r>
    </w:p>
    <w:p w14:paraId="4B9CCC83" w14:textId="77777777" w:rsidR="0063654E" w:rsidRPr="00A92416" w:rsidRDefault="0063654E">
      <w:pPr>
        <w:rPr>
          <w:lang w:val="es-ES"/>
        </w:rPr>
      </w:pPr>
    </w:p>
    <w:sectPr w:rsidR="0063654E" w:rsidRPr="00A924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64CE"/>
    <w:multiLevelType w:val="multilevel"/>
    <w:tmpl w:val="2232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43410"/>
    <w:multiLevelType w:val="hybridMultilevel"/>
    <w:tmpl w:val="073041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34106BE"/>
    <w:multiLevelType w:val="hybridMultilevel"/>
    <w:tmpl w:val="BD4A446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5193F30"/>
    <w:multiLevelType w:val="multilevel"/>
    <w:tmpl w:val="B090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32FDF"/>
    <w:multiLevelType w:val="multilevel"/>
    <w:tmpl w:val="6CC0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E3AFB"/>
    <w:multiLevelType w:val="multilevel"/>
    <w:tmpl w:val="CDEA0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26625E"/>
    <w:multiLevelType w:val="hybridMultilevel"/>
    <w:tmpl w:val="FC9A6BB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E0D06BD"/>
    <w:multiLevelType w:val="multilevel"/>
    <w:tmpl w:val="275C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321AF"/>
    <w:multiLevelType w:val="multilevel"/>
    <w:tmpl w:val="E654C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80C2C"/>
    <w:multiLevelType w:val="multilevel"/>
    <w:tmpl w:val="275C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C2A4B"/>
    <w:multiLevelType w:val="multilevel"/>
    <w:tmpl w:val="7DC0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65B71"/>
    <w:multiLevelType w:val="hybridMultilevel"/>
    <w:tmpl w:val="7C8220D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4FB6A4D"/>
    <w:multiLevelType w:val="multilevel"/>
    <w:tmpl w:val="CD860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52E0B"/>
    <w:multiLevelType w:val="multilevel"/>
    <w:tmpl w:val="275C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ED41D3"/>
    <w:multiLevelType w:val="hybridMultilevel"/>
    <w:tmpl w:val="F12CE4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382E024E"/>
    <w:multiLevelType w:val="multilevel"/>
    <w:tmpl w:val="1C4A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5001B8"/>
    <w:multiLevelType w:val="multilevel"/>
    <w:tmpl w:val="CDEA0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E7E52"/>
    <w:multiLevelType w:val="multilevel"/>
    <w:tmpl w:val="CCF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DC3B31"/>
    <w:multiLevelType w:val="multilevel"/>
    <w:tmpl w:val="03400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5156A1"/>
    <w:multiLevelType w:val="multilevel"/>
    <w:tmpl w:val="677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A77D51"/>
    <w:multiLevelType w:val="multilevel"/>
    <w:tmpl w:val="C6F6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A5F03"/>
    <w:multiLevelType w:val="multilevel"/>
    <w:tmpl w:val="5F38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B8702D"/>
    <w:multiLevelType w:val="multilevel"/>
    <w:tmpl w:val="9F5E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B40E6D"/>
    <w:multiLevelType w:val="hybridMultilevel"/>
    <w:tmpl w:val="410600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4B29224B"/>
    <w:multiLevelType w:val="multilevel"/>
    <w:tmpl w:val="B5E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8B145A"/>
    <w:multiLevelType w:val="multilevel"/>
    <w:tmpl w:val="F6D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2816DD"/>
    <w:multiLevelType w:val="multilevel"/>
    <w:tmpl w:val="B36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391909"/>
    <w:multiLevelType w:val="hybridMultilevel"/>
    <w:tmpl w:val="338E5DD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1AA303E"/>
    <w:multiLevelType w:val="multilevel"/>
    <w:tmpl w:val="E646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4F345F"/>
    <w:multiLevelType w:val="multilevel"/>
    <w:tmpl w:val="B7FC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7536F5"/>
    <w:multiLevelType w:val="hybridMultilevel"/>
    <w:tmpl w:val="2A16F85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70A6600"/>
    <w:multiLevelType w:val="multilevel"/>
    <w:tmpl w:val="9BE8B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84113E"/>
    <w:multiLevelType w:val="multilevel"/>
    <w:tmpl w:val="6F1C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AF5949"/>
    <w:multiLevelType w:val="multilevel"/>
    <w:tmpl w:val="417E0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F307DE"/>
    <w:multiLevelType w:val="multilevel"/>
    <w:tmpl w:val="101E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575B1B"/>
    <w:multiLevelType w:val="hybridMultilevel"/>
    <w:tmpl w:val="E88032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6D97242"/>
    <w:multiLevelType w:val="hybridMultilevel"/>
    <w:tmpl w:val="6154485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67046106"/>
    <w:multiLevelType w:val="multilevel"/>
    <w:tmpl w:val="D58AA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4F431F"/>
    <w:multiLevelType w:val="hybridMultilevel"/>
    <w:tmpl w:val="7004EDB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6EED46EE"/>
    <w:multiLevelType w:val="multilevel"/>
    <w:tmpl w:val="AD76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D873DF"/>
    <w:multiLevelType w:val="multilevel"/>
    <w:tmpl w:val="03EA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160A0F"/>
    <w:multiLevelType w:val="multilevel"/>
    <w:tmpl w:val="CDEA0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B90FA3"/>
    <w:multiLevelType w:val="multilevel"/>
    <w:tmpl w:val="49387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FD13A5"/>
    <w:multiLevelType w:val="multilevel"/>
    <w:tmpl w:val="275C7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767766"/>
    <w:multiLevelType w:val="multilevel"/>
    <w:tmpl w:val="275C7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AC2AC9"/>
    <w:multiLevelType w:val="hybridMultilevel"/>
    <w:tmpl w:val="19A648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59012673">
    <w:abstractNumId w:val="24"/>
  </w:num>
  <w:num w:numId="2" w16cid:durableId="2082485068">
    <w:abstractNumId w:val="5"/>
  </w:num>
  <w:num w:numId="3" w16cid:durableId="1979145487">
    <w:abstractNumId w:val="10"/>
  </w:num>
  <w:num w:numId="4" w16cid:durableId="1458719081">
    <w:abstractNumId w:val="32"/>
  </w:num>
  <w:num w:numId="5" w16cid:durableId="291641630">
    <w:abstractNumId w:val="3"/>
  </w:num>
  <w:num w:numId="6" w16cid:durableId="1202788018">
    <w:abstractNumId w:val="8"/>
  </w:num>
  <w:num w:numId="7" w16cid:durableId="1449857502">
    <w:abstractNumId w:val="18"/>
  </w:num>
  <w:num w:numId="8" w16cid:durableId="1184898837">
    <w:abstractNumId w:val="26"/>
  </w:num>
  <w:num w:numId="9" w16cid:durableId="831991906">
    <w:abstractNumId w:val="22"/>
  </w:num>
  <w:num w:numId="10" w16cid:durableId="842671258">
    <w:abstractNumId w:val="37"/>
  </w:num>
  <w:num w:numId="11" w16cid:durableId="1396589759">
    <w:abstractNumId w:val="0"/>
  </w:num>
  <w:num w:numId="12" w16cid:durableId="1199119825">
    <w:abstractNumId w:val="17"/>
  </w:num>
  <w:num w:numId="13" w16cid:durableId="709645342">
    <w:abstractNumId w:val="4"/>
  </w:num>
  <w:num w:numId="14" w16cid:durableId="456726098">
    <w:abstractNumId w:val="33"/>
  </w:num>
  <w:num w:numId="15" w16cid:durableId="301007773">
    <w:abstractNumId w:val="40"/>
  </w:num>
  <w:num w:numId="16" w16cid:durableId="608584057">
    <w:abstractNumId w:val="34"/>
  </w:num>
  <w:num w:numId="17" w16cid:durableId="1109081050">
    <w:abstractNumId w:val="39"/>
  </w:num>
  <w:num w:numId="18" w16cid:durableId="1763918293">
    <w:abstractNumId w:val="25"/>
  </w:num>
  <w:num w:numId="19" w16cid:durableId="2043626316">
    <w:abstractNumId w:val="29"/>
  </w:num>
  <w:num w:numId="20" w16cid:durableId="1101491415">
    <w:abstractNumId w:val="12"/>
  </w:num>
  <w:num w:numId="21" w16cid:durableId="1313103629">
    <w:abstractNumId w:val="20"/>
  </w:num>
  <w:num w:numId="22" w16cid:durableId="977296680">
    <w:abstractNumId w:val="19"/>
  </w:num>
  <w:num w:numId="23" w16cid:durableId="1847208958">
    <w:abstractNumId w:val="21"/>
  </w:num>
  <w:num w:numId="24" w16cid:durableId="350037725">
    <w:abstractNumId w:val="31"/>
  </w:num>
  <w:num w:numId="25" w16cid:durableId="1442721372">
    <w:abstractNumId w:val="15"/>
  </w:num>
  <w:num w:numId="26" w16cid:durableId="641929529">
    <w:abstractNumId w:val="36"/>
  </w:num>
  <w:num w:numId="27" w16cid:durableId="1127511342">
    <w:abstractNumId w:val="16"/>
  </w:num>
  <w:num w:numId="28" w16cid:durableId="424040446">
    <w:abstractNumId w:val="38"/>
  </w:num>
  <w:num w:numId="29" w16cid:durableId="1048844862">
    <w:abstractNumId w:val="2"/>
  </w:num>
  <w:num w:numId="30" w16cid:durableId="1374887701">
    <w:abstractNumId w:val="11"/>
  </w:num>
  <w:num w:numId="31" w16cid:durableId="2096441432">
    <w:abstractNumId w:val="41"/>
  </w:num>
  <w:num w:numId="32" w16cid:durableId="520779797">
    <w:abstractNumId w:val="1"/>
  </w:num>
  <w:num w:numId="33" w16cid:durableId="1498767371">
    <w:abstractNumId w:val="23"/>
  </w:num>
  <w:num w:numId="34" w16cid:durableId="1699617478">
    <w:abstractNumId w:val="30"/>
  </w:num>
  <w:num w:numId="35" w16cid:durableId="120004297">
    <w:abstractNumId w:val="14"/>
  </w:num>
  <w:num w:numId="36" w16cid:durableId="2080514802">
    <w:abstractNumId w:val="27"/>
  </w:num>
  <w:num w:numId="37" w16cid:durableId="2137137770">
    <w:abstractNumId w:val="35"/>
  </w:num>
  <w:num w:numId="38" w16cid:durableId="819807289">
    <w:abstractNumId w:val="42"/>
  </w:num>
  <w:num w:numId="39" w16cid:durableId="1571693573">
    <w:abstractNumId w:val="6"/>
  </w:num>
  <w:num w:numId="40" w16cid:durableId="337850786">
    <w:abstractNumId w:val="28"/>
  </w:num>
  <w:num w:numId="41" w16cid:durableId="1314989636">
    <w:abstractNumId w:val="13"/>
  </w:num>
  <w:num w:numId="42" w16cid:durableId="94638401">
    <w:abstractNumId w:val="9"/>
  </w:num>
  <w:num w:numId="43" w16cid:durableId="160699232">
    <w:abstractNumId w:val="44"/>
  </w:num>
  <w:num w:numId="44" w16cid:durableId="764619211">
    <w:abstractNumId w:val="7"/>
  </w:num>
  <w:num w:numId="45" w16cid:durableId="1581258328">
    <w:abstractNumId w:val="43"/>
  </w:num>
  <w:num w:numId="46" w16cid:durableId="19930983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539"/>
    <w:rsid w:val="00035B6E"/>
    <w:rsid w:val="00042976"/>
    <w:rsid w:val="0007014A"/>
    <w:rsid w:val="000D2F15"/>
    <w:rsid w:val="00194BD5"/>
    <w:rsid w:val="001B798E"/>
    <w:rsid w:val="0020642E"/>
    <w:rsid w:val="002104EA"/>
    <w:rsid w:val="002331EE"/>
    <w:rsid w:val="00297524"/>
    <w:rsid w:val="002A7CD5"/>
    <w:rsid w:val="002C7815"/>
    <w:rsid w:val="00351215"/>
    <w:rsid w:val="00380926"/>
    <w:rsid w:val="00415926"/>
    <w:rsid w:val="0047014E"/>
    <w:rsid w:val="00484559"/>
    <w:rsid w:val="004A0B87"/>
    <w:rsid w:val="0051795A"/>
    <w:rsid w:val="00517FA4"/>
    <w:rsid w:val="00534E70"/>
    <w:rsid w:val="00576F47"/>
    <w:rsid w:val="005C648A"/>
    <w:rsid w:val="00601CF1"/>
    <w:rsid w:val="0063654E"/>
    <w:rsid w:val="006A0FA7"/>
    <w:rsid w:val="006D1539"/>
    <w:rsid w:val="006F60A1"/>
    <w:rsid w:val="00733227"/>
    <w:rsid w:val="007338D1"/>
    <w:rsid w:val="00794501"/>
    <w:rsid w:val="007D0369"/>
    <w:rsid w:val="00807C92"/>
    <w:rsid w:val="008979C2"/>
    <w:rsid w:val="008B407E"/>
    <w:rsid w:val="009E180F"/>
    <w:rsid w:val="009E789D"/>
    <w:rsid w:val="00A92416"/>
    <w:rsid w:val="00B82762"/>
    <w:rsid w:val="00C03FB2"/>
    <w:rsid w:val="00C414D5"/>
    <w:rsid w:val="00C4299D"/>
    <w:rsid w:val="00C57BC4"/>
    <w:rsid w:val="00CC5513"/>
    <w:rsid w:val="00D04FBC"/>
    <w:rsid w:val="00D41412"/>
    <w:rsid w:val="00D8414A"/>
    <w:rsid w:val="00DB349A"/>
    <w:rsid w:val="00DF2937"/>
    <w:rsid w:val="00E863C8"/>
    <w:rsid w:val="00E87BC8"/>
    <w:rsid w:val="00EA3F4F"/>
    <w:rsid w:val="00EF2B2D"/>
    <w:rsid w:val="00EF3843"/>
    <w:rsid w:val="00F0119E"/>
    <w:rsid w:val="00F136A3"/>
    <w:rsid w:val="00F24540"/>
    <w:rsid w:val="00F64292"/>
    <w:rsid w:val="00FE54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1E6F1"/>
  <w15:chartTrackingRefBased/>
  <w15:docId w15:val="{6B7E5529-6F4D-471E-9F5B-D5835A4FE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15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D15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D15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15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15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1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5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D15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D15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15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15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1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539"/>
    <w:rPr>
      <w:rFonts w:eastAsiaTheme="majorEastAsia" w:cstheme="majorBidi"/>
      <w:color w:val="272727" w:themeColor="text1" w:themeTint="D8"/>
    </w:rPr>
  </w:style>
  <w:style w:type="paragraph" w:styleId="Title">
    <w:name w:val="Title"/>
    <w:basedOn w:val="Normal"/>
    <w:next w:val="Normal"/>
    <w:link w:val="TitleChar"/>
    <w:uiPriority w:val="10"/>
    <w:qFormat/>
    <w:rsid w:val="006D1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539"/>
    <w:pPr>
      <w:spacing w:before="160"/>
      <w:jc w:val="center"/>
    </w:pPr>
    <w:rPr>
      <w:i/>
      <w:iCs/>
      <w:color w:val="404040" w:themeColor="text1" w:themeTint="BF"/>
    </w:rPr>
  </w:style>
  <w:style w:type="character" w:customStyle="1" w:styleId="QuoteChar">
    <w:name w:val="Quote Char"/>
    <w:basedOn w:val="DefaultParagraphFont"/>
    <w:link w:val="Quote"/>
    <w:uiPriority w:val="29"/>
    <w:rsid w:val="006D1539"/>
    <w:rPr>
      <w:i/>
      <w:iCs/>
      <w:color w:val="404040" w:themeColor="text1" w:themeTint="BF"/>
    </w:rPr>
  </w:style>
  <w:style w:type="paragraph" w:styleId="ListParagraph">
    <w:name w:val="List Paragraph"/>
    <w:basedOn w:val="Normal"/>
    <w:uiPriority w:val="34"/>
    <w:qFormat/>
    <w:rsid w:val="006D1539"/>
    <w:pPr>
      <w:ind w:left="720"/>
      <w:contextualSpacing/>
    </w:pPr>
  </w:style>
  <w:style w:type="character" w:styleId="IntenseEmphasis">
    <w:name w:val="Intense Emphasis"/>
    <w:basedOn w:val="DefaultParagraphFont"/>
    <w:uiPriority w:val="21"/>
    <w:qFormat/>
    <w:rsid w:val="006D1539"/>
    <w:rPr>
      <w:i/>
      <w:iCs/>
      <w:color w:val="2F5496" w:themeColor="accent1" w:themeShade="BF"/>
    </w:rPr>
  </w:style>
  <w:style w:type="paragraph" w:styleId="IntenseQuote">
    <w:name w:val="Intense Quote"/>
    <w:basedOn w:val="Normal"/>
    <w:next w:val="Normal"/>
    <w:link w:val="IntenseQuoteChar"/>
    <w:uiPriority w:val="30"/>
    <w:qFormat/>
    <w:rsid w:val="006D15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1539"/>
    <w:rPr>
      <w:i/>
      <w:iCs/>
      <w:color w:val="2F5496" w:themeColor="accent1" w:themeShade="BF"/>
    </w:rPr>
  </w:style>
  <w:style w:type="character" w:styleId="IntenseReference">
    <w:name w:val="Intense Reference"/>
    <w:basedOn w:val="DefaultParagraphFont"/>
    <w:uiPriority w:val="32"/>
    <w:qFormat/>
    <w:rsid w:val="006D1539"/>
    <w:rPr>
      <w:b/>
      <w:bCs/>
      <w:smallCaps/>
      <w:color w:val="2F5496" w:themeColor="accent1" w:themeShade="BF"/>
      <w:spacing w:val="5"/>
    </w:rPr>
  </w:style>
  <w:style w:type="table" w:styleId="TableGrid">
    <w:name w:val="Table Grid"/>
    <w:basedOn w:val="TableNormal"/>
    <w:uiPriority w:val="39"/>
    <w:rsid w:val="007945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17</Pages>
  <Words>4357</Words>
  <Characters>24837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Fco. Javier Miranda González</dc:creator>
  <cp:keywords/>
  <dc:description/>
  <cp:lastModifiedBy>Fco. Javier Miranda González</cp:lastModifiedBy>
  <cp:revision>45</cp:revision>
  <dcterms:created xsi:type="dcterms:W3CDTF">2026-01-14T23:56:00Z</dcterms:created>
  <dcterms:modified xsi:type="dcterms:W3CDTF">2026-02-04T21:24:00Z</dcterms:modified>
</cp:coreProperties>
</file>