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9B3" w:rsidRPr="002411EB" w:rsidRDefault="006E69B3" w:rsidP="005746DF">
      <w:pPr>
        <w:pStyle w:val="NoSpacing"/>
        <w:rPr>
          <w:rFonts w:ascii="Times New Roman" w:hAnsi="Times New Roman" w:cs="Times New Roman"/>
          <w:sz w:val="24"/>
          <w:u w:val="single"/>
        </w:rPr>
      </w:pPr>
      <w:r w:rsidRPr="002411EB">
        <w:rPr>
          <w:rFonts w:ascii="Times New Roman" w:hAnsi="Times New Roman" w:cs="Times New Roman"/>
          <w:sz w:val="24"/>
          <w:u w:val="single"/>
        </w:rPr>
        <w:t>Unit Testing</w:t>
      </w:r>
    </w:p>
    <w:p w:rsidR="00EA29E1" w:rsidRDefault="00EA29E1" w:rsidP="00EA29E1">
      <w:pPr>
        <w:pStyle w:val="NoSpacing"/>
        <w:ind w:left="1440"/>
        <w:rPr>
          <w:rFonts w:ascii="Times New Roman" w:hAnsi="Times New Roman" w:cs="Times New Roman"/>
          <w:sz w:val="24"/>
        </w:rPr>
      </w:pPr>
    </w:p>
    <w:p w:rsidR="00EA29E1" w:rsidRDefault="00EA29E1" w:rsidP="00EA29E1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first step of testing will be done iteratively through manually running the programs with pre-determined test cases. No automation will be used here. The units can be broken down into the following two sections:</w:t>
      </w:r>
    </w:p>
    <w:p w:rsidR="00EA29E1" w:rsidRDefault="00EA29E1" w:rsidP="00EA29E1">
      <w:pPr>
        <w:pStyle w:val="NoSpacing"/>
        <w:ind w:left="1440"/>
        <w:rPr>
          <w:rFonts w:ascii="Times New Roman" w:hAnsi="Times New Roman" w:cs="Times New Roman"/>
          <w:sz w:val="24"/>
        </w:rPr>
      </w:pPr>
    </w:p>
    <w:p w:rsidR="006E69B3" w:rsidRDefault="006E69B3" w:rsidP="006E69B3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</w:t>
      </w:r>
    </w:p>
    <w:p w:rsidR="006E69B3" w:rsidRDefault="006E69B3" w:rsidP="005746D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multiple instances of client image</w:t>
      </w:r>
    </w:p>
    <w:p w:rsidR="006E69B3" w:rsidRPr="006E69B3" w:rsidRDefault="006E69B3" w:rsidP="005746D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Concurrently run client instances</w:t>
      </w:r>
    </w:p>
    <w:p w:rsidR="006E69B3" w:rsidRDefault="006E69B3" w:rsidP="005746D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Properly record </w:t>
      </w:r>
      <w:r w:rsidR="00225569">
        <w:rPr>
          <w:rFonts w:ascii="Times New Roman" w:hAnsi="Times New Roman" w:cs="Times New Roman"/>
          <w:sz w:val="24"/>
        </w:rPr>
        <w:t xml:space="preserve">status, speed, etc. </w:t>
      </w:r>
      <w:r>
        <w:rPr>
          <w:rFonts w:ascii="Times New Roman" w:hAnsi="Times New Roman" w:cs="Times New Roman"/>
          <w:sz w:val="24"/>
        </w:rPr>
        <w:t>data in log files</w:t>
      </w:r>
    </w:p>
    <w:p w:rsidR="006E69B3" w:rsidRDefault="006E69B3" w:rsidP="005746D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Ensure closure of communication for all clients</w:t>
      </w:r>
    </w:p>
    <w:p w:rsidR="006E69B3" w:rsidRPr="006E69B3" w:rsidRDefault="006E69B3" w:rsidP="005746D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E69B3">
        <w:rPr>
          <w:rFonts w:ascii="Times New Roman" w:hAnsi="Times New Roman" w:cs="Times New Roman"/>
          <w:sz w:val="24"/>
        </w:rPr>
        <w:t>Clear log files for all clients</w:t>
      </w:r>
    </w:p>
    <w:p w:rsidR="006E69B3" w:rsidRDefault="006E69B3" w:rsidP="006E69B3">
      <w:pPr>
        <w:pStyle w:val="NoSpacing"/>
        <w:ind w:left="1440"/>
        <w:rPr>
          <w:rFonts w:ascii="Times New Roman" w:hAnsi="Times New Roman" w:cs="Times New Roman"/>
          <w:sz w:val="24"/>
        </w:rPr>
      </w:pPr>
    </w:p>
    <w:p w:rsidR="006E69B3" w:rsidRDefault="006E69B3" w:rsidP="006E69B3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Server / Load Balancer</w:t>
      </w:r>
    </w:p>
    <w:p w:rsidR="006E69B3" w:rsidRDefault="00225569" w:rsidP="005746D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6E69B3">
        <w:rPr>
          <w:rFonts w:ascii="Times New Roman" w:hAnsi="Times New Roman" w:cs="Times New Roman"/>
          <w:sz w:val="24"/>
        </w:rPr>
        <w:t>et up NGINX servers</w:t>
      </w:r>
    </w:p>
    <w:p w:rsidR="006E69B3" w:rsidRDefault="006E69B3" w:rsidP="005746D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Spin up multiple instances in docker swarm</w:t>
      </w:r>
    </w:p>
    <w:p w:rsidR="006E69B3" w:rsidRDefault="006E69B3" w:rsidP="005746D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 balance incoming client traffic</w:t>
      </w:r>
    </w:p>
    <w:p w:rsidR="006E69B3" w:rsidRDefault="007403C5" w:rsidP="005746D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Serve up correct, consistent </w:t>
      </w:r>
      <w:r w:rsidR="00225569">
        <w:rPr>
          <w:rFonts w:ascii="Times New Roman" w:hAnsi="Times New Roman" w:cs="Times New Roman"/>
          <w:sz w:val="24"/>
        </w:rPr>
        <w:t>content in response to clients</w:t>
      </w:r>
    </w:p>
    <w:p w:rsidR="00225569" w:rsidRDefault="00225569" w:rsidP="005746D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Ensure accurate server response through load balancer</w:t>
      </w:r>
    </w:p>
    <w:p w:rsidR="00225569" w:rsidRDefault="00225569" w:rsidP="005746D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Properly record status, speed, etc. data in log files</w:t>
      </w:r>
    </w:p>
    <w:p w:rsidR="006E69B3" w:rsidRDefault="006E69B3" w:rsidP="006E69B3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8C4B0D" w:rsidRDefault="008C4B0D" w:rsidP="006E69B3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6E69B3" w:rsidRPr="002411EB" w:rsidRDefault="006E69B3" w:rsidP="005746DF">
      <w:pPr>
        <w:pStyle w:val="NoSpacing"/>
        <w:rPr>
          <w:rFonts w:ascii="Times New Roman" w:hAnsi="Times New Roman" w:cs="Times New Roman"/>
          <w:sz w:val="24"/>
          <w:u w:val="single"/>
        </w:rPr>
      </w:pPr>
      <w:r w:rsidRPr="002411EB">
        <w:rPr>
          <w:rFonts w:ascii="Times New Roman" w:hAnsi="Times New Roman" w:cs="Times New Roman"/>
          <w:sz w:val="24"/>
          <w:u w:val="single"/>
        </w:rPr>
        <w:t>Integration</w:t>
      </w:r>
      <w:r w:rsidR="00E77476" w:rsidRPr="002411EB">
        <w:rPr>
          <w:rFonts w:ascii="Times New Roman" w:hAnsi="Times New Roman" w:cs="Times New Roman"/>
          <w:sz w:val="24"/>
          <w:u w:val="single"/>
        </w:rPr>
        <w:t>/System</w:t>
      </w:r>
      <w:r w:rsidRPr="002411EB">
        <w:rPr>
          <w:rFonts w:ascii="Times New Roman" w:hAnsi="Times New Roman" w:cs="Times New Roman"/>
          <w:sz w:val="24"/>
          <w:u w:val="single"/>
        </w:rPr>
        <w:t xml:space="preserve"> Testing</w:t>
      </w:r>
    </w:p>
    <w:p w:rsidR="006E69B3" w:rsidRDefault="006E69B3" w:rsidP="007403C5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7403C5" w:rsidRDefault="007403C5" w:rsidP="007403C5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Integration testing is intuitive </w:t>
      </w:r>
      <w:r w:rsidR="003503AD">
        <w:rPr>
          <w:rFonts w:ascii="Times New Roman" w:hAnsi="Times New Roman" w:cs="Times New Roman"/>
          <w:sz w:val="24"/>
        </w:rPr>
        <w:t xml:space="preserve">and essential </w:t>
      </w:r>
      <w:r>
        <w:rPr>
          <w:rFonts w:ascii="Times New Roman" w:hAnsi="Times New Roman" w:cs="Times New Roman"/>
          <w:sz w:val="24"/>
        </w:rPr>
        <w:t xml:space="preserve">here since it is a must for any success in our project. We must verify proper communication between the clients, the </w:t>
      </w:r>
      <w:r w:rsidR="00E77476">
        <w:rPr>
          <w:rFonts w:ascii="Times New Roman" w:hAnsi="Times New Roman" w:cs="Times New Roman"/>
          <w:sz w:val="24"/>
        </w:rPr>
        <w:t>load balancer, and the servers. Since the programs will always run in docker containers, system testing is performed alongside integration testing here.</w:t>
      </w:r>
    </w:p>
    <w:p w:rsidR="005746DF" w:rsidRDefault="005746DF" w:rsidP="007403C5">
      <w:pPr>
        <w:pStyle w:val="NoSpacing"/>
        <w:ind w:left="1440"/>
        <w:rPr>
          <w:rFonts w:ascii="Times New Roman" w:hAnsi="Times New Roman" w:cs="Times New Roman"/>
          <w:sz w:val="24"/>
        </w:rPr>
      </w:pPr>
    </w:p>
    <w:p w:rsidR="005746DF" w:rsidRDefault="005746DF" w:rsidP="005746D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Startup clients and servers on different systems</w:t>
      </w:r>
    </w:p>
    <w:p w:rsidR="005746DF" w:rsidRDefault="005746DF" w:rsidP="005746D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Clients begins sending requests to load balancer</w:t>
      </w:r>
    </w:p>
    <w:p w:rsidR="005746DF" w:rsidRDefault="005746DF" w:rsidP="005746D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 balancer directs traffic per the given algorithm</w:t>
      </w:r>
    </w:p>
    <w:p w:rsidR="005746DF" w:rsidRDefault="009C45A9" w:rsidP="005746D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Servers receive requests and send back response with correct content</w:t>
      </w:r>
    </w:p>
    <w:p w:rsidR="009C45A9" w:rsidRDefault="009C45A9" w:rsidP="005746D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 balancer forwards response to the correct client</w:t>
      </w:r>
    </w:p>
    <w:p w:rsidR="009C45A9" w:rsidRDefault="009C45A9" w:rsidP="005746D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Requests continue from clients for given time frame</w:t>
      </w:r>
    </w:p>
    <w:p w:rsidR="009C45A9" w:rsidRDefault="009C45A9" w:rsidP="009C45A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Servers continue to serve up content correctly</w:t>
      </w:r>
    </w:p>
    <w:p w:rsidR="009C45A9" w:rsidRDefault="009C45A9" w:rsidP="009C45A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Clients cease requests</w:t>
      </w:r>
    </w:p>
    <w:p w:rsidR="005A26E2" w:rsidRPr="009C45A9" w:rsidRDefault="005A26E2" w:rsidP="009C45A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Servers </w:t>
      </w:r>
      <w:r w:rsidR="00E417F7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shut down manually</w:t>
      </w:r>
    </w:p>
    <w:p w:rsidR="006E69B3" w:rsidRDefault="006E69B3" w:rsidP="00E77476">
      <w:pPr>
        <w:pStyle w:val="NoSpacing"/>
        <w:rPr>
          <w:rFonts w:ascii="Times New Roman" w:hAnsi="Times New Roman" w:cs="Times New Roman"/>
          <w:sz w:val="24"/>
        </w:rPr>
      </w:pPr>
    </w:p>
    <w:p w:rsidR="006E69B3" w:rsidRDefault="006E69B3" w:rsidP="006E69B3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6E69B3" w:rsidRPr="002411EB" w:rsidRDefault="006E69B3" w:rsidP="005746DF">
      <w:pPr>
        <w:pStyle w:val="NoSpacing"/>
        <w:rPr>
          <w:rFonts w:ascii="Times New Roman" w:hAnsi="Times New Roman" w:cs="Times New Roman"/>
          <w:sz w:val="24"/>
          <w:u w:val="single"/>
        </w:rPr>
      </w:pPr>
      <w:r w:rsidRPr="002411EB">
        <w:rPr>
          <w:rFonts w:ascii="Times New Roman" w:hAnsi="Times New Roman" w:cs="Times New Roman"/>
          <w:sz w:val="24"/>
          <w:u w:val="single"/>
        </w:rPr>
        <w:t>Customer Testing</w:t>
      </w:r>
    </w:p>
    <w:p w:rsidR="007403C5" w:rsidRDefault="007403C5" w:rsidP="007403C5">
      <w:pPr>
        <w:pStyle w:val="NoSpacing"/>
        <w:rPr>
          <w:rFonts w:ascii="Times New Roman" w:hAnsi="Times New Roman" w:cs="Times New Roman"/>
          <w:sz w:val="24"/>
        </w:rPr>
      </w:pPr>
    </w:p>
    <w:p w:rsidR="006E69B3" w:rsidRPr="006E69B3" w:rsidRDefault="00E1109C" w:rsidP="007403C5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be meeting with our customer to discuss results and perform some quality assurance. Our customer has open access to our testing process and code.</w:t>
      </w:r>
      <w:r w:rsidR="008C4B0D">
        <w:rPr>
          <w:rFonts w:ascii="Times New Roman" w:hAnsi="Times New Roman" w:cs="Times New Roman"/>
          <w:sz w:val="24"/>
        </w:rPr>
        <w:t xml:space="preserve"> </w:t>
      </w:r>
      <w:r w:rsidR="000F68E4">
        <w:rPr>
          <w:rFonts w:ascii="Times New Roman" w:hAnsi="Times New Roman" w:cs="Times New Roman"/>
          <w:sz w:val="24"/>
        </w:rPr>
        <w:t>Most of the customer verification will be in analysis of the data we collect.</w:t>
      </w:r>
      <w:bookmarkStart w:id="0" w:name="_GoBack"/>
      <w:bookmarkEnd w:id="0"/>
    </w:p>
    <w:sectPr w:rsidR="006E69B3" w:rsidRPr="006E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6987"/>
    <w:multiLevelType w:val="hybridMultilevel"/>
    <w:tmpl w:val="6028754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D007A4"/>
    <w:multiLevelType w:val="hybridMultilevel"/>
    <w:tmpl w:val="BBEE1F8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8E568F"/>
    <w:multiLevelType w:val="hybridMultilevel"/>
    <w:tmpl w:val="02D87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40E95"/>
    <w:multiLevelType w:val="hybridMultilevel"/>
    <w:tmpl w:val="46B63F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282366E"/>
    <w:multiLevelType w:val="hybridMultilevel"/>
    <w:tmpl w:val="4890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C511F"/>
    <w:multiLevelType w:val="hybridMultilevel"/>
    <w:tmpl w:val="8C680D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3348D3"/>
    <w:multiLevelType w:val="hybridMultilevel"/>
    <w:tmpl w:val="04D6C4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B3"/>
    <w:rsid w:val="000F68E4"/>
    <w:rsid w:val="00225569"/>
    <w:rsid w:val="002411EB"/>
    <w:rsid w:val="003503AD"/>
    <w:rsid w:val="004B040B"/>
    <w:rsid w:val="005746DF"/>
    <w:rsid w:val="005A0052"/>
    <w:rsid w:val="005A26E2"/>
    <w:rsid w:val="006E69B3"/>
    <w:rsid w:val="007403C5"/>
    <w:rsid w:val="008C4B0D"/>
    <w:rsid w:val="009C45A9"/>
    <w:rsid w:val="00DF0E21"/>
    <w:rsid w:val="00E1109C"/>
    <w:rsid w:val="00E417F7"/>
    <w:rsid w:val="00E77476"/>
    <w:rsid w:val="00EA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8F73"/>
  <w15:chartTrackingRefBased/>
  <w15:docId w15:val="{0D345C77-B8F6-40E3-9B5D-17863BE0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69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Caudill</dc:creator>
  <cp:keywords/>
  <dc:description/>
  <cp:lastModifiedBy>Ryan Caudill</cp:lastModifiedBy>
  <cp:revision>13</cp:revision>
  <dcterms:created xsi:type="dcterms:W3CDTF">2017-04-03T02:33:00Z</dcterms:created>
  <dcterms:modified xsi:type="dcterms:W3CDTF">2017-04-03T03:05:00Z</dcterms:modified>
</cp:coreProperties>
</file>