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F5C8" w14:textId="77777777" w:rsidR="0047796D" w:rsidRPr="000A07E4" w:rsidRDefault="0047796D" w:rsidP="0047796D">
      <w:pPr>
        <w:rPr>
          <w:rFonts w:ascii="Times New Roman" w:hAnsi="Times New Roman" w:cs="Times New Roman"/>
          <w:bCs/>
          <w:sz w:val="24"/>
          <w:szCs w:val="24"/>
        </w:rPr>
      </w:pPr>
      <w:r w:rsidRPr="000A07E4">
        <w:rPr>
          <w:rFonts w:ascii="Times New Roman" w:hAnsi="Times New Roman" w:cs="Times New Roman"/>
          <w:b/>
          <w:bCs/>
          <w:noProof/>
          <w:sz w:val="24"/>
          <w:szCs w:val="24"/>
          <w:lang w:eastAsia="fr-FR"/>
          <w14:ligatures w14:val="standardContextual"/>
        </w:rPr>
        <mc:AlternateContent>
          <mc:Choice Requires="wpg">
            <w:drawing>
              <wp:anchor distT="0" distB="0" distL="114300" distR="114300" simplePos="0" relativeHeight="251659264" behindDoc="1" locked="0" layoutInCell="1" allowOverlap="1" wp14:anchorId="6229C6AF" wp14:editId="77B81976">
                <wp:simplePos x="0" y="0"/>
                <wp:positionH relativeFrom="column">
                  <wp:posOffset>-66675</wp:posOffset>
                </wp:positionH>
                <wp:positionV relativeFrom="paragraph">
                  <wp:posOffset>-723265</wp:posOffset>
                </wp:positionV>
                <wp:extent cx="6005830" cy="803910"/>
                <wp:effectExtent l="0" t="0" r="0" b="15240"/>
                <wp:wrapNone/>
                <wp:docPr id="634993477" name="Groupe 634993477"/>
                <wp:cNvGraphicFramePr/>
                <a:graphic xmlns:a="http://schemas.openxmlformats.org/drawingml/2006/main">
                  <a:graphicData uri="http://schemas.microsoft.com/office/word/2010/wordprocessingGroup">
                    <wpg:wgp>
                      <wpg:cNvGrpSpPr/>
                      <wpg:grpSpPr>
                        <a:xfrm>
                          <a:off x="0" y="0"/>
                          <a:ext cx="6005830" cy="803910"/>
                          <a:chOff x="23868" y="-28599"/>
                          <a:chExt cx="5522857" cy="804552"/>
                        </a:xfrm>
                      </wpg:grpSpPr>
                      <wps:wsp>
                        <wps:cNvPr id="1822028760" name="Zone de texte 3"/>
                        <wps:cNvSpPr txBox="1"/>
                        <wps:spPr>
                          <a:xfrm>
                            <a:off x="1612900" y="0"/>
                            <a:ext cx="3933825" cy="729667"/>
                          </a:xfrm>
                          <a:prstGeom prst="rect">
                            <a:avLst/>
                          </a:prstGeom>
                          <a:solidFill>
                            <a:schemeClr val="lt1"/>
                          </a:solidFill>
                          <a:ln w="6350">
                            <a:noFill/>
                          </a:ln>
                        </wps:spPr>
                        <wps:txbx>
                          <w:txbxContent>
                            <w:p w14:paraId="13A4A288" w14:textId="77777777" w:rsidR="0047796D" w:rsidRPr="00F125DF" w:rsidRDefault="0047796D" w:rsidP="0047796D">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2DFBEC7C" w14:textId="77777777" w:rsidR="0047796D" w:rsidRPr="00F125DF" w:rsidRDefault="0047796D" w:rsidP="0047796D">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C56F760" wp14:editId="1F5CE668">
                                    <wp:extent cx="133350" cy="133350"/>
                                    <wp:effectExtent l="0" t="0" r="0" b="0"/>
                                    <wp:docPr id="14717579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8">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Gbégamey Miffongou, Parcelle M  </w:t>
                              </w:r>
                            </w:p>
                            <w:p w14:paraId="34AC29EA" w14:textId="77777777" w:rsidR="0047796D" w:rsidRDefault="0047796D" w:rsidP="0047796D">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49FFF707" wp14:editId="7BB499D0">
                                    <wp:extent cx="152400" cy="152400"/>
                                    <wp:effectExtent l="0" t="0" r="0" b="0"/>
                                    <wp:docPr id="1269948934" name="Image 126994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0" w:history="1">
                                <w:r w:rsidRPr="0038312C">
                                  <w:rPr>
                                    <w:rStyle w:val="Lienhypertexte"/>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5A7DAB56" wp14:editId="2222D5F0">
                                    <wp:extent cx="152400" cy="152400"/>
                                    <wp:effectExtent l="0" t="0" r="0" b="0"/>
                                    <wp:docPr id="16205370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11">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2" w:history="1">
                                <w:r w:rsidRPr="0038312C">
                                  <w:rPr>
                                    <w:rStyle w:val="Lienhypertexte"/>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4BD0B9D1" w14:textId="77777777" w:rsidR="0047796D" w:rsidRPr="00F125DF" w:rsidRDefault="0047796D" w:rsidP="0047796D">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D762DE8" wp14:editId="29CBEF54">
                                    <wp:extent cx="170180" cy="101545"/>
                                    <wp:effectExtent l="0" t="0" r="1270" b="0"/>
                                    <wp:docPr id="17363251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13">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21756F87" w14:textId="77777777" w:rsidR="0047796D" w:rsidRDefault="0047796D" w:rsidP="0047796D">
                              <w:pPr>
                                <w:pStyle w:val="Pieddepage"/>
                                <w:spacing w:before="80" w:after="80"/>
                                <w:jc w:val="center"/>
                                <w:rPr>
                                  <w:rFonts w:ascii="Times New Roman" w:hAnsi="Times New Roman" w:cs="Times New Roman"/>
                                </w:rPr>
                              </w:pPr>
                            </w:p>
                            <w:p w14:paraId="31445766" w14:textId="77777777" w:rsidR="0047796D" w:rsidRDefault="0047796D" w:rsidP="004779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5662" name="Rectangle 12"/>
                        <wps:cNvSpPr/>
                        <wps:spPr>
                          <a:xfrm flipV="1">
                            <a:off x="23868" y="730234"/>
                            <a:ext cx="5429250" cy="45719"/>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309973" name="Image 1"/>
                          <pic:cNvPicPr>
                            <a:picLocks noChangeAspect="1"/>
                          </pic:cNvPicPr>
                        </pic:nvPicPr>
                        <pic:blipFill>
                          <a:blip r:embed="rId14">
                            <a:extLst>
                              <a:ext uri="{28A0092B-C50C-407E-A947-70E740481C1C}">
                                <a14:useLocalDpi xmlns:a14="http://schemas.microsoft.com/office/drawing/2010/main" val="0"/>
                              </a:ext>
                            </a:extLst>
                          </a:blip>
                          <a:srcRect/>
                          <a:stretch/>
                        </pic:blipFill>
                        <pic:spPr>
                          <a:xfrm>
                            <a:off x="67661" y="-28599"/>
                            <a:ext cx="1773741" cy="7296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29C6AF" id="Groupe 634993477" o:spid="_x0000_s1026" style="position:absolute;margin-left:-5.25pt;margin-top:-56.95pt;width:472.9pt;height:63.3pt;z-index:-251657216;mso-width-relative:margin;mso-height-relative:margin" coordorigin="238,-285" coordsize="55228,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">
                <v:shapetype id="_x0000_t202" coordsize="21600,21600" o:spt="202" path="m,l,21600r21600,l21600,xe">
                  <v:stroke joinstyle="miter"/>
                  <v:path gradientshapeok="t" o:connecttype="rect"/>
                </v:shapetype>
                <v:shape id="Zone de texte 3" o:spid="_x0000_s1027" type="#_x0000_t202" style="position:absolute;left:16129;width:39338;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" fillcolor="white [3201]" stroked="f" strokeweight=".5pt">
                  <v:textbox>
                    <w:txbxContent>
                      <w:p w14:paraId="13A4A288" w14:textId="77777777" w:rsidR="0047796D" w:rsidRPr="00F125DF" w:rsidRDefault="0047796D" w:rsidP="0047796D">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2DFBEC7C" w14:textId="77777777" w:rsidR="0047796D" w:rsidRPr="00F125DF" w:rsidRDefault="0047796D" w:rsidP="0047796D">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C56F760" wp14:editId="1F5CE668">
                              <wp:extent cx="133350" cy="133350"/>
                              <wp:effectExtent l="0" t="0" r="0" b="0"/>
                              <wp:docPr id="14717579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8">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Gbégamey Miffongou, Parcelle M  </w:t>
                        </w:r>
                      </w:p>
                      <w:p w14:paraId="34AC29EA" w14:textId="77777777" w:rsidR="0047796D" w:rsidRDefault="0047796D" w:rsidP="0047796D">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49FFF707" wp14:editId="7BB499D0">
                              <wp:extent cx="152400" cy="152400"/>
                              <wp:effectExtent l="0" t="0" r="0" b="0"/>
                              <wp:docPr id="1269948934" name="Image 126994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5" w:history="1">
                          <w:r w:rsidRPr="0038312C">
                            <w:rPr>
                              <w:rStyle w:val="Lienhypertexte"/>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5A7DAB56" wp14:editId="2222D5F0">
                              <wp:extent cx="152400" cy="152400"/>
                              <wp:effectExtent l="0" t="0" r="0" b="0"/>
                              <wp:docPr id="16205370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11">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6" w:history="1">
                          <w:r w:rsidRPr="0038312C">
                            <w:rPr>
                              <w:rStyle w:val="Lienhypertexte"/>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4BD0B9D1" w14:textId="77777777" w:rsidR="0047796D" w:rsidRPr="00F125DF" w:rsidRDefault="0047796D" w:rsidP="0047796D">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D762DE8" wp14:editId="29CBEF54">
                              <wp:extent cx="170180" cy="101545"/>
                              <wp:effectExtent l="0" t="0" r="1270" b="0"/>
                              <wp:docPr id="17363251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13">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21756F87" w14:textId="77777777" w:rsidR="0047796D" w:rsidRDefault="0047796D" w:rsidP="0047796D">
                        <w:pPr>
                          <w:pStyle w:val="Pieddepage"/>
                          <w:spacing w:before="80" w:after="80"/>
                          <w:jc w:val="center"/>
                          <w:rPr>
                            <w:rFonts w:ascii="Times New Roman" w:hAnsi="Times New Roman" w:cs="Times New Roman"/>
                          </w:rPr>
                        </w:pPr>
                      </w:p>
                      <w:p w14:paraId="31445766" w14:textId="77777777" w:rsidR="0047796D" w:rsidRDefault="0047796D" w:rsidP="0047796D"/>
                    </w:txbxContent>
                  </v:textbox>
                </v:shape>
                <v:rect id="Rectangle 12" o:spid="_x0000_s1028" style="position:absolute;left:238;top:7302;width:5429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" fillcolor="#ed7d31 [3205]" strokecolor="#ed7d31 [3205]"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left:676;top:-285;width:17738;height: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">
                  <v:imagedata r:id="rId17" o:title=""/>
                </v:shape>
              </v:group>
            </w:pict>
          </mc:Fallback>
        </mc:AlternateContent>
      </w:r>
      <w:r w:rsidRPr="000A07E4">
        <w:rPr>
          <w:rFonts w:ascii="Times New Roman" w:hAnsi="Times New Roman" w:cs="Times New Roman"/>
          <w:bCs/>
          <w:sz w:val="24"/>
          <w:szCs w:val="24"/>
        </w:rPr>
        <w:t xml:space="preserve">                                                                              </w:t>
      </w:r>
    </w:p>
    <w:p w14:paraId="2DBB9EF5" w14:textId="708318C5" w:rsidR="007A7610" w:rsidRPr="000A07E4" w:rsidRDefault="007A7610" w:rsidP="007A7610">
      <w:pPr>
        <w:jc w:val="center"/>
        <w:rPr>
          <w:rFonts w:ascii="Times New Roman" w:hAnsi="Times New Roman" w:cs="Times New Roman"/>
          <w:b/>
          <w:sz w:val="24"/>
          <w:szCs w:val="24"/>
          <w:u w:val="single"/>
        </w:rPr>
      </w:pPr>
      <w:r w:rsidRPr="000A07E4">
        <w:rPr>
          <w:rFonts w:ascii="Times New Roman" w:hAnsi="Times New Roman" w:cs="Times New Roman"/>
          <w:b/>
          <w:sz w:val="24"/>
          <w:szCs w:val="24"/>
          <w:u w:val="single"/>
        </w:rPr>
        <w:t xml:space="preserve">Compte rendu de la réunion du </w:t>
      </w:r>
      <w:r w:rsidR="00531E64">
        <w:rPr>
          <w:rFonts w:ascii="Times New Roman" w:hAnsi="Times New Roman" w:cs="Times New Roman"/>
          <w:b/>
          <w:sz w:val="24"/>
          <w:szCs w:val="24"/>
          <w:u w:val="single"/>
        </w:rPr>
        <w:t>1</w:t>
      </w:r>
      <w:r w:rsidR="005B0945">
        <w:rPr>
          <w:rFonts w:ascii="Times New Roman" w:hAnsi="Times New Roman" w:cs="Times New Roman"/>
          <w:b/>
          <w:sz w:val="24"/>
          <w:szCs w:val="24"/>
          <w:u w:val="single"/>
        </w:rPr>
        <w:t>9</w:t>
      </w:r>
      <w:r w:rsidR="007B2AC8">
        <w:rPr>
          <w:rFonts w:ascii="Times New Roman" w:hAnsi="Times New Roman" w:cs="Times New Roman"/>
          <w:b/>
          <w:sz w:val="24"/>
          <w:szCs w:val="24"/>
          <w:u w:val="single"/>
        </w:rPr>
        <w:t xml:space="preserve"> octo</w:t>
      </w:r>
      <w:r w:rsidR="00DC37B7">
        <w:rPr>
          <w:rFonts w:ascii="Times New Roman" w:hAnsi="Times New Roman" w:cs="Times New Roman"/>
          <w:b/>
          <w:sz w:val="24"/>
          <w:szCs w:val="24"/>
          <w:u w:val="single"/>
        </w:rPr>
        <w:t>bre</w:t>
      </w:r>
      <w:r w:rsidRPr="000A07E4">
        <w:rPr>
          <w:rFonts w:ascii="Times New Roman" w:hAnsi="Times New Roman" w:cs="Times New Roman"/>
          <w:b/>
          <w:sz w:val="24"/>
          <w:szCs w:val="24"/>
          <w:u w:val="single"/>
        </w:rPr>
        <w:t xml:space="preserve"> 2026</w:t>
      </w:r>
    </w:p>
    <w:p w14:paraId="11CDEADC" w14:textId="70EE5FC2" w:rsidR="007A7610" w:rsidRPr="000A07E4" w:rsidRDefault="007A7610" w:rsidP="007A7610">
      <w:pPr>
        <w:ind w:firstLine="360"/>
        <w:jc w:val="both"/>
        <w:rPr>
          <w:rFonts w:ascii="Times New Roman" w:hAnsi="Times New Roman" w:cs="Times New Roman"/>
          <w:sz w:val="24"/>
          <w:szCs w:val="24"/>
        </w:rPr>
      </w:pPr>
      <w:r w:rsidRPr="000A07E4">
        <w:rPr>
          <w:rFonts w:ascii="Times New Roman" w:hAnsi="Times New Roman" w:cs="Times New Roman"/>
          <w:sz w:val="24"/>
          <w:szCs w:val="24"/>
        </w:rPr>
        <w:t xml:space="preserve">L’an deux mille vingt-six et le </w:t>
      </w:r>
      <w:r w:rsidR="004F1CE9">
        <w:rPr>
          <w:rFonts w:ascii="Times New Roman" w:hAnsi="Times New Roman" w:cs="Times New Roman"/>
          <w:sz w:val="24"/>
          <w:szCs w:val="24"/>
        </w:rPr>
        <w:t xml:space="preserve">lundi </w:t>
      </w:r>
      <w:r w:rsidR="00307081">
        <w:rPr>
          <w:rFonts w:ascii="Times New Roman" w:hAnsi="Times New Roman" w:cs="Times New Roman"/>
          <w:sz w:val="24"/>
          <w:szCs w:val="24"/>
        </w:rPr>
        <w:t>dix-neuf</w:t>
      </w:r>
      <w:r w:rsidR="007B2AC8">
        <w:rPr>
          <w:rFonts w:ascii="Times New Roman" w:hAnsi="Times New Roman" w:cs="Times New Roman"/>
          <w:sz w:val="24"/>
          <w:szCs w:val="24"/>
        </w:rPr>
        <w:t xml:space="preserve"> </w:t>
      </w:r>
      <w:r w:rsidR="003E5D91">
        <w:rPr>
          <w:rFonts w:ascii="Times New Roman" w:hAnsi="Times New Roman" w:cs="Times New Roman"/>
          <w:sz w:val="24"/>
          <w:szCs w:val="24"/>
        </w:rPr>
        <w:t>octobre</w:t>
      </w:r>
      <w:r w:rsidR="003E5D91" w:rsidRPr="000A07E4">
        <w:rPr>
          <w:rFonts w:ascii="Times New Roman" w:hAnsi="Times New Roman" w:cs="Times New Roman"/>
          <w:sz w:val="24"/>
          <w:szCs w:val="24"/>
        </w:rPr>
        <w:t xml:space="preserve"> ;</w:t>
      </w:r>
      <w:r w:rsidRPr="000A07E4">
        <w:rPr>
          <w:rFonts w:ascii="Times New Roman" w:hAnsi="Times New Roman" w:cs="Times New Roman"/>
          <w:sz w:val="24"/>
          <w:szCs w:val="24"/>
        </w:rPr>
        <w:t xml:space="preserve"> s’est tenu dans les locaux de</w:t>
      </w:r>
      <w:r w:rsidR="00307081">
        <w:rPr>
          <w:rFonts w:ascii="Times New Roman" w:hAnsi="Times New Roman" w:cs="Times New Roman"/>
          <w:sz w:val="24"/>
          <w:szCs w:val="24"/>
        </w:rPr>
        <w:t xml:space="preserve"> l’ONG</w:t>
      </w:r>
      <w:r w:rsidRPr="000A07E4">
        <w:rPr>
          <w:rFonts w:ascii="Times New Roman" w:hAnsi="Times New Roman" w:cs="Times New Roman"/>
          <w:sz w:val="24"/>
          <w:szCs w:val="24"/>
        </w:rPr>
        <w:t xml:space="preserve"> CKDev</w:t>
      </w:r>
      <w:r w:rsidR="004F1CE9">
        <w:rPr>
          <w:rFonts w:ascii="Times New Roman" w:hAnsi="Times New Roman" w:cs="Times New Roman"/>
          <w:sz w:val="24"/>
          <w:szCs w:val="24"/>
        </w:rPr>
        <w:t xml:space="preserve"> </w:t>
      </w:r>
      <w:r w:rsidR="00307081">
        <w:rPr>
          <w:rFonts w:ascii="Times New Roman" w:hAnsi="Times New Roman" w:cs="Times New Roman"/>
          <w:sz w:val="24"/>
          <w:szCs w:val="24"/>
        </w:rPr>
        <w:t>la</w:t>
      </w:r>
      <w:r>
        <w:rPr>
          <w:rFonts w:ascii="Times New Roman" w:hAnsi="Times New Roman" w:cs="Times New Roman"/>
          <w:sz w:val="24"/>
          <w:szCs w:val="24"/>
        </w:rPr>
        <w:t xml:space="preserve"> </w:t>
      </w:r>
      <w:r w:rsidR="004F1CE9" w:rsidRPr="000A07E4">
        <w:rPr>
          <w:rFonts w:ascii="Times New Roman" w:hAnsi="Times New Roman" w:cs="Times New Roman"/>
          <w:sz w:val="24"/>
          <w:szCs w:val="24"/>
        </w:rPr>
        <w:t>réunion hebdomadaire de planification de la semaine de travail</w:t>
      </w:r>
      <w:r w:rsidRPr="000A07E4">
        <w:rPr>
          <w:rFonts w:ascii="Times New Roman" w:hAnsi="Times New Roman" w:cs="Times New Roman"/>
          <w:sz w:val="24"/>
          <w:szCs w:val="24"/>
        </w:rPr>
        <w:t xml:space="preserve">. La séance a démarré à </w:t>
      </w:r>
      <w:r w:rsidR="004F1CE9">
        <w:rPr>
          <w:rFonts w:ascii="Times New Roman" w:hAnsi="Times New Roman" w:cs="Times New Roman"/>
          <w:sz w:val="24"/>
          <w:szCs w:val="24"/>
        </w:rPr>
        <w:t>1</w:t>
      </w:r>
      <w:r w:rsidR="005B0945">
        <w:rPr>
          <w:rFonts w:ascii="Times New Roman" w:hAnsi="Times New Roman" w:cs="Times New Roman"/>
          <w:sz w:val="24"/>
          <w:szCs w:val="24"/>
        </w:rPr>
        <w:t>0</w:t>
      </w:r>
      <w:r w:rsidRPr="000A07E4">
        <w:rPr>
          <w:rFonts w:ascii="Times New Roman" w:hAnsi="Times New Roman" w:cs="Times New Roman"/>
          <w:sz w:val="24"/>
          <w:szCs w:val="24"/>
        </w:rPr>
        <w:t>h</w:t>
      </w:r>
      <w:r w:rsidR="00D5778A">
        <w:rPr>
          <w:rFonts w:ascii="Times New Roman" w:hAnsi="Times New Roman" w:cs="Times New Roman"/>
          <w:sz w:val="24"/>
          <w:szCs w:val="24"/>
        </w:rPr>
        <w:t xml:space="preserve"> </w:t>
      </w:r>
      <w:r w:rsidR="00D5778A" w:rsidRPr="00307081">
        <w:rPr>
          <w:rFonts w:ascii="Times New Roman" w:hAnsi="Times New Roman" w:cs="Times New Roman"/>
          <w:sz w:val="24"/>
          <w:szCs w:val="24"/>
        </w:rPr>
        <w:t xml:space="preserve">24 </w:t>
      </w:r>
      <w:r>
        <w:rPr>
          <w:rFonts w:ascii="Times New Roman" w:hAnsi="Times New Roman" w:cs="Times New Roman"/>
          <w:sz w:val="24"/>
          <w:szCs w:val="24"/>
        </w:rPr>
        <w:t>min</w:t>
      </w:r>
      <w:r w:rsidR="00D5778A">
        <w:rPr>
          <w:rFonts w:ascii="Times New Roman" w:hAnsi="Times New Roman" w:cs="Times New Roman"/>
          <w:sz w:val="24"/>
          <w:szCs w:val="24"/>
        </w:rPr>
        <w:t>utes</w:t>
      </w:r>
      <w:r w:rsidRPr="000A07E4">
        <w:rPr>
          <w:rFonts w:ascii="Times New Roman" w:hAnsi="Times New Roman" w:cs="Times New Roman"/>
          <w:sz w:val="24"/>
          <w:szCs w:val="24"/>
        </w:rPr>
        <w:t>.</w:t>
      </w:r>
    </w:p>
    <w:p w14:paraId="23B7A2D6" w14:textId="77777777" w:rsidR="007A7610" w:rsidRPr="000A07E4" w:rsidRDefault="007A7610" w:rsidP="007A7610">
      <w:pPr>
        <w:ind w:firstLine="360"/>
        <w:jc w:val="both"/>
        <w:rPr>
          <w:rFonts w:ascii="Times New Roman" w:hAnsi="Times New Roman" w:cs="Times New Roman"/>
          <w:sz w:val="24"/>
          <w:szCs w:val="24"/>
        </w:rPr>
      </w:pPr>
      <w:r w:rsidRPr="000A07E4">
        <w:rPr>
          <w:rFonts w:ascii="Times New Roman" w:hAnsi="Times New Roman" w:cs="Times New Roman"/>
          <w:sz w:val="24"/>
          <w:szCs w:val="24"/>
        </w:rPr>
        <w:t>Etaient Présent :</w:t>
      </w:r>
    </w:p>
    <w:p w14:paraId="2E574B51" w14:textId="096B5F66" w:rsidR="00531E64" w:rsidRPr="00531E64" w:rsidRDefault="00531E64" w:rsidP="007A7610">
      <w:pPr>
        <w:pStyle w:val="Paragraphedeliste"/>
        <w:numPr>
          <w:ilvl w:val="0"/>
          <w:numId w:val="5"/>
        </w:numPr>
        <w:spacing w:after="160" w:line="259" w:lineRule="auto"/>
        <w:jc w:val="both"/>
        <w:rPr>
          <w:rFonts w:ascii="Times New Roman" w:hAnsi="Times New Roman" w:cs="Times New Roman"/>
          <w:sz w:val="24"/>
          <w:szCs w:val="24"/>
        </w:rPr>
      </w:pPr>
      <w:r w:rsidRPr="00531E64">
        <w:rPr>
          <w:rFonts w:ascii="Times New Roman" w:hAnsi="Times New Roman" w:cs="Times New Roman"/>
          <w:sz w:val="24"/>
          <w:szCs w:val="24"/>
        </w:rPr>
        <w:t>Sègnon AKOHOU GBACADA</w:t>
      </w:r>
    </w:p>
    <w:p w14:paraId="1C61AD61" w14:textId="0CEE559E" w:rsidR="007A7610" w:rsidRDefault="007A7610" w:rsidP="007A7610">
      <w:pPr>
        <w:pStyle w:val="Paragraphedeliste"/>
        <w:numPr>
          <w:ilvl w:val="0"/>
          <w:numId w:val="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Bénédicte ATCHADE</w:t>
      </w:r>
    </w:p>
    <w:p w14:paraId="5DB25FA0" w14:textId="5C3C579F" w:rsidR="00DE3CEE" w:rsidRPr="00DE3CEE" w:rsidRDefault="00DE3CEE" w:rsidP="00DE3CEE">
      <w:pPr>
        <w:pStyle w:val="Paragraphedeliste"/>
        <w:numPr>
          <w:ilvl w:val="0"/>
          <w:numId w:val="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Léonie KOUMASSA BONOU</w:t>
      </w:r>
    </w:p>
    <w:p w14:paraId="6A452200" w14:textId="77777777" w:rsidR="007A7610" w:rsidRDefault="007A7610" w:rsidP="007A7610">
      <w:pPr>
        <w:pStyle w:val="Paragraphedeliste"/>
        <w:numPr>
          <w:ilvl w:val="0"/>
          <w:numId w:val="5"/>
        </w:numPr>
        <w:spacing w:after="160" w:line="259" w:lineRule="auto"/>
        <w:jc w:val="both"/>
        <w:rPr>
          <w:rFonts w:ascii="Times New Roman" w:hAnsi="Times New Roman" w:cs="Times New Roman"/>
          <w:sz w:val="24"/>
          <w:szCs w:val="24"/>
        </w:rPr>
      </w:pPr>
      <w:r w:rsidRPr="000A07E4">
        <w:rPr>
          <w:rFonts w:ascii="Times New Roman" w:hAnsi="Times New Roman" w:cs="Times New Roman"/>
          <w:sz w:val="24"/>
          <w:szCs w:val="24"/>
        </w:rPr>
        <w:t>Elodie LAWIN</w:t>
      </w:r>
    </w:p>
    <w:p w14:paraId="49C2ED7D" w14:textId="01096439" w:rsidR="00DE3CEE" w:rsidRPr="000A07E4" w:rsidRDefault="00DE3CEE" w:rsidP="007A7610">
      <w:pPr>
        <w:pStyle w:val="Paragraphedeliste"/>
        <w:numPr>
          <w:ilvl w:val="0"/>
          <w:numId w:val="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Ronaldo AGBOHOU</w:t>
      </w:r>
    </w:p>
    <w:p w14:paraId="32BF8AA1" w14:textId="3F44659C" w:rsidR="007A7610" w:rsidRDefault="007A7610" w:rsidP="007A7610">
      <w:pPr>
        <w:pStyle w:val="Paragraphedeliste"/>
        <w:numPr>
          <w:ilvl w:val="0"/>
          <w:numId w:val="5"/>
        </w:numPr>
        <w:spacing w:after="160" w:line="259" w:lineRule="auto"/>
        <w:jc w:val="both"/>
        <w:rPr>
          <w:rFonts w:ascii="Times New Roman" w:hAnsi="Times New Roman" w:cs="Times New Roman"/>
          <w:sz w:val="24"/>
          <w:szCs w:val="24"/>
        </w:rPr>
      </w:pPr>
      <w:r w:rsidRPr="000A07E4">
        <w:rPr>
          <w:rFonts w:ascii="Times New Roman" w:hAnsi="Times New Roman" w:cs="Times New Roman"/>
          <w:sz w:val="24"/>
          <w:szCs w:val="24"/>
        </w:rPr>
        <w:t>Lucien ALLOSSE</w:t>
      </w:r>
    </w:p>
    <w:p w14:paraId="3DFAF6AD" w14:textId="4C4E107D" w:rsidR="00531E64" w:rsidRPr="000A07E4" w:rsidRDefault="00531E64" w:rsidP="007A7610">
      <w:pPr>
        <w:pStyle w:val="Paragraphedeliste"/>
        <w:numPr>
          <w:ilvl w:val="0"/>
          <w:numId w:val="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Charles KOUCHOKEHO</w:t>
      </w:r>
    </w:p>
    <w:p w14:paraId="79360180" w14:textId="77777777" w:rsidR="007A7610" w:rsidRPr="000A07E4" w:rsidRDefault="007A7610" w:rsidP="007A7610">
      <w:pPr>
        <w:pStyle w:val="Paragraphedeliste"/>
        <w:numPr>
          <w:ilvl w:val="0"/>
          <w:numId w:val="5"/>
        </w:numPr>
        <w:spacing w:after="160" w:line="259" w:lineRule="auto"/>
        <w:jc w:val="both"/>
        <w:rPr>
          <w:rFonts w:ascii="Times New Roman" w:hAnsi="Times New Roman" w:cs="Times New Roman"/>
          <w:sz w:val="24"/>
          <w:szCs w:val="24"/>
        </w:rPr>
      </w:pPr>
      <w:r w:rsidRPr="000A07E4">
        <w:rPr>
          <w:rFonts w:ascii="Times New Roman" w:hAnsi="Times New Roman" w:cs="Times New Roman"/>
          <w:sz w:val="24"/>
          <w:szCs w:val="24"/>
        </w:rPr>
        <w:t>David DANFI</w:t>
      </w:r>
    </w:p>
    <w:p w14:paraId="2E78EF9C"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À l’ouverture de la séance, après les salutations d’usage, la Directrice exécutive, Mme Sègnon AKOHOU GBACADA, a introduit la réunion en rappelant l’importance du suivi régulier des activités de recherche et de la coordination des tâches au sein de l’équipe.</w:t>
      </w:r>
    </w:p>
    <w:p w14:paraId="708D0FAE" w14:textId="3C0275C2"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Elle a ensuite donné la parole au Dr ATCHADE, qui a présenté l’ordre du jour</w:t>
      </w:r>
      <w:r>
        <w:rPr>
          <w:rFonts w:ascii="Times New Roman" w:hAnsi="Times New Roman" w:cs="Times New Roman"/>
          <w:sz w:val="24"/>
          <w:szCs w:val="24"/>
        </w:rPr>
        <w:t xml:space="preserve"> ; </w:t>
      </w:r>
      <w:r w:rsidRPr="00307081">
        <w:rPr>
          <w:rFonts w:ascii="Times New Roman" w:hAnsi="Times New Roman" w:cs="Times New Roman"/>
          <w:sz w:val="24"/>
          <w:szCs w:val="24"/>
        </w:rPr>
        <w:t>celui-ci a été adopté autour des trois points suivants :</w:t>
      </w:r>
    </w:p>
    <w:p w14:paraId="6E9F8882" w14:textId="77777777" w:rsidR="00307081" w:rsidRPr="00307081" w:rsidRDefault="00307081" w:rsidP="00307081">
      <w:pPr>
        <w:numPr>
          <w:ilvl w:val="0"/>
          <w:numId w:val="14"/>
        </w:numPr>
        <w:jc w:val="both"/>
        <w:rPr>
          <w:rFonts w:ascii="Times New Roman" w:hAnsi="Times New Roman" w:cs="Times New Roman"/>
          <w:sz w:val="24"/>
          <w:szCs w:val="24"/>
        </w:rPr>
      </w:pPr>
      <w:r w:rsidRPr="00307081">
        <w:rPr>
          <w:rFonts w:ascii="Times New Roman" w:hAnsi="Times New Roman" w:cs="Times New Roman"/>
          <w:sz w:val="24"/>
          <w:szCs w:val="24"/>
        </w:rPr>
        <w:t>Point sur les tâches en cours ;</w:t>
      </w:r>
    </w:p>
    <w:p w14:paraId="7944DEA1" w14:textId="77777777" w:rsidR="00307081" w:rsidRPr="00307081" w:rsidRDefault="00307081" w:rsidP="00307081">
      <w:pPr>
        <w:numPr>
          <w:ilvl w:val="0"/>
          <w:numId w:val="14"/>
        </w:numPr>
        <w:jc w:val="both"/>
        <w:rPr>
          <w:rFonts w:ascii="Times New Roman" w:hAnsi="Times New Roman" w:cs="Times New Roman"/>
          <w:sz w:val="24"/>
          <w:szCs w:val="24"/>
        </w:rPr>
      </w:pPr>
      <w:r w:rsidRPr="00307081">
        <w:rPr>
          <w:rFonts w:ascii="Times New Roman" w:hAnsi="Times New Roman" w:cs="Times New Roman"/>
          <w:sz w:val="24"/>
          <w:szCs w:val="24"/>
        </w:rPr>
        <w:t>Planification des tâches de la semaine ;</w:t>
      </w:r>
    </w:p>
    <w:p w14:paraId="621DCCFC" w14:textId="77777777" w:rsidR="00307081" w:rsidRPr="00307081" w:rsidRDefault="00307081" w:rsidP="00307081">
      <w:pPr>
        <w:numPr>
          <w:ilvl w:val="0"/>
          <w:numId w:val="14"/>
        </w:numPr>
        <w:jc w:val="both"/>
        <w:rPr>
          <w:rFonts w:ascii="Times New Roman" w:hAnsi="Times New Roman" w:cs="Times New Roman"/>
          <w:sz w:val="24"/>
          <w:szCs w:val="24"/>
        </w:rPr>
      </w:pPr>
      <w:r w:rsidRPr="00307081">
        <w:rPr>
          <w:rFonts w:ascii="Times New Roman" w:hAnsi="Times New Roman" w:cs="Times New Roman"/>
          <w:sz w:val="24"/>
          <w:szCs w:val="24"/>
        </w:rPr>
        <w:t>Divers.</w:t>
      </w:r>
    </w:p>
    <w:p w14:paraId="2C4DBB30" w14:textId="08EEF20B" w:rsidR="00307081" w:rsidRPr="00307081" w:rsidRDefault="00307081" w:rsidP="00307081">
      <w:pPr>
        <w:ind w:firstLine="360"/>
        <w:jc w:val="both"/>
        <w:rPr>
          <w:rFonts w:ascii="Times New Roman" w:hAnsi="Times New Roman" w:cs="Times New Roman"/>
          <w:b/>
          <w:bCs/>
          <w:sz w:val="24"/>
          <w:szCs w:val="24"/>
        </w:rPr>
      </w:pPr>
      <w:r>
        <w:rPr>
          <w:rFonts w:ascii="Times New Roman" w:hAnsi="Times New Roman" w:cs="Times New Roman"/>
          <w:b/>
          <w:bCs/>
          <w:sz w:val="24"/>
          <w:szCs w:val="24"/>
        </w:rPr>
        <w:t>1</w:t>
      </w:r>
      <w:r w:rsidRPr="00307081">
        <w:rPr>
          <w:rFonts w:ascii="Times New Roman" w:hAnsi="Times New Roman" w:cs="Times New Roman"/>
          <w:b/>
          <w:bCs/>
          <w:sz w:val="24"/>
          <w:szCs w:val="24"/>
        </w:rPr>
        <w:t>. Point sur les tâches en cours</w:t>
      </w:r>
    </w:p>
    <w:p w14:paraId="3D12D989"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Au titre du premier point, chaque membre de l’équipe de recherche a présenté l’état d’avancement des activités relevant de ses responsabilités respectives. Ces présentations ont permis de faire le bilan des travaux réalisés, d’identifier les activités restant à finaliser et de relever les besoins nécessitant un suivi particulier.</w:t>
      </w:r>
    </w:p>
    <w:p w14:paraId="17301FFC"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Les échanges ont ainsi permis de mieux apprécier le niveau d’avancement des différents travaux et de dégager les principales priorités pour la nouvelle semaine. Ce point a également favorisé une meilleure coordination entre les membres de l’équipe en vue d’assurer la continuité des activités et le respect des échéances prévues.</w:t>
      </w:r>
    </w:p>
    <w:p w14:paraId="2C47B767" w14:textId="0CB15509" w:rsidR="00307081" w:rsidRPr="00307081" w:rsidRDefault="00307081" w:rsidP="00307081">
      <w:pPr>
        <w:ind w:firstLine="360"/>
        <w:jc w:val="both"/>
        <w:rPr>
          <w:rFonts w:ascii="Times New Roman" w:hAnsi="Times New Roman" w:cs="Times New Roman"/>
          <w:b/>
          <w:bCs/>
          <w:sz w:val="24"/>
          <w:szCs w:val="24"/>
        </w:rPr>
      </w:pPr>
      <w:r>
        <w:rPr>
          <w:rFonts w:ascii="Times New Roman" w:hAnsi="Times New Roman" w:cs="Times New Roman"/>
          <w:b/>
          <w:bCs/>
          <w:sz w:val="24"/>
          <w:szCs w:val="24"/>
        </w:rPr>
        <w:t>2</w:t>
      </w:r>
      <w:r w:rsidRPr="00307081">
        <w:rPr>
          <w:rFonts w:ascii="Times New Roman" w:hAnsi="Times New Roman" w:cs="Times New Roman"/>
          <w:b/>
          <w:bCs/>
          <w:sz w:val="24"/>
          <w:szCs w:val="24"/>
        </w:rPr>
        <w:t>. Planification des tâches de la semaine</w:t>
      </w:r>
    </w:p>
    <w:p w14:paraId="5653AE60"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À la suite du point sur les activités en cours, le département de la recherche a procédé à l’identification et à la programmation des tâches prioritaires à réaliser au cours de la nouvelle semaine.</w:t>
      </w:r>
    </w:p>
    <w:p w14:paraId="63558F69"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lastRenderedPageBreak/>
        <w:t>Les principales activités retenues sont les suivantes :</w:t>
      </w:r>
    </w:p>
    <w:p w14:paraId="646B969E" w14:textId="77777777" w:rsidR="00307081" w:rsidRPr="00307081" w:rsidRDefault="00307081" w:rsidP="00307081">
      <w:pPr>
        <w:numPr>
          <w:ilvl w:val="0"/>
          <w:numId w:val="15"/>
        </w:numPr>
        <w:jc w:val="both"/>
        <w:rPr>
          <w:rFonts w:ascii="Times New Roman" w:hAnsi="Times New Roman" w:cs="Times New Roman"/>
          <w:sz w:val="24"/>
          <w:szCs w:val="24"/>
        </w:rPr>
      </w:pPr>
      <w:r w:rsidRPr="00307081">
        <w:rPr>
          <w:rFonts w:ascii="Times New Roman" w:hAnsi="Times New Roman" w:cs="Times New Roman"/>
          <w:b/>
          <w:bCs/>
          <w:sz w:val="24"/>
          <w:szCs w:val="24"/>
        </w:rPr>
        <w:t>Organisation des rencontres avec les directeurs d’établissements scolaires :</w:t>
      </w:r>
      <w:r w:rsidRPr="00307081">
        <w:rPr>
          <w:rFonts w:ascii="Times New Roman" w:hAnsi="Times New Roman" w:cs="Times New Roman"/>
          <w:sz w:val="24"/>
          <w:szCs w:val="24"/>
        </w:rPr>
        <w:t xml:space="preserve"> planifier les séances d’information et de rencontre avec les directeurs des établissements des départements du Zou et de l’Atlantique ;</w:t>
      </w:r>
    </w:p>
    <w:p w14:paraId="0E7E25AF" w14:textId="77777777" w:rsidR="00307081" w:rsidRPr="00307081" w:rsidRDefault="00307081" w:rsidP="00307081">
      <w:pPr>
        <w:numPr>
          <w:ilvl w:val="0"/>
          <w:numId w:val="15"/>
        </w:numPr>
        <w:jc w:val="both"/>
        <w:rPr>
          <w:rFonts w:ascii="Times New Roman" w:hAnsi="Times New Roman" w:cs="Times New Roman"/>
          <w:sz w:val="24"/>
          <w:szCs w:val="24"/>
        </w:rPr>
      </w:pPr>
      <w:r w:rsidRPr="00307081">
        <w:rPr>
          <w:rFonts w:ascii="Times New Roman" w:hAnsi="Times New Roman" w:cs="Times New Roman"/>
          <w:b/>
          <w:bCs/>
          <w:sz w:val="24"/>
          <w:szCs w:val="24"/>
        </w:rPr>
        <w:t>Préparation de la présentation du protocole de recherche au CNS :</w:t>
      </w:r>
      <w:r w:rsidRPr="00307081">
        <w:rPr>
          <w:rFonts w:ascii="Times New Roman" w:hAnsi="Times New Roman" w:cs="Times New Roman"/>
          <w:sz w:val="24"/>
          <w:szCs w:val="24"/>
        </w:rPr>
        <w:t xml:space="preserve"> organiser les dispositions nécessaires à la présentation et à la défense du protocole de l’étude devant le Conseil national de la statistique (CNS) ;</w:t>
      </w:r>
    </w:p>
    <w:p w14:paraId="18786ED6" w14:textId="77777777" w:rsidR="00307081" w:rsidRPr="00307081" w:rsidRDefault="00307081" w:rsidP="00307081">
      <w:pPr>
        <w:numPr>
          <w:ilvl w:val="0"/>
          <w:numId w:val="15"/>
        </w:numPr>
        <w:jc w:val="both"/>
        <w:rPr>
          <w:rFonts w:ascii="Times New Roman" w:hAnsi="Times New Roman" w:cs="Times New Roman"/>
          <w:sz w:val="24"/>
          <w:szCs w:val="24"/>
        </w:rPr>
      </w:pPr>
      <w:r w:rsidRPr="00307081">
        <w:rPr>
          <w:rFonts w:ascii="Times New Roman" w:hAnsi="Times New Roman" w:cs="Times New Roman"/>
          <w:b/>
          <w:bCs/>
          <w:sz w:val="24"/>
          <w:szCs w:val="24"/>
        </w:rPr>
        <w:t>Préparation logistique des séances :</w:t>
      </w:r>
      <w:r w:rsidRPr="00307081">
        <w:rPr>
          <w:rFonts w:ascii="Times New Roman" w:hAnsi="Times New Roman" w:cs="Times New Roman"/>
          <w:sz w:val="24"/>
          <w:szCs w:val="24"/>
        </w:rPr>
        <w:t xml:space="preserve"> effectuer les visites nécessaires afin de vérifier la configuration et l’adéquation des salles devant accueillir les différentes réunions ;</w:t>
      </w:r>
    </w:p>
    <w:p w14:paraId="5F40CD6D" w14:textId="40B19921" w:rsidR="00307081" w:rsidRPr="00307081" w:rsidRDefault="00307081" w:rsidP="00307081">
      <w:pPr>
        <w:numPr>
          <w:ilvl w:val="0"/>
          <w:numId w:val="15"/>
        </w:numPr>
        <w:jc w:val="both"/>
        <w:rPr>
          <w:rFonts w:ascii="Times New Roman" w:hAnsi="Times New Roman" w:cs="Times New Roman"/>
          <w:sz w:val="24"/>
          <w:szCs w:val="24"/>
        </w:rPr>
      </w:pPr>
      <w:r w:rsidRPr="00307081">
        <w:rPr>
          <w:rFonts w:ascii="Times New Roman" w:hAnsi="Times New Roman" w:cs="Times New Roman"/>
          <w:b/>
          <w:bCs/>
          <w:sz w:val="24"/>
          <w:szCs w:val="24"/>
        </w:rPr>
        <w:t>Programmation et ajustement des questionnaires :</w:t>
      </w:r>
      <w:r w:rsidRPr="00307081">
        <w:rPr>
          <w:rFonts w:ascii="Times New Roman" w:hAnsi="Times New Roman" w:cs="Times New Roman"/>
          <w:sz w:val="24"/>
          <w:szCs w:val="24"/>
        </w:rPr>
        <w:t xml:space="preserve"> poursuivre la programmation et l’amélioration des questionnaires destinés aux parents et aux élèves</w:t>
      </w:r>
      <w:r w:rsidR="008E4FD6">
        <w:rPr>
          <w:rFonts w:ascii="Times New Roman" w:hAnsi="Times New Roman" w:cs="Times New Roman"/>
          <w:sz w:val="24"/>
          <w:szCs w:val="24"/>
        </w:rPr>
        <w:t xml:space="preserve"> ainsi celui des données administratives</w:t>
      </w:r>
      <w:r w:rsidRPr="00307081">
        <w:rPr>
          <w:rFonts w:ascii="Times New Roman" w:hAnsi="Times New Roman" w:cs="Times New Roman"/>
          <w:sz w:val="24"/>
          <w:szCs w:val="24"/>
        </w:rPr>
        <w:t>, en tenant compte des besoins de l’étude ;</w:t>
      </w:r>
    </w:p>
    <w:p w14:paraId="5415A597" w14:textId="77777777" w:rsidR="00307081" w:rsidRPr="00307081" w:rsidRDefault="00307081" w:rsidP="00307081">
      <w:pPr>
        <w:numPr>
          <w:ilvl w:val="0"/>
          <w:numId w:val="15"/>
        </w:numPr>
        <w:jc w:val="both"/>
        <w:rPr>
          <w:rFonts w:ascii="Times New Roman" w:hAnsi="Times New Roman" w:cs="Times New Roman"/>
          <w:sz w:val="24"/>
          <w:szCs w:val="24"/>
        </w:rPr>
      </w:pPr>
      <w:r w:rsidRPr="00307081">
        <w:rPr>
          <w:rFonts w:ascii="Times New Roman" w:hAnsi="Times New Roman" w:cs="Times New Roman"/>
          <w:b/>
          <w:bCs/>
          <w:sz w:val="24"/>
          <w:szCs w:val="24"/>
        </w:rPr>
        <w:t>Codage des questionnaires HFC :</w:t>
      </w:r>
      <w:r w:rsidRPr="00307081">
        <w:rPr>
          <w:rFonts w:ascii="Times New Roman" w:hAnsi="Times New Roman" w:cs="Times New Roman"/>
          <w:sz w:val="24"/>
          <w:szCs w:val="24"/>
        </w:rPr>
        <w:t xml:space="preserve"> poursuivre les travaux de codage des questionnaires concernés afin de faciliter leur exploitation et leur mise en œuvre ;</w:t>
      </w:r>
    </w:p>
    <w:p w14:paraId="5D7E6746" w14:textId="2E8BF8AC" w:rsidR="00307081" w:rsidRPr="00307081" w:rsidRDefault="00307081" w:rsidP="00307081">
      <w:pPr>
        <w:numPr>
          <w:ilvl w:val="0"/>
          <w:numId w:val="15"/>
        </w:numPr>
        <w:jc w:val="both"/>
        <w:rPr>
          <w:rFonts w:ascii="Times New Roman" w:hAnsi="Times New Roman" w:cs="Times New Roman"/>
          <w:sz w:val="24"/>
          <w:szCs w:val="24"/>
        </w:rPr>
      </w:pPr>
      <w:r w:rsidRPr="00307081">
        <w:rPr>
          <w:rFonts w:ascii="Times New Roman" w:hAnsi="Times New Roman" w:cs="Times New Roman"/>
          <w:b/>
          <w:bCs/>
          <w:sz w:val="24"/>
          <w:szCs w:val="24"/>
        </w:rPr>
        <w:t>Test et validation des questionnaires :</w:t>
      </w:r>
      <w:r w:rsidRPr="00307081">
        <w:rPr>
          <w:rFonts w:ascii="Times New Roman" w:hAnsi="Times New Roman" w:cs="Times New Roman"/>
          <w:sz w:val="24"/>
          <w:szCs w:val="24"/>
        </w:rPr>
        <w:t xml:space="preserve"> procéder aux tests des questionnaires destinés aux parents</w:t>
      </w:r>
      <w:r w:rsidR="008E4FD6">
        <w:rPr>
          <w:rFonts w:ascii="Times New Roman" w:hAnsi="Times New Roman" w:cs="Times New Roman"/>
          <w:sz w:val="24"/>
          <w:szCs w:val="24"/>
        </w:rPr>
        <w:t>,</w:t>
      </w:r>
      <w:r w:rsidRPr="00307081">
        <w:rPr>
          <w:rFonts w:ascii="Times New Roman" w:hAnsi="Times New Roman" w:cs="Times New Roman"/>
          <w:sz w:val="24"/>
          <w:szCs w:val="24"/>
        </w:rPr>
        <w:t xml:space="preserve"> aux enfants</w:t>
      </w:r>
      <w:r w:rsidR="008E4FD6">
        <w:rPr>
          <w:rFonts w:ascii="Times New Roman" w:hAnsi="Times New Roman" w:cs="Times New Roman"/>
          <w:sz w:val="24"/>
          <w:szCs w:val="24"/>
        </w:rPr>
        <w:t xml:space="preserve"> et</w:t>
      </w:r>
      <w:r w:rsidRPr="00307081">
        <w:rPr>
          <w:rFonts w:ascii="Times New Roman" w:hAnsi="Times New Roman" w:cs="Times New Roman"/>
          <w:sz w:val="24"/>
          <w:szCs w:val="24"/>
        </w:rPr>
        <w:t>, identifier les éventuelles difficultés de compréhension ou de fonctionnement, puis apporter les ajustements nécessaires avant leur utilisation.</w:t>
      </w:r>
    </w:p>
    <w:p w14:paraId="554CC4F7"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Ces activités constituent les principales priorités opérationnelles du département pour la semaine. Leur mise en œuvre devra permettre de renforcer la qualité des outils de collecte et d’assurer une préparation adéquate des prochaines étapes de l’étude.</w:t>
      </w:r>
    </w:p>
    <w:p w14:paraId="7D2D1E14" w14:textId="535066D3" w:rsidR="00307081" w:rsidRPr="00307081" w:rsidRDefault="00307081" w:rsidP="00307081">
      <w:pPr>
        <w:ind w:firstLine="360"/>
        <w:jc w:val="both"/>
        <w:rPr>
          <w:rFonts w:ascii="Times New Roman" w:hAnsi="Times New Roman" w:cs="Times New Roman"/>
          <w:b/>
          <w:bCs/>
          <w:sz w:val="24"/>
          <w:szCs w:val="24"/>
        </w:rPr>
      </w:pPr>
      <w:r>
        <w:rPr>
          <w:rFonts w:ascii="Times New Roman" w:hAnsi="Times New Roman" w:cs="Times New Roman"/>
          <w:b/>
          <w:bCs/>
          <w:sz w:val="24"/>
          <w:szCs w:val="24"/>
        </w:rPr>
        <w:t>3</w:t>
      </w:r>
      <w:r w:rsidRPr="00307081">
        <w:rPr>
          <w:rFonts w:ascii="Times New Roman" w:hAnsi="Times New Roman" w:cs="Times New Roman"/>
          <w:b/>
          <w:bCs/>
          <w:sz w:val="24"/>
          <w:szCs w:val="24"/>
        </w:rPr>
        <w:t>. Divers : dispositions relatives aux séances d’information et aux besoins logistiques</w:t>
      </w:r>
    </w:p>
    <w:p w14:paraId="46E7EA1D"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Au titre des divers, les échanges ont particulièrement porté sur les préparatifs des séances d’information prévues dans le département de l’Atlantique, ainsi que sur les dispositions pratiques à prendre pour assurer le bon déroulement des différentes rencontres.</w:t>
      </w:r>
    </w:p>
    <w:p w14:paraId="4A0D3652"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À cet effet, il a été retenu de procéder, au retour de la séance au Conseil national de la statistique (CNS), à une visite de l’espace IFEDU, identifié pour accueillir la séance d’information dans le département de l’Atlantique. Cette visite permettra notamment d’examiner la configuration de la salle et de vérifier si les installations disponibles répondent aux besoins de l’activité.</w:t>
      </w:r>
    </w:p>
    <w:p w14:paraId="77E9D52E"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Par ailleurs, l’équipe a convenu de discuter et de valider la composition de la délégation du CKDev qui prendra part, d’une part, à la séance avec le CNS et, d’autre part, aux différentes séances d’information avec les directeurs d’établissements scolaires. Cette démarche vise à assurer une représentation appropriée du centre et une répartition adéquate des responsabilités au cours de ces activités.</w:t>
      </w:r>
    </w:p>
    <w:p w14:paraId="60A44D68"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Enfin, afin de prévenir d’éventuelles difficultés techniques, il a été recommandé de prévoir la disponibilité du projecteur vidéo et d’une rallonge électrique appartenant au CKDev pour les différentes activités programmées. Ces équipements pourront servir de matériel de secours en cas de défaillance ou d’insuffisance du matériel disponible sur les lieux de réunion.</w:t>
      </w:r>
    </w:p>
    <w:p w14:paraId="1A3A66D3" w14:textId="5C53D55F" w:rsidR="00307081" w:rsidRPr="00307081" w:rsidRDefault="006D2662" w:rsidP="00307081">
      <w:pPr>
        <w:ind w:firstLine="360"/>
        <w:jc w:val="both"/>
        <w:rPr>
          <w:rFonts w:ascii="Times New Roman" w:hAnsi="Times New Roman" w:cs="Times New Roman"/>
          <w:b/>
          <w:bCs/>
          <w:sz w:val="24"/>
          <w:szCs w:val="24"/>
        </w:rPr>
      </w:pPr>
      <w:r>
        <w:rPr>
          <w:rFonts w:ascii="Times New Roman" w:hAnsi="Times New Roman" w:cs="Times New Roman"/>
          <w:b/>
          <w:bCs/>
          <w:sz w:val="24"/>
          <w:szCs w:val="24"/>
        </w:rPr>
        <w:t>4</w:t>
      </w:r>
      <w:r w:rsidR="00307081" w:rsidRPr="00307081">
        <w:rPr>
          <w:rFonts w:ascii="Times New Roman" w:hAnsi="Times New Roman" w:cs="Times New Roman"/>
          <w:b/>
          <w:bCs/>
          <w:sz w:val="24"/>
          <w:szCs w:val="24"/>
        </w:rPr>
        <w:t>. Clôture de la séance</w:t>
      </w:r>
    </w:p>
    <w:p w14:paraId="5FF52756" w14:textId="77777777" w:rsidR="00307081" w:rsidRPr="00307081" w:rsidRDefault="00307081" w:rsidP="00307081">
      <w:pPr>
        <w:ind w:firstLine="360"/>
        <w:jc w:val="both"/>
        <w:rPr>
          <w:rFonts w:ascii="Times New Roman" w:hAnsi="Times New Roman" w:cs="Times New Roman"/>
          <w:sz w:val="24"/>
          <w:szCs w:val="24"/>
        </w:rPr>
      </w:pPr>
      <w:r w:rsidRPr="00307081">
        <w:rPr>
          <w:rFonts w:ascii="Times New Roman" w:hAnsi="Times New Roman" w:cs="Times New Roman"/>
          <w:sz w:val="24"/>
          <w:szCs w:val="24"/>
        </w:rPr>
        <w:t>Les échanges ont permis de faire le point sur l’évolution des activités de recherche, de préciser les priorités de la semaine et de définir les principales dispositions organisationnelles et logistiques nécessaires à la poursuite des travaux.</w:t>
      </w:r>
    </w:p>
    <w:p w14:paraId="31A1AC58" w14:textId="40CF923C" w:rsidR="007A7610" w:rsidRDefault="007A7610" w:rsidP="008D0230">
      <w:pPr>
        <w:ind w:firstLine="360"/>
        <w:jc w:val="both"/>
        <w:rPr>
          <w:rFonts w:ascii="Times New Roman" w:hAnsi="Times New Roman" w:cs="Times New Roman"/>
          <w:sz w:val="24"/>
          <w:szCs w:val="24"/>
        </w:rPr>
      </w:pPr>
      <w:r w:rsidRPr="000A07E4">
        <w:rPr>
          <w:rFonts w:ascii="Times New Roman" w:hAnsi="Times New Roman" w:cs="Times New Roman"/>
          <w:sz w:val="24"/>
          <w:szCs w:val="24"/>
        </w:rPr>
        <w:t xml:space="preserve">L’ordre du jour étant épuisé, la séance a pris fin dans une ambiance de convivialité </w:t>
      </w:r>
      <w:r w:rsidR="008E4FD6">
        <w:rPr>
          <w:rFonts w:ascii="Times New Roman" w:hAnsi="Times New Roman" w:cs="Times New Roman"/>
          <w:sz w:val="24"/>
          <w:szCs w:val="24"/>
        </w:rPr>
        <w:t xml:space="preserve">à </w:t>
      </w:r>
      <w:r w:rsidRPr="000A07E4">
        <w:rPr>
          <w:rFonts w:ascii="Times New Roman" w:hAnsi="Times New Roman" w:cs="Times New Roman"/>
          <w:sz w:val="24"/>
          <w:szCs w:val="24"/>
        </w:rPr>
        <w:t>1</w:t>
      </w:r>
      <w:r w:rsidR="002E02F2">
        <w:rPr>
          <w:rFonts w:ascii="Times New Roman" w:hAnsi="Times New Roman" w:cs="Times New Roman"/>
          <w:sz w:val="24"/>
          <w:szCs w:val="24"/>
        </w:rPr>
        <w:t>2</w:t>
      </w:r>
      <w:r w:rsidR="008E4FD6">
        <w:rPr>
          <w:rFonts w:ascii="Times New Roman" w:hAnsi="Times New Roman" w:cs="Times New Roman"/>
          <w:sz w:val="24"/>
          <w:szCs w:val="24"/>
        </w:rPr>
        <w:t xml:space="preserve"> </w:t>
      </w:r>
      <w:r w:rsidRPr="000A07E4">
        <w:rPr>
          <w:rFonts w:ascii="Times New Roman" w:hAnsi="Times New Roman" w:cs="Times New Roman"/>
          <w:sz w:val="24"/>
          <w:szCs w:val="24"/>
        </w:rPr>
        <w:t>h</w:t>
      </w:r>
      <w:r w:rsidR="008E4FD6">
        <w:rPr>
          <w:rFonts w:ascii="Times New Roman" w:hAnsi="Times New Roman" w:cs="Times New Roman"/>
          <w:sz w:val="24"/>
          <w:szCs w:val="24"/>
        </w:rPr>
        <w:t>eures</w:t>
      </w:r>
      <w:r w:rsidR="005B35FC">
        <w:rPr>
          <w:rFonts w:ascii="Times New Roman" w:hAnsi="Times New Roman" w:cs="Times New Roman"/>
          <w:sz w:val="24"/>
          <w:szCs w:val="24"/>
        </w:rPr>
        <w:t> </w:t>
      </w:r>
      <w:r w:rsidR="008E4FD6">
        <w:rPr>
          <w:rFonts w:ascii="Times New Roman" w:hAnsi="Times New Roman" w:cs="Times New Roman"/>
          <w:sz w:val="24"/>
          <w:szCs w:val="24"/>
        </w:rPr>
        <w:t xml:space="preserve">38 </w:t>
      </w:r>
      <w:r w:rsidRPr="000A07E4">
        <w:rPr>
          <w:rFonts w:ascii="Times New Roman" w:hAnsi="Times New Roman" w:cs="Times New Roman"/>
          <w:sz w:val="24"/>
          <w:szCs w:val="24"/>
        </w:rPr>
        <w:t>min</w:t>
      </w:r>
      <w:r w:rsidR="008E4FD6">
        <w:rPr>
          <w:rFonts w:ascii="Times New Roman" w:hAnsi="Times New Roman" w:cs="Times New Roman"/>
          <w:sz w:val="24"/>
          <w:szCs w:val="24"/>
        </w:rPr>
        <w:t>utes</w:t>
      </w:r>
      <w:r w:rsidRPr="000A07E4">
        <w:rPr>
          <w:rFonts w:ascii="Times New Roman" w:hAnsi="Times New Roman" w:cs="Times New Roman"/>
          <w:sz w:val="24"/>
          <w:szCs w:val="24"/>
        </w:rPr>
        <w:t>.</w:t>
      </w:r>
    </w:p>
    <w:p w14:paraId="23260DF8" w14:textId="77777777" w:rsidR="008E4FD6" w:rsidRPr="008D0230" w:rsidRDefault="008E4FD6" w:rsidP="008D0230">
      <w:pPr>
        <w:ind w:firstLine="360"/>
        <w:jc w:val="both"/>
        <w:rPr>
          <w:rFonts w:ascii="Times New Roman" w:eastAsia="Times New Roman" w:hAnsi="Times New Roman" w:cs="Times New Roman"/>
          <w:sz w:val="24"/>
          <w:szCs w:val="24"/>
          <w:lang w:eastAsia="fr-FR"/>
        </w:rPr>
      </w:pPr>
    </w:p>
    <w:p w14:paraId="36330566" w14:textId="2C67E5A3" w:rsidR="0047796D" w:rsidRPr="00AE5C6D" w:rsidRDefault="007A7610" w:rsidP="00AE5C6D">
      <w:pPr>
        <w:jc w:val="center"/>
        <w:rPr>
          <w:rFonts w:ascii="Times New Roman" w:hAnsi="Times New Roman" w:cs="Times New Roman"/>
          <w:sz w:val="24"/>
          <w:szCs w:val="24"/>
        </w:rPr>
      </w:pPr>
      <w:r w:rsidRPr="000A07E4">
        <w:rPr>
          <w:rFonts w:ascii="Times New Roman" w:hAnsi="Times New Roman" w:cs="Times New Roman"/>
          <w:noProof/>
          <w:sz w:val="24"/>
          <w:szCs w:val="24"/>
          <w14:ligatures w14:val="standardContextual"/>
        </w:rPr>
        <mc:AlternateContent>
          <mc:Choice Requires="wps">
            <w:drawing>
              <wp:anchor distT="0" distB="0" distL="114300" distR="114300" simplePos="0" relativeHeight="251662336" behindDoc="0" locked="0" layoutInCell="1" allowOverlap="1" wp14:anchorId="69F30EC7" wp14:editId="76A9F048">
                <wp:simplePos x="0" y="0"/>
                <wp:positionH relativeFrom="column">
                  <wp:posOffset>4048125</wp:posOffset>
                </wp:positionH>
                <wp:positionV relativeFrom="paragraph">
                  <wp:posOffset>252095</wp:posOffset>
                </wp:positionV>
                <wp:extent cx="2066925" cy="1209675"/>
                <wp:effectExtent l="0" t="0" r="0" b="0"/>
                <wp:wrapNone/>
                <wp:docPr id="25892968" name="Zone de texte 1"/>
                <wp:cNvGraphicFramePr/>
                <a:graphic xmlns:a="http://schemas.openxmlformats.org/drawingml/2006/main">
                  <a:graphicData uri="http://schemas.microsoft.com/office/word/2010/wordprocessingShape">
                    <wps:wsp>
                      <wps:cNvSpPr txBox="1"/>
                      <wps:spPr>
                        <a:xfrm>
                          <a:off x="0" y="0"/>
                          <a:ext cx="2066925" cy="1209675"/>
                        </a:xfrm>
                        <a:prstGeom prst="rect">
                          <a:avLst/>
                        </a:prstGeom>
                        <a:noFill/>
                        <a:ln w="6350">
                          <a:noFill/>
                        </a:ln>
                      </wps:spPr>
                      <wps:txbx>
                        <w:txbxContent>
                          <w:p w14:paraId="596192DD" w14:textId="31AB09EF" w:rsidR="007A7610" w:rsidRPr="009F2B76" w:rsidRDefault="007A7610" w:rsidP="007A7610">
                            <w:pPr>
                              <w:rPr>
                                <w:rFonts w:ascii="Times New Roman" w:hAnsi="Times New Roman" w:cs="Times New Roman"/>
                                <w:sz w:val="24"/>
                                <w:szCs w:val="24"/>
                              </w:rPr>
                            </w:pPr>
                            <w:r w:rsidRPr="009F2B76">
                              <w:rPr>
                                <w:rFonts w:ascii="Times New Roman" w:hAnsi="Times New Roman" w:cs="Times New Roman"/>
                                <w:sz w:val="24"/>
                                <w:szCs w:val="24"/>
                              </w:rPr>
                              <w:t>Le rapporteur </w:t>
                            </w:r>
                          </w:p>
                          <w:p w14:paraId="0F4C09B2" w14:textId="77777777" w:rsidR="007A7610" w:rsidRPr="009F2B76" w:rsidRDefault="007A7610" w:rsidP="007A7610">
                            <w:pPr>
                              <w:rPr>
                                <w:rFonts w:ascii="Times New Roman" w:hAnsi="Times New Roman" w:cs="Times New Roman"/>
                                <w:sz w:val="24"/>
                                <w:szCs w:val="24"/>
                              </w:rPr>
                            </w:pPr>
                          </w:p>
                          <w:p w14:paraId="731CAA3B" w14:textId="1E4C118F" w:rsidR="007A7610" w:rsidRPr="009F2B76" w:rsidRDefault="008E4FD6" w:rsidP="007A7610">
                            <w:pPr>
                              <w:rPr>
                                <w:rFonts w:ascii="Times New Roman" w:hAnsi="Times New Roman" w:cs="Times New Roman"/>
                                <w:sz w:val="24"/>
                                <w:szCs w:val="24"/>
                              </w:rPr>
                            </w:pPr>
                            <w:r>
                              <w:rPr>
                                <w:rFonts w:ascii="Times New Roman" w:hAnsi="Times New Roman" w:cs="Times New Roman"/>
                                <w:sz w:val="24"/>
                                <w:szCs w:val="24"/>
                              </w:rPr>
                              <w:t>Ronaldo AGBOHOU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F30EC7" id="Zone de texte 1" o:spid="_x0000_s1030" type="#_x0000_t202" style="position:absolute;left:0;text-align:left;margin-left:318.75pt;margin-top:19.85pt;width:162.75pt;height:95.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" filled="f" stroked="f" strokeweight=".5pt">
                <v:textbox>
                  <w:txbxContent>
                    <w:p w14:paraId="596192DD" w14:textId="31AB09EF" w:rsidR="007A7610" w:rsidRPr="009F2B76" w:rsidRDefault="007A7610" w:rsidP="007A7610">
                      <w:pPr>
                        <w:rPr>
                          <w:rFonts w:ascii="Times New Roman" w:hAnsi="Times New Roman" w:cs="Times New Roman"/>
                          <w:sz w:val="24"/>
                          <w:szCs w:val="24"/>
                        </w:rPr>
                      </w:pPr>
                      <w:r w:rsidRPr="009F2B76">
                        <w:rPr>
                          <w:rFonts w:ascii="Times New Roman" w:hAnsi="Times New Roman" w:cs="Times New Roman"/>
                          <w:sz w:val="24"/>
                          <w:szCs w:val="24"/>
                        </w:rPr>
                        <w:t>Le rapporteur </w:t>
                      </w:r>
                    </w:p>
                    <w:p w14:paraId="0F4C09B2" w14:textId="77777777" w:rsidR="007A7610" w:rsidRPr="009F2B76" w:rsidRDefault="007A7610" w:rsidP="007A7610">
                      <w:pPr>
                        <w:rPr>
                          <w:rFonts w:ascii="Times New Roman" w:hAnsi="Times New Roman" w:cs="Times New Roman"/>
                          <w:sz w:val="24"/>
                          <w:szCs w:val="24"/>
                        </w:rPr>
                      </w:pPr>
                    </w:p>
                    <w:p w14:paraId="731CAA3B" w14:textId="1E4C118F" w:rsidR="007A7610" w:rsidRPr="009F2B76" w:rsidRDefault="008E4FD6" w:rsidP="007A7610">
                      <w:pPr>
                        <w:rPr>
                          <w:rFonts w:ascii="Times New Roman" w:hAnsi="Times New Roman" w:cs="Times New Roman"/>
                          <w:sz w:val="24"/>
                          <w:szCs w:val="24"/>
                        </w:rPr>
                      </w:pPr>
                      <w:r>
                        <w:rPr>
                          <w:rFonts w:ascii="Times New Roman" w:hAnsi="Times New Roman" w:cs="Times New Roman"/>
                          <w:sz w:val="24"/>
                          <w:szCs w:val="24"/>
                        </w:rPr>
                        <w:t>Ronaldo AGBOHOU</w:t>
                      </w:r>
                    </w:p>
                  </w:txbxContent>
                </v:textbox>
              </v:shape>
            </w:pict>
          </mc:Fallback>
        </mc:AlternateContent>
      </w:r>
      <w:r w:rsidRPr="000A07E4">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2F4C72DD" wp14:editId="22DF41FB">
                <wp:simplePos x="0" y="0"/>
                <wp:positionH relativeFrom="margin">
                  <wp:align>left</wp:align>
                </wp:positionH>
                <wp:positionV relativeFrom="paragraph">
                  <wp:posOffset>273685</wp:posOffset>
                </wp:positionV>
                <wp:extent cx="2238375" cy="1209675"/>
                <wp:effectExtent l="0" t="0" r="0" b="0"/>
                <wp:wrapNone/>
                <wp:docPr id="1845756113" name="Zone de texte 1"/>
                <wp:cNvGraphicFramePr/>
                <a:graphic xmlns:a="http://schemas.openxmlformats.org/drawingml/2006/main">
                  <a:graphicData uri="http://schemas.microsoft.com/office/word/2010/wordprocessingShape">
                    <wps:wsp>
                      <wps:cNvSpPr txBox="1"/>
                      <wps:spPr>
                        <a:xfrm>
                          <a:off x="0" y="0"/>
                          <a:ext cx="2238375" cy="1209675"/>
                        </a:xfrm>
                        <a:prstGeom prst="rect">
                          <a:avLst/>
                        </a:prstGeom>
                        <a:noFill/>
                        <a:ln w="6350">
                          <a:noFill/>
                        </a:ln>
                      </wps:spPr>
                      <wps:txbx>
                        <w:txbxContent>
                          <w:p w14:paraId="337CE4C8" w14:textId="34860838" w:rsidR="007A7610" w:rsidRDefault="008D0230" w:rsidP="007A7610">
                            <w:pPr>
                              <w:rPr>
                                <w:rFonts w:ascii="Times New Roman" w:hAnsi="Times New Roman" w:cs="Times New Roman"/>
                                <w:sz w:val="24"/>
                                <w:szCs w:val="24"/>
                                <w:lang w:val="en-US"/>
                              </w:rPr>
                            </w:pPr>
                            <w:r>
                              <w:rPr>
                                <w:rFonts w:ascii="Times New Roman" w:hAnsi="Times New Roman" w:cs="Times New Roman"/>
                                <w:sz w:val="24"/>
                                <w:szCs w:val="24"/>
                                <w:lang w:val="en-US"/>
                              </w:rPr>
                              <w:t>Directrice executive</w:t>
                            </w:r>
                          </w:p>
                          <w:p w14:paraId="075D049A" w14:textId="14F62D3B" w:rsidR="008D0230" w:rsidRDefault="008D0230" w:rsidP="007A7610">
                            <w:pPr>
                              <w:rPr>
                                <w:rFonts w:ascii="Times New Roman" w:hAnsi="Times New Roman" w:cs="Times New Roman"/>
                                <w:sz w:val="24"/>
                                <w:szCs w:val="24"/>
                                <w:lang w:val="en-US"/>
                              </w:rPr>
                            </w:pPr>
                          </w:p>
                          <w:p w14:paraId="65017DC7" w14:textId="77777777" w:rsidR="00B600FD" w:rsidRPr="00B600FD" w:rsidRDefault="00B600FD" w:rsidP="00B600FD">
                            <w:pPr>
                              <w:spacing w:after="160" w:line="259" w:lineRule="auto"/>
                              <w:jc w:val="both"/>
                              <w:rPr>
                                <w:rFonts w:ascii="Times New Roman" w:hAnsi="Times New Roman" w:cs="Times New Roman"/>
                                <w:sz w:val="24"/>
                                <w:szCs w:val="24"/>
                              </w:rPr>
                            </w:pPr>
                            <w:r w:rsidRPr="00B600FD">
                              <w:rPr>
                                <w:rFonts w:ascii="Times New Roman" w:hAnsi="Times New Roman" w:cs="Times New Roman"/>
                                <w:sz w:val="24"/>
                                <w:szCs w:val="24"/>
                              </w:rPr>
                              <w:t>Sègnon AKOHOU GBACADA</w:t>
                            </w:r>
                          </w:p>
                          <w:p w14:paraId="4331DE97" w14:textId="77777777" w:rsidR="008D0230" w:rsidRPr="002E02F2" w:rsidRDefault="008D0230" w:rsidP="007A7610">
                            <w:pP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4C72DD" id="_x0000_s1031" type="#_x0000_t202" style="position:absolute;left:0;text-align:left;margin-left:0;margin-top:21.55pt;width:176.25pt;height:95.2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" filled="f" stroked="f" strokeweight=".5pt">
                <v:textbox>
                  <w:txbxContent>
                    <w:p w14:paraId="337CE4C8" w14:textId="34860838" w:rsidR="007A7610" w:rsidRDefault="008D0230" w:rsidP="007A7610">
                      <w:pPr>
                        <w:rPr>
                          <w:rFonts w:ascii="Times New Roman" w:hAnsi="Times New Roman" w:cs="Times New Roman"/>
                          <w:sz w:val="24"/>
                          <w:szCs w:val="24"/>
                          <w:lang w:val="en-US"/>
                        </w:rPr>
                      </w:pPr>
                      <w:r>
                        <w:rPr>
                          <w:rFonts w:ascii="Times New Roman" w:hAnsi="Times New Roman" w:cs="Times New Roman"/>
                          <w:sz w:val="24"/>
                          <w:szCs w:val="24"/>
                          <w:lang w:val="en-US"/>
                        </w:rPr>
                        <w:t>Directrice executive</w:t>
                      </w:r>
                    </w:p>
                    <w:p w14:paraId="075D049A" w14:textId="14F62D3B" w:rsidR="008D0230" w:rsidRDefault="008D0230" w:rsidP="007A7610">
                      <w:pPr>
                        <w:rPr>
                          <w:rFonts w:ascii="Times New Roman" w:hAnsi="Times New Roman" w:cs="Times New Roman"/>
                          <w:sz w:val="24"/>
                          <w:szCs w:val="24"/>
                          <w:lang w:val="en-US"/>
                        </w:rPr>
                      </w:pPr>
                    </w:p>
                    <w:p w14:paraId="65017DC7" w14:textId="77777777" w:rsidR="00B600FD" w:rsidRPr="00B600FD" w:rsidRDefault="00B600FD" w:rsidP="00B600FD">
                      <w:pPr>
                        <w:spacing w:after="160" w:line="259" w:lineRule="auto"/>
                        <w:jc w:val="both"/>
                        <w:rPr>
                          <w:rFonts w:ascii="Times New Roman" w:hAnsi="Times New Roman" w:cs="Times New Roman"/>
                          <w:sz w:val="24"/>
                          <w:szCs w:val="24"/>
                        </w:rPr>
                      </w:pPr>
                      <w:r w:rsidRPr="00B600FD">
                        <w:rPr>
                          <w:rFonts w:ascii="Times New Roman" w:hAnsi="Times New Roman" w:cs="Times New Roman"/>
                          <w:sz w:val="24"/>
                          <w:szCs w:val="24"/>
                        </w:rPr>
                        <w:t>Sègnon AKOHOU GBACADA</w:t>
                      </w:r>
                    </w:p>
                    <w:p w14:paraId="4331DE97" w14:textId="77777777" w:rsidR="008D0230" w:rsidRPr="002E02F2" w:rsidRDefault="008D0230" w:rsidP="007A7610">
                      <w:pPr>
                        <w:rPr>
                          <w:rFonts w:ascii="Times New Roman" w:hAnsi="Times New Roman" w:cs="Times New Roman"/>
                          <w:sz w:val="24"/>
                          <w:szCs w:val="24"/>
                          <w:lang w:val="en-US"/>
                        </w:rPr>
                      </w:pPr>
                    </w:p>
                  </w:txbxContent>
                </v:textbox>
                <w10:wrap anchorx="margin"/>
              </v:shape>
            </w:pict>
          </mc:Fallback>
        </mc:AlternateContent>
      </w:r>
      <w:r w:rsidRPr="000A07E4">
        <w:rPr>
          <w:rFonts w:ascii="Times New Roman" w:hAnsi="Times New Roman" w:cs="Times New Roman"/>
          <w:sz w:val="24"/>
          <w:szCs w:val="24"/>
        </w:rPr>
        <w:t xml:space="preserve">Abomey-Calavi le </w:t>
      </w:r>
      <w:r w:rsidR="008D0230">
        <w:rPr>
          <w:rFonts w:ascii="Times New Roman" w:hAnsi="Times New Roman" w:cs="Times New Roman"/>
          <w:sz w:val="24"/>
          <w:szCs w:val="24"/>
        </w:rPr>
        <w:t>1</w:t>
      </w:r>
      <w:r w:rsidR="002E111B">
        <w:rPr>
          <w:rFonts w:ascii="Times New Roman" w:hAnsi="Times New Roman" w:cs="Times New Roman"/>
          <w:sz w:val="24"/>
          <w:szCs w:val="24"/>
        </w:rPr>
        <w:t>9</w:t>
      </w:r>
      <w:r w:rsidR="002E02F2">
        <w:rPr>
          <w:rFonts w:ascii="Times New Roman" w:hAnsi="Times New Roman" w:cs="Times New Roman"/>
          <w:sz w:val="24"/>
          <w:szCs w:val="24"/>
        </w:rPr>
        <w:t xml:space="preserve"> Octobre</w:t>
      </w:r>
      <w:r w:rsidRPr="000A07E4">
        <w:rPr>
          <w:rFonts w:ascii="Times New Roman" w:hAnsi="Times New Roman" w:cs="Times New Roman"/>
          <w:sz w:val="24"/>
          <w:szCs w:val="24"/>
        </w:rPr>
        <w:t> 2026</w:t>
      </w:r>
    </w:p>
    <w:sectPr w:rsidR="0047796D" w:rsidRPr="00AE5C6D" w:rsidSect="0047796D">
      <w:footerReference w:type="default" r:id="rId18"/>
      <w:pgSz w:w="11906" w:h="16838"/>
      <w:pgMar w:top="1417" w:right="1417" w:bottom="1417" w:left="1417" w:header="73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DD133" w14:textId="77777777" w:rsidR="00AF2B1D" w:rsidRDefault="00AF2B1D">
      <w:pPr>
        <w:spacing w:after="0" w:line="240" w:lineRule="auto"/>
      </w:pPr>
      <w:r>
        <w:separator/>
      </w:r>
    </w:p>
  </w:endnote>
  <w:endnote w:type="continuationSeparator" w:id="0">
    <w:p w14:paraId="1E4F605C" w14:textId="77777777" w:rsidR="00AF2B1D" w:rsidRDefault="00AF2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873490"/>
      <w:docPartObj>
        <w:docPartGallery w:val="Page Numbers (Bottom of Page)"/>
        <w:docPartUnique/>
      </w:docPartObj>
    </w:sdtPr>
    <w:sdtContent>
      <w:p w14:paraId="47BAD1C3" w14:textId="63C63703" w:rsidR="007C7DAB" w:rsidRDefault="007C7DAB">
        <w:pPr>
          <w:pStyle w:val="Pieddepage"/>
          <w:jc w:val="right"/>
        </w:pPr>
        <w:r>
          <w:fldChar w:fldCharType="begin"/>
        </w:r>
        <w:r>
          <w:instrText>PAGE   \* MERGEFORMAT</w:instrText>
        </w:r>
        <w:r>
          <w:fldChar w:fldCharType="separate"/>
        </w:r>
        <w:r>
          <w:t>2</w:t>
        </w:r>
        <w:r>
          <w:fldChar w:fldCharType="end"/>
        </w:r>
      </w:p>
    </w:sdtContent>
  </w:sdt>
  <w:p w14:paraId="70F564D2" w14:textId="77777777" w:rsidR="0047796D" w:rsidRDefault="004779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11B98" w14:textId="77777777" w:rsidR="00AF2B1D" w:rsidRDefault="00AF2B1D">
      <w:pPr>
        <w:spacing w:after="0" w:line="240" w:lineRule="auto"/>
      </w:pPr>
      <w:r>
        <w:separator/>
      </w:r>
    </w:p>
  </w:footnote>
  <w:footnote w:type="continuationSeparator" w:id="0">
    <w:p w14:paraId="2A352174" w14:textId="77777777" w:rsidR="00AF2B1D" w:rsidRDefault="00AF2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83E"/>
    <w:multiLevelType w:val="hybridMultilevel"/>
    <w:tmpl w:val="4510DAA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58F6258"/>
    <w:multiLevelType w:val="hybridMultilevel"/>
    <w:tmpl w:val="27CC38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C16481E"/>
    <w:multiLevelType w:val="hybridMultilevel"/>
    <w:tmpl w:val="C51AF5A8"/>
    <w:lvl w:ilvl="0" w:tplc="600C25C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08133D"/>
    <w:multiLevelType w:val="hybridMultilevel"/>
    <w:tmpl w:val="769CC298"/>
    <w:lvl w:ilvl="0" w:tplc="040C0001">
      <w:start w:val="1"/>
      <w:numFmt w:val="bullet"/>
      <w:lvlText w:val=""/>
      <w:lvlJc w:val="left"/>
      <w:pPr>
        <w:ind w:left="1515" w:hanging="360"/>
      </w:pPr>
      <w:rPr>
        <w:rFonts w:ascii="Symbol" w:hAnsi="Symbol" w:hint="default"/>
      </w:rPr>
    </w:lvl>
    <w:lvl w:ilvl="1" w:tplc="040C0003" w:tentative="1">
      <w:start w:val="1"/>
      <w:numFmt w:val="bullet"/>
      <w:lvlText w:val="o"/>
      <w:lvlJc w:val="left"/>
      <w:pPr>
        <w:ind w:left="2235" w:hanging="360"/>
      </w:pPr>
      <w:rPr>
        <w:rFonts w:ascii="Courier New" w:hAnsi="Courier New" w:cs="Courier New" w:hint="default"/>
      </w:rPr>
    </w:lvl>
    <w:lvl w:ilvl="2" w:tplc="040C0005" w:tentative="1">
      <w:start w:val="1"/>
      <w:numFmt w:val="bullet"/>
      <w:lvlText w:val=""/>
      <w:lvlJc w:val="left"/>
      <w:pPr>
        <w:ind w:left="2955" w:hanging="360"/>
      </w:pPr>
      <w:rPr>
        <w:rFonts w:ascii="Wingdings" w:hAnsi="Wingdings" w:hint="default"/>
      </w:rPr>
    </w:lvl>
    <w:lvl w:ilvl="3" w:tplc="040C0001" w:tentative="1">
      <w:start w:val="1"/>
      <w:numFmt w:val="bullet"/>
      <w:lvlText w:val=""/>
      <w:lvlJc w:val="left"/>
      <w:pPr>
        <w:ind w:left="3675" w:hanging="360"/>
      </w:pPr>
      <w:rPr>
        <w:rFonts w:ascii="Symbol" w:hAnsi="Symbol" w:hint="default"/>
      </w:rPr>
    </w:lvl>
    <w:lvl w:ilvl="4" w:tplc="040C0003" w:tentative="1">
      <w:start w:val="1"/>
      <w:numFmt w:val="bullet"/>
      <w:lvlText w:val="o"/>
      <w:lvlJc w:val="left"/>
      <w:pPr>
        <w:ind w:left="4395" w:hanging="360"/>
      </w:pPr>
      <w:rPr>
        <w:rFonts w:ascii="Courier New" w:hAnsi="Courier New" w:cs="Courier New" w:hint="default"/>
      </w:rPr>
    </w:lvl>
    <w:lvl w:ilvl="5" w:tplc="040C0005" w:tentative="1">
      <w:start w:val="1"/>
      <w:numFmt w:val="bullet"/>
      <w:lvlText w:val=""/>
      <w:lvlJc w:val="left"/>
      <w:pPr>
        <w:ind w:left="5115" w:hanging="360"/>
      </w:pPr>
      <w:rPr>
        <w:rFonts w:ascii="Wingdings" w:hAnsi="Wingdings" w:hint="default"/>
      </w:rPr>
    </w:lvl>
    <w:lvl w:ilvl="6" w:tplc="040C0001" w:tentative="1">
      <w:start w:val="1"/>
      <w:numFmt w:val="bullet"/>
      <w:lvlText w:val=""/>
      <w:lvlJc w:val="left"/>
      <w:pPr>
        <w:ind w:left="5835" w:hanging="360"/>
      </w:pPr>
      <w:rPr>
        <w:rFonts w:ascii="Symbol" w:hAnsi="Symbol" w:hint="default"/>
      </w:rPr>
    </w:lvl>
    <w:lvl w:ilvl="7" w:tplc="040C0003" w:tentative="1">
      <w:start w:val="1"/>
      <w:numFmt w:val="bullet"/>
      <w:lvlText w:val="o"/>
      <w:lvlJc w:val="left"/>
      <w:pPr>
        <w:ind w:left="6555" w:hanging="360"/>
      </w:pPr>
      <w:rPr>
        <w:rFonts w:ascii="Courier New" w:hAnsi="Courier New" w:cs="Courier New" w:hint="default"/>
      </w:rPr>
    </w:lvl>
    <w:lvl w:ilvl="8" w:tplc="040C0005" w:tentative="1">
      <w:start w:val="1"/>
      <w:numFmt w:val="bullet"/>
      <w:lvlText w:val=""/>
      <w:lvlJc w:val="left"/>
      <w:pPr>
        <w:ind w:left="7275" w:hanging="360"/>
      </w:pPr>
      <w:rPr>
        <w:rFonts w:ascii="Wingdings" w:hAnsi="Wingdings" w:hint="default"/>
      </w:rPr>
    </w:lvl>
  </w:abstractNum>
  <w:abstractNum w:abstractNumId="4" w15:restartNumberingAfterBreak="0">
    <w:nsid w:val="2C061415"/>
    <w:multiLevelType w:val="hybridMultilevel"/>
    <w:tmpl w:val="56042F5E"/>
    <w:lvl w:ilvl="0" w:tplc="600C25C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E74B45"/>
    <w:multiLevelType w:val="hybridMultilevel"/>
    <w:tmpl w:val="741000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33C2072"/>
    <w:multiLevelType w:val="hybridMultilevel"/>
    <w:tmpl w:val="AAA04A84"/>
    <w:lvl w:ilvl="0" w:tplc="040C000B">
      <w:start w:val="1"/>
      <w:numFmt w:val="bullet"/>
      <w:lvlText w:val=""/>
      <w:lvlJc w:val="left"/>
      <w:pPr>
        <w:ind w:left="1125" w:hanging="360"/>
      </w:pPr>
      <w:rPr>
        <w:rFonts w:ascii="Wingdings" w:hAnsi="Wingdings"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7" w15:restartNumberingAfterBreak="0">
    <w:nsid w:val="5B8E14BD"/>
    <w:multiLevelType w:val="hybridMultilevel"/>
    <w:tmpl w:val="884A1D40"/>
    <w:lvl w:ilvl="0" w:tplc="600C25C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0CD52AF"/>
    <w:multiLevelType w:val="multilevel"/>
    <w:tmpl w:val="B144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C51F1A"/>
    <w:multiLevelType w:val="hybridMultilevel"/>
    <w:tmpl w:val="A42A7FA2"/>
    <w:lvl w:ilvl="0" w:tplc="58FE76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AD95B90"/>
    <w:multiLevelType w:val="hybridMultilevel"/>
    <w:tmpl w:val="28FA5B3C"/>
    <w:lvl w:ilvl="0" w:tplc="600C25C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C2B696A"/>
    <w:multiLevelType w:val="hybridMultilevel"/>
    <w:tmpl w:val="CDA84F1E"/>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2" w15:restartNumberingAfterBreak="0">
    <w:nsid w:val="758C3E05"/>
    <w:multiLevelType w:val="hybridMultilevel"/>
    <w:tmpl w:val="58284E0A"/>
    <w:lvl w:ilvl="0" w:tplc="600C25C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6875F44"/>
    <w:multiLevelType w:val="multilevel"/>
    <w:tmpl w:val="E63A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E0A4E"/>
    <w:multiLevelType w:val="hybridMultilevel"/>
    <w:tmpl w:val="C040CE08"/>
    <w:lvl w:ilvl="0" w:tplc="600C25C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5017899">
    <w:abstractNumId w:val="5"/>
  </w:num>
  <w:num w:numId="2" w16cid:durableId="490025249">
    <w:abstractNumId w:val="0"/>
  </w:num>
  <w:num w:numId="3" w16cid:durableId="2020504241">
    <w:abstractNumId w:val="3"/>
  </w:num>
  <w:num w:numId="4" w16cid:durableId="461652125">
    <w:abstractNumId w:val="11"/>
  </w:num>
  <w:num w:numId="5" w16cid:durableId="1634941931">
    <w:abstractNumId w:val="9"/>
  </w:num>
  <w:num w:numId="6" w16cid:durableId="936251643">
    <w:abstractNumId w:val="10"/>
  </w:num>
  <w:num w:numId="7" w16cid:durableId="1363362393">
    <w:abstractNumId w:val="6"/>
  </w:num>
  <w:num w:numId="8" w16cid:durableId="1047220961">
    <w:abstractNumId w:val="12"/>
  </w:num>
  <w:num w:numId="9" w16cid:durableId="974868989">
    <w:abstractNumId w:val="1"/>
  </w:num>
  <w:num w:numId="10" w16cid:durableId="1177618555">
    <w:abstractNumId w:val="2"/>
  </w:num>
  <w:num w:numId="11" w16cid:durableId="673606007">
    <w:abstractNumId w:val="7"/>
  </w:num>
  <w:num w:numId="12" w16cid:durableId="20595719">
    <w:abstractNumId w:val="4"/>
  </w:num>
  <w:num w:numId="13" w16cid:durableId="1658343282">
    <w:abstractNumId w:val="14"/>
  </w:num>
  <w:num w:numId="14" w16cid:durableId="867179170">
    <w:abstractNumId w:val="8"/>
  </w:num>
  <w:num w:numId="15" w16cid:durableId="11748811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6D"/>
    <w:rsid w:val="00026590"/>
    <w:rsid w:val="00055232"/>
    <w:rsid w:val="0005755D"/>
    <w:rsid w:val="00082B8B"/>
    <w:rsid w:val="00087293"/>
    <w:rsid w:val="000A07E4"/>
    <w:rsid w:val="000A5F14"/>
    <w:rsid w:val="000A7A75"/>
    <w:rsid w:val="000B627B"/>
    <w:rsid w:val="000D7AB5"/>
    <w:rsid w:val="000E4F73"/>
    <w:rsid w:val="000E69D7"/>
    <w:rsid w:val="00106994"/>
    <w:rsid w:val="00136882"/>
    <w:rsid w:val="00196D34"/>
    <w:rsid w:val="001B03A0"/>
    <w:rsid w:val="001B0B14"/>
    <w:rsid w:val="001C05B2"/>
    <w:rsid w:val="001D2346"/>
    <w:rsid w:val="00233554"/>
    <w:rsid w:val="002347DC"/>
    <w:rsid w:val="002377BD"/>
    <w:rsid w:val="00246B99"/>
    <w:rsid w:val="002660DF"/>
    <w:rsid w:val="00272186"/>
    <w:rsid w:val="00272EDC"/>
    <w:rsid w:val="002816AE"/>
    <w:rsid w:val="00290D12"/>
    <w:rsid w:val="002A77A2"/>
    <w:rsid w:val="002A7F1E"/>
    <w:rsid w:val="002C4159"/>
    <w:rsid w:val="002E02F2"/>
    <w:rsid w:val="002E111B"/>
    <w:rsid w:val="0030561D"/>
    <w:rsid w:val="00307081"/>
    <w:rsid w:val="00316E91"/>
    <w:rsid w:val="0032279C"/>
    <w:rsid w:val="00374F78"/>
    <w:rsid w:val="003920EA"/>
    <w:rsid w:val="0039652F"/>
    <w:rsid w:val="00397F32"/>
    <w:rsid w:val="003E5D91"/>
    <w:rsid w:val="00413F41"/>
    <w:rsid w:val="00423532"/>
    <w:rsid w:val="00451AD1"/>
    <w:rsid w:val="0047796D"/>
    <w:rsid w:val="004F1CE9"/>
    <w:rsid w:val="00500749"/>
    <w:rsid w:val="00516271"/>
    <w:rsid w:val="00531E64"/>
    <w:rsid w:val="005509A1"/>
    <w:rsid w:val="00583E25"/>
    <w:rsid w:val="005860E4"/>
    <w:rsid w:val="00593938"/>
    <w:rsid w:val="00593A7B"/>
    <w:rsid w:val="005B02D8"/>
    <w:rsid w:val="005B0945"/>
    <w:rsid w:val="005B35FC"/>
    <w:rsid w:val="005C0370"/>
    <w:rsid w:val="005F121D"/>
    <w:rsid w:val="00622AE1"/>
    <w:rsid w:val="0063188C"/>
    <w:rsid w:val="00637644"/>
    <w:rsid w:val="006C090B"/>
    <w:rsid w:val="006D2662"/>
    <w:rsid w:val="006D36EC"/>
    <w:rsid w:val="006F5279"/>
    <w:rsid w:val="00701A28"/>
    <w:rsid w:val="00725049"/>
    <w:rsid w:val="007505E1"/>
    <w:rsid w:val="00750789"/>
    <w:rsid w:val="00773DD8"/>
    <w:rsid w:val="007A7610"/>
    <w:rsid w:val="007B07A0"/>
    <w:rsid w:val="007B10BF"/>
    <w:rsid w:val="007B2AC8"/>
    <w:rsid w:val="007B3E85"/>
    <w:rsid w:val="007C11DE"/>
    <w:rsid w:val="007C7DAB"/>
    <w:rsid w:val="007E2853"/>
    <w:rsid w:val="007E528A"/>
    <w:rsid w:val="00896599"/>
    <w:rsid w:val="008A4249"/>
    <w:rsid w:val="008A58B4"/>
    <w:rsid w:val="008C618D"/>
    <w:rsid w:val="008D0230"/>
    <w:rsid w:val="008D18B7"/>
    <w:rsid w:val="008D3E3B"/>
    <w:rsid w:val="008E316A"/>
    <w:rsid w:val="008E4FD6"/>
    <w:rsid w:val="00902A10"/>
    <w:rsid w:val="009168C9"/>
    <w:rsid w:val="009321CC"/>
    <w:rsid w:val="009538B2"/>
    <w:rsid w:val="00963CB9"/>
    <w:rsid w:val="00984CC3"/>
    <w:rsid w:val="009B6599"/>
    <w:rsid w:val="009D16AB"/>
    <w:rsid w:val="009F34D2"/>
    <w:rsid w:val="00A013AE"/>
    <w:rsid w:val="00A134DD"/>
    <w:rsid w:val="00A21A46"/>
    <w:rsid w:val="00A75F73"/>
    <w:rsid w:val="00A7710D"/>
    <w:rsid w:val="00A93598"/>
    <w:rsid w:val="00AB59CA"/>
    <w:rsid w:val="00AD637B"/>
    <w:rsid w:val="00AE5C6D"/>
    <w:rsid w:val="00AF2B1D"/>
    <w:rsid w:val="00AF3F69"/>
    <w:rsid w:val="00AF7A9A"/>
    <w:rsid w:val="00B20623"/>
    <w:rsid w:val="00B22695"/>
    <w:rsid w:val="00B23982"/>
    <w:rsid w:val="00B424EA"/>
    <w:rsid w:val="00B478B4"/>
    <w:rsid w:val="00B51A56"/>
    <w:rsid w:val="00B5723C"/>
    <w:rsid w:val="00B600FD"/>
    <w:rsid w:val="00B76218"/>
    <w:rsid w:val="00B8650A"/>
    <w:rsid w:val="00B94453"/>
    <w:rsid w:val="00B95523"/>
    <w:rsid w:val="00BF7FE3"/>
    <w:rsid w:val="00C33D27"/>
    <w:rsid w:val="00C5091C"/>
    <w:rsid w:val="00C8013C"/>
    <w:rsid w:val="00C96705"/>
    <w:rsid w:val="00C96AE6"/>
    <w:rsid w:val="00CA2B16"/>
    <w:rsid w:val="00CB36A5"/>
    <w:rsid w:val="00CB4AD4"/>
    <w:rsid w:val="00CE53C7"/>
    <w:rsid w:val="00D0581C"/>
    <w:rsid w:val="00D12A9F"/>
    <w:rsid w:val="00D47549"/>
    <w:rsid w:val="00D5778A"/>
    <w:rsid w:val="00DB5907"/>
    <w:rsid w:val="00DC37B7"/>
    <w:rsid w:val="00DD5EC0"/>
    <w:rsid w:val="00DD7D8E"/>
    <w:rsid w:val="00DE24C3"/>
    <w:rsid w:val="00DE3CEE"/>
    <w:rsid w:val="00E42063"/>
    <w:rsid w:val="00E4473F"/>
    <w:rsid w:val="00E447D3"/>
    <w:rsid w:val="00E81DC2"/>
    <w:rsid w:val="00E852C3"/>
    <w:rsid w:val="00EB2A32"/>
    <w:rsid w:val="00EC7198"/>
    <w:rsid w:val="00ED38F6"/>
    <w:rsid w:val="00EF6939"/>
    <w:rsid w:val="00F134D4"/>
    <w:rsid w:val="00F25A77"/>
    <w:rsid w:val="00F3329A"/>
    <w:rsid w:val="00F712AA"/>
    <w:rsid w:val="00FC2109"/>
    <w:rsid w:val="00FC6B84"/>
    <w:rsid w:val="00FC782A"/>
    <w:rsid w:val="00FD2C47"/>
    <w:rsid w:val="00FD73D9"/>
    <w:rsid w:val="00FE68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0289"/>
  <w15:chartTrackingRefBased/>
  <w15:docId w15:val="{3D5C5865-19E0-4F4B-AB64-2E419CB4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96D"/>
    <w:pPr>
      <w:spacing w:after="200" w:line="276" w:lineRule="auto"/>
    </w:pPr>
    <w:rPr>
      <w:rFonts w:ascii="Calibri" w:eastAsia="Calibri" w:hAnsi="Calibri" w:cs="SimSun"/>
      <w:kern w:val="0"/>
      <w:sz w:val="22"/>
      <w:szCs w:val="22"/>
      <w14:ligatures w14:val="none"/>
    </w:rPr>
  </w:style>
  <w:style w:type="paragraph" w:styleId="Titre1">
    <w:name w:val="heading 1"/>
    <w:basedOn w:val="Normal"/>
    <w:next w:val="Normal"/>
    <w:link w:val="Titre1Car"/>
    <w:uiPriority w:val="9"/>
    <w:qFormat/>
    <w:rsid w:val="00477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77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7796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796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796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79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79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79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79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796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7796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7796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796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796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79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79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79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796D"/>
    <w:rPr>
      <w:rFonts w:eastAsiaTheme="majorEastAsia" w:cstheme="majorBidi"/>
      <w:color w:val="272727" w:themeColor="text1" w:themeTint="D8"/>
    </w:rPr>
  </w:style>
  <w:style w:type="paragraph" w:styleId="Titre">
    <w:name w:val="Title"/>
    <w:basedOn w:val="Normal"/>
    <w:next w:val="Normal"/>
    <w:link w:val="TitreCar"/>
    <w:uiPriority w:val="10"/>
    <w:qFormat/>
    <w:rsid w:val="00477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79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79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79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796D"/>
    <w:pPr>
      <w:spacing w:before="160"/>
      <w:jc w:val="center"/>
    </w:pPr>
    <w:rPr>
      <w:i/>
      <w:iCs/>
      <w:color w:val="404040" w:themeColor="text1" w:themeTint="BF"/>
    </w:rPr>
  </w:style>
  <w:style w:type="character" w:customStyle="1" w:styleId="CitationCar">
    <w:name w:val="Citation Car"/>
    <w:basedOn w:val="Policepardfaut"/>
    <w:link w:val="Citation"/>
    <w:uiPriority w:val="29"/>
    <w:rsid w:val="0047796D"/>
    <w:rPr>
      <w:i/>
      <w:iCs/>
      <w:color w:val="404040" w:themeColor="text1" w:themeTint="BF"/>
    </w:rPr>
  </w:style>
  <w:style w:type="paragraph" w:styleId="Paragraphedeliste">
    <w:name w:val="List Paragraph"/>
    <w:basedOn w:val="Normal"/>
    <w:uiPriority w:val="34"/>
    <w:qFormat/>
    <w:rsid w:val="0047796D"/>
    <w:pPr>
      <w:ind w:left="720"/>
      <w:contextualSpacing/>
    </w:pPr>
  </w:style>
  <w:style w:type="character" w:styleId="Accentuationintense">
    <w:name w:val="Intense Emphasis"/>
    <w:basedOn w:val="Policepardfaut"/>
    <w:uiPriority w:val="21"/>
    <w:qFormat/>
    <w:rsid w:val="0047796D"/>
    <w:rPr>
      <w:i/>
      <w:iCs/>
      <w:color w:val="2F5496" w:themeColor="accent1" w:themeShade="BF"/>
    </w:rPr>
  </w:style>
  <w:style w:type="paragraph" w:styleId="Citationintense">
    <w:name w:val="Intense Quote"/>
    <w:basedOn w:val="Normal"/>
    <w:next w:val="Normal"/>
    <w:link w:val="CitationintenseCar"/>
    <w:uiPriority w:val="30"/>
    <w:qFormat/>
    <w:rsid w:val="00477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796D"/>
    <w:rPr>
      <w:i/>
      <w:iCs/>
      <w:color w:val="2F5496" w:themeColor="accent1" w:themeShade="BF"/>
    </w:rPr>
  </w:style>
  <w:style w:type="character" w:styleId="Rfrenceintense">
    <w:name w:val="Intense Reference"/>
    <w:basedOn w:val="Policepardfaut"/>
    <w:uiPriority w:val="32"/>
    <w:qFormat/>
    <w:rsid w:val="0047796D"/>
    <w:rPr>
      <w:b/>
      <w:bCs/>
      <w:smallCaps/>
      <w:color w:val="2F5496" w:themeColor="accent1" w:themeShade="BF"/>
      <w:spacing w:val="5"/>
    </w:rPr>
  </w:style>
  <w:style w:type="paragraph" w:styleId="Pieddepage">
    <w:name w:val="footer"/>
    <w:basedOn w:val="Normal"/>
    <w:link w:val="PieddepageCar"/>
    <w:uiPriority w:val="99"/>
    <w:unhideWhenUsed/>
    <w:rsid w:val="004779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796D"/>
    <w:rPr>
      <w:rFonts w:ascii="Calibri" w:eastAsia="Calibri" w:hAnsi="Calibri" w:cs="SimSun"/>
      <w:kern w:val="0"/>
      <w:sz w:val="22"/>
      <w:szCs w:val="22"/>
      <w14:ligatures w14:val="none"/>
    </w:rPr>
  </w:style>
  <w:style w:type="character" w:styleId="Lienhypertexte">
    <w:name w:val="Hyperlink"/>
    <w:basedOn w:val="Policepardfaut"/>
    <w:uiPriority w:val="99"/>
    <w:unhideWhenUsed/>
    <w:rsid w:val="0047796D"/>
    <w:rPr>
      <w:color w:val="0563C1" w:themeColor="hyperlink"/>
      <w:u w:val="single"/>
    </w:rPr>
  </w:style>
  <w:style w:type="paragraph" w:styleId="En-tte">
    <w:name w:val="header"/>
    <w:basedOn w:val="Normal"/>
    <w:link w:val="En-tteCar"/>
    <w:uiPriority w:val="99"/>
    <w:unhideWhenUsed/>
    <w:rsid w:val="00B95523"/>
    <w:pPr>
      <w:tabs>
        <w:tab w:val="center" w:pos="4536"/>
        <w:tab w:val="right" w:pos="9072"/>
      </w:tabs>
      <w:spacing w:after="0" w:line="240" w:lineRule="auto"/>
    </w:pPr>
  </w:style>
  <w:style w:type="character" w:customStyle="1" w:styleId="En-tteCar">
    <w:name w:val="En-tête Car"/>
    <w:basedOn w:val="Policepardfaut"/>
    <w:link w:val="En-tte"/>
    <w:uiPriority w:val="99"/>
    <w:rsid w:val="00B95523"/>
    <w:rPr>
      <w:rFonts w:ascii="Calibri" w:eastAsia="Calibri" w:hAnsi="Calibri" w:cs="SimSun"/>
      <w:kern w:val="0"/>
      <w:sz w:val="22"/>
      <w:szCs w:val="22"/>
      <w14:ligatures w14:val="none"/>
    </w:rPr>
  </w:style>
  <w:style w:type="paragraph" w:customStyle="1" w:styleId="isselectedend">
    <w:name w:val="isselectedend"/>
    <w:basedOn w:val="Normal"/>
    <w:rsid w:val="00AE5C6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AE5C6D"/>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10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rector@kemtcenter.org"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mailto:director@kemtcenter.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kemtcenter.org" TargetMode="External"/><Relationship Id="rId10" Type="http://schemas.openxmlformats.org/officeDocument/2006/relationships/hyperlink" Target="http://www.kemtcenter.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46ACC-695D-4394-8F35-0C245198F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3</Pages>
  <Words>827</Words>
  <Characters>4552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Zbook</dc:creator>
  <cp:keywords/>
  <dc:description/>
  <cp:lastModifiedBy>Ronaldo.A AGBOHOU Ronaldo</cp:lastModifiedBy>
  <cp:revision>14</cp:revision>
  <cp:lastPrinted>2026-08-06T14:12:00Z</cp:lastPrinted>
  <dcterms:created xsi:type="dcterms:W3CDTF">2026-10-13T07:50:00Z</dcterms:created>
  <dcterms:modified xsi:type="dcterms:W3CDTF">2026-10-26T13:02:00Z</dcterms:modified>
</cp:coreProperties>
</file>