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89986" w14:textId="77777777" w:rsidR="00110590" w:rsidRDefault="00110590" w:rsidP="00263463">
      <w:pPr>
        <w:spacing w:after="400"/>
        <w:jc w:val="center"/>
        <w:rPr>
          <w:b/>
          <w:bCs/>
          <w:sz w:val="28"/>
          <w:szCs w:val="28"/>
        </w:rPr>
      </w:pPr>
    </w:p>
    <w:p w14:paraId="1F563617" w14:textId="77777777" w:rsidR="00110590" w:rsidRDefault="00110590" w:rsidP="00263463">
      <w:pPr>
        <w:spacing w:after="400"/>
        <w:jc w:val="center"/>
        <w:rPr>
          <w:b/>
          <w:bCs/>
          <w:sz w:val="28"/>
          <w:szCs w:val="28"/>
        </w:rPr>
      </w:pPr>
    </w:p>
    <w:p w14:paraId="230E3998" w14:textId="4BC6A935" w:rsidR="00836090" w:rsidRPr="002D4AA3" w:rsidRDefault="00000000" w:rsidP="00110590">
      <w:pPr>
        <w:spacing w:after="400" w:line="360" w:lineRule="auto"/>
        <w:jc w:val="center"/>
        <w:rPr>
          <w:sz w:val="32"/>
          <w:szCs w:val="32"/>
        </w:rPr>
      </w:pPr>
      <w:r w:rsidRPr="002D4AA3">
        <w:rPr>
          <w:b/>
          <w:bCs/>
          <w:sz w:val="32"/>
          <w:szCs w:val="32"/>
        </w:rPr>
        <w:t>ÉVALUATION D'IMPACT DU PROJET</w:t>
      </w:r>
    </w:p>
    <w:p w14:paraId="73C4456C" w14:textId="77777777" w:rsidR="00836090" w:rsidRPr="002D4AA3" w:rsidRDefault="00000000" w:rsidP="00110590">
      <w:pPr>
        <w:spacing w:after="400" w:line="360" w:lineRule="auto"/>
        <w:jc w:val="center"/>
        <w:rPr>
          <w:sz w:val="32"/>
          <w:szCs w:val="32"/>
        </w:rPr>
      </w:pPr>
      <w:r w:rsidRPr="002D4AA3">
        <w:rPr>
          <w:b/>
          <w:bCs/>
          <w:sz w:val="32"/>
          <w:szCs w:val="32"/>
        </w:rPr>
        <w:t>NORMES DE GENRE, CORVÉES DOMESTIQUES, ÉDUCATION ET ASPIRATIONS DES FILLES AU BÉNIN</w:t>
      </w:r>
    </w:p>
    <w:p w14:paraId="4BA82BD5" w14:textId="77777777" w:rsidR="00836090" w:rsidRPr="00110590" w:rsidRDefault="00000000" w:rsidP="00110590">
      <w:pPr>
        <w:spacing w:after="200" w:line="360" w:lineRule="auto"/>
        <w:jc w:val="center"/>
        <w:rPr>
          <w:sz w:val="24"/>
          <w:szCs w:val="24"/>
        </w:rPr>
      </w:pPr>
      <w:r w:rsidRPr="00110590">
        <w:rPr>
          <w:b/>
          <w:bCs/>
          <w:sz w:val="24"/>
          <w:szCs w:val="24"/>
        </w:rPr>
        <w:t>Document de soumission au CNS</w:t>
      </w:r>
    </w:p>
    <w:p w14:paraId="0DA65DED" w14:textId="0129EB85" w:rsidR="00836090" w:rsidRPr="00110590" w:rsidRDefault="002D4AA3" w:rsidP="00110590">
      <w:pPr>
        <w:spacing w:after="600" w:line="360" w:lineRule="auto"/>
        <w:jc w:val="center"/>
        <w:rPr>
          <w:sz w:val="24"/>
          <w:szCs w:val="24"/>
        </w:rPr>
      </w:pPr>
      <w:r>
        <w:rPr>
          <w:sz w:val="24"/>
          <w:szCs w:val="24"/>
        </w:rPr>
        <w:t xml:space="preserve">Septembre </w:t>
      </w:r>
      <w:r w:rsidRPr="00110590">
        <w:rPr>
          <w:sz w:val="24"/>
          <w:szCs w:val="24"/>
        </w:rPr>
        <w:t>2026</w:t>
      </w:r>
    </w:p>
    <w:p w14:paraId="426E14E1" w14:textId="77777777" w:rsidR="00836090" w:rsidRPr="00110590" w:rsidRDefault="00000000" w:rsidP="00110590">
      <w:pPr>
        <w:spacing w:after="100" w:line="360" w:lineRule="auto"/>
        <w:jc w:val="center"/>
        <w:rPr>
          <w:sz w:val="24"/>
          <w:szCs w:val="24"/>
        </w:rPr>
      </w:pPr>
      <w:r w:rsidRPr="00110590">
        <w:rPr>
          <w:sz w:val="24"/>
          <w:szCs w:val="24"/>
        </w:rPr>
        <w:t xml:space="preserve">PI : Mahounan Yedomiffi, Dartmouth </w:t>
      </w:r>
      <w:proofErr w:type="spellStart"/>
      <w:r w:rsidRPr="00110590">
        <w:rPr>
          <w:sz w:val="24"/>
          <w:szCs w:val="24"/>
        </w:rPr>
        <w:t>College</w:t>
      </w:r>
      <w:proofErr w:type="spellEnd"/>
    </w:p>
    <w:p w14:paraId="1423D608" w14:textId="77777777" w:rsidR="00836090" w:rsidRPr="00110590" w:rsidRDefault="00000000" w:rsidP="00110590">
      <w:pPr>
        <w:spacing w:after="100" w:line="360" w:lineRule="auto"/>
        <w:jc w:val="center"/>
        <w:rPr>
          <w:sz w:val="24"/>
          <w:szCs w:val="24"/>
        </w:rPr>
      </w:pPr>
      <w:r w:rsidRPr="00110590">
        <w:rPr>
          <w:sz w:val="24"/>
          <w:szCs w:val="24"/>
        </w:rPr>
        <w:t>Zones prévues : départements du Zou et de l'Atlantique, Bénin</w:t>
      </w:r>
    </w:p>
    <w:p w14:paraId="3DD69FA9" w14:textId="77777777" w:rsidR="00836090" w:rsidRPr="00110590" w:rsidRDefault="00000000" w:rsidP="00110590">
      <w:pPr>
        <w:spacing w:after="600" w:line="360" w:lineRule="auto"/>
        <w:jc w:val="center"/>
        <w:rPr>
          <w:sz w:val="24"/>
          <w:szCs w:val="24"/>
        </w:rPr>
      </w:pPr>
      <w:r w:rsidRPr="00110590">
        <w:rPr>
          <w:i/>
          <w:iCs/>
          <w:sz w:val="24"/>
          <w:szCs w:val="24"/>
        </w:rPr>
        <w:t>Mise en œuvre : CKDev</w:t>
      </w:r>
    </w:p>
    <w:p w14:paraId="6DB7FD6B" w14:textId="77777777" w:rsidR="00836090" w:rsidRPr="009B793E" w:rsidRDefault="00836090" w:rsidP="009B793E">
      <w:pPr>
        <w:pageBreakBefore/>
        <w:spacing w:line="360" w:lineRule="auto"/>
        <w:jc w:val="both"/>
        <w:rPr>
          <w:sz w:val="24"/>
          <w:szCs w:val="24"/>
        </w:rPr>
      </w:pPr>
    </w:p>
    <w:sdt>
      <w:sdtPr>
        <w:rPr>
          <w:rFonts w:ascii="Times New Roman" w:eastAsia="Times New Roman" w:hAnsi="Times New Roman" w:cs="Times New Roman"/>
          <w:color w:val="auto"/>
          <w:sz w:val="24"/>
          <w:szCs w:val="24"/>
        </w:rPr>
        <w:id w:val="1064602453"/>
        <w:docPartObj>
          <w:docPartGallery w:val="Table of Contents"/>
          <w:docPartUnique/>
        </w:docPartObj>
      </w:sdtPr>
      <w:sdtContent>
        <w:p w14:paraId="0A6E4238" w14:textId="3C515028" w:rsidR="00D77454" w:rsidRPr="00110590" w:rsidRDefault="00D77454" w:rsidP="009B793E">
          <w:pPr>
            <w:pStyle w:val="En-ttedetabledesmatires"/>
            <w:spacing w:line="360" w:lineRule="auto"/>
            <w:rPr>
              <w:rFonts w:ascii="Times New Roman" w:hAnsi="Times New Roman" w:cs="Times New Roman"/>
              <w:b/>
              <w:bCs/>
              <w:sz w:val="24"/>
              <w:szCs w:val="24"/>
            </w:rPr>
          </w:pPr>
          <w:r w:rsidRPr="00110590">
            <w:rPr>
              <w:rFonts w:ascii="Times New Roman" w:hAnsi="Times New Roman" w:cs="Times New Roman"/>
              <w:b/>
              <w:bCs/>
              <w:sz w:val="24"/>
              <w:szCs w:val="24"/>
            </w:rPr>
            <w:t>Table des matières</w:t>
          </w:r>
        </w:p>
        <w:p w14:paraId="599AE8E4" w14:textId="568B6292" w:rsidR="00D77454" w:rsidRPr="00110590" w:rsidRDefault="00D77454" w:rsidP="009B793E">
          <w:pPr>
            <w:pStyle w:val="TM1"/>
            <w:tabs>
              <w:tab w:val="right" w:leader="dot" w:pos="9016"/>
            </w:tabs>
            <w:spacing w:line="360" w:lineRule="auto"/>
            <w:rPr>
              <w:noProof/>
              <w:sz w:val="24"/>
              <w:szCs w:val="24"/>
            </w:rPr>
          </w:pPr>
          <w:r w:rsidRPr="00110590">
            <w:rPr>
              <w:sz w:val="24"/>
              <w:szCs w:val="24"/>
            </w:rPr>
            <w:fldChar w:fldCharType="begin"/>
          </w:r>
          <w:r w:rsidRPr="00110590">
            <w:rPr>
              <w:sz w:val="24"/>
              <w:szCs w:val="24"/>
            </w:rPr>
            <w:instrText xml:space="preserve"> TOC \o "1-3" \h \z \u </w:instrText>
          </w:r>
          <w:r w:rsidRPr="00110590">
            <w:rPr>
              <w:sz w:val="24"/>
              <w:szCs w:val="24"/>
            </w:rPr>
            <w:fldChar w:fldCharType="separate"/>
          </w:r>
          <w:hyperlink w:anchor="_Toc236143933" w:history="1">
            <w:r w:rsidRPr="00110590">
              <w:rPr>
                <w:rStyle w:val="Lienhypertexte"/>
                <w:noProof/>
                <w:sz w:val="24"/>
                <w:szCs w:val="24"/>
              </w:rPr>
              <w:t>Table des matières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_Toc236143933 \h </w:instrText>
            </w:r>
            <w:r w:rsidRPr="00110590">
              <w:rPr>
                <w:noProof/>
                <w:webHidden/>
                <w:sz w:val="24"/>
                <w:szCs w:val="24"/>
              </w:rPr>
            </w:r>
            <w:r w:rsidRPr="00110590">
              <w:rPr>
                <w:noProof/>
                <w:webHidden/>
                <w:sz w:val="24"/>
                <w:szCs w:val="24"/>
              </w:rPr>
              <w:fldChar w:fldCharType="separate"/>
            </w:r>
            <w:r w:rsidRPr="00110590">
              <w:rPr>
                <w:noProof/>
                <w:webHidden/>
                <w:sz w:val="24"/>
                <w:szCs w:val="24"/>
              </w:rPr>
              <w:t>2</w:t>
            </w:r>
            <w:r w:rsidRPr="00110590">
              <w:rPr>
                <w:noProof/>
                <w:webHidden/>
                <w:sz w:val="24"/>
                <w:szCs w:val="24"/>
              </w:rPr>
              <w:fldChar w:fldCharType="end"/>
            </w:r>
          </w:hyperlink>
        </w:p>
        <w:p w14:paraId="26E5665F" w14:textId="3A1ECF04" w:rsidR="00D77454" w:rsidRPr="00110590" w:rsidRDefault="00D77454" w:rsidP="009B793E">
          <w:pPr>
            <w:pStyle w:val="TM1"/>
            <w:tabs>
              <w:tab w:val="right" w:leader="dot" w:pos="9016"/>
            </w:tabs>
            <w:spacing w:line="360" w:lineRule="auto"/>
            <w:rPr>
              <w:noProof/>
              <w:sz w:val="24"/>
              <w:szCs w:val="24"/>
            </w:rPr>
          </w:pPr>
          <w:hyperlink w:anchor="_Toc236143934" w:history="1">
            <w:r w:rsidRPr="00110590">
              <w:rPr>
                <w:rStyle w:val="Lienhypertexte"/>
                <w:noProof/>
                <w:sz w:val="24"/>
                <w:szCs w:val="24"/>
              </w:rPr>
              <w:t>Sigles et abréviations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_Toc236143934 \h </w:instrText>
            </w:r>
            <w:r w:rsidRPr="00110590">
              <w:rPr>
                <w:noProof/>
                <w:webHidden/>
                <w:sz w:val="24"/>
                <w:szCs w:val="24"/>
              </w:rPr>
            </w:r>
            <w:r w:rsidRPr="00110590">
              <w:rPr>
                <w:noProof/>
                <w:webHidden/>
                <w:sz w:val="24"/>
                <w:szCs w:val="24"/>
              </w:rPr>
              <w:fldChar w:fldCharType="separate"/>
            </w:r>
            <w:r w:rsidRPr="00110590">
              <w:rPr>
                <w:noProof/>
                <w:webHidden/>
                <w:sz w:val="24"/>
                <w:szCs w:val="24"/>
              </w:rPr>
              <w:t>3</w:t>
            </w:r>
            <w:r w:rsidRPr="00110590">
              <w:rPr>
                <w:noProof/>
                <w:webHidden/>
                <w:sz w:val="24"/>
                <w:szCs w:val="24"/>
              </w:rPr>
              <w:fldChar w:fldCharType="end"/>
            </w:r>
          </w:hyperlink>
        </w:p>
        <w:p w14:paraId="4995016F" w14:textId="3D80FA68" w:rsidR="00D77454" w:rsidRPr="00110590" w:rsidRDefault="00D77454" w:rsidP="009B793E">
          <w:pPr>
            <w:pStyle w:val="TM1"/>
            <w:tabs>
              <w:tab w:val="right" w:leader="dot" w:pos="9016"/>
            </w:tabs>
            <w:spacing w:line="360" w:lineRule="auto"/>
            <w:rPr>
              <w:noProof/>
              <w:sz w:val="24"/>
              <w:szCs w:val="24"/>
            </w:rPr>
          </w:pPr>
          <w:hyperlink w:anchor="_Toc236143935" w:history="1">
            <w:r w:rsidRPr="00110590">
              <w:rPr>
                <w:rStyle w:val="Lienhypertexte"/>
                <w:noProof/>
                <w:sz w:val="24"/>
                <w:szCs w:val="24"/>
              </w:rPr>
              <w:t>1- Contexte et justification</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_Toc236143935 \h </w:instrText>
            </w:r>
            <w:r w:rsidRPr="00110590">
              <w:rPr>
                <w:noProof/>
                <w:webHidden/>
                <w:sz w:val="24"/>
                <w:szCs w:val="24"/>
              </w:rPr>
            </w:r>
            <w:r w:rsidRPr="00110590">
              <w:rPr>
                <w:noProof/>
                <w:webHidden/>
                <w:sz w:val="24"/>
                <w:szCs w:val="24"/>
              </w:rPr>
              <w:fldChar w:fldCharType="separate"/>
            </w:r>
            <w:r w:rsidRPr="00110590">
              <w:rPr>
                <w:noProof/>
                <w:webHidden/>
                <w:sz w:val="24"/>
                <w:szCs w:val="24"/>
              </w:rPr>
              <w:t>4</w:t>
            </w:r>
            <w:r w:rsidRPr="00110590">
              <w:rPr>
                <w:noProof/>
                <w:webHidden/>
                <w:sz w:val="24"/>
                <w:szCs w:val="24"/>
              </w:rPr>
              <w:fldChar w:fldCharType="end"/>
            </w:r>
          </w:hyperlink>
        </w:p>
        <w:p w14:paraId="7464DEA1" w14:textId="32CCA4D6" w:rsidR="00D77454" w:rsidRPr="00110590" w:rsidRDefault="00D77454" w:rsidP="009B793E">
          <w:pPr>
            <w:pStyle w:val="TM1"/>
            <w:tabs>
              <w:tab w:val="right" w:leader="dot" w:pos="9016"/>
            </w:tabs>
            <w:spacing w:line="360" w:lineRule="auto"/>
            <w:rPr>
              <w:noProof/>
              <w:sz w:val="24"/>
              <w:szCs w:val="24"/>
            </w:rPr>
          </w:pPr>
          <w:hyperlink w:anchor="_Toc236143936" w:history="1">
            <w:r w:rsidRPr="00110590">
              <w:rPr>
                <w:rStyle w:val="Lienhypertexte"/>
                <w:noProof/>
                <w:sz w:val="24"/>
                <w:szCs w:val="24"/>
              </w:rPr>
              <w:t>2- Objectifs général, spécifiques et résultats attendus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_Toc236143936 \h </w:instrText>
            </w:r>
            <w:r w:rsidRPr="00110590">
              <w:rPr>
                <w:noProof/>
                <w:webHidden/>
                <w:sz w:val="24"/>
                <w:szCs w:val="24"/>
              </w:rPr>
            </w:r>
            <w:r w:rsidRPr="00110590">
              <w:rPr>
                <w:noProof/>
                <w:webHidden/>
                <w:sz w:val="24"/>
                <w:szCs w:val="24"/>
              </w:rPr>
              <w:fldChar w:fldCharType="separate"/>
            </w:r>
            <w:r w:rsidRPr="00110590">
              <w:rPr>
                <w:noProof/>
                <w:webHidden/>
                <w:sz w:val="24"/>
                <w:szCs w:val="24"/>
              </w:rPr>
              <w:t>4</w:t>
            </w:r>
            <w:r w:rsidRPr="00110590">
              <w:rPr>
                <w:noProof/>
                <w:webHidden/>
                <w:sz w:val="24"/>
                <w:szCs w:val="24"/>
              </w:rPr>
              <w:fldChar w:fldCharType="end"/>
            </w:r>
          </w:hyperlink>
        </w:p>
        <w:p w14:paraId="5CBDC87D" w14:textId="769365C4" w:rsidR="00D77454" w:rsidRPr="00110590" w:rsidRDefault="00D77454" w:rsidP="009B793E">
          <w:pPr>
            <w:pStyle w:val="TM1"/>
            <w:tabs>
              <w:tab w:val="right" w:leader="dot" w:pos="9016"/>
            </w:tabs>
            <w:spacing w:line="360" w:lineRule="auto"/>
            <w:rPr>
              <w:noProof/>
              <w:sz w:val="24"/>
              <w:szCs w:val="24"/>
            </w:rPr>
          </w:pPr>
          <w:hyperlink w:anchor="_Toc236143937" w:history="1">
            <w:r w:rsidRPr="00110590">
              <w:rPr>
                <w:rStyle w:val="Lienhypertexte"/>
                <w:noProof/>
                <w:sz w:val="24"/>
                <w:szCs w:val="24"/>
              </w:rPr>
              <w:t>3- Revue de la littérature et constats de terrain</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_Toc236143937 \h </w:instrText>
            </w:r>
            <w:r w:rsidRPr="00110590">
              <w:rPr>
                <w:noProof/>
                <w:webHidden/>
                <w:sz w:val="24"/>
                <w:szCs w:val="24"/>
              </w:rPr>
            </w:r>
            <w:r w:rsidRPr="00110590">
              <w:rPr>
                <w:noProof/>
                <w:webHidden/>
                <w:sz w:val="24"/>
                <w:szCs w:val="24"/>
              </w:rPr>
              <w:fldChar w:fldCharType="separate"/>
            </w:r>
            <w:r w:rsidRPr="00110590">
              <w:rPr>
                <w:noProof/>
                <w:webHidden/>
                <w:sz w:val="24"/>
                <w:szCs w:val="24"/>
              </w:rPr>
              <w:t>4</w:t>
            </w:r>
            <w:r w:rsidRPr="00110590">
              <w:rPr>
                <w:noProof/>
                <w:webHidden/>
                <w:sz w:val="24"/>
                <w:szCs w:val="24"/>
              </w:rPr>
              <w:fldChar w:fldCharType="end"/>
            </w:r>
          </w:hyperlink>
        </w:p>
        <w:p w14:paraId="77C142F1" w14:textId="0A36B3E9" w:rsidR="00D77454" w:rsidRPr="00110590" w:rsidRDefault="00D77454" w:rsidP="009B793E">
          <w:pPr>
            <w:pStyle w:val="TM2"/>
            <w:tabs>
              <w:tab w:val="right" w:leader="dot" w:pos="9016"/>
            </w:tabs>
            <w:spacing w:line="360" w:lineRule="auto"/>
            <w:rPr>
              <w:noProof/>
              <w:sz w:val="24"/>
              <w:szCs w:val="24"/>
            </w:rPr>
          </w:pPr>
          <w:hyperlink w:anchor="_Toc236143938" w:history="1">
            <w:r w:rsidRPr="00110590">
              <w:rPr>
                <w:rStyle w:val="Lienhypertexte"/>
                <w:noProof/>
                <w:sz w:val="24"/>
                <w:szCs w:val="24"/>
              </w:rPr>
              <w:t>3.1 Constats issus des focus groups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_Toc236143938 \h </w:instrText>
            </w:r>
            <w:r w:rsidRPr="00110590">
              <w:rPr>
                <w:noProof/>
                <w:webHidden/>
                <w:sz w:val="24"/>
                <w:szCs w:val="24"/>
              </w:rPr>
            </w:r>
            <w:r w:rsidRPr="00110590">
              <w:rPr>
                <w:noProof/>
                <w:webHidden/>
                <w:sz w:val="24"/>
                <w:szCs w:val="24"/>
              </w:rPr>
              <w:fldChar w:fldCharType="separate"/>
            </w:r>
            <w:r w:rsidRPr="00110590">
              <w:rPr>
                <w:noProof/>
                <w:webHidden/>
                <w:sz w:val="24"/>
                <w:szCs w:val="24"/>
              </w:rPr>
              <w:t>4</w:t>
            </w:r>
            <w:r w:rsidRPr="00110590">
              <w:rPr>
                <w:noProof/>
                <w:webHidden/>
                <w:sz w:val="24"/>
                <w:szCs w:val="24"/>
              </w:rPr>
              <w:fldChar w:fldCharType="end"/>
            </w:r>
          </w:hyperlink>
        </w:p>
        <w:p w14:paraId="4C320818" w14:textId="01D9FD34" w:rsidR="00D77454" w:rsidRPr="00110590" w:rsidRDefault="00D77454" w:rsidP="009B793E">
          <w:pPr>
            <w:pStyle w:val="TM2"/>
            <w:tabs>
              <w:tab w:val="right" w:leader="dot" w:pos="9016"/>
            </w:tabs>
            <w:spacing w:line="360" w:lineRule="auto"/>
            <w:rPr>
              <w:noProof/>
              <w:sz w:val="24"/>
              <w:szCs w:val="24"/>
            </w:rPr>
          </w:pPr>
          <w:hyperlink w:anchor="_Toc236143939" w:history="1">
            <w:r w:rsidRPr="00110590">
              <w:rPr>
                <w:rStyle w:val="Lienhypertexte"/>
                <w:noProof/>
                <w:sz w:val="24"/>
                <w:szCs w:val="24"/>
              </w:rPr>
              <w:t>3.2 Cadre conceptuel</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_Toc236143939 \h </w:instrText>
            </w:r>
            <w:r w:rsidRPr="00110590">
              <w:rPr>
                <w:noProof/>
                <w:webHidden/>
                <w:sz w:val="24"/>
                <w:szCs w:val="24"/>
              </w:rPr>
            </w:r>
            <w:r w:rsidRPr="00110590">
              <w:rPr>
                <w:noProof/>
                <w:webHidden/>
                <w:sz w:val="24"/>
                <w:szCs w:val="24"/>
              </w:rPr>
              <w:fldChar w:fldCharType="separate"/>
            </w:r>
            <w:r w:rsidRPr="00110590">
              <w:rPr>
                <w:noProof/>
                <w:webHidden/>
                <w:sz w:val="24"/>
                <w:szCs w:val="24"/>
              </w:rPr>
              <w:t>5</w:t>
            </w:r>
            <w:r w:rsidRPr="00110590">
              <w:rPr>
                <w:noProof/>
                <w:webHidden/>
                <w:sz w:val="24"/>
                <w:szCs w:val="24"/>
              </w:rPr>
              <w:fldChar w:fldCharType="end"/>
            </w:r>
          </w:hyperlink>
        </w:p>
        <w:p w14:paraId="366D53F7" w14:textId="239E8DE9" w:rsidR="00D77454" w:rsidRPr="00110590" w:rsidRDefault="00D77454" w:rsidP="009B793E">
          <w:pPr>
            <w:pStyle w:val="TM1"/>
            <w:tabs>
              <w:tab w:val="right" w:leader="dot" w:pos="9016"/>
            </w:tabs>
            <w:spacing w:line="360" w:lineRule="auto"/>
            <w:rPr>
              <w:noProof/>
              <w:sz w:val="24"/>
              <w:szCs w:val="24"/>
            </w:rPr>
          </w:pPr>
          <w:hyperlink w:anchor="_Toc236143940" w:history="1">
            <w:r w:rsidRPr="00110590">
              <w:rPr>
                <w:rStyle w:val="Lienhypertexte"/>
                <w:noProof/>
                <w:sz w:val="24"/>
                <w:szCs w:val="24"/>
              </w:rPr>
              <w:t>4- Caractéristiques de la population cible</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_Toc236143940 \h </w:instrText>
            </w:r>
            <w:r w:rsidRPr="00110590">
              <w:rPr>
                <w:noProof/>
                <w:webHidden/>
                <w:sz w:val="24"/>
                <w:szCs w:val="24"/>
              </w:rPr>
            </w:r>
            <w:r w:rsidRPr="00110590">
              <w:rPr>
                <w:noProof/>
                <w:webHidden/>
                <w:sz w:val="24"/>
                <w:szCs w:val="24"/>
              </w:rPr>
              <w:fldChar w:fldCharType="separate"/>
            </w:r>
            <w:r w:rsidRPr="00110590">
              <w:rPr>
                <w:noProof/>
                <w:webHidden/>
                <w:sz w:val="24"/>
                <w:szCs w:val="24"/>
              </w:rPr>
              <w:t>5</w:t>
            </w:r>
            <w:r w:rsidRPr="00110590">
              <w:rPr>
                <w:noProof/>
                <w:webHidden/>
                <w:sz w:val="24"/>
                <w:szCs w:val="24"/>
              </w:rPr>
              <w:fldChar w:fldCharType="end"/>
            </w:r>
          </w:hyperlink>
        </w:p>
        <w:p w14:paraId="1B3AFD01" w14:textId="48501070" w:rsidR="00D77454" w:rsidRPr="00110590" w:rsidRDefault="00D77454" w:rsidP="009B793E">
          <w:pPr>
            <w:pStyle w:val="TM1"/>
            <w:tabs>
              <w:tab w:val="right" w:leader="dot" w:pos="9016"/>
            </w:tabs>
            <w:spacing w:line="360" w:lineRule="auto"/>
            <w:rPr>
              <w:noProof/>
              <w:sz w:val="24"/>
              <w:szCs w:val="24"/>
            </w:rPr>
          </w:pPr>
          <w:hyperlink w:anchor="_Toc236143941" w:history="1">
            <w:r w:rsidRPr="00110590">
              <w:rPr>
                <w:rStyle w:val="Lienhypertexte"/>
                <w:noProof/>
                <w:sz w:val="24"/>
                <w:szCs w:val="24"/>
              </w:rPr>
              <w:t>5- Méthode d'échantillonnage</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_Toc236143941 \h </w:instrText>
            </w:r>
            <w:r w:rsidRPr="00110590">
              <w:rPr>
                <w:noProof/>
                <w:webHidden/>
                <w:sz w:val="24"/>
                <w:szCs w:val="24"/>
              </w:rPr>
            </w:r>
            <w:r w:rsidRPr="00110590">
              <w:rPr>
                <w:noProof/>
                <w:webHidden/>
                <w:sz w:val="24"/>
                <w:szCs w:val="24"/>
              </w:rPr>
              <w:fldChar w:fldCharType="separate"/>
            </w:r>
            <w:r w:rsidRPr="00110590">
              <w:rPr>
                <w:noProof/>
                <w:webHidden/>
                <w:sz w:val="24"/>
                <w:szCs w:val="24"/>
              </w:rPr>
              <w:t>5</w:t>
            </w:r>
            <w:r w:rsidRPr="00110590">
              <w:rPr>
                <w:noProof/>
                <w:webHidden/>
                <w:sz w:val="24"/>
                <w:szCs w:val="24"/>
              </w:rPr>
              <w:fldChar w:fldCharType="end"/>
            </w:r>
          </w:hyperlink>
        </w:p>
        <w:p w14:paraId="4108D3C6" w14:textId="2E91CBB9" w:rsidR="00D77454" w:rsidRPr="00110590" w:rsidRDefault="00D77454" w:rsidP="009B793E">
          <w:pPr>
            <w:pStyle w:val="TM2"/>
            <w:tabs>
              <w:tab w:val="right" w:leader="dot" w:pos="9016"/>
            </w:tabs>
            <w:spacing w:line="360" w:lineRule="auto"/>
            <w:rPr>
              <w:noProof/>
              <w:sz w:val="24"/>
              <w:szCs w:val="24"/>
            </w:rPr>
          </w:pPr>
          <w:hyperlink w:anchor="_Toc236143942" w:history="1">
            <w:r w:rsidRPr="00110590">
              <w:rPr>
                <w:rStyle w:val="Lienhypertexte"/>
                <w:noProof/>
                <w:sz w:val="24"/>
                <w:szCs w:val="24"/>
              </w:rPr>
              <w:t>5.1 Critères d'éligibilité des écoles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_Toc236143942 \h </w:instrText>
            </w:r>
            <w:r w:rsidRPr="00110590">
              <w:rPr>
                <w:noProof/>
                <w:webHidden/>
                <w:sz w:val="24"/>
                <w:szCs w:val="24"/>
              </w:rPr>
            </w:r>
            <w:r w:rsidRPr="00110590">
              <w:rPr>
                <w:noProof/>
                <w:webHidden/>
                <w:sz w:val="24"/>
                <w:szCs w:val="24"/>
              </w:rPr>
              <w:fldChar w:fldCharType="separate"/>
            </w:r>
            <w:r w:rsidRPr="00110590">
              <w:rPr>
                <w:noProof/>
                <w:webHidden/>
                <w:sz w:val="24"/>
                <w:szCs w:val="24"/>
              </w:rPr>
              <w:t>5</w:t>
            </w:r>
            <w:r w:rsidRPr="00110590">
              <w:rPr>
                <w:noProof/>
                <w:webHidden/>
                <w:sz w:val="24"/>
                <w:szCs w:val="24"/>
              </w:rPr>
              <w:fldChar w:fldCharType="end"/>
            </w:r>
          </w:hyperlink>
        </w:p>
        <w:p w14:paraId="0AB1268E" w14:textId="26239179" w:rsidR="00D77454" w:rsidRPr="00110590" w:rsidRDefault="00D77454" w:rsidP="009B793E">
          <w:pPr>
            <w:pStyle w:val="TM2"/>
            <w:tabs>
              <w:tab w:val="right" w:leader="dot" w:pos="9016"/>
            </w:tabs>
            <w:spacing w:line="360" w:lineRule="auto"/>
            <w:rPr>
              <w:noProof/>
              <w:sz w:val="24"/>
              <w:szCs w:val="24"/>
            </w:rPr>
          </w:pPr>
          <w:hyperlink w:anchor="_Toc236143943" w:history="1">
            <w:r w:rsidRPr="00110590">
              <w:rPr>
                <w:rStyle w:val="Lienhypertexte"/>
                <w:noProof/>
                <w:sz w:val="24"/>
                <w:szCs w:val="24"/>
              </w:rPr>
              <w:t>5.2 Stratification</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_Toc236143943 \h </w:instrText>
            </w:r>
            <w:r w:rsidRPr="00110590">
              <w:rPr>
                <w:noProof/>
                <w:webHidden/>
                <w:sz w:val="24"/>
                <w:szCs w:val="24"/>
              </w:rPr>
            </w:r>
            <w:r w:rsidRPr="00110590">
              <w:rPr>
                <w:noProof/>
                <w:webHidden/>
                <w:sz w:val="24"/>
                <w:szCs w:val="24"/>
              </w:rPr>
              <w:fldChar w:fldCharType="separate"/>
            </w:r>
            <w:r w:rsidRPr="00110590">
              <w:rPr>
                <w:noProof/>
                <w:webHidden/>
                <w:sz w:val="24"/>
                <w:szCs w:val="24"/>
              </w:rPr>
              <w:t>6</w:t>
            </w:r>
            <w:r w:rsidRPr="00110590">
              <w:rPr>
                <w:noProof/>
                <w:webHidden/>
                <w:sz w:val="24"/>
                <w:szCs w:val="24"/>
              </w:rPr>
              <w:fldChar w:fldCharType="end"/>
            </w:r>
          </w:hyperlink>
        </w:p>
        <w:p w14:paraId="4920BDF9" w14:textId="70AE5708" w:rsidR="00D77454" w:rsidRPr="00110590" w:rsidRDefault="00D77454" w:rsidP="009B793E">
          <w:pPr>
            <w:pStyle w:val="TM2"/>
            <w:tabs>
              <w:tab w:val="right" w:leader="dot" w:pos="9016"/>
            </w:tabs>
            <w:spacing w:line="360" w:lineRule="auto"/>
            <w:rPr>
              <w:noProof/>
              <w:sz w:val="24"/>
              <w:szCs w:val="24"/>
            </w:rPr>
          </w:pPr>
          <w:hyperlink w:anchor="_Toc236143944" w:history="1">
            <w:r w:rsidRPr="00110590">
              <w:rPr>
                <w:rStyle w:val="Lienhypertexte"/>
                <w:noProof/>
                <w:sz w:val="24"/>
                <w:szCs w:val="24"/>
              </w:rPr>
              <w:t>5.3 Étapes de sélection des écoles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_Toc236143944 \h </w:instrText>
            </w:r>
            <w:r w:rsidRPr="00110590">
              <w:rPr>
                <w:noProof/>
                <w:webHidden/>
                <w:sz w:val="24"/>
                <w:szCs w:val="24"/>
              </w:rPr>
            </w:r>
            <w:r w:rsidRPr="00110590">
              <w:rPr>
                <w:noProof/>
                <w:webHidden/>
                <w:sz w:val="24"/>
                <w:szCs w:val="24"/>
              </w:rPr>
              <w:fldChar w:fldCharType="separate"/>
            </w:r>
            <w:r w:rsidRPr="00110590">
              <w:rPr>
                <w:noProof/>
                <w:webHidden/>
                <w:sz w:val="24"/>
                <w:szCs w:val="24"/>
              </w:rPr>
              <w:t>6</w:t>
            </w:r>
            <w:r w:rsidRPr="00110590">
              <w:rPr>
                <w:noProof/>
                <w:webHidden/>
                <w:sz w:val="24"/>
                <w:szCs w:val="24"/>
              </w:rPr>
              <w:fldChar w:fldCharType="end"/>
            </w:r>
          </w:hyperlink>
        </w:p>
        <w:p w14:paraId="0824CFA1" w14:textId="1F14A619" w:rsidR="00D77454" w:rsidRPr="00110590" w:rsidRDefault="00D77454" w:rsidP="009B793E">
          <w:pPr>
            <w:pStyle w:val="TM2"/>
            <w:tabs>
              <w:tab w:val="right" w:leader="dot" w:pos="9016"/>
            </w:tabs>
            <w:spacing w:line="360" w:lineRule="auto"/>
            <w:rPr>
              <w:noProof/>
              <w:sz w:val="24"/>
              <w:szCs w:val="24"/>
            </w:rPr>
          </w:pPr>
          <w:hyperlink w:anchor="_Toc236143945" w:history="1">
            <w:r w:rsidRPr="00110590">
              <w:rPr>
                <w:rStyle w:val="Lienhypertexte"/>
                <w:noProof/>
                <w:sz w:val="24"/>
                <w:szCs w:val="24"/>
              </w:rPr>
              <w:t>5.4 Taille de l'échantillon</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_Toc236143945 \h </w:instrText>
            </w:r>
            <w:r w:rsidRPr="00110590">
              <w:rPr>
                <w:noProof/>
                <w:webHidden/>
                <w:sz w:val="24"/>
                <w:szCs w:val="24"/>
              </w:rPr>
            </w:r>
            <w:r w:rsidRPr="00110590">
              <w:rPr>
                <w:noProof/>
                <w:webHidden/>
                <w:sz w:val="24"/>
                <w:szCs w:val="24"/>
              </w:rPr>
              <w:fldChar w:fldCharType="separate"/>
            </w:r>
            <w:r w:rsidRPr="00110590">
              <w:rPr>
                <w:noProof/>
                <w:webHidden/>
                <w:sz w:val="24"/>
                <w:szCs w:val="24"/>
              </w:rPr>
              <w:t>6</w:t>
            </w:r>
            <w:r w:rsidRPr="00110590">
              <w:rPr>
                <w:noProof/>
                <w:webHidden/>
                <w:sz w:val="24"/>
                <w:szCs w:val="24"/>
              </w:rPr>
              <w:fldChar w:fldCharType="end"/>
            </w:r>
          </w:hyperlink>
        </w:p>
        <w:p w14:paraId="073E029F" w14:textId="60B500A7" w:rsidR="00D77454" w:rsidRPr="00110590" w:rsidRDefault="00D77454" w:rsidP="009B793E">
          <w:pPr>
            <w:pStyle w:val="TM1"/>
            <w:tabs>
              <w:tab w:val="right" w:leader="dot" w:pos="9016"/>
            </w:tabs>
            <w:spacing w:line="360" w:lineRule="auto"/>
            <w:rPr>
              <w:noProof/>
              <w:sz w:val="24"/>
              <w:szCs w:val="24"/>
            </w:rPr>
          </w:pPr>
          <w:hyperlink w:anchor="_Toc236143946" w:history="1">
            <w:r w:rsidRPr="00110590">
              <w:rPr>
                <w:rStyle w:val="Lienhypertexte"/>
                <w:noProof/>
                <w:sz w:val="24"/>
                <w:szCs w:val="24"/>
              </w:rPr>
              <w:t>6- Stratégies de la collecte</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_Toc236143946 \h </w:instrText>
            </w:r>
            <w:r w:rsidRPr="00110590">
              <w:rPr>
                <w:noProof/>
                <w:webHidden/>
                <w:sz w:val="24"/>
                <w:szCs w:val="24"/>
              </w:rPr>
            </w:r>
            <w:r w:rsidRPr="00110590">
              <w:rPr>
                <w:noProof/>
                <w:webHidden/>
                <w:sz w:val="24"/>
                <w:szCs w:val="24"/>
              </w:rPr>
              <w:fldChar w:fldCharType="separate"/>
            </w:r>
            <w:r w:rsidRPr="00110590">
              <w:rPr>
                <w:noProof/>
                <w:webHidden/>
                <w:sz w:val="24"/>
                <w:szCs w:val="24"/>
              </w:rPr>
              <w:t>6</w:t>
            </w:r>
            <w:r w:rsidRPr="00110590">
              <w:rPr>
                <w:noProof/>
                <w:webHidden/>
                <w:sz w:val="24"/>
                <w:szCs w:val="24"/>
              </w:rPr>
              <w:fldChar w:fldCharType="end"/>
            </w:r>
          </w:hyperlink>
        </w:p>
        <w:p w14:paraId="70F74AE7" w14:textId="2B24F484" w:rsidR="00D77454" w:rsidRPr="00110590" w:rsidRDefault="00D77454" w:rsidP="009B793E">
          <w:pPr>
            <w:pStyle w:val="TM2"/>
            <w:tabs>
              <w:tab w:val="right" w:leader="dot" w:pos="9016"/>
            </w:tabs>
            <w:spacing w:line="360" w:lineRule="auto"/>
            <w:rPr>
              <w:noProof/>
              <w:sz w:val="24"/>
              <w:szCs w:val="24"/>
            </w:rPr>
          </w:pPr>
          <w:hyperlink w:anchor="_Toc236143947" w:history="1">
            <w:r w:rsidRPr="00110590">
              <w:rPr>
                <w:rStyle w:val="Lienhypertexte"/>
                <w:noProof/>
                <w:sz w:val="24"/>
                <w:szCs w:val="24"/>
              </w:rPr>
              <w:t>6.1- Type d'entretien</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_Toc236143947 \h </w:instrText>
            </w:r>
            <w:r w:rsidRPr="00110590">
              <w:rPr>
                <w:noProof/>
                <w:webHidden/>
                <w:sz w:val="24"/>
                <w:szCs w:val="24"/>
              </w:rPr>
            </w:r>
            <w:r w:rsidRPr="00110590">
              <w:rPr>
                <w:noProof/>
                <w:webHidden/>
                <w:sz w:val="24"/>
                <w:szCs w:val="24"/>
              </w:rPr>
              <w:fldChar w:fldCharType="separate"/>
            </w:r>
            <w:r w:rsidRPr="00110590">
              <w:rPr>
                <w:noProof/>
                <w:webHidden/>
                <w:sz w:val="24"/>
                <w:szCs w:val="24"/>
              </w:rPr>
              <w:t>6</w:t>
            </w:r>
            <w:r w:rsidRPr="00110590">
              <w:rPr>
                <w:noProof/>
                <w:webHidden/>
                <w:sz w:val="24"/>
                <w:szCs w:val="24"/>
              </w:rPr>
              <w:fldChar w:fldCharType="end"/>
            </w:r>
          </w:hyperlink>
        </w:p>
        <w:p w14:paraId="5A016226" w14:textId="7D33C68B" w:rsidR="00D77454" w:rsidRPr="00110590" w:rsidRDefault="00D77454" w:rsidP="009B793E">
          <w:pPr>
            <w:pStyle w:val="TM2"/>
            <w:tabs>
              <w:tab w:val="right" w:leader="dot" w:pos="9016"/>
            </w:tabs>
            <w:spacing w:line="360" w:lineRule="auto"/>
            <w:rPr>
              <w:noProof/>
              <w:sz w:val="24"/>
              <w:szCs w:val="24"/>
            </w:rPr>
          </w:pPr>
          <w:hyperlink w:anchor="_Toc236143948" w:history="1">
            <w:r w:rsidRPr="00110590">
              <w:rPr>
                <w:rStyle w:val="Lienhypertexte"/>
                <w:noProof/>
                <w:sz w:val="24"/>
                <w:szCs w:val="24"/>
              </w:rPr>
              <w:t>6.2- Modules d'entretien</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_Toc236143948 \h </w:instrText>
            </w:r>
            <w:r w:rsidRPr="00110590">
              <w:rPr>
                <w:noProof/>
                <w:webHidden/>
                <w:sz w:val="24"/>
                <w:szCs w:val="24"/>
              </w:rPr>
            </w:r>
            <w:r w:rsidRPr="00110590">
              <w:rPr>
                <w:noProof/>
                <w:webHidden/>
                <w:sz w:val="24"/>
                <w:szCs w:val="24"/>
              </w:rPr>
              <w:fldChar w:fldCharType="separate"/>
            </w:r>
            <w:r w:rsidRPr="00110590">
              <w:rPr>
                <w:noProof/>
                <w:webHidden/>
                <w:sz w:val="24"/>
                <w:szCs w:val="24"/>
              </w:rPr>
              <w:t>6</w:t>
            </w:r>
            <w:r w:rsidRPr="00110590">
              <w:rPr>
                <w:noProof/>
                <w:webHidden/>
                <w:sz w:val="24"/>
                <w:szCs w:val="24"/>
              </w:rPr>
              <w:fldChar w:fldCharType="end"/>
            </w:r>
          </w:hyperlink>
        </w:p>
        <w:p w14:paraId="021F2ABE" w14:textId="3A7F38A4" w:rsidR="00D77454" w:rsidRPr="00110590" w:rsidRDefault="00D77454" w:rsidP="009B793E">
          <w:pPr>
            <w:pStyle w:val="TM1"/>
            <w:tabs>
              <w:tab w:val="right" w:leader="dot" w:pos="9016"/>
            </w:tabs>
            <w:spacing w:line="360" w:lineRule="auto"/>
            <w:rPr>
              <w:noProof/>
              <w:sz w:val="24"/>
              <w:szCs w:val="24"/>
            </w:rPr>
          </w:pPr>
          <w:hyperlink w:anchor="_Toc236143949" w:history="1">
            <w:r w:rsidRPr="00110590">
              <w:rPr>
                <w:rStyle w:val="Lienhypertexte"/>
                <w:noProof/>
                <w:sz w:val="24"/>
                <w:szCs w:val="24"/>
              </w:rPr>
              <w:t>7- Organisation de l'équipe de terrain</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_Toc236143949 \h </w:instrText>
            </w:r>
            <w:r w:rsidRPr="00110590">
              <w:rPr>
                <w:noProof/>
                <w:webHidden/>
                <w:sz w:val="24"/>
                <w:szCs w:val="24"/>
              </w:rPr>
            </w:r>
            <w:r w:rsidRPr="00110590">
              <w:rPr>
                <w:noProof/>
                <w:webHidden/>
                <w:sz w:val="24"/>
                <w:szCs w:val="24"/>
              </w:rPr>
              <w:fldChar w:fldCharType="separate"/>
            </w:r>
            <w:r w:rsidRPr="00110590">
              <w:rPr>
                <w:noProof/>
                <w:webHidden/>
                <w:sz w:val="24"/>
                <w:szCs w:val="24"/>
              </w:rPr>
              <w:t>7</w:t>
            </w:r>
            <w:r w:rsidRPr="00110590">
              <w:rPr>
                <w:noProof/>
                <w:webHidden/>
                <w:sz w:val="24"/>
                <w:szCs w:val="24"/>
              </w:rPr>
              <w:fldChar w:fldCharType="end"/>
            </w:r>
          </w:hyperlink>
        </w:p>
        <w:p w14:paraId="00B773D3" w14:textId="2621A26F" w:rsidR="00D77454" w:rsidRPr="00110590" w:rsidRDefault="00D77454" w:rsidP="009B793E">
          <w:pPr>
            <w:pStyle w:val="TM2"/>
            <w:tabs>
              <w:tab w:val="right" w:leader="dot" w:pos="9016"/>
            </w:tabs>
            <w:spacing w:line="360" w:lineRule="auto"/>
            <w:rPr>
              <w:noProof/>
              <w:sz w:val="24"/>
              <w:szCs w:val="24"/>
            </w:rPr>
          </w:pPr>
          <w:hyperlink w:anchor="_Toc236143950" w:history="1">
            <w:r w:rsidRPr="00110590">
              <w:rPr>
                <w:rStyle w:val="Lienhypertexte"/>
                <w:noProof/>
                <w:sz w:val="24"/>
                <w:szCs w:val="24"/>
              </w:rPr>
              <w:t>7.1- Dispositif de collecte des données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_Toc236143950 \h </w:instrText>
            </w:r>
            <w:r w:rsidRPr="00110590">
              <w:rPr>
                <w:noProof/>
                <w:webHidden/>
                <w:sz w:val="24"/>
                <w:szCs w:val="24"/>
              </w:rPr>
            </w:r>
            <w:r w:rsidRPr="00110590">
              <w:rPr>
                <w:noProof/>
                <w:webHidden/>
                <w:sz w:val="24"/>
                <w:szCs w:val="24"/>
              </w:rPr>
              <w:fldChar w:fldCharType="separate"/>
            </w:r>
            <w:r w:rsidRPr="00110590">
              <w:rPr>
                <w:noProof/>
                <w:webHidden/>
                <w:sz w:val="24"/>
                <w:szCs w:val="24"/>
              </w:rPr>
              <w:t>7</w:t>
            </w:r>
            <w:r w:rsidRPr="00110590">
              <w:rPr>
                <w:noProof/>
                <w:webHidden/>
                <w:sz w:val="24"/>
                <w:szCs w:val="24"/>
              </w:rPr>
              <w:fldChar w:fldCharType="end"/>
            </w:r>
          </w:hyperlink>
        </w:p>
        <w:p w14:paraId="18E30CFF" w14:textId="78363ACC" w:rsidR="00D77454" w:rsidRPr="00110590" w:rsidRDefault="00D77454" w:rsidP="009B793E">
          <w:pPr>
            <w:pStyle w:val="TM2"/>
            <w:tabs>
              <w:tab w:val="right" w:leader="dot" w:pos="9016"/>
            </w:tabs>
            <w:spacing w:line="360" w:lineRule="auto"/>
            <w:rPr>
              <w:noProof/>
              <w:sz w:val="24"/>
              <w:szCs w:val="24"/>
            </w:rPr>
          </w:pPr>
          <w:hyperlink w:anchor="_Toc236143951" w:history="1">
            <w:r w:rsidRPr="00110590">
              <w:rPr>
                <w:rStyle w:val="Lienhypertexte"/>
                <w:noProof/>
                <w:sz w:val="24"/>
                <w:szCs w:val="24"/>
              </w:rPr>
              <w:t>7.2- Rôle de CKDev et des agents de collecte</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_Toc236143951 \h </w:instrText>
            </w:r>
            <w:r w:rsidRPr="00110590">
              <w:rPr>
                <w:noProof/>
                <w:webHidden/>
                <w:sz w:val="24"/>
                <w:szCs w:val="24"/>
              </w:rPr>
            </w:r>
            <w:r w:rsidRPr="00110590">
              <w:rPr>
                <w:noProof/>
                <w:webHidden/>
                <w:sz w:val="24"/>
                <w:szCs w:val="24"/>
              </w:rPr>
              <w:fldChar w:fldCharType="separate"/>
            </w:r>
            <w:r w:rsidRPr="00110590">
              <w:rPr>
                <w:noProof/>
                <w:webHidden/>
                <w:sz w:val="24"/>
                <w:szCs w:val="24"/>
              </w:rPr>
              <w:t>7</w:t>
            </w:r>
            <w:r w:rsidRPr="00110590">
              <w:rPr>
                <w:noProof/>
                <w:webHidden/>
                <w:sz w:val="24"/>
                <w:szCs w:val="24"/>
              </w:rPr>
              <w:fldChar w:fldCharType="end"/>
            </w:r>
          </w:hyperlink>
        </w:p>
        <w:p w14:paraId="5976449B" w14:textId="2251EA92" w:rsidR="00D77454" w:rsidRPr="00110590" w:rsidRDefault="00D77454" w:rsidP="009B793E">
          <w:pPr>
            <w:pStyle w:val="TM3"/>
            <w:tabs>
              <w:tab w:val="right" w:leader="dot" w:pos="9016"/>
            </w:tabs>
            <w:spacing w:line="360" w:lineRule="auto"/>
            <w:rPr>
              <w:noProof/>
              <w:sz w:val="24"/>
              <w:szCs w:val="24"/>
            </w:rPr>
          </w:pPr>
          <w:hyperlink w:anchor="_Toc236143952" w:history="1">
            <w:r w:rsidRPr="00110590">
              <w:rPr>
                <w:rStyle w:val="Lienhypertexte"/>
                <w:noProof/>
                <w:sz w:val="24"/>
                <w:szCs w:val="24"/>
              </w:rPr>
              <w:t>7.2.1- Formation des facilitateurs et enquêteurs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_Toc236143952 \h </w:instrText>
            </w:r>
            <w:r w:rsidRPr="00110590">
              <w:rPr>
                <w:noProof/>
                <w:webHidden/>
                <w:sz w:val="24"/>
                <w:szCs w:val="24"/>
              </w:rPr>
            </w:r>
            <w:r w:rsidRPr="00110590">
              <w:rPr>
                <w:noProof/>
                <w:webHidden/>
                <w:sz w:val="24"/>
                <w:szCs w:val="24"/>
              </w:rPr>
              <w:fldChar w:fldCharType="separate"/>
            </w:r>
            <w:r w:rsidRPr="00110590">
              <w:rPr>
                <w:noProof/>
                <w:webHidden/>
                <w:sz w:val="24"/>
                <w:szCs w:val="24"/>
              </w:rPr>
              <w:t>7</w:t>
            </w:r>
            <w:r w:rsidRPr="00110590">
              <w:rPr>
                <w:noProof/>
                <w:webHidden/>
                <w:sz w:val="24"/>
                <w:szCs w:val="24"/>
              </w:rPr>
              <w:fldChar w:fldCharType="end"/>
            </w:r>
          </w:hyperlink>
        </w:p>
        <w:p w14:paraId="2932E14E" w14:textId="1E448EE4" w:rsidR="00D77454" w:rsidRPr="00110590" w:rsidRDefault="00D77454" w:rsidP="009B793E">
          <w:pPr>
            <w:pStyle w:val="TM3"/>
            <w:tabs>
              <w:tab w:val="right" w:leader="dot" w:pos="9016"/>
            </w:tabs>
            <w:spacing w:line="360" w:lineRule="auto"/>
            <w:rPr>
              <w:noProof/>
              <w:sz w:val="24"/>
              <w:szCs w:val="24"/>
            </w:rPr>
          </w:pPr>
          <w:hyperlink w:anchor="_Toc236143953" w:history="1">
            <w:r w:rsidRPr="00110590">
              <w:rPr>
                <w:rStyle w:val="Lienhypertexte"/>
                <w:noProof/>
                <w:sz w:val="24"/>
                <w:szCs w:val="24"/>
              </w:rPr>
              <w:t>7.2.2- Contrôle qualité de l'intervention</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_Toc236143953 \h </w:instrText>
            </w:r>
            <w:r w:rsidRPr="00110590">
              <w:rPr>
                <w:noProof/>
                <w:webHidden/>
                <w:sz w:val="24"/>
                <w:szCs w:val="24"/>
              </w:rPr>
            </w:r>
            <w:r w:rsidRPr="00110590">
              <w:rPr>
                <w:noProof/>
                <w:webHidden/>
                <w:sz w:val="24"/>
                <w:szCs w:val="24"/>
              </w:rPr>
              <w:fldChar w:fldCharType="separate"/>
            </w:r>
            <w:r w:rsidRPr="00110590">
              <w:rPr>
                <w:noProof/>
                <w:webHidden/>
                <w:sz w:val="24"/>
                <w:szCs w:val="24"/>
              </w:rPr>
              <w:t>7</w:t>
            </w:r>
            <w:r w:rsidRPr="00110590">
              <w:rPr>
                <w:noProof/>
                <w:webHidden/>
                <w:sz w:val="24"/>
                <w:szCs w:val="24"/>
              </w:rPr>
              <w:fldChar w:fldCharType="end"/>
            </w:r>
          </w:hyperlink>
        </w:p>
        <w:p w14:paraId="1FFA4814" w14:textId="4399FC0D" w:rsidR="00D77454" w:rsidRPr="00110590" w:rsidRDefault="00D77454" w:rsidP="009B793E">
          <w:pPr>
            <w:pStyle w:val="TM3"/>
            <w:tabs>
              <w:tab w:val="right" w:leader="dot" w:pos="9016"/>
            </w:tabs>
            <w:spacing w:line="360" w:lineRule="auto"/>
            <w:rPr>
              <w:noProof/>
              <w:sz w:val="24"/>
              <w:szCs w:val="24"/>
            </w:rPr>
          </w:pPr>
          <w:hyperlink w:anchor="_Toc236143954" w:history="1">
            <w:r w:rsidRPr="00110590">
              <w:rPr>
                <w:rStyle w:val="Lienhypertexte"/>
                <w:noProof/>
                <w:sz w:val="24"/>
                <w:szCs w:val="24"/>
              </w:rPr>
              <w:t>7.2.3- Contrôle qualité des données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_Toc236143954 \h </w:instrText>
            </w:r>
            <w:r w:rsidRPr="00110590">
              <w:rPr>
                <w:noProof/>
                <w:webHidden/>
                <w:sz w:val="24"/>
                <w:szCs w:val="24"/>
              </w:rPr>
            </w:r>
            <w:r w:rsidRPr="00110590">
              <w:rPr>
                <w:noProof/>
                <w:webHidden/>
                <w:sz w:val="24"/>
                <w:szCs w:val="24"/>
              </w:rPr>
              <w:fldChar w:fldCharType="separate"/>
            </w:r>
            <w:r w:rsidRPr="00110590">
              <w:rPr>
                <w:noProof/>
                <w:webHidden/>
                <w:sz w:val="24"/>
                <w:szCs w:val="24"/>
              </w:rPr>
              <w:t>7</w:t>
            </w:r>
            <w:r w:rsidRPr="00110590">
              <w:rPr>
                <w:noProof/>
                <w:webHidden/>
                <w:sz w:val="24"/>
                <w:szCs w:val="24"/>
              </w:rPr>
              <w:fldChar w:fldCharType="end"/>
            </w:r>
          </w:hyperlink>
        </w:p>
        <w:p w14:paraId="5FABD977" w14:textId="671C90BC" w:rsidR="00D77454" w:rsidRPr="00110590" w:rsidRDefault="00D77454" w:rsidP="009B793E">
          <w:pPr>
            <w:pStyle w:val="TM1"/>
            <w:tabs>
              <w:tab w:val="right" w:leader="dot" w:pos="9016"/>
            </w:tabs>
            <w:spacing w:line="360" w:lineRule="auto"/>
            <w:rPr>
              <w:noProof/>
              <w:sz w:val="24"/>
              <w:szCs w:val="24"/>
            </w:rPr>
          </w:pPr>
          <w:hyperlink w:anchor="_Toc236143955" w:history="1">
            <w:r w:rsidRPr="00110590">
              <w:rPr>
                <w:rStyle w:val="Lienhypertexte"/>
                <w:noProof/>
                <w:sz w:val="24"/>
                <w:szCs w:val="24"/>
              </w:rPr>
              <w:t>8- Plan de sensibilisation et d'autorisation</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_Toc236143955 \h </w:instrText>
            </w:r>
            <w:r w:rsidRPr="00110590">
              <w:rPr>
                <w:noProof/>
                <w:webHidden/>
                <w:sz w:val="24"/>
                <w:szCs w:val="24"/>
              </w:rPr>
            </w:r>
            <w:r w:rsidRPr="00110590">
              <w:rPr>
                <w:noProof/>
                <w:webHidden/>
                <w:sz w:val="24"/>
                <w:szCs w:val="24"/>
              </w:rPr>
              <w:fldChar w:fldCharType="separate"/>
            </w:r>
            <w:r w:rsidRPr="00110590">
              <w:rPr>
                <w:noProof/>
                <w:webHidden/>
                <w:sz w:val="24"/>
                <w:szCs w:val="24"/>
              </w:rPr>
              <w:t>7</w:t>
            </w:r>
            <w:r w:rsidRPr="00110590">
              <w:rPr>
                <w:noProof/>
                <w:webHidden/>
                <w:sz w:val="24"/>
                <w:szCs w:val="24"/>
              </w:rPr>
              <w:fldChar w:fldCharType="end"/>
            </w:r>
          </w:hyperlink>
        </w:p>
        <w:p w14:paraId="5EC29EE4" w14:textId="0ED90904" w:rsidR="00D77454" w:rsidRPr="00110590" w:rsidRDefault="00D77454" w:rsidP="009B793E">
          <w:pPr>
            <w:pStyle w:val="TM1"/>
            <w:tabs>
              <w:tab w:val="right" w:leader="dot" w:pos="9016"/>
            </w:tabs>
            <w:spacing w:line="360" w:lineRule="auto"/>
            <w:rPr>
              <w:noProof/>
              <w:sz w:val="24"/>
              <w:szCs w:val="24"/>
            </w:rPr>
          </w:pPr>
          <w:hyperlink w:anchor="_Toc236143956" w:history="1">
            <w:r w:rsidRPr="00110590">
              <w:rPr>
                <w:rStyle w:val="Lienhypertexte"/>
                <w:noProof/>
                <w:sz w:val="24"/>
                <w:szCs w:val="24"/>
              </w:rPr>
              <w:t>9- Plan d'analyse (thèmes, indicateurs et techniques)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_Toc236143956 \h </w:instrText>
            </w:r>
            <w:r w:rsidRPr="00110590">
              <w:rPr>
                <w:noProof/>
                <w:webHidden/>
                <w:sz w:val="24"/>
                <w:szCs w:val="24"/>
              </w:rPr>
            </w:r>
            <w:r w:rsidRPr="00110590">
              <w:rPr>
                <w:noProof/>
                <w:webHidden/>
                <w:sz w:val="24"/>
                <w:szCs w:val="24"/>
              </w:rPr>
              <w:fldChar w:fldCharType="separate"/>
            </w:r>
            <w:r w:rsidRPr="00110590">
              <w:rPr>
                <w:noProof/>
                <w:webHidden/>
                <w:sz w:val="24"/>
                <w:szCs w:val="24"/>
              </w:rPr>
              <w:t>8</w:t>
            </w:r>
            <w:r w:rsidRPr="00110590">
              <w:rPr>
                <w:noProof/>
                <w:webHidden/>
                <w:sz w:val="24"/>
                <w:szCs w:val="24"/>
              </w:rPr>
              <w:fldChar w:fldCharType="end"/>
            </w:r>
          </w:hyperlink>
        </w:p>
        <w:p w14:paraId="6B5689E9" w14:textId="0306CCE3" w:rsidR="00D77454" w:rsidRPr="00110590" w:rsidRDefault="00D77454" w:rsidP="009B793E">
          <w:pPr>
            <w:pStyle w:val="TM2"/>
            <w:tabs>
              <w:tab w:val="right" w:leader="dot" w:pos="9016"/>
            </w:tabs>
            <w:spacing w:line="360" w:lineRule="auto"/>
            <w:rPr>
              <w:noProof/>
              <w:sz w:val="24"/>
              <w:szCs w:val="24"/>
            </w:rPr>
          </w:pPr>
          <w:hyperlink w:anchor="_Toc236143957" w:history="1">
            <w:r w:rsidRPr="00110590">
              <w:rPr>
                <w:rStyle w:val="Lienhypertexte"/>
                <w:noProof/>
                <w:sz w:val="24"/>
                <w:szCs w:val="24"/>
              </w:rPr>
              <w:t>9.1- Logique générale</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_Toc236143957 \h </w:instrText>
            </w:r>
            <w:r w:rsidRPr="00110590">
              <w:rPr>
                <w:noProof/>
                <w:webHidden/>
                <w:sz w:val="24"/>
                <w:szCs w:val="24"/>
              </w:rPr>
            </w:r>
            <w:r w:rsidRPr="00110590">
              <w:rPr>
                <w:noProof/>
                <w:webHidden/>
                <w:sz w:val="24"/>
                <w:szCs w:val="24"/>
              </w:rPr>
              <w:fldChar w:fldCharType="separate"/>
            </w:r>
            <w:r w:rsidRPr="00110590">
              <w:rPr>
                <w:noProof/>
                <w:webHidden/>
                <w:sz w:val="24"/>
                <w:szCs w:val="24"/>
              </w:rPr>
              <w:t>8</w:t>
            </w:r>
            <w:r w:rsidRPr="00110590">
              <w:rPr>
                <w:noProof/>
                <w:webHidden/>
                <w:sz w:val="24"/>
                <w:szCs w:val="24"/>
              </w:rPr>
              <w:fldChar w:fldCharType="end"/>
            </w:r>
          </w:hyperlink>
        </w:p>
        <w:p w14:paraId="71F59DDD" w14:textId="03DDEF60" w:rsidR="00D77454" w:rsidRPr="00110590" w:rsidRDefault="00D77454" w:rsidP="009B793E">
          <w:pPr>
            <w:pStyle w:val="TM2"/>
            <w:tabs>
              <w:tab w:val="right" w:leader="dot" w:pos="9016"/>
            </w:tabs>
            <w:spacing w:line="360" w:lineRule="auto"/>
            <w:rPr>
              <w:noProof/>
              <w:sz w:val="24"/>
              <w:szCs w:val="24"/>
            </w:rPr>
          </w:pPr>
          <w:hyperlink w:anchor="_Toc236143958" w:history="1">
            <w:r w:rsidRPr="00110590">
              <w:rPr>
                <w:rStyle w:val="Lienhypertexte"/>
                <w:noProof/>
                <w:sz w:val="24"/>
                <w:szCs w:val="24"/>
              </w:rPr>
              <w:t>9.2- Effets principaux des bras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_Toc236143958 \h </w:instrText>
            </w:r>
            <w:r w:rsidRPr="00110590">
              <w:rPr>
                <w:noProof/>
                <w:webHidden/>
                <w:sz w:val="24"/>
                <w:szCs w:val="24"/>
              </w:rPr>
            </w:r>
            <w:r w:rsidRPr="00110590">
              <w:rPr>
                <w:noProof/>
                <w:webHidden/>
                <w:sz w:val="24"/>
                <w:szCs w:val="24"/>
              </w:rPr>
              <w:fldChar w:fldCharType="separate"/>
            </w:r>
            <w:r w:rsidRPr="00110590">
              <w:rPr>
                <w:noProof/>
                <w:webHidden/>
                <w:sz w:val="24"/>
                <w:szCs w:val="24"/>
              </w:rPr>
              <w:t>8</w:t>
            </w:r>
            <w:r w:rsidRPr="00110590">
              <w:rPr>
                <w:noProof/>
                <w:webHidden/>
                <w:sz w:val="24"/>
                <w:szCs w:val="24"/>
              </w:rPr>
              <w:fldChar w:fldCharType="end"/>
            </w:r>
          </w:hyperlink>
        </w:p>
        <w:p w14:paraId="76B6089D" w14:textId="2C4DBA5A" w:rsidR="00D77454" w:rsidRPr="00110590" w:rsidRDefault="00D77454" w:rsidP="009B793E">
          <w:pPr>
            <w:pStyle w:val="TM2"/>
            <w:tabs>
              <w:tab w:val="right" w:leader="dot" w:pos="9016"/>
            </w:tabs>
            <w:spacing w:line="360" w:lineRule="auto"/>
            <w:rPr>
              <w:noProof/>
              <w:sz w:val="24"/>
              <w:szCs w:val="24"/>
            </w:rPr>
          </w:pPr>
          <w:hyperlink w:anchor="_Toc236143959" w:history="1">
            <w:r w:rsidRPr="00110590">
              <w:rPr>
                <w:rStyle w:val="Lienhypertexte"/>
                <w:noProof/>
                <w:sz w:val="24"/>
                <w:szCs w:val="24"/>
                <w:lang w:val="en-US"/>
              </w:rPr>
              <w:t>9.3- Effets du parent ciblé</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_Toc236143959 \h </w:instrText>
            </w:r>
            <w:r w:rsidRPr="00110590">
              <w:rPr>
                <w:noProof/>
                <w:webHidden/>
                <w:sz w:val="24"/>
                <w:szCs w:val="24"/>
              </w:rPr>
            </w:r>
            <w:r w:rsidRPr="00110590">
              <w:rPr>
                <w:noProof/>
                <w:webHidden/>
                <w:sz w:val="24"/>
                <w:szCs w:val="24"/>
              </w:rPr>
              <w:fldChar w:fldCharType="separate"/>
            </w:r>
            <w:r w:rsidRPr="00110590">
              <w:rPr>
                <w:noProof/>
                <w:webHidden/>
                <w:sz w:val="24"/>
                <w:szCs w:val="24"/>
              </w:rPr>
              <w:t>8</w:t>
            </w:r>
            <w:r w:rsidRPr="00110590">
              <w:rPr>
                <w:noProof/>
                <w:webHidden/>
                <w:sz w:val="24"/>
                <w:szCs w:val="24"/>
              </w:rPr>
              <w:fldChar w:fldCharType="end"/>
            </w:r>
          </w:hyperlink>
        </w:p>
        <w:p w14:paraId="40756D71" w14:textId="4C992F68" w:rsidR="00D77454" w:rsidRPr="00110590" w:rsidRDefault="00D77454" w:rsidP="009B793E">
          <w:pPr>
            <w:pStyle w:val="TM2"/>
            <w:tabs>
              <w:tab w:val="right" w:leader="dot" w:pos="9016"/>
            </w:tabs>
            <w:spacing w:line="360" w:lineRule="auto"/>
            <w:rPr>
              <w:noProof/>
              <w:sz w:val="24"/>
              <w:szCs w:val="24"/>
            </w:rPr>
          </w:pPr>
          <w:hyperlink w:anchor="_Toc236143960" w:history="1">
            <w:r w:rsidRPr="00110590">
              <w:rPr>
                <w:rStyle w:val="Lienhypertexte"/>
                <w:noProof/>
                <w:sz w:val="24"/>
                <w:szCs w:val="24"/>
              </w:rPr>
              <w:t>9.4- Mécanismes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_Toc236143960 \h </w:instrText>
            </w:r>
            <w:r w:rsidRPr="00110590">
              <w:rPr>
                <w:noProof/>
                <w:webHidden/>
                <w:sz w:val="24"/>
                <w:szCs w:val="24"/>
              </w:rPr>
            </w:r>
            <w:r w:rsidRPr="00110590">
              <w:rPr>
                <w:noProof/>
                <w:webHidden/>
                <w:sz w:val="24"/>
                <w:szCs w:val="24"/>
              </w:rPr>
              <w:fldChar w:fldCharType="separate"/>
            </w:r>
            <w:r w:rsidRPr="00110590">
              <w:rPr>
                <w:noProof/>
                <w:webHidden/>
                <w:sz w:val="24"/>
                <w:szCs w:val="24"/>
              </w:rPr>
              <w:t>9</w:t>
            </w:r>
            <w:r w:rsidRPr="00110590">
              <w:rPr>
                <w:noProof/>
                <w:webHidden/>
                <w:sz w:val="24"/>
                <w:szCs w:val="24"/>
              </w:rPr>
              <w:fldChar w:fldCharType="end"/>
            </w:r>
          </w:hyperlink>
        </w:p>
        <w:p w14:paraId="73F44C02" w14:textId="7D4FF860" w:rsidR="00D77454" w:rsidRPr="00110590" w:rsidRDefault="00D77454" w:rsidP="009B793E">
          <w:pPr>
            <w:pStyle w:val="TM2"/>
            <w:tabs>
              <w:tab w:val="right" w:leader="dot" w:pos="9016"/>
            </w:tabs>
            <w:spacing w:line="360" w:lineRule="auto"/>
            <w:rPr>
              <w:noProof/>
              <w:sz w:val="24"/>
              <w:szCs w:val="24"/>
            </w:rPr>
          </w:pPr>
          <w:hyperlink w:anchor="_Toc236143961" w:history="1">
            <w:r w:rsidRPr="00110590">
              <w:rPr>
                <w:rStyle w:val="Lienhypertexte"/>
                <w:noProof/>
                <w:sz w:val="24"/>
                <w:szCs w:val="24"/>
              </w:rPr>
              <w:t>9.5- Hétérogénéité</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_Toc236143961 \h </w:instrText>
            </w:r>
            <w:r w:rsidRPr="00110590">
              <w:rPr>
                <w:noProof/>
                <w:webHidden/>
                <w:sz w:val="24"/>
                <w:szCs w:val="24"/>
              </w:rPr>
            </w:r>
            <w:r w:rsidRPr="00110590">
              <w:rPr>
                <w:noProof/>
                <w:webHidden/>
                <w:sz w:val="24"/>
                <w:szCs w:val="24"/>
              </w:rPr>
              <w:fldChar w:fldCharType="separate"/>
            </w:r>
            <w:r w:rsidRPr="00110590">
              <w:rPr>
                <w:noProof/>
                <w:webHidden/>
                <w:sz w:val="24"/>
                <w:szCs w:val="24"/>
              </w:rPr>
              <w:t>9</w:t>
            </w:r>
            <w:r w:rsidRPr="00110590">
              <w:rPr>
                <w:noProof/>
                <w:webHidden/>
                <w:sz w:val="24"/>
                <w:szCs w:val="24"/>
              </w:rPr>
              <w:fldChar w:fldCharType="end"/>
            </w:r>
          </w:hyperlink>
        </w:p>
        <w:p w14:paraId="7E14DF42" w14:textId="77FB9E03" w:rsidR="00D77454" w:rsidRPr="00110590" w:rsidRDefault="00D77454" w:rsidP="009B793E">
          <w:pPr>
            <w:pStyle w:val="TM2"/>
            <w:tabs>
              <w:tab w:val="right" w:leader="dot" w:pos="9016"/>
            </w:tabs>
            <w:spacing w:line="360" w:lineRule="auto"/>
            <w:rPr>
              <w:noProof/>
              <w:sz w:val="24"/>
              <w:szCs w:val="24"/>
            </w:rPr>
          </w:pPr>
          <w:hyperlink w:anchor="_Toc236143962" w:history="1">
            <w:r w:rsidRPr="00110590">
              <w:rPr>
                <w:rStyle w:val="Lienhypertexte"/>
                <w:noProof/>
                <w:sz w:val="24"/>
                <w:szCs w:val="24"/>
              </w:rPr>
              <w:t>9.6- Attrition et interprétation</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_Toc236143962 \h </w:instrText>
            </w:r>
            <w:r w:rsidRPr="00110590">
              <w:rPr>
                <w:noProof/>
                <w:webHidden/>
                <w:sz w:val="24"/>
                <w:szCs w:val="24"/>
              </w:rPr>
            </w:r>
            <w:r w:rsidRPr="00110590">
              <w:rPr>
                <w:noProof/>
                <w:webHidden/>
                <w:sz w:val="24"/>
                <w:szCs w:val="24"/>
              </w:rPr>
              <w:fldChar w:fldCharType="separate"/>
            </w:r>
            <w:r w:rsidRPr="00110590">
              <w:rPr>
                <w:noProof/>
                <w:webHidden/>
                <w:sz w:val="24"/>
                <w:szCs w:val="24"/>
              </w:rPr>
              <w:t>9</w:t>
            </w:r>
            <w:r w:rsidRPr="00110590">
              <w:rPr>
                <w:noProof/>
                <w:webHidden/>
                <w:sz w:val="24"/>
                <w:szCs w:val="24"/>
              </w:rPr>
              <w:fldChar w:fldCharType="end"/>
            </w:r>
          </w:hyperlink>
        </w:p>
        <w:p w14:paraId="01C5F4F8" w14:textId="48CBDDC9" w:rsidR="00D77454" w:rsidRPr="00110590" w:rsidRDefault="00D77454" w:rsidP="009B793E">
          <w:pPr>
            <w:pStyle w:val="TM1"/>
            <w:tabs>
              <w:tab w:val="right" w:leader="dot" w:pos="9016"/>
            </w:tabs>
            <w:spacing w:line="360" w:lineRule="auto"/>
            <w:rPr>
              <w:noProof/>
              <w:sz w:val="24"/>
              <w:szCs w:val="24"/>
            </w:rPr>
          </w:pPr>
          <w:hyperlink w:anchor="_Toc236143963" w:history="1">
            <w:r w:rsidRPr="00110590">
              <w:rPr>
                <w:rStyle w:val="Lienhypertexte"/>
                <w:noProof/>
                <w:sz w:val="24"/>
                <w:szCs w:val="24"/>
              </w:rPr>
              <w:t>10- Chronogramme d'exécution des activités</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_Toc236143963 \h </w:instrText>
            </w:r>
            <w:r w:rsidRPr="00110590">
              <w:rPr>
                <w:noProof/>
                <w:webHidden/>
                <w:sz w:val="24"/>
                <w:szCs w:val="24"/>
              </w:rPr>
            </w:r>
            <w:r w:rsidRPr="00110590">
              <w:rPr>
                <w:noProof/>
                <w:webHidden/>
                <w:sz w:val="24"/>
                <w:szCs w:val="24"/>
              </w:rPr>
              <w:fldChar w:fldCharType="separate"/>
            </w:r>
            <w:r w:rsidRPr="00110590">
              <w:rPr>
                <w:noProof/>
                <w:webHidden/>
                <w:sz w:val="24"/>
                <w:szCs w:val="24"/>
              </w:rPr>
              <w:t>9</w:t>
            </w:r>
            <w:r w:rsidRPr="00110590">
              <w:rPr>
                <w:noProof/>
                <w:webHidden/>
                <w:sz w:val="24"/>
                <w:szCs w:val="24"/>
              </w:rPr>
              <w:fldChar w:fldCharType="end"/>
            </w:r>
          </w:hyperlink>
        </w:p>
        <w:p w14:paraId="225389AA" w14:textId="67E785B0" w:rsidR="00D77454" w:rsidRPr="00110590" w:rsidRDefault="00D77454" w:rsidP="009B793E">
          <w:pPr>
            <w:pStyle w:val="TM1"/>
            <w:tabs>
              <w:tab w:val="right" w:leader="dot" w:pos="9016"/>
            </w:tabs>
            <w:spacing w:line="360" w:lineRule="auto"/>
            <w:rPr>
              <w:noProof/>
              <w:sz w:val="24"/>
              <w:szCs w:val="24"/>
            </w:rPr>
          </w:pPr>
          <w:hyperlink w:anchor="_Toc236143964" w:history="1">
            <w:r w:rsidRPr="00110590">
              <w:rPr>
                <w:rStyle w:val="Lienhypertexte"/>
                <w:noProof/>
                <w:sz w:val="24"/>
                <w:szCs w:val="24"/>
              </w:rPr>
              <w:t>11- Budget estimatif des opérations de terrain</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_Toc236143964 \h </w:instrText>
            </w:r>
            <w:r w:rsidRPr="00110590">
              <w:rPr>
                <w:noProof/>
                <w:webHidden/>
                <w:sz w:val="24"/>
                <w:szCs w:val="24"/>
              </w:rPr>
            </w:r>
            <w:r w:rsidRPr="00110590">
              <w:rPr>
                <w:noProof/>
                <w:webHidden/>
                <w:sz w:val="24"/>
                <w:szCs w:val="24"/>
              </w:rPr>
              <w:fldChar w:fldCharType="separate"/>
            </w:r>
            <w:r w:rsidRPr="00110590">
              <w:rPr>
                <w:noProof/>
                <w:webHidden/>
                <w:sz w:val="24"/>
                <w:szCs w:val="24"/>
              </w:rPr>
              <w:t>9</w:t>
            </w:r>
            <w:r w:rsidRPr="00110590">
              <w:rPr>
                <w:noProof/>
                <w:webHidden/>
                <w:sz w:val="24"/>
                <w:szCs w:val="24"/>
              </w:rPr>
              <w:fldChar w:fldCharType="end"/>
            </w:r>
          </w:hyperlink>
        </w:p>
        <w:p w14:paraId="79D501BE" w14:textId="09349652" w:rsidR="00D77454" w:rsidRPr="00110590" w:rsidRDefault="00D77454" w:rsidP="009B793E">
          <w:pPr>
            <w:pStyle w:val="TM2"/>
            <w:tabs>
              <w:tab w:val="right" w:leader="dot" w:pos="9016"/>
            </w:tabs>
            <w:spacing w:line="360" w:lineRule="auto"/>
            <w:rPr>
              <w:noProof/>
              <w:sz w:val="24"/>
              <w:szCs w:val="24"/>
            </w:rPr>
          </w:pPr>
          <w:hyperlink w:anchor="_Toc236143965" w:history="1">
            <w:r w:rsidRPr="00110590">
              <w:rPr>
                <w:rStyle w:val="Lienhypertexte"/>
                <w:noProof/>
                <w:sz w:val="24"/>
                <w:szCs w:val="24"/>
              </w:rPr>
              <w:t>1- Instruments de mesure</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_Toc236143965 \h </w:instrText>
            </w:r>
            <w:r w:rsidRPr="00110590">
              <w:rPr>
                <w:noProof/>
                <w:webHidden/>
                <w:sz w:val="24"/>
                <w:szCs w:val="24"/>
              </w:rPr>
            </w:r>
            <w:r w:rsidRPr="00110590">
              <w:rPr>
                <w:noProof/>
                <w:webHidden/>
                <w:sz w:val="24"/>
                <w:szCs w:val="24"/>
              </w:rPr>
              <w:fldChar w:fldCharType="separate"/>
            </w:r>
            <w:r w:rsidRPr="00110590">
              <w:rPr>
                <w:noProof/>
                <w:webHidden/>
                <w:sz w:val="24"/>
                <w:szCs w:val="24"/>
              </w:rPr>
              <w:t>11</w:t>
            </w:r>
            <w:r w:rsidRPr="00110590">
              <w:rPr>
                <w:noProof/>
                <w:webHidden/>
                <w:sz w:val="24"/>
                <w:szCs w:val="24"/>
              </w:rPr>
              <w:fldChar w:fldCharType="end"/>
            </w:r>
          </w:hyperlink>
        </w:p>
        <w:p w14:paraId="7BB0D5B3" w14:textId="1FB25206" w:rsidR="00D77454" w:rsidRPr="00110590" w:rsidRDefault="00D77454" w:rsidP="009B793E">
          <w:pPr>
            <w:pStyle w:val="TM2"/>
            <w:tabs>
              <w:tab w:val="right" w:leader="dot" w:pos="9016"/>
            </w:tabs>
            <w:spacing w:line="360" w:lineRule="auto"/>
            <w:rPr>
              <w:noProof/>
              <w:sz w:val="24"/>
              <w:szCs w:val="24"/>
            </w:rPr>
          </w:pPr>
          <w:hyperlink w:anchor="_Toc236143966" w:history="1">
            <w:r w:rsidRPr="00110590">
              <w:rPr>
                <w:rStyle w:val="Lienhypertexte"/>
                <w:noProof/>
                <w:sz w:val="24"/>
                <w:szCs w:val="24"/>
              </w:rPr>
              <w:t>2- Guides de facilitation de l'intervention</w:t>
            </w:r>
            <w:r w:rsidRPr="00110590">
              <w:rPr>
                <w:noProof/>
                <w:webHidden/>
                <w:sz w:val="24"/>
                <w:szCs w:val="24"/>
              </w:rPr>
              <w:tab/>
            </w:r>
            <w:r w:rsidRPr="00110590">
              <w:rPr>
                <w:noProof/>
                <w:webHidden/>
                <w:sz w:val="24"/>
                <w:szCs w:val="24"/>
              </w:rPr>
              <w:fldChar w:fldCharType="begin"/>
            </w:r>
            <w:r w:rsidRPr="00110590">
              <w:rPr>
                <w:noProof/>
                <w:webHidden/>
                <w:sz w:val="24"/>
                <w:szCs w:val="24"/>
              </w:rPr>
              <w:instrText xml:space="preserve"> PAGEREF _Toc236143966 \h </w:instrText>
            </w:r>
            <w:r w:rsidRPr="00110590">
              <w:rPr>
                <w:noProof/>
                <w:webHidden/>
                <w:sz w:val="24"/>
                <w:szCs w:val="24"/>
              </w:rPr>
            </w:r>
            <w:r w:rsidRPr="00110590">
              <w:rPr>
                <w:noProof/>
                <w:webHidden/>
                <w:sz w:val="24"/>
                <w:szCs w:val="24"/>
              </w:rPr>
              <w:fldChar w:fldCharType="separate"/>
            </w:r>
            <w:r w:rsidRPr="00110590">
              <w:rPr>
                <w:noProof/>
                <w:webHidden/>
                <w:sz w:val="24"/>
                <w:szCs w:val="24"/>
              </w:rPr>
              <w:t>11</w:t>
            </w:r>
            <w:r w:rsidRPr="00110590">
              <w:rPr>
                <w:noProof/>
                <w:webHidden/>
                <w:sz w:val="24"/>
                <w:szCs w:val="24"/>
              </w:rPr>
              <w:fldChar w:fldCharType="end"/>
            </w:r>
          </w:hyperlink>
        </w:p>
        <w:p w14:paraId="3CC111BC" w14:textId="1CECF1E0" w:rsidR="00D77454" w:rsidRPr="009B793E" w:rsidRDefault="00D77454" w:rsidP="009B793E">
          <w:pPr>
            <w:spacing w:line="360" w:lineRule="auto"/>
            <w:rPr>
              <w:sz w:val="24"/>
              <w:szCs w:val="24"/>
            </w:rPr>
          </w:pPr>
          <w:r w:rsidRPr="00110590">
            <w:rPr>
              <w:sz w:val="24"/>
              <w:szCs w:val="24"/>
            </w:rPr>
            <w:fldChar w:fldCharType="end"/>
          </w:r>
        </w:p>
      </w:sdtContent>
    </w:sdt>
    <w:p w14:paraId="5F500065" w14:textId="77777777" w:rsidR="00836090" w:rsidRPr="009B793E" w:rsidRDefault="00836090" w:rsidP="009B793E">
      <w:pPr>
        <w:pageBreakBefore/>
        <w:spacing w:line="360" w:lineRule="auto"/>
        <w:jc w:val="both"/>
        <w:rPr>
          <w:sz w:val="24"/>
          <w:szCs w:val="24"/>
        </w:rPr>
      </w:pPr>
    </w:p>
    <w:p w14:paraId="1B2BFDA8" w14:textId="77777777" w:rsidR="00836090" w:rsidRPr="009B793E" w:rsidRDefault="00000000" w:rsidP="009B793E">
      <w:pPr>
        <w:pStyle w:val="Titre1"/>
        <w:spacing w:before="300" w:after="150" w:line="360" w:lineRule="auto"/>
        <w:jc w:val="both"/>
        <w:rPr>
          <w:sz w:val="24"/>
          <w:szCs w:val="24"/>
        </w:rPr>
      </w:pPr>
      <w:bookmarkStart w:id="0" w:name="_Toc236143934"/>
      <w:r w:rsidRPr="009B793E">
        <w:rPr>
          <w:b/>
          <w:bCs/>
          <w:sz w:val="24"/>
          <w:szCs w:val="24"/>
        </w:rPr>
        <w:t>Sigles et abréviations</w:t>
      </w:r>
      <w:bookmarkEnd w:id="0"/>
    </w:p>
    <w:p w14:paraId="01AEDD24" w14:textId="77777777" w:rsidR="00836090" w:rsidRPr="009B793E" w:rsidRDefault="00000000" w:rsidP="009B793E">
      <w:pPr>
        <w:spacing w:after="80" w:line="360" w:lineRule="auto"/>
        <w:jc w:val="both"/>
        <w:rPr>
          <w:sz w:val="24"/>
          <w:szCs w:val="24"/>
        </w:rPr>
      </w:pPr>
      <w:r w:rsidRPr="009B793E">
        <w:rPr>
          <w:b/>
          <w:bCs/>
          <w:sz w:val="24"/>
          <w:szCs w:val="24"/>
        </w:rPr>
        <w:t xml:space="preserve">ATE : </w:t>
      </w:r>
      <w:proofErr w:type="spellStart"/>
      <w:r w:rsidRPr="009B793E">
        <w:rPr>
          <w:sz w:val="24"/>
          <w:szCs w:val="24"/>
        </w:rPr>
        <w:t>Average</w:t>
      </w:r>
      <w:proofErr w:type="spellEnd"/>
      <w:r w:rsidRPr="009B793E">
        <w:rPr>
          <w:sz w:val="24"/>
          <w:szCs w:val="24"/>
        </w:rPr>
        <w:t xml:space="preserve"> </w:t>
      </w:r>
      <w:proofErr w:type="spellStart"/>
      <w:r w:rsidRPr="009B793E">
        <w:rPr>
          <w:sz w:val="24"/>
          <w:szCs w:val="24"/>
        </w:rPr>
        <w:t>Treatment</w:t>
      </w:r>
      <w:proofErr w:type="spellEnd"/>
      <w:r w:rsidRPr="009B793E">
        <w:rPr>
          <w:sz w:val="24"/>
          <w:szCs w:val="24"/>
        </w:rPr>
        <w:t xml:space="preserve"> </w:t>
      </w:r>
      <w:proofErr w:type="spellStart"/>
      <w:r w:rsidRPr="009B793E">
        <w:rPr>
          <w:sz w:val="24"/>
          <w:szCs w:val="24"/>
        </w:rPr>
        <w:t>Effect</w:t>
      </w:r>
      <w:proofErr w:type="spellEnd"/>
    </w:p>
    <w:p w14:paraId="2C667004" w14:textId="1D2DA13B" w:rsidR="00836090" w:rsidRPr="009B793E" w:rsidRDefault="00000000" w:rsidP="009B793E">
      <w:pPr>
        <w:spacing w:after="80" w:line="360" w:lineRule="auto"/>
        <w:jc w:val="both"/>
        <w:rPr>
          <w:sz w:val="24"/>
          <w:szCs w:val="24"/>
        </w:rPr>
      </w:pPr>
      <w:r w:rsidRPr="009B793E">
        <w:rPr>
          <w:b/>
          <w:bCs/>
          <w:sz w:val="24"/>
          <w:szCs w:val="24"/>
        </w:rPr>
        <w:t xml:space="preserve">CKDev : </w:t>
      </w:r>
      <w:r w:rsidR="00132096">
        <w:rPr>
          <w:sz w:val="24"/>
          <w:szCs w:val="24"/>
        </w:rPr>
        <w:t xml:space="preserve">Centre Kemt pour le </w:t>
      </w:r>
      <w:proofErr w:type="spellStart"/>
      <w:r w:rsidR="00132096">
        <w:rPr>
          <w:sz w:val="24"/>
          <w:szCs w:val="24"/>
        </w:rPr>
        <w:t>Developpement</w:t>
      </w:r>
      <w:proofErr w:type="spellEnd"/>
      <w:r w:rsidRPr="009B793E">
        <w:rPr>
          <w:sz w:val="24"/>
          <w:szCs w:val="24"/>
        </w:rPr>
        <w:t xml:space="preserve"> (également orthographié KCDev dans certains documents de projet)</w:t>
      </w:r>
    </w:p>
    <w:p w14:paraId="70E41D4C" w14:textId="77777777" w:rsidR="00836090" w:rsidRPr="009B793E" w:rsidRDefault="00000000" w:rsidP="009B793E">
      <w:pPr>
        <w:spacing w:after="80" w:line="360" w:lineRule="auto"/>
        <w:jc w:val="both"/>
        <w:rPr>
          <w:sz w:val="24"/>
          <w:szCs w:val="24"/>
          <w:lang w:val="en-US"/>
        </w:rPr>
      </w:pPr>
      <w:proofErr w:type="gramStart"/>
      <w:r w:rsidRPr="009B793E">
        <w:rPr>
          <w:b/>
          <w:bCs/>
          <w:sz w:val="24"/>
          <w:szCs w:val="24"/>
          <w:lang w:val="en-US"/>
        </w:rPr>
        <w:t>FE :</w:t>
      </w:r>
      <w:proofErr w:type="gramEnd"/>
      <w:r w:rsidRPr="009B793E">
        <w:rPr>
          <w:b/>
          <w:bCs/>
          <w:sz w:val="24"/>
          <w:szCs w:val="24"/>
          <w:lang w:val="en-US"/>
        </w:rPr>
        <w:t xml:space="preserve"> </w:t>
      </w:r>
      <w:r w:rsidRPr="009B793E">
        <w:rPr>
          <w:sz w:val="24"/>
          <w:szCs w:val="24"/>
          <w:lang w:val="en-US"/>
        </w:rPr>
        <w:t>Fixed Effects (</w:t>
      </w:r>
      <w:proofErr w:type="spellStart"/>
      <w:r w:rsidRPr="009B793E">
        <w:rPr>
          <w:sz w:val="24"/>
          <w:szCs w:val="24"/>
          <w:lang w:val="en-US"/>
        </w:rPr>
        <w:t>effets</w:t>
      </w:r>
      <w:proofErr w:type="spellEnd"/>
      <w:r w:rsidRPr="009B793E">
        <w:rPr>
          <w:sz w:val="24"/>
          <w:szCs w:val="24"/>
          <w:lang w:val="en-US"/>
        </w:rPr>
        <w:t xml:space="preserve"> fixes)</w:t>
      </w:r>
    </w:p>
    <w:p w14:paraId="7A44E744" w14:textId="77777777" w:rsidR="00836090" w:rsidRPr="009B793E" w:rsidRDefault="00000000" w:rsidP="009B793E">
      <w:pPr>
        <w:spacing w:after="80" w:line="360" w:lineRule="auto"/>
        <w:jc w:val="both"/>
        <w:rPr>
          <w:sz w:val="24"/>
          <w:szCs w:val="24"/>
          <w:lang w:val="en-US"/>
        </w:rPr>
      </w:pPr>
      <w:proofErr w:type="gramStart"/>
      <w:r w:rsidRPr="009B793E">
        <w:rPr>
          <w:b/>
          <w:bCs/>
          <w:sz w:val="24"/>
          <w:szCs w:val="24"/>
          <w:lang w:val="en-US"/>
        </w:rPr>
        <w:t>FGD :</w:t>
      </w:r>
      <w:proofErr w:type="gramEnd"/>
      <w:r w:rsidRPr="009B793E">
        <w:rPr>
          <w:b/>
          <w:bCs/>
          <w:sz w:val="24"/>
          <w:szCs w:val="24"/>
          <w:lang w:val="en-US"/>
        </w:rPr>
        <w:t xml:space="preserve"> </w:t>
      </w:r>
      <w:r w:rsidRPr="009B793E">
        <w:rPr>
          <w:sz w:val="24"/>
          <w:szCs w:val="24"/>
          <w:lang w:val="en-US"/>
        </w:rPr>
        <w:t>Focus Group Discussion</w:t>
      </w:r>
    </w:p>
    <w:p w14:paraId="406902E1" w14:textId="77777777" w:rsidR="00836090" w:rsidRPr="009B793E" w:rsidRDefault="00000000" w:rsidP="009B793E">
      <w:pPr>
        <w:spacing w:after="80" w:line="360" w:lineRule="auto"/>
        <w:jc w:val="both"/>
        <w:rPr>
          <w:sz w:val="24"/>
          <w:szCs w:val="24"/>
          <w:lang w:val="en-US"/>
        </w:rPr>
      </w:pPr>
      <w:proofErr w:type="gramStart"/>
      <w:r w:rsidRPr="009B793E">
        <w:rPr>
          <w:b/>
          <w:bCs/>
          <w:sz w:val="24"/>
          <w:szCs w:val="24"/>
          <w:lang w:val="en-US"/>
        </w:rPr>
        <w:t>PI :</w:t>
      </w:r>
      <w:proofErr w:type="gramEnd"/>
      <w:r w:rsidRPr="009B793E">
        <w:rPr>
          <w:b/>
          <w:bCs/>
          <w:sz w:val="24"/>
          <w:szCs w:val="24"/>
          <w:lang w:val="en-US"/>
        </w:rPr>
        <w:t xml:space="preserve"> </w:t>
      </w:r>
      <w:r w:rsidRPr="009B793E">
        <w:rPr>
          <w:sz w:val="24"/>
          <w:szCs w:val="24"/>
          <w:lang w:val="en-US"/>
        </w:rPr>
        <w:t>Principal Investigator</w:t>
      </w:r>
    </w:p>
    <w:p w14:paraId="17A0503A" w14:textId="77777777" w:rsidR="00836090" w:rsidRPr="009B793E" w:rsidRDefault="00000000" w:rsidP="009B793E">
      <w:pPr>
        <w:spacing w:after="80" w:line="360" w:lineRule="auto"/>
        <w:jc w:val="both"/>
        <w:rPr>
          <w:sz w:val="24"/>
          <w:szCs w:val="24"/>
        </w:rPr>
      </w:pPr>
      <w:r w:rsidRPr="009B793E">
        <w:rPr>
          <w:b/>
          <w:bCs/>
          <w:sz w:val="24"/>
          <w:szCs w:val="24"/>
        </w:rPr>
        <w:t xml:space="preserve">T1 : </w:t>
      </w:r>
      <w:r w:rsidRPr="009B793E">
        <w:rPr>
          <w:sz w:val="24"/>
          <w:szCs w:val="24"/>
        </w:rPr>
        <w:t>Bras de traitement « Salience »</w:t>
      </w:r>
    </w:p>
    <w:p w14:paraId="7C32766A" w14:textId="77777777" w:rsidR="00836090" w:rsidRPr="009B793E" w:rsidRDefault="00000000" w:rsidP="009B793E">
      <w:pPr>
        <w:spacing w:after="80" w:line="360" w:lineRule="auto"/>
        <w:jc w:val="both"/>
        <w:rPr>
          <w:sz w:val="24"/>
          <w:szCs w:val="24"/>
        </w:rPr>
      </w:pPr>
      <w:r w:rsidRPr="009B793E">
        <w:rPr>
          <w:b/>
          <w:bCs/>
          <w:sz w:val="24"/>
          <w:szCs w:val="24"/>
        </w:rPr>
        <w:t xml:space="preserve">T2 : </w:t>
      </w:r>
      <w:r w:rsidRPr="009B793E">
        <w:rPr>
          <w:sz w:val="24"/>
          <w:szCs w:val="24"/>
        </w:rPr>
        <w:t>Bras de traitement « Salience + Mise en œuvre »</w:t>
      </w:r>
    </w:p>
    <w:p w14:paraId="36F5CD4D" w14:textId="77777777" w:rsidR="00836090" w:rsidRPr="009B793E" w:rsidRDefault="00836090" w:rsidP="009B793E">
      <w:pPr>
        <w:pageBreakBefore/>
        <w:spacing w:line="360" w:lineRule="auto"/>
        <w:jc w:val="both"/>
        <w:rPr>
          <w:sz w:val="24"/>
          <w:szCs w:val="24"/>
        </w:rPr>
      </w:pPr>
    </w:p>
    <w:p w14:paraId="0ED1C224" w14:textId="77777777" w:rsidR="00836090" w:rsidRPr="009B793E" w:rsidRDefault="00000000" w:rsidP="009B793E">
      <w:pPr>
        <w:spacing w:after="300" w:line="360" w:lineRule="auto"/>
        <w:jc w:val="both"/>
        <w:rPr>
          <w:sz w:val="24"/>
          <w:szCs w:val="24"/>
        </w:rPr>
      </w:pPr>
      <w:r w:rsidRPr="009B793E">
        <w:rPr>
          <w:b/>
          <w:bCs/>
          <w:sz w:val="24"/>
          <w:szCs w:val="24"/>
        </w:rPr>
        <w:t>Partie A- Document méthodologique</w:t>
      </w:r>
    </w:p>
    <w:p w14:paraId="20119747" w14:textId="77777777" w:rsidR="00836090" w:rsidRPr="009B793E" w:rsidRDefault="00000000" w:rsidP="009B793E">
      <w:pPr>
        <w:pStyle w:val="Titre1"/>
        <w:spacing w:before="300" w:after="150" w:line="360" w:lineRule="auto"/>
        <w:jc w:val="both"/>
        <w:rPr>
          <w:sz w:val="24"/>
          <w:szCs w:val="24"/>
        </w:rPr>
      </w:pPr>
      <w:bookmarkStart w:id="1" w:name="_Toc236143935"/>
      <w:r w:rsidRPr="009B793E">
        <w:rPr>
          <w:b/>
          <w:bCs/>
          <w:sz w:val="24"/>
          <w:szCs w:val="24"/>
        </w:rPr>
        <w:t>1- Contexte et justification</w:t>
      </w:r>
      <w:bookmarkEnd w:id="1"/>
    </w:p>
    <w:p w14:paraId="5DE53B1C" w14:textId="77777777" w:rsidR="00836090" w:rsidRPr="009B793E" w:rsidRDefault="00000000" w:rsidP="009B793E">
      <w:pPr>
        <w:spacing w:after="150" w:line="360" w:lineRule="auto"/>
        <w:jc w:val="both"/>
        <w:rPr>
          <w:sz w:val="24"/>
          <w:szCs w:val="24"/>
        </w:rPr>
      </w:pPr>
      <w:r w:rsidRPr="009B793E">
        <w:rPr>
          <w:sz w:val="24"/>
          <w:szCs w:val="24"/>
        </w:rPr>
        <w:t xml:space="preserve">Dans de nombreux ménages béninois, les filles scolarisées assument une part importante des tâches domestiques après l'école. Ce constat ne pose pas seulement un problème de volume de travail : il pose surtout un problème de </w:t>
      </w:r>
      <w:proofErr w:type="gramStart"/>
      <w:r w:rsidRPr="009B793E">
        <w:rPr>
          <w:sz w:val="24"/>
          <w:szCs w:val="24"/>
        </w:rPr>
        <w:t>timing</w:t>
      </w:r>
      <w:proofErr w:type="gramEnd"/>
      <w:r w:rsidRPr="009B793E">
        <w:rPr>
          <w:sz w:val="24"/>
          <w:szCs w:val="24"/>
        </w:rPr>
        <w:t>, d'interruptions et de fatigue. Une fille peut rester inscrite à l'école tout en perdant chaque jour les heures où elle devrait se reposer, faire ses devoirs ou réviser.</w:t>
      </w:r>
    </w:p>
    <w:p w14:paraId="3E19837A" w14:textId="77777777" w:rsidR="00836090" w:rsidRPr="009B793E" w:rsidRDefault="00000000" w:rsidP="009B793E">
      <w:pPr>
        <w:spacing w:after="150" w:line="360" w:lineRule="auto"/>
        <w:jc w:val="both"/>
        <w:rPr>
          <w:sz w:val="24"/>
          <w:szCs w:val="24"/>
        </w:rPr>
      </w:pPr>
      <w:r w:rsidRPr="009B793E">
        <w:rPr>
          <w:sz w:val="24"/>
          <w:szCs w:val="24"/>
        </w:rPr>
        <w:t>Les échanges de terrain (focus groups) suggèrent que beaucoup de parents valorisent l'éducation des filles, mais ne perçoivent pas toujours comment les routines domestiques quotidiennes entrent en conflit avec cette éducation. Les familles peuvent donc soutenir l'école en principe, tout en organisant la journée d'une manière qui rend l'apprentissage difficile en pratique.</w:t>
      </w:r>
    </w:p>
    <w:p w14:paraId="73D5C525" w14:textId="77777777" w:rsidR="00836090" w:rsidRPr="009B793E" w:rsidRDefault="00000000" w:rsidP="009B793E">
      <w:pPr>
        <w:spacing w:after="150" w:line="360" w:lineRule="auto"/>
        <w:jc w:val="both"/>
        <w:rPr>
          <w:sz w:val="24"/>
          <w:szCs w:val="24"/>
        </w:rPr>
      </w:pPr>
      <w:r w:rsidRPr="009B793E">
        <w:rPr>
          <w:sz w:val="24"/>
          <w:szCs w:val="24"/>
        </w:rPr>
        <w:t>Les politiques d'éducation des filles se concentrent souvent sur l'accès à l'école, les frais scolaires, les infrastructures, les enseignants ou les normes de mariage. Ces dimensions sont essentielles mais ne suffisent pas toujours : une fille peut être inscrite, avoir une école proche et des parents favorables à son éducation, et malgré tout manquer de temps calme pour apprendre. Le projet met l'accent sur un espace souvent absent des politiques éducatives : l'après-école, période où devoirs, révisions, repos et tâches domestiques entrent en concurrence directe.</w:t>
      </w:r>
    </w:p>
    <w:p w14:paraId="6AF916DF" w14:textId="77777777" w:rsidR="00836090" w:rsidRPr="009B793E" w:rsidRDefault="00000000" w:rsidP="009B793E">
      <w:pPr>
        <w:spacing w:after="150" w:line="360" w:lineRule="auto"/>
        <w:jc w:val="both"/>
        <w:rPr>
          <w:sz w:val="24"/>
          <w:szCs w:val="24"/>
        </w:rPr>
      </w:pPr>
      <w:r w:rsidRPr="009B793E">
        <w:rPr>
          <w:sz w:val="24"/>
          <w:szCs w:val="24"/>
        </w:rPr>
        <w:t>Le projet teste si les familles peuvent mieux protéger le temps d'étude, le repos et la performance scolaire des filles lorsque les coûts scolaires des corvées deviennent visibles, puis lorsque les parents reçoivent en plus des outils concrets pour réorganiser les routines domestiques sans augmenter la charge totale des enfants.</w:t>
      </w:r>
    </w:p>
    <w:p w14:paraId="70EF61B8" w14:textId="77777777" w:rsidR="00836090" w:rsidRPr="009B793E" w:rsidRDefault="00000000" w:rsidP="009B793E">
      <w:pPr>
        <w:pStyle w:val="Titre1"/>
        <w:spacing w:before="300" w:after="150" w:line="360" w:lineRule="auto"/>
        <w:jc w:val="both"/>
        <w:rPr>
          <w:sz w:val="24"/>
          <w:szCs w:val="24"/>
        </w:rPr>
      </w:pPr>
      <w:bookmarkStart w:id="2" w:name="_Toc236143936"/>
      <w:r w:rsidRPr="009B793E">
        <w:rPr>
          <w:b/>
          <w:bCs/>
          <w:sz w:val="24"/>
          <w:szCs w:val="24"/>
        </w:rPr>
        <w:t>2- Objectifs général, spécifiques et résultats attendus</w:t>
      </w:r>
      <w:bookmarkEnd w:id="2"/>
    </w:p>
    <w:p w14:paraId="2A84C1A9" w14:textId="77777777" w:rsidR="00836090" w:rsidRPr="009B793E" w:rsidRDefault="00000000" w:rsidP="009B793E">
      <w:pPr>
        <w:spacing w:after="150" w:line="360" w:lineRule="auto"/>
        <w:jc w:val="both"/>
        <w:rPr>
          <w:sz w:val="24"/>
          <w:szCs w:val="24"/>
        </w:rPr>
      </w:pPr>
      <w:r w:rsidRPr="009B793E">
        <w:rPr>
          <w:sz w:val="24"/>
          <w:szCs w:val="24"/>
        </w:rPr>
        <w:t>Objectif général : tester si rendre visibles les coûts scolaires des corvées domestiques, puis outiller les parents pour réorganiser les routines familiales, permet de mieux protéger le temps d'étude, le repos et la performance scolaire des filles au Bénin.</w:t>
      </w:r>
    </w:p>
    <w:p w14:paraId="420646F0" w14:textId="77777777" w:rsidR="00836090" w:rsidRDefault="00000000" w:rsidP="009B793E">
      <w:pPr>
        <w:spacing w:after="150" w:line="360" w:lineRule="auto"/>
        <w:jc w:val="both"/>
        <w:rPr>
          <w:sz w:val="24"/>
          <w:szCs w:val="24"/>
        </w:rPr>
      </w:pPr>
      <w:r w:rsidRPr="009B793E">
        <w:rPr>
          <w:sz w:val="24"/>
          <w:szCs w:val="24"/>
        </w:rPr>
        <w:t>De manière spécifique, l'étude vise à évaluer l'impact du dispositif sur :</w:t>
      </w:r>
    </w:p>
    <w:p w14:paraId="4D8E579B" w14:textId="77777777" w:rsidR="00E749C9" w:rsidRPr="009B793E" w:rsidRDefault="00E749C9" w:rsidP="009B793E">
      <w:pPr>
        <w:spacing w:after="150" w:line="360" w:lineRule="auto"/>
        <w:jc w:val="both"/>
        <w:rPr>
          <w:sz w:val="24"/>
          <w:szCs w:val="24"/>
        </w:rPr>
      </w:pPr>
    </w:p>
    <w:p w14:paraId="05DC372A" w14:textId="77777777" w:rsidR="00836090" w:rsidRPr="009B793E" w:rsidRDefault="00000000" w:rsidP="009B793E">
      <w:pPr>
        <w:pStyle w:val="Paragraphedeliste"/>
        <w:numPr>
          <w:ilvl w:val="0"/>
          <w:numId w:val="1"/>
        </w:numPr>
        <w:spacing w:after="80" w:line="360" w:lineRule="auto"/>
        <w:jc w:val="both"/>
        <w:rPr>
          <w:sz w:val="24"/>
          <w:szCs w:val="24"/>
        </w:rPr>
      </w:pPr>
      <w:proofErr w:type="gramStart"/>
      <w:r w:rsidRPr="009B793E">
        <w:rPr>
          <w:sz w:val="24"/>
          <w:szCs w:val="24"/>
        </w:rPr>
        <w:t>les</w:t>
      </w:r>
      <w:proofErr w:type="gramEnd"/>
      <w:r w:rsidRPr="009B793E">
        <w:rPr>
          <w:sz w:val="24"/>
          <w:szCs w:val="24"/>
        </w:rPr>
        <w:t xml:space="preserve"> perceptions parentales du lien entre corvées, fatigue et éducation (salience) ;</w:t>
      </w:r>
    </w:p>
    <w:p w14:paraId="6C3CEECB" w14:textId="77777777" w:rsidR="00836090" w:rsidRPr="009B793E" w:rsidRDefault="00000000" w:rsidP="009B793E">
      <w:pPr>
        <w:pStyle w:val="Paragraphedeliste"/>
        <w:numPr>
          <w:ilvl w:val="0"/>
          <w:numId w:val="1"/>
        </w:numPr>
        <w:spacing w:after="80" w:line="360" w:lineRule="auto"/>
        <w:jc w:val="both"/>
        <w:rPr>
          <w:sz w:val="24"/>
          <w:szCs w:val="24"/>
        </w:rPr>
      </w:pPr>
      <w:proofErr w:type="gramStart"/>
      <w:r w:rsidRPr="009B793E">
        <w:rPr>
          <w:sz w:val="24"/>
          <w:szCs w:val="24"/>
        </w:rPr>
        <w:t>l'organisation</w:t>
      </w:r>
      <w:proofErr w:type="gramEnd"/>
      <w:r w:rsidRPr="009B793E">
        <w:rPr>
          <w:sz w:val="24"/>
          <w:szCs w:val="24"/>
        </w:rPr>
        <w:t xml:space="preserve"> domestique : </w:t>
      </w:r>
      <w:proofErr w:type="gramStart"/>
      <w:r w:rsidRPr="009B793E">
        <w:rPr>
          <w:sz w:val="24"/>
          <w:szCs w:val="24"/>
        </w:rPr>
        <w:t>timing</w:t>
      </w:r>
      <w:proofErr w:type="gramEnd"/>
      <w:r w:rsidRPr="009B793E">
        <w:rPr>
          <w:sz w:val="24"/>
          <w:szCs w:val="24"/>
        </w:rPr>
        <w:t xml:space="preserve"> des tâches, interruptions pendant l'étude, réallocation des tâches au sein du ménage ;</w:t>
      </w:r>
    </w:p>
    <w:p w14:paraId="78A1C5D9" w14:textId="77777777" w:rsidR="00836090" w:rsidRPr="009B793E" w:rsidRDefault="00000000" w:rsidP="009B793E">
      <w:pPr>
        <w:pStyle w:val="Paragraphedeliste"/>
        <w:numPr>
          <w:ilvl w:val="0"/>
          <w:numId w:val="1"/>
        </w:numPr>
        <w:spacing w:after="80" w:line="360" w:lineRule="auto"/>
        <w:jc w:val="both"/>
        <w:rPr>
          <w:sz w:val="24"/>
          <w:szCs w:val="24"/>
        </w:rPr>
      </w:pPr>
      <w:proofErr w:type="gramStart"/>
      <w:r w:rsidRPr="009B793E">
        <w:rPr>
          <w:sz w:val="24"/>
          <w:szCs w:val="24"/>
        </w:rPr>
        <w:t>le</w:t>
      </w:r>
      <w:proofErr w:type="gramEnd"/>
      <w:r w:rsidRPr="009B793E">
        <w:rPr>
          <w:sz w:val="24"/>
          <w:szCs w:val="24"/>
        </w:rPr>
        <w:t xml:space="preserve"> bien-être et l'effort scolaire des filles : repos, fatigue, temps d'étude, protection d'un créneau d'étude ;</w:t>
      </w:r>
    </w:p>
    <w:p w14:paraId="71300972" w14:textId="77777777" w:rsidR="00836090" w:rsidRPr="009B793E" w:rsidRDefault="00000000" w:rsidP="009B793E">
      <w:pPr>
        <w:pStyle w:val="Paragraphedeliste"/>
        <w:numPr>
          <w:ilvl w:val="0"/>
          <w:numId w:val="1"/>
        </w:numPr>
        <w:spacing w:after="80" w:line="360" w:lineRule="auto"/>
        <w:jc w:val="both"/>
        <w:rPr>
          <w:sz w:val="24"/>
          <w:szCs w:val="24"/>
        </w:rPr>
      </w:pPr>
      <w:proofErr w:type="gramStart"/>
      <w:r w:rsidRPr="009B793E">
        <w:rPr>
          <w:sz w:val="24"/>
          <w:szCs w:val="24"/>
        </w:rPr>
        <w:t>les</w:t>
      </w:r>
      <w:proofErr w:type="gramEnd"/>
      <w:r w:rsidRPr="009B793E">
        <w:rPr>
          <w:sz w:val="24"/>
          <w:szCs w:val="24"/>
        </w:rPr>
        <w:t xml:space="preserve"> résultats scolaires : présence, retards, devoirs faits, notes/résultats aux tests ;</w:t>
      </w:r>
    </w:p>
    <w:p w14:paraId="5AE73EBE" w14:textId="77777777" w:rsidR="00836090" w:rsidRPr="009B793E" w:rsidRDefault="00000000" w:rsidP="009B793E">
      <w:pPr>
        <w:pStyle w:val="Paragraphedeliste"/>
        <w:numPr>
          <w:ilvl w:val="0"/>
          <w:numId w:val="1"/>
        </w:numPr>
        <w:spacing w:after="80" w:line="360" w:lineRule="auto"/>
        <w:jc w:val="both"/>
        <w:rPr>
          <w:sz w:val="24"/>
          <w:szCs w:val="24"/>
        </w:rPr>
      </w:pPr>
      <w:proofErr w:type="gramStart"/>
      <w:r w:rsidRPr="009B793E">
        <w:rPr>
          <w:sz w:val="24"/>
          <w:szCs w:val="24"/>
        </w:rPr>
        <w:t>les</w:t>
      </w:r>
      <w:proofErr w:type="gramEnd"/>
      <w:r w:rsidRPr="009B793E">
        <w:rPr>
          <w:sz w:val="24"/>
          <w:szCs w:val="24"/>
        </w:rPr>
        <w:t xml:space="preserve"> aspirations scolaires et le sentiment de capacité (agence) des filles.</w:t>
      </w:r>
    </w:p>
    <w:p w14:paraId="745EE140" w14:textId="77777777" w:rsidR="00836090" w:rsidRPr="009B793E" w:rsidRDefault="00000000" w:rsidP="009B793E">
      <w:pPr>
        <w:spacing w:after="150" w:line="360" w:lineRule="auto"/>
        <w:jc w:val="both"/>
        <w:rPr>
          <w:sz w:val="24"/>
          <w:szCs w:val="24"/>
        </w:rPr>
      </w:pPr>
      <w:r w:rsidRPr="009B793E">
        <w:rPr>
          <w:sz w:val="24"/>
          <w:szCs w:val="24"/>
        </w:rPr>
        <w:t>Autres considérations de l'étude :</w:t>
      </w:r>
    </w:p>
    <w:p w14:paraId="76F45978" w14:textId="77777777" w:rsidR="00836090" w:rsidRPr="009B793E" w:rsidRDefault="00000000" w:rsidP="009B793E">
      <w:pPr>
        <w:pStyle w:val="Paragraphedeliste"/>
        <w:numPr>
          <w:ilvl w:val="0"/>
          <w:numId w:val="1"/>
        </w:numPr>
        <w:spacing w:after="80" w:line="360" w:lineRule="auto"/>
        <w:jc w:val="both"/>
        <w:rPr>
          <w:sz w:val="24"/>
          <w:szCs w:val="24"/>
        </w:rPr>
      </w:pPr>
      <w:proofErr w:type="gramStart"/>
      <w:r w:rsidRPr="009B793E">
        <w:rPr>
          <w:sz w:val="24"/>
          <w:szCs w:val="24"/>
        </w:rPr>
        <w:t>le</w:t>
      </w:r>
      <w:proofErr w:type="gramEnd"/>
      <w:r w:rsidRPr="009B793E">
        <w:rPr>
          <w:sz w:val="24"/>
          <w:szCs w:val="24"/>
        </w:rPr>
        <w:t xml:space="preserve"> rôle du parent principalement ciblé par l'intervention (mère ou père) dans la capacité du ménage à réallouer les tâches ;</w:t>
      </w:r>
    </w:p>
    <w:p w14:paraId="17194F4D" w14:textId="77777777" w:rsidR="00836090" w:rsidRPr="009B793E" w:rsidRDefault="00000000" w:rsidP="009B793E">
      <w:pPr>
        <w:pStyle w:val="Paragraphedeliste"/>
        <w:numPr>
          <w:ilvl w:val="0"/>
          <w:numId w:val="1"/>
        </w:numPr>
        <w:spacing w:after="80" w:line="360" w:lineRule="auto"/>
        <w:jc w:val="both"/>
        <w:rPr>
          <w:sz w:val="24"/>
          <w:szCs w:val="24"/>
        </w:rPr>
      </w:pPr>
      <w:proofErr w:type="gramStart"/>
      <w:r w:rsidRPr="009B793E">
        <w:rPr>
          <w:sz w:val="24"/>
          <w:szCs w:val="24"/>
        </w:rPr>
        <w:t>la</w:t>
      </w:r>
      <w:proofErr w:type="gramEnd"/>
      <w:r w:rsidRPr="009B793E">
        <w:rPr>
          <w:sz w:val="24"/>
          <w:szCs w:val="24"/>
        </w:rPr>
        <w:t xml:space="preserve"> valeur ajoutée d'un accompagnement pratique (outils de mise en œuvre) au-delà du seul message de sensibilisation ;</w:t>
      </w:r>
    </w:p>
    <w:p w14:paraId="4103F671" w14:textId="77777777" w:rsidR="00836090" w:rsidRPr="009B793E" w:rsidRDefault="00000000" w:rsidP="009B793E">
      <w:pPr>
        <w:pStyle w:val="Paragraphedeliste"/>
        <w:numPr>
          <w:ilvl w:val="0"/>
          <w:numId w:val="1"/>
        </w:numPr>
        <w:spacing w:after="80" w:line="360" w:lineRule="auto"/>
        <w:jc w:val="both"/>
        <w:rPr>
          <w:sz w:val="24"/>
          <w:szCs w:val="24"/>
        </w:rPr>
      </w:pPr>
      <w:proofErr w:type="gramStart"/>
      <w:r w:rsidRPr="009B793E">
        <w:rPr>
          <w:sz w:val="24"/>
          <w:szCs w:val="24"/>
        </w:rPr>
        <w:t>les</w:t>
      </w:r>
      <w:proofErr w:type="gramEnd"/>
      <w:r w:rsidRPr="009B793E">
        <w:rPr>
          <w:sz w:val="24"/>
          <w:szCs w:val="24"/>
        </w:rPr>
        <w:t xml:space="preserve"> risques de dérive (transfert excessif de tâches vers d'autres enfants, tensions familiales, culpabilisation des parents) et les mesures de protection associées.</w:t>
      </w:r>
    </w:p>
    <w:p w14:paraId="5012331A" w14:textId="77777777" w:rsidR="00836090" w:rsidRPr="009B793E" w:rsidRDefault="00000000" w:rsidP="009B793E">
      <w:pPr>
        <w:pStyle w:val="Titre1"/>
        <w:spacing w:before="300" w:after="150" w:line="360" w:lineRule="auto"/>
        <w:jc w:val="both"/>
        <w:rPr>
          <w:sz w:val="24"/>
          <w:szCs w:val="24"/>
        </w:rPr>
      </w:pPr>
      <w:bookmarkStart w:id="3" w:name="_Toc236143937"/>
      <w:r w:rsidRPr="009B793E">
        <w:rPr>
          <w:b/>
          <w:bCs/>
          <w:sz w:val="24"/>
          <w:szCs w:val="24"/>
        </w:rPr>
        <w:t>3- Revue de la littérature et constats de terrain</w:t>
      </w:r>
      <w:bookmarkEnd w:id="3"/>
    </w:p>
    <w:p w14:paraId="653F556B" w14:textId="16C779CB" w:rsidR="00836090" w:rsidRPr="009B793E" w:rsidRDefault="00000000" w:rsidP="009B793E">
      <w:pPr>
        <w:spacing w:after="150" w:line="360" w:lineRule="auto"/>
        <w:jc w:val="both"/>
        <w:rPr>
          <w:sz w:val="24"/>
          <w:szCs w:val="24"/>
        </w:rPr>
      </w:pPr>
      <w:r w:rsidRPr="009B793E">
        <w:rPr>
          <w:i/>
          <w:iCs/>
          <w:color w:val="555555"/>
          <w:sz w:val="24"/>
          <w:szCs w:val="24"/>
        </w:rPr>
        <w:t>Le guide de projet ne fournit pas de revue de la littérature académique référencée ; cette section restitue donc le diagnostic construit à partir des focus groups de terrain, qui a servi à formuler les hypothèses du projet.</w:t>
      </w:r>
      <w:r w:rsidR="00A06A74">
        <w:rPr>
          <w:i/>
          <w:iCs/>
          <w:color w:val="555555"/>
          <w:sz w:val="24"/>
          <w:szCs w:val="24"/>
        </w:rPr>
        <w:t xml:space="preserve"> Nous allons discuter de </w:t>
      </w:r>
      <w:proofErr w:type="gramStart"/>
      <w:r w:rsidR="00A06A74">
        <w:rPr>
          <w:i/>
          <w:iCs/>
          <w:color w:val="555555"/>
          <w:sz w:val="24"/>
          <w:szCs w:val="24"/>
        </w:rPr>
        <w:t>ce</w:t>
      </w:r>
      <w:proofErr w:type="gramEnd"/>
      <w:r w:rsidR="00A06A74">
        <w:rPr>
          <w:i/>
          <w:iCs/>
          <w:color w:val="555555"/>
          <w:sz w:val="24"/>
          <w:szCs w:val="24"/>
        </w:rPr>
        <w:t xml:space="preserve"> aspect avec Dr Mahounan ou bien la </w:t>
      </w:r>
      <w:proofErr w:type="spellStart"/>
      <w:r w:rsidR="00A06A74">
        <w:rPr>
          <w:i/>
          <w:iCs/>
          <w:color w:val="555555"/>
          <w:sz w:val="24"/>
          <w:szCs w:val="24"/>
        </w:rPr>
        <w:t>Research</w:t>
      </w:r>
      <w:proofErr w:type="spellEnd"/>
      <w:r w:rsidR="00A06A74">
        <w:rPr>
          <w:i/>
          <w:iCs/>
          <w:color w:val="555555"/>
          <w:sz w:val="24"/>
          <w:szCs w:val="24"/>
        </w:rPr>
        <w:t xml:space="preserve"> Director and Learning</w:t>
      </w:r>
    </w:p>
    <w:p w14:paraId="49BCD611" w14:textId="77777777" w:rsidR="00836090" w:rsidRPr="009B793E" w:rsidRDefault="00000000" w:rsidP="009B793E">
      <w:pPr>
        <w:pStyle w:val="Titre2"/>
        <w:spacing w:before="200" w:after="120" w:line="360" w:lineRule="auto"/>
        <w:jc w:val="both"/>
        <w:rPr>
          <w:sz w:val="24"/>
          <w:szCs w:val="24"/>
        </w:rPr>
      </w:pPr>
      <w:bookmarkStart w:id="4" w:name="_Toc236143938"/>
      <w:r w:rsidRPr="009B793E">
        <w:rPr>
          <w:b/>
          <w:bCs/>
          <w:sz w:val="24"/>
          <w:szCs w:val="24"/>
        </w:rPr>
        <w:t>3.1 Constats issus des focus groups</w:t>
      </w:r>
      <w:bookmarkEnd w:id="4"/>
    </w:p>
    <w:p w14:paraId="6C6D2F1A"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Les parents valorisent l'école des filles, mais les routines domestiques contredisent parfois cette valeur : les tâches (eau, ménage, cuisine, vaisselle, garde d'enfants, marché) sont perçues comme normales et formatrices plutôt que comme opposées à l'école.</w:t>
      </w:r>
    </w:p>
    <w:p w14:paraId="33B4EBFC"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 xml:space="preserve">Le coût visible est le temps de corvée ; le coût moins visible est le </w:t>
      </w:r>
      <w:proofErr w:type="gramStart"/>
      <w:r w:rsidRPr="009B793E">
        <w:rPr>
          <w:sz w:val="24"/>
          <w:szCs w:val="24"/>
        </w:rPr>
        <w:t>timing</w:t>
      </w:r>
      <w:proofErr w:type="gramEnd"/>
      <w:r w:rsidRPr="009B793E">
        <w:rPr>
          <w:sz w:val="24"/>
          <w:szCs w:val="24"/>
        </w:rPr>
        <w:t xml:space="preserve"> : une heure de corvée juste après l'école ou pendant le seul créneau calme de la journée peut coûter plus cher scolairement qu'une heure à un autre moment.</w:t>
      </w:r>
    </w:p>
    <w:p w14:paraId="3ECDFFFC"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Le repos est rarement traité comme un input scolaire, alors qu'une fille fatiguée peut être physiquement présente à l'école et cognitivement absente.</w:t>
      </w:r>
    </w:p>
    <w:p w14:paraId="7FE22D6D"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La réallocation des tâches est politiquement délicate dans le ménage : chaque option (partage entre enfants, déplacement d'une tâche, simplification) a un coût en tensions ou en habitudes.</w:t>
      </w:r>
    </w:p>
    <w:p w14:paraId="22F5A85C"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La mère et le père peuvent avoir des rôles différents : la mère connaît souvent mieux les tâches quotidiennes, tandis que le père peut disposer d'une plus grande autorité décisionnelle sur les changements de routine.</w:t>
      </w:r>
    </w:p>
    <w:p w14:paraId="45488B57" w14:textId="77777777" w:rsidR="00836090" w:rsidRPr="009B793E" w:rsidRDefault="00000000" w:rsidP="009B793E">
      <w:pPr>
        <w:pStyle w:val="Titre2"/>
        <w:spacing w:before="200" w:after="120" w:line="360" w:lineRule="auto"/>
        <w:jc w:val="both"/>
        <w:rPr>
          <w:sz w:val="24"/>
          <w:szCs w:val="24"/>
        </w:rPr>
      </w:pPr>
      <w:bookmarkStart w:id="5" w:name="_Toc236143939"/>
      <w:r w:rsidRPr="009B793E">
        <w:rPr>
          <w:b/>
          <w:bCs/>
          <w:sz w:val="24"/>
          <w:szCs w:val="24"/>
        </w:rPr>
        <w:t>3.2 Cadre conceptuel</w:t>
      </w:r>
      <w:bookmarkEnd w:id="5"/>
    </w:p>
    <w:p w14:paraId="0B16721C" w14:textId="77777777" w:rsidR="00836090" w:rsidRPr="009B793E" w:rsidRDefault="00000000" w:rsidP="009B793E">
      <w:pPr>
        <w:spacing w:after="150" w:line="360" w:lineRule="auto"/>
        <w:jc w:val="both"/>
        <w:rPr>
          <w:sz w:val="24"/>
          <w:szCs w:val="24"/>
        </w:rPr>
      </w:pPr>
      <w:r w:rsidRPr="009B793E">
        <w:rPr>
          <w:sz w:val="24"/>
          <w:szCs w:val="24"/>
        </w:rPr>
        <w:t>Le cadre conceptuel distingue trois mécanismes qui structurent la formation des équipes et l'analyse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2800"/>
      </w:tblGrid>
      <w:tr w:rsidR="00836090" w:rsidRPr="009B793E" w14:paraId="4FCC1FA1" w14:textId="77777777">
        <w:tc>
          <w:tcPr>
            <w:tcW w:w="3000" w:type="dxa"/>
            <w:shd w:val="clear" w:color="auto" w:fill="D9E2F3"/>
          </w:tcPr>
          <w:p w14:paraId="7724460E" w14:textId="77777777" w:rsidR="00836090" w:rsidRPr="009B793E" w:rsidRDefault="00000000" w:rsidP="009B793E">
            <w:pPr>
              <w:spacing w:line="360" w:lineRule="auto"/>
              <w:jc w:val="both"/>
              <w:rPr>
                <w:sz w:val="24"/>
                <w:szCs w:val="24"/>
              </w:rPr>
            </w:pPr>
            <w:r w:rsidRPr="009B793E">
              <w:rPr>
                <w:b/>
                <w:bCs/>
                <w:sz w:val="24"/>
                <w:szCs w:val="24"/>
              </w:rPr>
              <w:t>Concept</w:t>
            </w:r>
          </w:p>
        </w:tc>
        <w:tc>
          <w:tcPr>
            <w:tcW w:w="3200" w:type="dxa"/>
            <w:shd w:val="clear" w:color="auto" w:fill="D9E2F3"/>
          </w:tcPr>
          <w:p w14:paraId="45A07588" w14:textId="77777777" w:rsidR="00836090" w:rsidRPr="009B793E" w:rsidRDefault="00000000" w:rsidP="009B793E">
            <w:pPr>
              <w:spacing w:line="360" w:lineRule="auto"/>
              <w:jc w:val="both"/>
              <w:rPr>
                <w:sz w:val="24"/>
                <w:szCs w:val="24"/>
              </w:rPr>
            </w:pPr>
            <w:r w:rsidRPr="009B793E">
              <w:rPr>
                <w:b/>
                <w:bCs/>
                <w:sz w:val="24"/>
                <w:szCs w:val="24"/>
              </w:rPr>
              <w:t>Intuition</w:t>
            </w:r>
          </w:p>
        </w:tc>
        <w:tc>
          <w:tcPr>
            <w:tcW w:w="2800" w:type="dxa"/>
            <w:shd w:val="clear" w:color="auto" w:fill="D9E2F3"/>
          </w:tcPr>
          <w:p w14:paraId="37C9B25B" w14:textId="77777777" w:rsidR="00836090" w:rsidRPr="009B793E" w:rsidRDefault="00000000" w:rsidP="009B793E">
            <w:pPr>
              <w:spacing w:line="360" w:lineRule="auto"/>
              <w:jc w:val="both"/>
              <w:rPr>
                <w:sz w:val="24"/>
                <w:szCs w:val="24"/>
              </w:rPr>
            </w:pPr>
            <w:r w:rsidRPr="009B793E">
              <w:rPr>
                <w:b/>
                <w:bCs/>
                <w:sz w:val="24"/>
                <w:szCs w:val="24"/>
              </w:rPr>
              <w:t>Mesure possible</w:t>
            </w:r>
          </w:p>
        </w:tc>
      </w:tr>
      <w:tr w:rsidR="00836090" w:rsidRPr="009B793E" w14:paraId="4674FFC1" w14:textId="77777777">
        <w:tc>
          <w:tcPr>
            <w:tcW w:w="3000" w:type="dxa"/>
          </w:tcPr>
          <w:p w14:paraId="64E643C5" w14:textId="77777777" w:rsidR="00836090" w:rsidRPr="009B793E" w:rsidRDefault="00000000" w:rsidP="009B793E">
            <w:pPr>
              <w:spacing w:line="360" w:lineRule="auto"/>
              <w:jc w:val="both"/>
              <w:rPr>
                <w:sz w:val="24"/>
                <w:szCs w:val="24"/>
              </w:rPr>
            </w:pPr>
            <w:r w:rsidRPr="009B793E">
              <w:rPr>
                <w:sz w:val="24"/>
                <w:szCs w:val="24"/>
              </w:rPr>
              <w:t>Salience du coût scolaire (q)</w:t>
            </w:r>
          </w:p>
        </w:tc>
        <w:tc>
          <w:tcPr>
            <w:tcW w:w="3200" w:type="dxa"/>
          </w:tcPr>
          <w:p w14:paraId="70C2C610" w14:textId="77777777" w:rsidR="00836090" w:rsidRPr="009B793E" w:rsidRDefault="00000000" w:rsidP="009B793E">
            <w:pPr>
              <w:spacing w:line="360" w:lineRule="auto"/>
              <w:jc w:val="both"/>
              <w:rPr>
                <w:sz w:val="24"/>
                <w:szCs w:val="24"/>
              </w:rPr>
            </w:pPr>
            <w:r w:rsidRPr="009B793E">
              <w:rPr>
                <w:sz w:val="24"/>
                <w:szCs w:val="24"/>
              </w:rPr>
              <w:t>Degré auquel le parent perçoit que les corvées ont un coût pour l'éducation.</w:t>
            </w:r>
          </w:p>
        </w:tc>
        <w:tc>
          <w:tcPr>
            <w:tcW w:w="2800" w:type="dxa"/>
          </w:tcPr>
          <w:p w14:paraId="7B354A6C" w14:textId="77777777" w:rsidR="00836090" w:rsidRPr="009B793E" w:rsidRDefault="00000000" w:rsidP="009B793E">
            <w:pPr>
              <w:spacing w:line="360" w:lineRule="auto"/>
              <w:jc w:val="both"/>
              <w:rPr>
                <w:sz w:val="24"/>
                <w:szCs w:val="24"/>
              </w:rPr>
            </w:pPr>
            <w:r w:rsidRPr="009B793E">
              <w:rPr>
                <w:sz w:val="24"/>
                <w:szCs w:val="24"/>
              </w:rPr>
              <w:t>Perception du lien corvées-fatigue-étude ; comparaison avec le temps réel déclaré par la fille.</w:t>
            </w:r>
          </w:p>
        </w:tc>
      </w:tr>
      <w:tr w:rsidR="00836090" w:rsidRPr="009B793E" w14:paraId="0CF16042" w14:textId="77777777">
        <w:tc>
          <w:tcPr>
            <w:tcW w:w="3000" w:type="dxa"/>
          </w:tcPr>
          <w:p w14:paraId="118465F5" w14:textId="77777777" w:rsidR="00836090" w:rsidRPr="009B793E" w:rsidRDefault="00000000" w:rsidP="009B793E">
            <w:pPr>
              <w:spacing w:line="360" w:lineRule="auto"/>
              <w:jc w:val="both"/>
              <w:rPr>
                <w:sz w:val="24"/>
                <w:szCs w:val="24"/>
              </w:rPr>
            </w:pPr>
            <w:r w:rsidRPr="009B793E">
              <w:rPr>
                <w:sz w:val="24"/>
                <w:szCs w:val="24"/>
              </w:rPr>
              <w:t>Coût de reconsidération (κ)</w:t>
            </w:r>
          </w:p>
        </w:tc>
        <w:tc>
          <w:tcPr>
            <w:tcW w:w="3200" w:type="dxa"/>
          </w:tcPr>
          <w:p w14:paraId="1F482F7D" w14:textId="77777777" w:rsidR="00836090" w:rsidRPr="009B793E" w:rsidRDefault="00000000" w:rsidP="009B793E">
            <w:pPr>
              <w:spacing w:line="360" w:lineRule="auto"/>
              <w:jc w:val="both"/>
              <w:rPr>
                <w:sz w:val="24"/>
                <w:szCs w:val="24"/>
              </w:rPr>
            </w:pPr>
            <w:r w:rsidRPr="009B793E">
              <w:rPr>
                <w:sz w:val="24"/>
                <w:szCs w:val="24"/>
              </w:rPr>
              <w:t>Difficulté à remettre en question une routine domestique ancienne.</w:t>
            </w:r>
          </w:p>
        </w:tc>
        <w:tc>
          <w:tcPr>
            <w:tcW w:w="2800" w:type="dxa"/>
          </w:tcPr>
          <w:p w14:paraId="2F528CD4" w14:textId="77777777" w:rsidR="00836090" w:rsidRPr="009B793E" w:rsidRDefault="00000000" w:rsidP="009B793E">
            <w:pPr>
              <w:spacing w:line="360" w:lineRule="auto"/>
              <w:jc w:val="both"/>
              <w:rPr>
                <w:sz w:val="24"/>
                <w:szCs w:val="24"/>
              </w:rPr>
            </w:pPr>
            <w:r w:rsidRPr="009B793E">
              <w:rPr>
                <w:sz w:val="24"/>
                <w:szCs w:val="24"/>
              </w:rPr>
              <w:t>Questions sur l'héritage des routines et l'ouverture au changement.</w:t>
            </w:r>
          </w:p>
        </w:tc>
      </w:tr>
      <w:tr w:rsidR="00836090" w:rsidRPr="009B793E" w14:paraId="79BD107E" w14:textId="77777777">
        <w:tc>
          <w:tcPr>
            <w:tcW w:w="3000" w:type="dxa"/>
          </w:tcPr>
          <w:p w14:paraId="23068325" w14:textId="77777777" w:rsidR="00836090" w:rsidRPr="009B793E" w:rsidRDefault="00000000" w:rsidP="009B793E">
            <w:pPr>
              <w:spacing w:line="360" w:lineRule="auto"/>
              <w:jc w:val="both"/>
              <w:rPr>
                <w:sz w:val="24"/>
                <w:szCs w:val="24"/>
              </w:rPr>
            </w:pPr>
            <w:r w:rsidRPr="009B793E">
              <w:rPr>
                <w:sz w:val="24"/>
                <w:szCs w:val="24"/>
              </w:rPr>
              <w:t>Frictions de mise en œuvre (μ)</w:t>
            </w:r>
          </w:p>
        </w:tc>
        <w:tc>
          <w:tcPr>
            <w:tcW w:w="3200" w:type="dxa"/>
          </w:tcPr>
          <w:p w14:paraId="4BE1DAA3" w14:textId="77777777" w:rsidR="00836090" w:rsidRPr="009B793E" w:rsidRDefault="00000000" w:rsidP="009B793E">
            <w:pPr>
              <w:spacing w:line="360" w:lineRule="auto"/>
              <w:jc w:val="both"/>
              <w:rPr>
                <w:sz w:val="24"/>
                <w:szCs w:val="24"/>
              </w:rPr>
            </w:pPr>
            <w:r w:rsidRPr="009B793E">
              <w:rPr>
                <w:sz w:val="24"/>
                <w:szCs w:val="24"/>
              </w:rPr>
              <w:t>Difficultés pratiques à transformer une intention en nouvelle routine.</w:t>
            </w:r>
          </w:p>
        </w:tc>
        <w:tc>
          <w:tcPr>
            <w:tcW w:w="2800" w:type="dxa"/>
          </w:tcPr>
          <w:p w14:paraId="328D81E6" w14:textId="77777777" w:rsidR="00836090" w:rsidRPr="009B793E" w:rsidRDefault="00000000" w:rsidP="009B793E">
            <w:pPr>
              <w:spacing w:line="360" w:lineRule="auto"/>
              <w:jc w:val="both"/>
              <w:rPr>
                <w:sz w:val="24"/>
                <w:szCs w:val="24"/>
              </w:rPr>
            </w:pPr>
            <w:r w:rsidRPr="009B793E">
              <w:rPr>
                <w:sz w:val="24"/>
                <w:szCs w:val="24"/>
              </w:rPr>
              <w:t>Disponibilité des autres membres du ménage, conflits attendus, faisabilité d'un plan.</w:t>
            </w:r>
          </w:p>
        </w:tc>
      </w:tr>
    </w:tbl>
    <w:p w14:paraId="652EBDF6" w14:textId="77777777" w:rsidR="00836090" w:rsidRPr="009B793E" w:rsidRDefault="00000000" w:rsidP="009B793E">
      <w:pPr>
        <w:spacing w:after="150" w:line="360" w:lineRule="auto"/>
        <w:jc w:val="both"/>
        <w:rPr>
          <w:sz w:val="24"/>
          <w:szCs w:val="24"/>
        </w:rPr>
      </w:pPr>
      <w:r w:rsidRPr="009B793E">
        <w:rPr>
          <w:sz w:val="24"/>
          <w:szCs w:val="24"/>
        </w:rPr>
        <w:t>Cette distinction évite une conclusion trop générale selon laquelle les ménages « ne se soucient pas » de l'éducation des filles : elle permet de tester si le problème vient d'un manque de visibilité, d'un défaut d'outils pratiques, ou d'une structure d'autorité au sein du ménage.</w:t>
      </w:r>
    </w:p>
    <w:p w14:paraId="4D3A80E0" w14:textId="77777777" w:rsidR="00836090" w:rsidRPr="009B793E" w:rsidRDefault="00000000" w:rsidP="009B793E">
      <w:pPr>
        <w:pStyle w:val="Titre1"/>
        <w:spacing w:before="300" w:after="150" w:line="360" w:lineRule="auto"/>
        <w:jc w:val="both"/>
        <w:rPr>
          <w:sz w:val="24"/>
          <w:szCs w:val="24"/>
        </w:rPr>
      </w:pPr>
      <w:bookmarkStart w:id="6" w:name="_Toc236143940"/>
      <w:r w:rsidRPr="009B793E">
        <w:rPr>
          <w:b/>
          <w:bCs/>
          <w:sz w:val="24"/>
          <w:szCs w:val="24"/>
        </w:rPr>
        <w:t>4- Caractéristiques de la population cible</w:t>
      </w:r>
      <w:bookmarkEnd w:id="6"/>
    </w:p>
    <w:p w14:paraId="586EEA8A" w14:textId="77777777" w:rsidR="00836090" w:rsidRPr="009B793E" w:rsidRDefault="00000000" w:rsidP="009B793E">
      <w:pPr>
        <w:spacing w:after="150" w:line="360" w:lineRule="auto"/>
        <w:jc w:val="both"/>
        <w:rPr>
          <w:sz w:val="24"/>
          <w:szCs w:val="24"/>
        </w:rPr>
      </w:pPr>
      <w:r w:rsidRPr="009B793E">
        <w:rPr>
          <w:sz w:val="24"/>
          <w:szCs w:val="24"/>
        </w:rPr>
        <w:t>L'unité de randomisation est l'école secondaire. Les zones prévues sont les départements du Zou et de l'Atlantique ; le choix final des communes et des écoles sera confirmé à partir de la liste officielle des établissements fournie par le ministère et des contraintes logistiques de terrain.</w:t>
      </w:r>
    </w:p>
    <w:p w14:paraId="32288FD1" w14:textId="77777777" w:rsidR="00836090" w:rsidRPr="009B793E" w:rsidRDefault="00000000" w:rsidP="009B793E">
      <w:pPr>
        <w:spacing w:after="150" w:line="360" w:lineRule="auto"/>
        <w:jc w:val="both"/>
        <w:rPr>
          <w:sz w:val="24"/>
          <w:szCs w:val="24"/>
        </w:rPr>
      </w:pPr>
      <w:r w:rsidRPr="009B793E">
        <w:rPr>
          <w:sz w:val="24"/>
          <w:szCs w:val="24"/>
        </w:rPr>
        <w:t>Le projet cible des contextes ruraux ou semi-ruraux où les tâches domestiques après l'école sont suffisamment présentes pour que l'intervention soit pertinente. Les unités et participants suivants sont concernés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836090" w:rsidRPr="009B793E" w14:paraId="623DE547" w14:textId="77777777">
        <w:tc>
          <w:tcPr>
            <w:tcW w:w="2400" w:type="dxa"/>
            <w:shd w:val="clear" w:color="auto" w:fill="D9E2F3"/>
          </w:tcPr>
          <w:p w14:paraId="59221D0A" w14:textId="77777777" w:rsidR="00836090" w:rsidRPr="009B793E" w:rsidRDefault="00000000" w:rsidP="009B793E">
            <w:pPr>
              <w:spacing w:line="360" w:lineRule="auto"/>
              <w:jc w:val="both"/>
              <w:rPr>
                <w:sz w:val="24"/>
                <w:szCs w:val="24"/>
              </w:rPr>
            </w:pPr>
            <w:r w:rsidRPr="009B793E">
              <w:rPr>
                <w:b/>
                <w:bCs/>
                <w:sz w:val="24"/>
                <w:szCs w:val="24"/>
              </w:rPr>
              <w:t>Unité</w:t>
            </w:r>
          </w:p>
        </w:tc>
        <w:tc>
          <w:tcPr>
            <w:tcW w:w="6600" w:type="dxa"/>
            <w:shd w:val="clear" w:color="auto" w:fill="D9E2F3"/>
          </w:tcPr>
          <w:p w14:paraId="0CC0F9DA" w14:textId="77777777" w:rsidR="00836090" w:rsidRPr="009B793E" w:rsidRDefault="00000000" w:rsidP="009B793E">
            <w:pPr>
              <w:spacing w:line="360" w:lineRule="auto"/>
              <w:jc w:val="both"/>
              <w:rPr>
                <w:sz w:val="24"/>
                <w:szCs w:val="24"/>
              </w:rPr>
            </w:pPr>
            <w:r w:rsidRPr="009B793E">
              <w:rPr>
                <w:b/>
                <w:bCs/>
                <w:sz w:val="24"/>
                <w:szCs w:val="24"/>
              </w:rPr>
              <w:t>Rôle dans le projet</w:t>
            </w:r>
          </w:p>
        </w:tc>
      </w:tr>
      <w:tr w:rsidR="00836090" w:rsidRPr="009B793E" w14:paraId="1C925D9D" w14:textId="77777777">
        <w:tc>
          <w:tcPr>
            <w:tcW w:w="2400" w:type="dxa"/>
          </w:tcPr>
          <w:p w14:paraId="7B91C0C3" w14:textId="77777777" w:rsidR="00836090" w:rsidRPr="009B793E" w:rsidRDefault="00000000" w:rsidP="009B793E">
            <w:pPr>
              <w:spacing w:line="360" w:lineRule="auto"/>
              <w:jc w:val="both"/>
              <w:rPr>
                <w:sz w:val="24"/>
                <w:szCs w:val="24"/>
              </w:rPr>
            </w:pPr>
            <w:r w:rsidRPr="009B793E">
              <w:rPr>
                <w:sz w:val="24"/>
                <w:szCs w:val="24"/>
              </w:rPr>
              <w:t>École</w:t>
            </w:r>
          </w:p>
        </w:tc>
        <w:tc>
          <w:tcPr>
            <w:tcW w:w="6600" w:type="dxa"/>
          </w:tcPr>
          <w:p w14:paraId="219CEF3B" w14:textId="77777777" w:rsidR="00836090" w:rsidRPr="009B793E" w:rsidRDefault="00000000" w:rsidP="009B793E">
            <w:pPr>
              <w:spacing w:line="360" w:lineRule="auto"/>
              <w:jc w:val="both"/>
              <w:rPr>
                <w:sz w:val="24"/>
                <w:szCs w:val="24"/>
              </w:rPr>
            </w:pPr>
            <w:r w:rsidRPr="009B793E">
              <w:rPr>
                <w:sz w:val="24"/>
                <w:szCs w:val="24"/>
              </w:rPr>
              <w:t>Unité de randomisation et point d'entrée opérationnel de l'intervention.</w:t>
            </w:r>
          </w:p>
        </w:tc>
      </w:tr>
      <w:tr w:rsidR="00836090" w:rsidRPr="009B793E" w14:paraId="0440D858" w14:textId="77777777">
        <w:tc>
          <w:tcPr>
            <w:tcW w:w="2400" w:type="dxa"/>
          </w:tcPr>
          <w:p w14:paraId="361E05D6" w14:textId="77777777" w:rsidR="00836090" w:rsidRPr="009B793E" w:rsidRDefault="00000000" w:rsidP="009B793E">
            <w:pPr>
              <w:spacing w:line="360" w:lineRule="auto"/>
              <w:jc w:val="both"/>
              <w:rPr>
                <w:sz w:val="24"/>
                <w:szCs w:val="24"/>
              </w:rPr>
            </w:pPr>
            <w:r w:rsidRPr="009B793E">
              <w:rPr>
                <w:sz w:val="24"/>
                <w:szCs w:val="24"/>
              </w:rPr>
              <w:t>Fille scolarisée (6e et 5e)</w:t>
            </w:r>
          </w:p>
        </w:tc>
        <w:tc>
          <w:tcPr>
            <w:tcW w:w="6600" w:type="dxa"/>
          </w:tcPr>
          <w:p w14:paraId="38D2A641" w14:textId="77777777" w:rsidR="00836090" w:rsidRPr="009B793E" w:rsidRDefault="00000000" w:rsidP="009B793E">
            <w:pPr>
              <w:spacing w:line="360" w:lineRule="auto"/>
              <w:jc w:val="both"/>
              <w:rPr>
                <w:sz w:val="24"/>
                <w:szCs w:val="24"/>
              </w:rPr>
            </w:pPr>
            <w:r w:rsidRPr="009B793E">
              <w:rPr>
                <w:sz w:val="24"/>
                <w:szCs w:val="24"/>
              </w:rPr>
              <w:t>Unité principale de mesure des résultats (temps, repos, étude, fatigue, aspirations, résultats scolaires).</w:t>
            </w:r>
          </w:p>
        </w:tc>
      </w:tr>
      <w:tr w:rsidR="00836090" w:rsidRPr="009B793E" w14:paraId="6C258361" w14:textId="77777777">
        <w:tc>
          <w:tcPr>
            <w:tcW w:w="2400" w:type="dxa"/>
          </w:tcPr>
          <w:p w14:paraId="46B85B72" w14:textId="77777777" w:rsidR="00836090" w:rsidRPr="009B793E" w:rsidRDefault="00000000" w:rsidP="009B793E">
            <w:pPr>
              <w:spacing w:line="360" w:lineRule="auto"/>
              <w:jc w:val="both"/>
              <w:rPr>
                <w:sz w:val="24"/>
                <w:szCs w:val="24"/>
              </w:rPr>
            </w:pPr>
            <w:r w:rsidRPr="009B793E">
              <w:rPr>
                <w:sz w:val="24"/>
                <w:szCs w:val="24"/>
              </w:rPr>
              <w:t>Parent ciblé (mère ou père)</w:t>
            </w:r>
          </w:p>
        </w:tc>
        <w:tc>
          <w:tcPr>
            <w:tcW w:w="6600" w:type="dxa"/>
          </w:tcPr>
          <w:p w14:paraId="2998F616" w14:textId="77777777" w:rsidR="00836090" w:rsidRPr="009B793E" w:rsidRDefault="00000000" w:rsidP="009B793E">
            <w:pPr>
              <w:spacing w:line="360" w:lineRule="auto"/>
              <w:jc w:val="both"/>
              <w:rPr>
                <w:sz w:val="24"/>
                <w:szCs w:val="24"/>
              </w:rPr>
            </w:pPr>
            <w:r w:rsidRPr="009B793E">
              <w:rPr>
                <w:sz w:val="24"/>
                <w:szCs w:val="24"/>
              </w:rPr>
              <w:t>Récepteur principal du traitement dans les écoles assignées aux bras Salience et Salience + Mise en œuvre.</w:t>
            </w:r>
          </w:p>
        </w:tc>
      </w:tr>
      <w:tr w:rsidR="00836090" w:rsidRPr="009B793E" w14:paraId="52AC559E" w14:textId="77777777">
        <w:tc>
          <w:tcPr>
            <w:tcW w:w="2400" w:type="dxa"/>
          </w:tcPr>
          <w:p w14:paraId="762E14D3" w14:textId="77777777" w:rsidR="00836090" w:rsidRPr="009B793E" w:rsidRDefault="00000000" w:rsidP="009B793E">
            <w:pPr>
              <w:spacing w:line="360" w:lineRule="auto"/>
              <w:jc w:val="both"/>
              <w:rPr>
                <w:sz w:val="24"/>
                <w:szCs w:val="24"/>
              </w:rPr>
            </w:pPr>
            <w:r w:rsidRPr="009B793E">
              <w:rPr>
                <w:sz w:val="24"/>
                <w:szCs w:val="24"/>
              </w:rPr>
              <w:t>Ménage</w:t>
            </w:r>
          </w:p>
        </w:tc>
        <w:tc>
          <w:tcPr>
            <w:tcW w:w="6600" w:type="dxa"/>
          </w:tcPr>
          <w:p w14:paraId="60E1D4C4" w14:textId="77777777" w:rsidR="00836090" w:rsidRPr="009B793E" w:rsidRDefault="00000000" w:rsidP="009B793E">
            <w:pPr>
              <w:spacing w:line="360" w:lineRule="auto"/>
              <w:jc w:val="both"/>
              <w:rPr>
                <w:sz w:val="24"/>
                <w:szCs w:val="24"/>
              </w:rPr>
            </w:pPr>
            <w:r w:rsidRPr="009B793E">
              <w:rPr>
                <w:sz w:val="24"/>
                <w:szCs w:val="24"/>
              </w:rPr>
              <w:t>Espace où les tâches domestiques sont allouées entre ses membres.</w:t>
            </w:r>
          </w:p>
        </w:tc>
      </w:tr>
      <w:tr w:rsidR="00836090" w:rsidRPr="009B793E" w14:paraId="1112C753" w14:textId="77777777">
        <w:tc>
          <w:tcPr>
            <w:tcW w:w="2400" w:type="dxa"/>
          </w:tcPr>
          <w:p w14:paraId="385D7640" w14:textId="77777777" w:rsidR="00836090" w:rsidRPr="009B793E" w:rsidRDefault="00000000" w:rsidP="009B793E">
            <w:pPr>
              <w:spacing w:line="360" w:lineRule="auto"/>
              <w:jc w:val="both"/>
              <w:rPr>
                <w:sz w:val="24"/>
                <w:szCs w:val="24"/>
              </w:rPr>
            </w:pPr>
            <w:r w:rsidRPr="009B793E">
              <w:rPr>
                <w:sz w:val="24"/>
                <w:szCs w:val="24"/>
              </w:rPr>
              <w:t>Facilitateur/</w:t>
            </w:r>
            <w:proofErr w:type="spellStart"/>
            <w:r w:rsidRPr="009B793E">
              <w:rPr>
                <w:sz w:val="24"/>
                <w:szCs w:val="24"/>
              </w:rPr>
              <w:t>trice</w:t>
            </w:r>
            <w:proofErr w:type="spellEnd"/>
          </w:p>
        </w:tc>
        <w:tc>
          <w:tcPr>
            <w:tcW w:w="6600" w:type="dxa"/>
          </w:tcPr>
          <w:p w14:paraId="748E45A5" w14:textId="77777777" w:rsidR="00836090" w:rsidRPr="009B793E" w:rsidRDefault="00000000" w:rsidP="009B793E">
            <w:pPr>
              <w:spacing w:line="360" w:lineRule="auto"/>
              <w:jc w:val="both"/>
              <w:rPr>
                <w:sz w:val="24"/>
                <w:szCs w:val="24"/>
              </w:rPr>
            </w:pPr>
            <w:r w:rsidRPr="009B793E">
              <w:rPr>
                <w:sz w:val="24"/>
                <w:szCs w:val="24"/>
              </w:rPr>
              <w:t>Agent chargé de la livraison de l'intervention (film, discussion, outils T2).</w:t>
            </w:r>
          </w:p>
        </w:tc>
      </w:tr>
    </w:tbl>
    <w:p w14:paraId="187582B6" w14:textId="77777777" w:rsidR="00836090" w:rsidRPr="009B793E" w:rsidRDefault="00000000" w:rsidP="009B793E">
      <w:pPr>
        <w:pStyle w:val="Titre1"/>
        <w:spacing w:before="300" w:after="150" w:line="360" w:lineRule="auto"/>
        <w:jc w:val="both"/>
        <w:rPr>
          <w:sz w:val="24"/>
          <w:szCs w:val="24"/>
        </w:rPr>
      </w:pPr>
      <w:bookmarkStart w:id="7" w:name="_Toc236143941"/>
      <w:r w:rsidRPr="009B793E">
        <w:rPr>
          <w:b/>
          <w:bCs/>
          <w:sz w:val="24"/>
          <w:szCs w:val="24"/>
        </w:rPr>
        <w:t>5- Méthode d'échantillonnage</w:t>
      </w:r>
      <w:bookmarkEnd w:id="7"/>
    </w:p>
    <w:p w14:paraId="6F244580" w14:textId="77777777" w:rsidR="00836090" w:rsidRPr="009B793E" w:rsidRDefault="00000000" w:rsidP="009B793E">
      <w:pPr>
        <w:pStyle w:val="Titre2"/>
        <w:spacing w:before="200" w:after="120" w:line="360" w:lineRule="auto"/>
        <w:jc w:val="both"/>
        <w:rPr>
          <w:sz w:val="24"/>
          <w:szCs w:val="24"/>
        </w:rPr>
      </w:pPr>
      <w:bookmarkStart w:id="8" w:name="_Toc236143942"/>
      <w:r w:rsidRPr="009B793E">
        <w:rPr>
          <w:b/>
          <w:bCs/>
          <w:sz w:val="24"/>
          <w:szCs w:val="24"/>
        </w:rPr>
        <w:t>5.1 Critères d'éligibilité des écoles</w:t>
      </w:r>
      <w:bookmarkEnd w:id="8"/>
    </w:p>
    <w:p w14:paraId="5D8B20FB"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Établissement secondaire situé dans les départements du Zou ou de l'Atlantique ;</w:t>
      </w:r>
    </w:p>
    <w:p w14:paraId="3D7D2329"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École rurale ou semi-rurale, ou école où les contraintes domestiques des élèves sont plausiblement importantes ;</w:t>
      </w:r>
    </w:p>
    <w:p w14:paraId="04BABDE8"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Présence des niveaux ciblés (6ème et 5ème) ;</w:t>
      </w:r>
    </w:p>
    <w:p w14:paraId="0B1410E0"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Nombre suffisant de filles dans ces niveaux pour permettre l'enquête et limiter le coût par observation ;</w:t>
      </w:r>
    </w:p>
    <w:p w14:paraId="1BD81F91"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 xml:space="preserve">Nombre suffisant de filles vivant avec une figure paternelle et une figure maternelle, pour garantir le </w:t>
      </w:r>
      <w:proofErr w:type="spellStart"/>
      <w:r w:rsidRPr="009B793E">
        <w:rPr>
          <w:sz w:val="24"/>
          <w:szCs w:val="24"/>
        </w:rPr>
        <w:t>sous-traitement</w:t>
      </w:r>
      <w:proofErr w:type="spellEnd"/>
      <w:r w:rsidRPr="009B793E">
        <w:rPr>
          <w:sz w:val="24"/>
          <w:szCs w:val="24"/>
        </w:rPr>
        <w:t xml:space="preserve"> mère/père ;</w:t>
      </w:r>
    </w:p>
    <w:p w14:paraId="4D3FCE60"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Accessibilité logistique raisonnable pendant la mise en œuvre et le suivi ;</w:t>
      </w:r>
    </w:p>
    <w:p w14:paraId="23DD0468"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Absence d'un programme similaire en cours pouvant contaminer l'évaluation ;</w:t>
      </w:r>
    </w:p>
    <w:p w14:paraId="70FEC0DA"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Taille minimale : au moins deux classes par niveau ciblé.</w:t>
      </w:r>
    </w:p>
    <w:p w14:paraId="78395870" w14:textId="77777777" w:rsidR="00836090" w:rsidRPr="009B793E" w:rsidRDefault="00000000" w:rsidP="009B793E">
      <w:pPr>
        <w:pStyle w:val="Titre2"/>
        <w:spacing w:before="200" w:after="120" w:line="360" w:lineRule="auto"/>
        <w:jc w:val="both"/>
        <w:rPr>
          <w:sz w:val="24"/>
          <w:szCs w:val="24"/>
        </w:rPr>
      </w:pPr>
      <w:bookmarkStart w:id="9" w:name="_Toc236143943"/>
      <w:r w:rsidRPr="009B793E">
        <w:rPr>
          <w:b/>
          <w:bCs/>
          <w:sz w:val="24"/>
          <w:szCs w:val="24"/>
        </w:rPr>
        <w:t>5.2 Stratification</w:t>
      </w:r>
      <w:bookmarkEnd w:id="9"/>
    </w:p>
    <w:p w14:paraId="4B02BA98" w14:textId="77777777" w:rsidR="00836090" w:rsidRPr="009B793E" w:rsidRDefault="00000000" w:rsidP="009B793E">
      <w:pPr>
        <w:spacing w:after="150" w:line="360" w:lineRule="auto"/>
        <w:jc w:val="both"/>
        <w:rPr>
          <w:sz w:val="24"/>
          <w:szCs w:val="24"/>
        </w:rPr>
      </w:pPr>
      <w:r w:rsidRPr="009B793E">
        <w:rPr>
          <w:sz w:val="24"/>
          <w:szCs w:val="24"/>
        </w:rPr>
        <w:t>La randomisation des écoles est stratifiée par commune (pour contrôler les différences locales de normes sociales et de contraintes économiques) et par taille d'école (pour équilibrer les ressources scolaires et le nombre de filles disponibles entre les bras). Le caractère rural/semi-rural peut être utilisé comme critère de restriction ou comme variable de stratification supplémentaire ; les seuils exacts de taille seront définis après inspection de la liste officielle des effectifs.</w:t>
      </w:r>
    </w:p>
    <w:p w14:paraId="42BD4770" w14:textId="77777777" w:rsidR="00836090" w:rsidRPr="009B793E" w:rsidRDefault="00000000" w:rsidP="009B793E">
      <w:pPr>
        <w:pStyle w:val="Titre2"/>
        <w:spacing w:before="200" w:after="120" w:line="360" w:lineRule="auto"/>
        <w:jc w:val="both"/>
        <w:rPr>
          <w:sz w:val="24"/>
          <w:szCs w:val="24"/>
        </w:rPr>
      </w:pPr>
      <w:bookmarkStart w:id="10" w:name="_Toc236143944"/>
      <w:r w:rsidRPr="009B793E">
        <w:rPr>
          <w:b/>
          <w:bCs/>
          <w:sz w:val="24"/>
          <w:szCs w:val="24"/>
        </w:rPr>
        <w:t>5.3 Étapes de sélection des écoles</w:t>
      </w:r>
      <w:bookmarkEnd w:id="10"/>
    </w:p>
    <w:p w14:paraId="726A74F1"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Obtenir la liste officielle des écoles secondaires du Zou et de l'Atlantique (commune, effectifs par grade, statut, localisation) ;</w:t>
      </w:r>
    </w:p>
    <w:p w14:paraId="791538E9"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Nettoyer la liste (doublons, écoles fermées, informations manquantes) ;</w:t>
      </w:r>
    </w:p>
    <w:p w14:paraId="3E352A1F"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Appliquer les critères d'éligibilité ;</w:t>
      </w:r>
    </w:p>
    <w:p w14:paraId="189DBB42"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Classer les écoles par commune et par taille, puis construire les blocs de randomisation (commune x catégorie de taille) ;</w:t>
      </w:r>
    </w:p>
    <w:p w14:paraId="76259E34"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Randomiser les écoles entre Contrôle, Salience et Salience + Mise en œuvre à l'intérieur des blocs ;</w:t>
      </w:r>
    </w:p>
    <w:p w14:paraId="1C3318D2"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Dans les écoles traitées, randomiser le parent ciblé (mère ou père), à l'intérieur des blocs lorsque possible ;</w:t>
      </w:r>
    </w:p>
    <w:p w14:paraId="6F4BE15D"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Produire une fiche de randomisation (école, commune, taille, bras, parent ciblé, facilitateur, calendrier).</w:t>
      </w:r>
    </w:p>
    <w:p w14:paraId="4D11AC03" w14:textId="77777777" w:rsidR="00836090" w:rsidRPr="009B793E" w:rsidRDefault="00000000" w:rsidP="009B793E">
      <w:pPr>
        <w:pStyle w:val="Titre2"/>
        <w:spacing w:before="200" w:after="120" w:line="360" w:lineRule="auto"/>
        <w:jc w:val="both"/>
        <w:rPr>
          <w:sz w:val="24"/>
          <w:szCs w:val="24"/>
        </w:rPr>
      </w:pPr>
      <w:bookmarkStart w:id="11" w:name="_Toc236143945"/>
      <w:r w:rsidRPr="009B793E">
        <w:rPr>
          <w:b/>
          <w:bCs/>
          <w:sz w:val="24"/>
          <w:szCs w:val="24"/>
        </w:rPr>
        <w:t>5.4 Taille de l'échantillon</w:t>
      </w:r>
      <w:bookmarkEnd w:id="11"/>
    </w:p>
    <w:p w14:paraId="3A00D96A" w14:textId="77777777" w:rsidR="00836090" w:rsidRPr="009B793E" w:rsidRDefault="00000000" w:rsidP="009B793E">
      <w:pPr>
        <w:spacing w:after="150" w:line="360" w:lineRule="auto"/>
        <w:jc w:val="both"/>
        <w:rPr>
          <w:sz w:val="24"/>
          <w:szCs w:val="24"/>
        </w:rPr>
      </w:pPr>
      <w:r w:rsidRPr="009B793E">
        <w:rPr>
          <w:sz w:val="24"/>
          <w:szCs w:val="24"/>
        </w:rPr>
        <w:t xml:space="preserve">L'échantillon envisagé est de 150 écoles, soit 50 écoles par bras (Contrôle, Salience, Salience + Mise en œuvre), et 30 filles par école (15 en 6ème et 15 en 5ème), soit environ 4 500 filles suivies entre la </w:t>
      </w:r>
      <w:proofErr w:type="spellStart"/>
      <w:r w:rsidRPr="009B793E">
        <w:rPr>
          <w:sz w:val="24"/>
          <w:szCs w:val="24"/>
        </w:rPr>
        <w:t>baseline</w:t>
      </w:r>
      <w:proofErr w:type="spellEnd"/>
      <w:r w:rsidRPr="009B793E">
        <w:rPr>
          <w:sz w:val="24"/>
          <w:szCs w:val="24"/>
        </w:rPr>
        <w:t xml:space="preserve"> et l'</w:t>
      </w:r>
      <w:proofErr w:type="spellStart"/>
      <w:r w:rsidRPr="009B793E">
        <w:rPr>
          <w:sz w:val="24"/>
          <w:szCs w:val="24"/>
        </w:rPr>
        <w:t>endline</w:t>
      </w:r>
      <w:proofErr w:type="spellEnd"/>
      <w:r w:rsidRPr="009B793E">
        <w:rPr>
          <w:sz w:val="24"/>
          <w:szCs w:val="24"/>
        </w:rPr>
        <w:t>.</w:t>
      </w:r>
    </w:p>
    <w:p w14:paraId="4DA187AE" w14:textId="181D6132" w:rsidR="0069623D" w:rsidRDefault="00000000" w:rsidP="009B793E">
      <w:pPr>
        <w:spacing w:after="150" w:line="360" w:lineRule="auto"/>
        <w:jc w:val="both"/>
        <w:rPr>
          <w:i/>
          <w:iCs/>
          <w:color w:val="555555"/>
          <w:sz w:val="24"/>
          <w:szCs w:val="24"/>
        </w:rPr>
      </w:pPr>
      <w:r w:rsidRPr="009B793E">
        <w:rPr>
          <w:i/>
          <w:iCs/>
          <w:color w:val="555555"/>
          <w:sz w:val="24"/>
          <w:szCs w:val="24"/>
        </w:rPr>
        <w:t>Le guide de projet ne fournit pas de calcul de puissance statistique (MDE) documenté ; ce calcul reste à produire et à valider avec le PI avant la soumission finale.</w:t>
      </w:r>
    </w:p>
    <w:p w14:paraId="3A26722A" w14:textId="6FF6752B" w:rsidR="0069623D" w:rsidRDefault="0069623D">
      <w:pPr>
        <w:rPr>
          <w:i/>
          <w:iCs/>
          <w:color w:val="555555"/>
          <w:sz w:val="24"/>
          <w:szCs w:val="24"/>
        </w:rPr>
      </w:pPr>
      <w:r>
        <w:rPr>
          <w:i/>
          <w:iCs/>
          <w:color w:val="555555"/>
          <w:sz w:val="24"/>
          <w:szCs w:val="24"/>
        </w:rPr>
        <w:br w:type="page"/>
      </w:r>
    </w:p>
    <w:p w14:paraId="48DF05B0" w14:textId="6FF6752B" w:rsidR="00836090" w:rsidRPr="009B793E" w:rsidRDefault="00000000" w:rsidP="009B793E">
      <w:pPr>
        <w:pStyle w:val="Titre1"/>
        <w:spacing w:before="300" w:after="150" w:line="360" w:lineRule="auto"/>
        <w:jc w:val="both"/>
        <w:rPr>
          <w:sz w:val="24"/>
          <w:szCs w:val="24"/>
        </w:rPr>
      </w:pPr>
      <w:bookmarkStart w:id="12" w:name="_Toc236143946"/>
      <w:r w:rsidRPr="009B793E">
        <w:rPr>
          <w:b/>
          <w:bCs/>
          <w:sz w:val="24"/>
          <w:szCs w:val="24"/>
        </w:rPr>
        <w:t>6- Stratégies de la collecte</w:t>
      </w:r>
      <w:bookmarkEnd w:id="12"/>
    </w:p>
    <w:p w14:paraId="2EEA04DC" w14:textId="77777777" w:rsidR="00836090" w:rsidRPr="009B793E" w:rsidRDefault="00000000" w:rsidP="009B793E">
      <w:pPr>
        <w:pStyle w:val="Titre2"/>
        <w:spacing w:before="200" w:after="120" w:line="360" w:lineRule="auto"/>
        <w:jc w:val="both"/>
        <w:rPr>
          <w:sz w:val="24"/>
          <w:szCs w:val="24"/>
        </w:rPr>
      </w:pPr>
      <w:bookmarkStart w:id="13" w:name="_Toc236143947"/>
      <w:r w:rsidRPr="009B793E">
        <w:rPr>
          <w:b/>
          <w:bCs/>
          <w:sz w:val="24"/>
          <w:szCs w:val="24"/>
        </w:rPr>
        <w:t>6.1- Type d'entretien</w:t>
      </w:r>
      <w:bookmarkEnd w:id="13"/>
    </w:p>
    <w:p w14:paraId="62C9302E" w14:textId="77777777" w:rsidR="00836090" w:rsidRPr="009B793E" w:rsidRDefault="00000000" w:rsidP="009B793E">
      <w:pPr>
        <w:spacing w:after="150" w:line="360" w:lineRule="auto"/>
        <w:jc w:val="both"/>
        <w:rPr>
          <w:sz w:val="24"/>
          <w:szCs w:val="24"/>
        </w:rPr>
      </w:pPr>
      <w:r w:rsidRPr="009B793E">
        <w:rPr>
          <w:sz w:val="24"/>
          <w:szCs w:val="24"/>
        </w:rPr>
        <w:t>Deux types de collecte sont prévus : l'entretien individuel (avec la fille et avec le parent ciblé) et les données administratives/scolaires. Les focus groups de terrain déjà menés (voir section 3) ont servi à construire le diagnostic et les hypothèses du projet ; ils ne constituent pas un instrument de mesure répété à chaque vague.</w:t>
      </w:r>
    </w:p>
    <w:p w14:paraId="5B4A40C2" w14:textId="77777777" w:rsidR="00836090" w:rsidRPr="009B793E" w:rsidRDefault="00000000" w:rsidP="009B793E">
      <w:pPr>
        <w:pStyle w:val="Titre2"/>
        <w:spacing w:before="200" w:after="120" w:line="360" w:lineRule="auto"/>
        <w:jc w:val="both"/>
        <w:rPr>
          <w:sz w:val="24"/>
          <w:szCs w:val="24"/>
        </w:rPr>
      </w:pPr>
      <w:bookmarkStart w:id="14" w:name="_Toc236143948"/>
      <w:r w:rsidRPr="009B793E">
        <w:rPr>
          <w:b/>
          <w:bCs/>
          <w:sz w:val="24"/>
          <w:szCs w:val="24"/>
        </w:rPr>
        <w:t>6.2- Modules d'entretien</w:t>
      </w:r>
      <w:bookmarkEnd w:id="14"/>
    </w:p>
    <w:p w14:paraId="4AA32978" w14:textId="77777777" w:rsidR="00836090" w:rsidRPr="009B793E" w:rsidRDefault="00000000" w:rsidP="009B793E">
      <w:pPr>
        <w:spacing w:after="150" w:line="360" w:lineRule="auto"/>
        <w:jc w:val="both"/>
        <w:rPr>
          <w:sz w:val="24"/>
          <w:szCs w:val="24"/>
        </w:rPr>
      </w:pPr>
      <w:r w:rsidRPr="009B793E">
        <w:rPr>
          <w:sz w:val="24"/>
          <w:szCs w:val="24"/>
        </w:rPr>
        <w:t>Le module « après-école » administré à la fille reconstruit la séquence complète de la journée depuis la sortie de l'école jusqu'au coucher : heure d'arrivée, temps de repos, liste des tâches (durée et moment), temps d'étude/devoirs et interruptions, moment du repas et du coucher, fatigue ressentie.</w:t>
      </w:r>
    </w:p>
    <w:p w14:paraId="707AB602" w14:textId="77777777" w:rsidR="00836090" w:rsidRPr="009B793E" w:rsidRDefault="00000000" w:rsidP="009B793E">
      <w:pPr>
        <w:spacing w:after="150" w:line="360" w:lineRule="auto"/>
        <w:jc w:val="both"/>
        <w:rPr>
          <w:sz w:val="24"/>
          <w:szCs w:val="24"/>
        </w:rPr>
      </w:pPr>
      <w:r w:rsidRPr="009B793E">
        <w:rPr>
          <w:sz w:val="24"/>
          <w:szCs w:val="24"/>
        </w:rPr>
        <w:t>Le module parent, plus court, mesure les perceptions, attentes et contraintes : perception du temps consacré par la fille aux tâches, à l'étude et au repos ; effet perçu des corvées sur la fatigue et les résultats ; attentes différenciées filles/garçons ; faisabilité de protéger un créneau d'étude ; risque anticipé de conflit en cas de changement de routine.</w:t>
      </w:r>
    </w:p>
    <w:p w14:paraId="2EA56DA1" w14:textId="77777777" w:rsidR="00836090" w:rsidRPr="009B793E" w:rsidRDefault="00000000" w:rsidP="009B793E">
      <w:pPr>
        <w:spacing w:after="150" w:line="360" w:lineRule="auto"/>
        <w:jc w:val="both"/>
        <w:rPr>
          <w:sz w:val="24"/>
          <w:szCs w:val="24"/>
        </w:rPr>
      </w:pPr>
      <w:r w:rsidRPr="009B793E">
        <w:rPr>
          <w:sz w:val="24"/>
          <w:szCs w:val="24"/>
        </w:rPr>
        <w:t>Ces données seront complétées par des données administratives et scolaires (présence, retards, notes, résultats à des tests standardisés), avec des identifiants de liaison stockés séparément des données d'analyse pour garantir la confidentialité.</w:t>
      </w:r>
    </w:p>
    <w:p w14:paraId="1B6B798E" w14:textId="2CE615AD" w:rsidR="00836090" w:rsidRPr="009B793E" w:rsidRDefault="00000000" w:rsidP="009B793E">
      <w:pPr>
        <w:spacing w:after="150" w:line="360" w:lineRule="auto"/>
        <w:jc w:val="both"/>
        <w:rPr>
          <w:sz w:val="24"/>
          <w:szCs w:val="24"/>
        </w:rPr>
      </w:pPr>
      <w:r w:rsidRPr="009B793E">
        <w:rPr>
          <w:i/>
          <w:iCs/>
          <w:color w:val="555555"/>
          <w:sz w:val="24"/>
          <w:szCs w:val="24"/>
        </w:rPr>
        <w:t>Les modalités précises d'administration (face à face, support électronique, langue de collecte) ne sont pas</w:t>
      </w:r>
      <w:r w:rsidR="00281F06">
        <w:rPr>
          <w:i/>
          <w:iCs/>
          <w:color w:val="555555"/>
          <w:sz w:val="24"/>
          <w:szCs w:val="24"/>
        </w:rPr>
        <w:t xml:space="preserve"> </w:t>
      </w:r>
      <w:proofErr w:type="gramStart"/>
      <w:r w:rsidR="00281F06">
        <w:rPr>
          <w:i/>
          <w:iCs/>
          <w:color w:val="555555"/>
          <w:sz w:val="24"/>
          <w:szCs w:val="24"/>
        </w:rPr>
        <w:t xml:space="preserve">encore </w:t>
      </w:r>
      <w:r w:rsidRPr="009B793E">
        <w:rPr>
          <w:i/>
          <w:iCs/>
          <w:color w:val="555555"/>
          <w:sz w:val="24"/>
          <w:szCs w:val="24"/>
        </w:rPr>
        <w:t xml:space="preserve"> devront</w:t>
      </w:r>
      <w:proofErr w:type="gramEnd"/>
      <w:r w:rsidRPr="009B793E">
        <w:rPr>
          <w:i/>
          <w:iCs/>
          <w:color w:val="555555"/>
          <w:sz w:val="24"/>
          <w:szCs w:val="24"/>
        </w:rPr>
        <w:t xml:space="preserve"> être précisées dans le protocole d'enquête.</w:t>
      </w:r>
    </w:p>
    <w:p w14:paraId="0522FBAE" w14:textId="77777777" w:rsidR="00836090" w:rsidRPr="009B793E" w:rsidRDefault="00000000" w:rsidP="009B793E">
      <w:pPr>
        <w:pStyle w:val="Titre1"/>
        <w:spacing w:before="300" w:after="150" w:line="360" w:lineRule="auto"/>
        <w:jc w:val="both"/>
        <w:rPr>
          <w:sz w:val="24"/>
          <w:szCs w:val="24"/>
        </w:rPr>
      </w:pPr>
      <w:bookmarkStart w:id="15" w:name="_Toc236143949"/>
      <w:r w:rsidRPr="009B793E">
        <w:rPr>
          <w:b/>
          <w:bCs/>
          <w:sz w:val="24"/>
          <w:szCs w:val="24"/>
        </w:rPr>
        <w:t>7- Organisation de l'équipe de terrain</w:t>
      </w:r>
      <w:bookmarkEnd w:id="15"/>
    </w:p>
    <w:p w14:paraId="2A1DF371" w14:textId="77777777" w:rsidR="00836090" w:rsidRPr="009B793E" w:rsidRDefault="00000000" w:rsidP="009B793E">
      <w:pPr>
        <w:pStyle w:val="Titre2"/>
        <w:spacing w:before="200" w:after="120" w:line="360" w:lineRule="auto"/>
        <w:jc w:val="both"/>
        <w:rPr>
          <w:sz w:val="24"/>
          <w:szCs w:val="24"/>
        </w:rPr>
      </w:pPr>
      <w:bookmarkStart w:id="16" w:name="_Toc236143950"/>
      <w:r w:rsidRPr="009B793E">
        <w:rPr>
          <w:b/>
          <w:bCs/>
          <w:sz w:val="24"/>
          <w:szCs w:val="24"/>
        </w:rPr>
        <w:t>7.1- Dispositif de collecte des données</w:t>
      </w:r>
      <w:bookmarkEnd w:id="16"/>
    </w:p>
    <w:p w14:paraId="5A10F67D" w14:textId="77777777" w:rsidR="00836090" w:rsidRPr="009B793E" w:rsidRDefault="00000000" w:rsidP="009B793E">
      <w:pPr>
        <w:spacing w:after="150" w:line="360" w:lineRule="auto"/>
        <w:jc w:val="both"/>
        <w:rPr>
          <w:sz w:val="24"/>
          <w:szCs w:val="24"/>
        </w:rPr>
      </w:pPr>
      <w:r w:rsidRPr="009B793E">
        <w:rPr>
          <w:sz w:val="24"/>
          <w:szCs w:val="24"/>
        </w:rPr>
        <w:t>La collecte suit le calendrier du projet : une enquête de référence (</w:t>
      </w:r>
      <w:proofErr w:type="spellStart"/>
      <w:r w:rsidRPr="009B793E">
        <w:rPr>
          <w:sz w:val="24"/>
          <w:szCs w:val="24"/>
        </w:rPr>
        <w:t>baseline</w:t>
      </w:r>
      <w:proofErr w:type="spellEnd"/>
      <w:r w:rsidRPr="009B793E">
        <w:rPr>
          <w:sz w:val="24"/>
          <w:szCs w:val="24"/>
        </w:rPr>
        <w:t>) est réalisée avant le lancement de l'intervention, un suivi est assuré pendant la période d'intervention, et une enquête finale (</w:t>
      </w:r>
      <w:proofErr w:type="spellStart"/>
      <w:r w:rsidRPr="009B793E">
        <w:rPr>
          <w:sz w:val="24"/>
          <w:szCs w:val="24"/>
        </w:rPr>
        <w:t>endline</w:t>
      </w:r>
      <w:proofErr w:type="spellEnd"/>
      <w:r w:rsidRPr="009B793E">
        <w:rPr>
          <w:sz w:val="24"/>
          <w:szCs w:val="24"/>
        </w:rPr>
        <w:t>) est réalisée après la clôture, complétée par la collecte des données administratives scolaires.</w:t>
      </w:r>
    </w:p>
    <w:p w14:paraId="57CCFB57" w14:textId="77777777" w:rsidR="00836090" w:rsidRPr="009B793E" w:rsidRDefault="00000000" w:rsidP="009B793E">
      <w:pPr>
        <w:pStyle w:val="Titre2"/>
        <w:spacing w:before="200" w:after="120" w:line="360" w:lineRule="auto"/>
        <w:jc w:val="both"/>
        <w:rPr>
          <w:sz w:val="24"/>
          <w:szCs w:val="24"/>
        </w:rPr>
      </w:pPr>
      <w:bookmarkStart w:id="17" w:name="_Toc236143951"/>
      <w:r w:rsidRPr="009B793E">
        <w:rPr>
          <w:b/>
          <w:bCs/>
          <w:sz w:val="24"/>
          <w:szCs w:val="24"/>
        </w:rPr>
        <w:t>7.2- Rôle de CKDev et des agents de collecte</w:t>
      </w:r>
      <w:bookmarkEnd w:id="17"/>
    </w:p>
    <w:p w14:paraId="037E2938" w14:textId="69617411" w:rsidR="00F349B0" w:rsidRPr="009B793E" w:rsidRDefault="00000000" w:rsidP="009B793E">
      <w:pPr>
        <w:spacing w:after="150" w:line="360" w:lineRule="auto"/>
        <w:jc w:val="both"/>
        <w:rPr>
          <w:sz w:val="24"/>
          <w:szCs w:val="24"/>
        </w:rPr>
      </w:pPr>
      <w:r w:rsidRPr="009B793E">
        <w:rPr>
          <w:sz w:val="24"/>
          <w:szCs w:val="24"/>
        </w:rPr>
        <w:t>CKDev assure la transformation du design scientifique en opération de terrain fiable, avec les responsabilités suivantes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000"/>
      </w:tblGrid>
      <w:tr w:rsidR="00836090" w:rsidRPr="009B793E" w14:paraId="37A6CB0B" w14:textId="77777777">
        <w:tc>
          <w:tcPr>
            <w:tcW w:w="1800" w:type="dxa"/>
            <w:shd w:val="clear" w:color="auto" w:fill="D9E2F3"/>
          </w:tcPr>
          <w:p w14:paraId="57CA7650" w14:textId="77777777" w:rsidR="00836090" w:rsidRPr="009B793E" w:rsidRDefault="00000000" w:rsidP="009B793E">
            <w:pPr>
              <w:spacing w:line="360" w:lineRule="auto"/>
              <w:jc w:val="both"/>
              <w:rPr>
                <w:sz w:val="24"/>
                <w:szCs w:val="24"/>
              </w:rPr>
            </w:pPr>
            <w:r w:rsidRPr="009B793E">
              <w:rPr>
                <w:b/>
                <w:bCs/>
                <w:sz w:val="24"/>
                <w:szCs w:val="24"/>
              </w:rPr>
              <w:t>Domaine</w:t>
            </w:r>
          </w:p>
        </w:tc>
        <w:tc>
          <w:tcPr>
            <w:tcW w:w="4200" w:type="dxa"/>
            <w:shd w:val="clear" w:color="auto" w:fill="D9E2F3"/>
          </w:tcPr>
          <w:p w14:paraId="0D29D1D4" w14:textId="77777777" w:rsidR="00836090" w:rsidRPr="009B793E" w:rsidRDefault="00000000" w:rsidP="009B793E">
            <w:pPr>
              <w:spacing w:line="360" w:lineRule="auto"/>
              <w:jc w:val="both"/>
              <w:rPr>
                <w:sz w:val="24"/>
                <w:szCs w:val="24"/>
              </w:rPr>
            </w:pPr>
            <w:r w:rsidRPr="009B793E">
              <w:rPr>
                <w:b/>
                <w:bCs/>
                <w:sz w:val="24"/>
                <w:szCs w:val="24"/>
              </w:rPr>
              <w:t>Responsabilités possibles de CKDev</w:t>
            </w:r>
          </w:p>
        </w:tc>
        <w:tc>
          <w:tcPr>
            <w:tcW w:w="3000" w:type="dxa"/>
            <w:shd w:val="clear" w:color="auto" w:fill="D9E2F3"/>
          </w:tcPr>
          <w:p w14:paraId="186361AC" w14:textId="77777777" w:rsidR="00836090" w:rsidRPr="009B793E" w:rsidRDefault="00000000" w:rsidP="009B793E">
            <w:pPr>
              <w:spacing w:line="360" w:lineRule="auto"/>
              <w:jc w:val="both"/>
              <w:rPr>
                <w:sz w:val="24"/>
                <w:szCs w:val="24"/>
              </w:rPr>
            </w:pPr>
            <w:r w:rsidRPr="009B793E">
              <w:rPr>
                <w:b/>
                <w:bCs/>
                <w:sz w:val="24"/>
                <w:szCs w:val="24"/>
              </w:rPr>
              <w:t>Point d'attention</w:t>
            </w:r>
          </w:p>
        </w:tc>
      </w:tr>
      <w:tr w:rsidR="00836090" w:rsidRPr="009B793E" w14:paraId="7D2E1E6C" w14:textId="77777777">
        <w:tc>
          <w:tcPr>
            <w:tcW w:w="1800" w:type="dxa"/>
          </w:tcPr>
          <w:p w14:paraId="14C82A62" w14:textId="77777777" w:rsidR="00836090" w:rsidRPr="009B793E" w:rsidRDefault="00000000" w:rsidP="009B793E">
            <w:pPr>
              <w:spacing w:line="360" w:lineRule="auto"/>
              <w:jc w:val="both"/>
              <w:rPr>
                <w:sz w:val="24"/>
                <w:szCs w:val="24"/>
              </w:rPr>
            </w:pPr>
            <w:r w:rsidRPr="009B793E">
              <w:rPr>
                <w:sz w:val="24"/>
                <w:szCs w:val="24"/>
              </w:rPr>
              <w:t>Préparation</w:t>
            </w:r>
          </w:p>
        </w:tc>
        <w:tc>
          <w:tcPr>
            <w:tcW w:w="4200" w:type="dxa"/>
          </w:tcPr>
          <w:p w14:paraId="5E0EACB8" w14:textId="77777777" w:rsidR="00836090" w:rsidRPr="009B793E" w:rsidRDefault="00000000" w:rsidP="009B793E">
            <w:pPr>
              <w:spacing w:line="360" w:lineRule="auto"/>
              <w:jc w:val="both"/>
              <w:rPr>
                <w:sz w:val="24"/>
                <w:szCs w:val="24"/>
              </w:rPr>
            </w:pPr>
            <w:r w:rsidRPr="009B793E">
              <w:rPr>
                <w:sz w:val="24"/>
                <w:szCs w:val="24"/>
              </w:rPr>
              <w:t>Planification, contacts locaux, logistique, formation.</w:t>
            </w:r>
          </w:p>
        </w:tc>
        <w:tc>
          <w:tcPr>
            <w:tcW w:w="3000" w:type="dxa"/>
          </w:tcPr>
          <w:p w14:paraId="7404F4BE" w14:textId="77777777" w:rsidR="00836090" w:rsidRPr="009B793E" w:rsidRDefault="00000000" w:rsidP="009B793E">
            <w:pPr>
              <w:spacing w:line="360" w:lineRule="auto"/>
              <w:jc w:val="both"/>
              <w:rPr>
                <w:sz w:val="24"/>
                <w:szCs w:val="24"/>
              </w:rPr>
            </w:pPr>
            <w:r w:rsidRPr="009B793E">
              <w:rPr>
                <w:sz w:val="24"/>
                <w:szCs w:val="24"/>
              </w:rPr>
              <w:t>S'assurer que chaque agent comprend les mécanismes du projet.</w:t>
            </w:r>
          </w:p>
        </w:tc>
      </w:tr>
      <w:tr w:rsidR="00836090" w:rsidRPr="009B793E" w14:paraId="709F90FD" w14:textId="77777777">
        <w:tc>
          <w:tcPr>
            <w:tcW w:w="1800" w:type="dxa"/>
          </w:tcPr>
          <w:p w14:paraId="6D5209BF" w14:textId="77777777" w:rsidR="00836090" w:rsidRPr="009B793E" w:rsidRDefault="00000000" w:rsidP="009B793E">
            <w:pPr>
              <w:spacing w:line="360" w:lineRule="auto"/>
              <w:jc w:val="both"/>
              <w:rPr>
                <w:sz w:val="24"/>
                <w:szCs w:val="24"/>
              </w:rPr>
            </w:pPr>
            <w:r w:rsidRPr="009B793E">
              <w:rPr>
                <w:sz w:val="24"/>
                <w:szCs w:val="24"/>
              </w:rPr>
              <w:t>Mise en œuvre</w:t>
            </w:r>
          </w:p>
        </w:tc>
        <w:tc>
          <w:tcPr>
            <w:tcW w:w="4200" w:type="dxa"/>
          </w:tcPr>
          <w:p w14:paraId="7F4CCF9B" w14:textId="77777777" w:rsidR="00836090" w:rsidRPr="009B793E" w:rsidRDefault="00000000" w:rsidP="009B793E">
            <w:pPr>
              <w:spacing w:line="360" w:lineRule="auto"/>
              <w:jc w:val="both"/>
              <w:rPr>
                <w:sz w:val="24"/>
                <w:szCs w:val="24"/>
              </w:rPr>
            </w:pPr>
            <w:r w:rsidRPr="009B793E">
              <w:rPr>
                <w:sz w:val="24"/>
                <w:szCs w:val="24"/>
              </w:rPr>
              <w:t>Supervision des sessions, appels, visites, qualité de facilitation.</w:t>
            </w:r>
          </w:p>
        </w:tc>
        <w:tc>
          <w:tcPr>
            <w:tcW w:w="3000" w:type="dxa"/>
          </w:tcPr>
          <w:p w14:paraId="40C56AD0" w14:textId="77777777" w:rsidR="00836090" w:rsidRPr="009B793E" w:rsidRDefault="00000000" w:rsidP="009B793E">
            <w:pPr>
              <w:spacing w:line="360" w:lineRule="auto"/>
              <w:jc w:val="both"/>
              <w:rPr>
                <w:sz w:val="24"/>
                <w:szCs w:val="24"/>
              </w:rPr>
            </w:pPr>
            <w:r w:rsidRPr="009B793E">
              <w:rPr>
                <w:sz w:val="24"/>
                <w:szCs w:val="24"/>
              </w:rPr>
              <w:t>Maintenir la fidélité au protocole tout en permettant l'adaptation locale.</w:t>
            </w:r>
          </w:p>
        </w:tc>
      </w:tr>
      <w:tr w:rsidR="00836090" w:rsidRPr="009B793E" w14:paraId="3764CDCD" w14:textId="77777777">
        <w:tc>
          <w:tcPr>
            <w:tcW w:w="1800" w:type="dxa"/>
          </w:tcPr>
          <w:p w14:paraId="348A3B8A" w14:textId="77777777" w:rsidR="00836090" w:rsidRPr="009B793E" w:rsidRDefault="00000000" w:rsidP="009B793E">
            <w:pPr>
              <w:spacing w:line="360" w:lineRule="auto"/>
              <w:jc w:val="both"/>
              <w:rPr>
                <w:sz w:val="24"/>
                <w:szCs w:val="24"/>
              </w:rPr>
            </w:pPr>
            <w:r w:rsidRPr="009B793E">
              <w:rPr>
                <w:sz w:val="24"/>
                <w:szCs w:val="24"/>
              </w:rPr>
              <w:t>Données</w:t>
            </w:r>
          </w:p>
        </w:tc>
        <w:tc>
          <w:tcPr>
            <w:tcW w:w="4200" w:type="dxa"/>
          </w:tcPr>
          <w:p w14:paraId="361AD9E7" w14:textId="77777777" w:rsidR="00836090" w:rsidRPr="009B793E" w:rsidRDefault="00000000" w:rsidP="009B793E">
            <w:pPr>
              <w:spacing w:line="360" w:lineRule="auto"/>
              <w:jc w:val="both"/>
              <w:rPr>
                <w:sz w:val="24"/>
                <w:szCs w:val="24"/>
              </w:rPr>
            </w:pPr>
            <w:r w:rsidRPr="009B793E">
              <w:rPr>
                <w:sz w:val="24"/>
                <w:szCs w:val="24"/>
              </w:rPr>
              <w:t>Formation des enquêteurs, contrôle des questionnaires, suivi qualité.</w:t>
            </w:r>
          </w:p>
        </w:tc>
        <w:tc>
          <w:tcPr>
            <w:tcW w:w="3000" w:type="dxa"/>
          </w:tcPr>
          <w:p w14:paraId="3F26324F" w14:textId="77777777" w:rsidR="00836090" w:rsidRPr="009B793E" w:rsidRDefault="00000000" w:rsidP="009B793E">
            <w:pPr>
              <w:spacing w:line="360" w:lineRule="auto"/>
              <w:jc w:val="both"/>
              <w:rPr>
                <w:sz w:val="24"/>
                <w:szCs w:val="24"/>
              </w:rPr>
            </w:pPr>
            <w:r w:rsidRPr="009B793E">
              <w:rPr>
                <w:sz w:val="24"/>
                <w:szCs w:val="24"/>
              </w:rPr>
              <w:t>Protéger la mesure fine du temps après l'école.</w:t>
            </w:r>
          </w:p>
        </w:tc>
      </w:tr>
      <w:tr w:rsidR="00836090" w:rsidRPr="009B793E" w14:paraId="0D093AA3" w14:textId="77777777">
        <w:tc>
          <w:tcPr>
            <w:tcW w:w="1800" w:type="dxa"/>
          </w:tcPr>
          <w:p w14:paraId="313807CB" w14:textId="77777777" w:rsidR="00836090" w:rsidRPr="009B793E" w:rsidRDefault="00000000" w:rsidP="009B793E">
            <w:pPr>
              <w:spacing w:line="360" w:lineRule="auto"/>
              <w:jc w:val="both"/>
              <w:rPr>
                <w:sz w:val="24"/>
                <w:szCs w:val="24"/>
              </w:rPr>
            </w:pPr>
            <w:r w:rsidRPr="009B793E">
              <w:rPr>
                <w:sz w:val="24"/>
                <w:szCs w:val="24"/>
              </w:rPr>
              <w:t>Éthique</w:t>
            </w:r>
          </w:p>
        </w:tc>
        <w:tc>
          <w:tcPr>
            <w:tcW w:w="4200" w:type="dxa"/>
          </w:tcPr>
          <w:p w14:paraId="4D8FB3D0" w14:textId="77777777" w:rsidR="00836090" w:rsidRPr="009B793E" w:rsidRDefault="00000000" w:rsidP="009B793E">
            <w:pPr>
              <w:spacing w:line="360" w:lineRule="auto"/>
              <w:jc w:val="both"/>
              <w:rPr>
                <w:sz w:val="24"/>
                <w:szCs w:val="24"/>
              </w:rPr>
            </w:pPr>
            <w:r w:rsidRPr="009B793E">
              <w:rPr>
                <w:sz w:val="24"/>
                <w:szCs w:val="24"/>
              </w:rPr>
              <w:t>Consentement, confidentialité, gestion des incidents, langage non culpabilisant.</w:t>
            </w:r>
          </w:p>
        </w:tc>
        <w:tc>
          <w:tcPr>
            <w:tcW w:w="3000" w:type="dxa"/>
          </w:tcPr>
          <w:p w14:paraId="1CF20DD4" w14:textId="77777777" w:rsidR="00836090" w:rsidRPr="009B793E" w:rsidRDefault="00000000" w:rsidP="009B793E">
            <w:pPr>
              <w:spacing w:line="360" w:lineRule="auto"/>
              <w:jc w:val="both"/>
              <w:rPr>
                <w:sz w:val="24"/>
                <w:szCs w:val="24"/>
              </w:rPr>
            </w:pPr>
            <w:r w:rsidRPr="009B793E">
              <w:rPr>
                <w:sz w:val="24"/>
                <w:szCs w:val="24"/>
              </w:rPr>
              <w:t>Éviter tout message qui augmente la charge d'autres enfants.</w:t>
            </w:r>
          </w:p>
        </w:tc>
      </w:tr>
      <w:tr w:rsidR="00836090" w:rsidRPr="009B793E" w14:paraId="5F260B95" w14:textId="77777777">
        <w:tc>
          <w:tcPr>
            <w:tcW w:w="1800" w:type="dxa"/>
          </w:tcPr>
          <w:p w14:paraId="361B30AB" w14:textId="77777777" w:rsidR="00836090" w:rsidRPr="009B793E" w:rsidRDefault="00000000" w:rsidP="009B793E">
            <w:pPr>
              <w:spacing w:line="360" w:lineRule="auto"/>
              <w:jc w:val="both"/>
              <w:rPr>
                <w:sz w:val="24"/>
                <w:szCs w:val="24"/>
              </w:rPr>
            </w:pPr>
            <w:proofErr w:type="spellStart"/>
            <w:r w:rsidRPr="009B793E">
              <w:rPr>
                <w:sz w:val="24"/>
                <w:szCs w:val="24"/>
              </w:rPr>
              <w:t>Reporting</w:t>
            </w:r>
            <w:proofErr w:type="spellEnd"/>
          </w:p>
        </w:tc>
        <w:tc>
          <w:tcPr>
            <w:tcW w:w="4200" w:type="dxa"/>
          </w:tcPr>
          <w:p w14:paraId="4C26E577" w14:textId="77777777" w:rsidR="00836090" w:rsidRPr="009B793E" w:rsidRDefault="00000000" w:rsidP="009B793E">
            <w:pPr>
              <w:spacing w:line="360" w:lineRule="auto"/>
              <w:jc w:val="both"/>
              <w:rPr>
                <w:sz w:val="24"/>
                <w:szCs w:val="24"/>
              </w:rPr>
            </w:pPr>
            <w:r w:rsidRPr="009B793E">
              <w:rPr>
                <w:sz w:val="24"/>
                <w:szCs w:val="24"/>
              </w:rPr>
              <w:t>Tableaux de bord, notes de terrain, suivi de dosage et alertes.</w:t>
            </w:r>
          </w:p>
        </w:tc>
        <w:tc>
          <w:tcPr>
            <w:tcW w:w="3000" w:type="dxa"/>
          </w:tcPr>
          <w:p w14:paraId="0B3DDBCD" w14:textId="77777777" w:rsidR="00836090" w:rsidRPr="009B793E" w:rsidRDefault="00000000" w:rsidP="009B793E">
            <w:pPr>
              <w:spacing w:line="360" w:lineRule="auto"/>
              <w:jc w:val="both"/>
              <w:rPr>
                <w:sz w:val="24"/>
                <w:szCs w:val="24"/>
              </w:rPr>
            </w:pPr>
            <w:r w:rsidRPr="009B793E">
              <w:rPr>
                <w:sz w:val="24"/>
                <w:szCs w:val="24"/>
              </w:rPr>
              <w:t>Documenter les écarts entre protocole et réalité.</w:t>
            </w:r>
          </w:p>
        </w:tc>
      </w:tr>
    </w:tbl>
    <w:p w14:paraId="5197313D" w14:textId="77777777" w:rsidR="00836090" w:rsidRPr="009B793E" w:rsidRDefault="00000000" w:rsidP="009B793E">
      <w:pPr>
        <w:pStyle w:val="Titre3"/>
        <w:spacing w:before="150" w:after="100" w:line="360" w:lineRule="auto"/>
        <w:jc w:val="both"/>
      </w:pPr>
      <w:bookmarkStart w:id="18" w:name="_Toc236143952"/>
      <w:r w:rsidRPr="009B793E">
        <w:rPr>
          <w:b/>
          <w:bCs/>
        </w:rPr>
        <w:t>7.2.1- Formation des facilitateurs et enquêteurs</w:t>
      </w:r>
      <w:bookmarkEnd w:id="18"/>
    </w:p>
    <w:p w14:paraId="3048D065" w14:textId="77777777" w:rsidR="00836090" w:rsidRPr="009B793E" w:rsidRDefault="00000000" w:rsidP="009B793E">
      <w:pPr>
        <w:spacing w:after="150" w:line="360" w:lineRule="auto"/>
        <w:jc w:val="both"/>
        <w:rPr>
          <w:sz w:val="24"/>
          <w:szCs w:val="24"/>
        </w:rPr>
      </w:pPr>
      <w:r w:rsidRPr="009B793E">
        <w:rPr>
          <w:sz w:val="24"/>
          <w:szCs w:val="24"/>
        </w:rPr>
        <w:t>La formation est pédagogique : les agents doivent comprendre ce que chaque question ou activité mesure, et non mémoriser un script. Elle couvre la théorie du projet, l'éthique (consentement, confidentialité, non-culpabilisation, protection des enfants), l'animation du film et de la discussion, les outils du bras Salience + Mise en œuvre, la logique des questionnaires et le contrôle qualité (back-checks, résolution d'erreurs).</w:t>
      </w:r>
    </w:p>
    <w:p w14:paraId="746F875C" w14:textId="77777777" w:rsidR="00836090" w:rsidRPr="009B793E" w:rsidRDefault="00000000" w:rsidP="009B793E">
      <w:pPr>
        <w:pStyle w:val="Titre3"/>
        <w:spacing w:before="150" w:after="100" w:line="360" w:lineRule="auto"/>
        <w:jc w:val="both"/>
      </w:pPr>
      <w:bookmarkStart w:id="19" w:name="_Toc236143953"/>
      <w:r w:rsidRPr="009B793E">
        <w:rPr>
          <w:b/>
          <w:bCs/>
        </w:rPr>
        <w:t>7.2.2- Contrôle qualité de l'intervention</w:t>
      </w:r>
      <w:bookmarkEnd w:id="19"/>
    </w:p>
    <w:p w14:paraId="75A8B800"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Feuilles de présence par session (parent invité, parent présent, relation à la fille) ;</w:t>
      </w:r>
    </w:p>
    <w:p w14:paraId="64A7C146"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Fiche de dosage : film vu, discussion complétée, outils T2 complétés, plan familial établi, nombre d'appels de suivi ;</w:t>
      </w:r>
    </w:p>
    <w:p w14:paraId="12AE7C37"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Observation aléatoire de sessions par un superviseur ;</w:t>
      </w:r>
    </w:p>
    <w:p w14:paraId="4ADFFF08"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Débriefing hebdomadaire avec les facilitateurs pour identifier incompréhensions ou dérives ;</w:t>
      </w:r>
    </w:p>
    <w:p w14:paraId="0E47A077"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Tableau de bord par école (statut, parents atteints, problèmes logistiques, actions correctives) ;</w:t>
      </w:r>
    </w:p>
    <w:p w14:paraId="6CE39E70" w14:textId="77777777" w:rsidR="00836090" w:rsidRDefault="00000000" w:rsidP="009B793E">
      <w:pPr>
        <w:pStyle w:val="Paragraphedeliste"/>
        <w:numPr>
          <w:ilvl w:val="0"/>
          <w:numId w:val="1"/>
        </w:numPr>
        <w:spacing w:after="80" w:line="360" w:lineRule="auto"/>
        <w:jc w:val="both"/>
        <w:rPr>
          <w:sz w:val="24"/>
          <w:szCs w:val="24"/>
        </w:rPr>
      </w:pPr>
      <w:r w:rsidRPr="009B793E">
        <w:rPr>
          <w:sz w:val="24"/>
          <w:szCs w:val="24"/>
        </w:rPr>
        <w:t>Documentation des adaptations locales (langue, lieu, taille du groupe, calendrier).</w:t>
      </w:r>
    </w:p>
    <w:p w14:paraId="78DCBFFD" w14:textId="77777777" w:rsidR="0069623D" w:rsidRPr="0069623D" w:rsidRDefault="0069623D" w:rsidP="0069623D">
      <w:pPr>
        <w:spacing w:after="80" w:line="360" w:lineRule="auto"/>
        <w:jc w:val="both"/>
        <w:rPr>
          <w:sz w:val="24"/>
          <w:szCs w:val="24"/>
        </w:rPr>
      </w:pPr>
    </w:p>
    <w:p w14:paraId="73422B24" w14:textId="77777777" w:rsidR="00836090" w:rsidRPr="009B793E" w:rsidRDefault="00000000" w:rsidP="009B793E">
      <w:pPr>
        <w:pStyle w:val="Titre3"/>
        <w:spacing w:before="150" w:after="100" w:line="360" w:lineRule="auto"/>
        <w:jc w:val="both"/>
      </w:pPr>
      <w:bookmarkStart w:id="20" w:name="_Toc236143954"/>
      <w:r w:rsidRPr="009B793E">
        <w:rPr>
          <w:b/>
          <w:bCs/>
        </w:rPr>
        <w:t>7.2.3- Contrôle qualité des données</w:t>
      </w:r>
      <w:bookmarkEnd w:id="20"/>
    </w:p>
    <w:p w14:paraId="4C7DF90A"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Test complet des questionnaires avant le lancement ;</w:t>
      </w:r>
    </w:p>
    <w:p w14:paraId="17C7E34E"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Contrôles automatiques (durées impossibles, horaires incohérents, valeurs manquantes critiques) ;</w:t>
      </w:r>
    </w:p>
    <w:p w14:paraId="6A67E5AD"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Back-checks sur un sous-échantillon de ménages ;</w:t>
      </w:r>
    </w:p>
    <w:p w14:paraId="2EE2FC7C"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Vérification quotidienne des données par un superviseur ;</w:t>
      </w:r>
    </w:p>
    <w:p w14:paraId="54FCE455"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Comparaison des distributions par enquêteur pour détecter les anomalies ;</w:t>
      </w:r>
    </w:p>
    <w:p w14:paraId="04D06F11"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Journal des corrections : toute modification de donnée doit être documentée.</w:t>
      </w:r>
    </w:p>
    <w:p w14:paraId="4B419F04" w14:textId="77777777" w:rsidR="00836090" w:rsidRPr="009B793E" w:rsidRDefault="00000000" w:rsidP="009B793E">
      <w:pPr>
        <w:pStyle w:val="Titre1"/>
        <w:spacing w:before="300" w:after="150" w:line="360" w:lineRule="auto"/>
        <w:jc w:val="both"/>
        <w:rPr>
          <w:sz w:val="24"/>
          <w:szCs w:val="24"/>
        </w:rPr>
      </w:pPr>
      <w:bookmarkStart w:id="21" w:name="_Toc236143955"/>
      <w:r w:rsidRPr="009B793E">
        <w:rPr>
          <w:b/>
          <w:bCs/>
          <w:sz w:val="24"/>
          <w:szCs w:val="24"/>
        </w:rPr>
        <w:t>8- Plan de sensibilisation et d'autorisation</w:t>
      </w:r>
      <w:bookmarkEnd w:id="21"/>
    </w:p>
    <w:p w14:paraId="40ACFFEF" w14:textId="25203471" w:rsidR="004E49AD" w:rsidRPr="009B793E" w:rsidRDefault="00000000" w:rsidP="009B793E">
      <w:pPr>
        <w:spacing w:after="150" w:line="360" w:lineRule="auto"/>
        <w:jc w:val="both"/>
        <w:rPr>
          <w:sz w:val="24"/>
          <w:szCs w:val="24"/>
        </w:rPr>
      </w:pPr>
      <w:r w:rsidRPr="009B793E">
        <w:rPr>
          <w:sz w:val="24"/>
          <w:szCs w:val="24"/>
        </w:rPr>
        <w:t>Les autorisations administratives et l'information des écoles et communautés seront organisées avant le lancement de la collecte et de l'intervention, avec un message de sécurité systématiquement rappelé au démarrage des activités avec les parents :</w:t>
      </w:r>
    </w:p>
    <w:p w14:paraId="16913CF5" w14:textId="77777777" w:rsidR="00836090" w:rsidRPr="009B793E" w:rsidRDefault="00000000" w:rsidP="009B793E">
      <w:pPr>
        <w:pBdr>
          <w:top w:val="single" w:sz="4" w:space="0" w:color="999999"/>
          <w:left w:val="single" w:sz="4" w:space="0" w:color="999999"/>
          <w:bottom w:val="single" w:sz="4" w:space="0" w:color="999999"/>
          <w:right w:val="single" w:sz="4" w:space="0" w:color="999999"/>
        </w:pBdr>
        <w:spacing w:after="150" w:line="360" w:lineRule="auto"/>
        <w:jc w:val="both"/>
        <w:rPr>
          <w:sz w:val="24"/>
          <w:szCs w:val="24"/>
        </w:rPr>
      </w:pPr>
      <w:r w:rsidRPr="009B793E">
        <w:rPr>
          <w:i/>
          <w:iCs/>
          <w:sz w:val="24"/>
          <w:szCs w:val="24"/>
        </w:rPr>
        <w:t>« Le programme n'encourage pas les familles à donner des tâches inappropriées à l'âge des enfants ni à augmenter la charge de travail des plus jeunes. L'objectif est de réfléchir à l'organisation des routines, au temps d'étude, au repos et au soutien éducatif des enfants, tout en respectant le bien-être de chaque membre du ménage. »</w:t>
      </w:r>
    </w:p>
    <w:p w14:paraId="1494EF99" w14:textId="30B86A78" w:rsidR="004E49AD" w:rsidRPr="009B793E" w:rsidRDefault="00000000" w:rsidP="009B793E">
      <w:pPr>
        <w:spacing w:after="150" w:line="360" w:lineRule="auto"/>
        <w:jc w:val="both"/>
        <w:rPr>
          <w:sz w:val="24"/>
          <w:szCs w:val="24"/>
        </w:rPr>
      </w:pPr>
      <w:r w:rsidRPr="009B793E">
        <w:rPr>
          <w:sz w:val="24"/>
          <w:szCs w:val="24"/>
        </w:rPr>
        <w:t>Le ton du film et des discussions doit rester respectueux et non accusateur : la fille présentée dans le support de sensibilisation ne doit jamais apparaître comme paresseuse, et les parents ne doivent pas être traités comme des adversaires de l'éducation des filles.</w:t>
      </w:r>
    </w:p>
    <w:p w14:paraId="08E909ED" w14:textId="77777777" w:rsidR="00836090" w:rsidRDefault="00000000" w:rsidP="009B793E">
      <w:pPr>
        <w:spacing w:after="150" w:line="360" w:lineRule="auto"/>
        <w:jc w:val="both"/>
        <w:rPr>
          <w:sz w:val="24"/>
          <w:szCs w:val="24"/>
        </w:rPr>
      </w:pPr>
      <w:r w:rsidRPr="009B793E">
        <w:rPr>
          <w:sz w:val="24"/>
          <w:szCs w:val="24"/>
        </w:rPr>
        <w:t>Principaux risques identifiés et mesures de mitigation :</w:t>
      </w:r>
    </w:p>
    <w:p w14:paraId="077EC4E5" w14:textId="77777777" w:rsidR="004E49AD" w:rsidRDefault="004E49AD" w:rsidP="009B793E">
      <w:pPr>
        <w:spacing w:after="150" w:line="360" w:lineRule="auto"/>
        <w:jc w:val="both"/>
        <w:rPr>
          <w:sz w:val="24"/>
          <w:szCs w:val="24"/>
        </w:rPr>
      </w:pPr>
    </w:p>
    <w:p w14:paraId="2C287D1F" w14:textId="77777777" w:rsidR="004E49AD" w:rsidRDefault="004E49AD" w:rsidP="009B793E">
      <w:pPr>
        <w:spacing w:after="150" w:line="360" w:lineRule="auto"/>
        <w:jc w:val="both"/>
        <w:rPr>
          <w:sz w:val="24"/>
          <w:szCs w:val="24"/>
        </w:rPr>
      </w:pPr>
    </w:p>
    <w:p w14:paraId="593FA2CF" w14:textId="77777777" w:rsidR="004E49AD" w:rsidRDefault="004E49AD" w:rsidP="009B793E">
      <w:pPr>
        <w:spacing w:after="150" w:line="360" w:lineRule="auto"/>
        <w:jc w:val="both"/>
        <w:rPr>
          <w:sz w:val="24"/>
          <w:szCs w:val="24"/>
        </w:rPr>
      </w:pPr>
    </w:p>
    <w:p w14:paraId="6C519C24" w14:textId="77777777" w:rsidR="004E49AD" w:rsidRDefault="004E49AD" w:rsidP="009B793E">
      <w:pPr>
        <w:spacing w:after="150" w:line="360" w:lineRule="auto"/>
        <w:jc w:val="both"/>
        <w:rPr>
          <w:sz w:val="24"/>
          <w:szCs w:val="24"/>
        </w:rPr>
      </w:pPr>
    </w:p>
    <w:p w14:paraId="5BD5CAF9" w14:textId="77777777" w:rsidR="004E49AD" w:rsidRDefault="004E49AD" w:rsidP="009B793E">
      <w:pPr>
        <w:spacing w:after="150" w:line="360" w:lineRule="auto"/>
        <w:jc w:val="both"/>
        <w:rPr>
          <w:sz w:val="24"/>
          <w:szCs w:val="24"/>
        </w:rPr>
      </w:pPr>
    </w:p>
    <w:p w14:paraId="14E738A8" w14:textId="77777777" w:rsidR="004E49AD" w:rsidRDefault="004E49AD" w:rsidP="009B793E">
      <w:pPr>
        <w:spacing w:after="150" w:line="360" w:lineRule="auto"/>
        <w:jc w:val="both"/>
        <w:rPr>
          <w:sz w:val="24"/>
          <w:szCs w:val="24"/>
        </w:rPr>
      </w:pPr>
    </w:p>
    <w:p w14:paraId="7DA97D86" w14:textId="77777777" w:rsidR="004E49AD" w:rsidRPr="009B793E" w:rsidRDefault="004E49AD" w:rsidP="009B793E">
      <w:pPr>
        <w:spacing w:after="150" w:line="360" w:lineRule="auto"/>
        <w:jc w:val="both"/>
        <w:rPr>
          <w:sz w:val="24"/>
          <w:szCs w:val="24"/>
        </w:rPr>
      </w:pPr>
    </w:p>
    <w:tbl>
      <w:tblPr>
        <w:tblW w:w="91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3"/>
        <w:gridCol w:w="6106"/>
      </w:tblGrid>
      <w:tr w:rsidR="00836090" w:rsidRPr="009B793E" w14:paraId="362D3291" w14:textId="77777777" w:rsidTr="004E49AD">
        <w:trPr>
          <w:trHeight w:val="292"/>
        </w:trPr>
        <w:tc>
          <w:tcPr>
            <w:tcW w:w="3053" w:type="dxa"/>
            <w:shd w:val="clear" w:color="auto" w:fill="D9E2F3"/>
          </w:tcPr>
          <w:p w14:paraId="6F2E7D2C" w14:textId="77777777" w:rsidR="00836090" w:rsidRPr="009B793E" w:rsidRDefault="00000000" w:rsidP="009B793E">
            <w:pPr>
              <w:spacing w:line="360" w:lineRule="auto"/>
              <w:jc w:val="both"/>
              <w:rPr>
                <w:sz w:val="24"/>
                <w:szCs w:val="24"/>
              </w:rPr>
            </w:pPr>
            <w:r w:rsidRPr="009B793E">
              <w:rPr>
                <w:b/>
                <w:bCs/>
                <w:sz w:val="24"/>
                <w:szCs w:val="24"/>
              </w:rPr>
              <w:t>Risque</w:t>
            </w:r>
          </w:p>
        </w:tc>
        <w:tc>
          <w:tcPr>
            <w:tcW w:w="6106" w:type="dxa"/>
            <w:shd w:val="clear" w:color="auto" w:fill="D9E2F3"/>
          </w:tcPr>
          <w:p w14:paraId="6584E40A" w14:textId="77777777" w:rsidR="00836090" w:rsidRPr="009B793E" w:rsidRDefault="00000000" w:rsidP="009B793E">
            <w:pPr>
              <w:spacing w:line="360" w:lineRule="auto"/>
              <w:jc w:val="both"/>
              <w:rPr>
                <w:sz w:val="24"/>
                <w:szCs w:val="24"/>
              </w:rPr>
            </w:pPr>
            <w:r w:rsidRPr="009B793E">
              <w:rPr>
                <w:b/>
                <w:bCs/>
                <w:sz w:val="24"/>
                <w:szCs w:val="24"/>
              </w:rPr>
              <w:t>Mesure de mitigation</w:t>
            </w:r>
          </w:p>
        </w:tc>
      </w:tr>
      <w:tr w:rsidR="00836090" w:rsidRPr="009B793E" w14:paraId="3795F4D4" w14:textId="77777777" w:rsidTr="004E49AD">
        <w:trPr>
          <w:trHeight w:val="591"/>
        </w:trPr>
        <w:tc>
          <w:tcPr>
            <w:tcW w:w="3053" w:type="dxa"/>
          </w:tcPr>
          <w:p w14:paraId="7EF9C3D5" w14:textId="77777777" w:rsidR="00836090" w:rsidRPr="009B793E" w:rsidRDefault="00000000" w:rsidP="009B793E">
            <w:pPr>
              <w:spacing w:line="360" w:lineRule="auto"/>
              <w:jc w:val="both"/>
              <w:rPr>
                <w:sz w:val="24"/>
                <w:szCs w:val="24"/>
              </w:rPr>
            </w:pPr>
            <w:r w:rsidRPr="009B793E">
              <w:rPr>
                <w:sz w:val="24"/>
                <w:szCs w:val="24"/>
              </w:rPr>
              <w:t>Transfert excessif de tâches vers d'autres enfants</w:t>
            </w:r>
          </w:p>
        </w:tc>
        <w:tc>
          <w:tcPr>
            <w:tcW w:w="6106" w:type="dxa"/>
          </w:tcPr>
          <w:p w14:paraId="4EDAB671" w14:textId="77777777" w:rsidR="00836090" w:rsidRPr="009B793E" w:rsidRDefault="00000000" w:rsidP="009B793E">
            <w:pPr>
              <w:spacing w:line="360" w:lineRule="auto"/>
              <w:jc w:val="both"/>
              <w:rPr>
                <w:sz w:val="24"/>
                <w:szCs w:val="24"/>
              </w:rPr>
            </w:pPr>
            <w:r w:rsidRPr="009B793E">
              <w:rPr>
                <w:sz w:val="24"/>
                <w:szCs w:val="24"/>
              </w:rPr>
              <w:t>Message de sécurité ; outils insistant sur des tâches appropriées à l'âge ; suivi des réallocations.</w:t>
            </w:r>
          </w:p>
        </w:tc>
      </w:tr>
      <w:tr w:rsidR="00836090" w:rsidRPr="009B793E" w14:paraId="6BDB23C4" w14:textId="77777777" w:rsidTr="004E49AD">
        <w:trPr>
          <w:trHeight w:val="591"/>
        </w:trPr>
        <w:tc>
          <w:tcPr>
            <w:tcW w:w="3053" w:type="dxa"/>
          </w:tcPr>
          <w:p w14:paraId="0EDE3273" w14:textId="77777777" w:rsidR="00836090" w:rsidRPr="009B793E" w:rsidRDefault="00000000" w:rsidP="009B793E">
            <w:pPr>
              <w:spacing w:line="360" w:lineRule="auto"/>
              <w:jc w:val="both"/>
              <w:rPr>
                <w:sz w:val="24"/>
                <w:szCs w:val="24"/>
              </w:rPr>
            </w:pPr>
            <w:r w:rsidRPr="009B793E">
              <w:rPr>
                <w:sz w:val="24"/>
                <w:szCs w:val="24"/>
              </w:rPr>
              <w:t>Tension dans le ménage</w:t>
            </w:r>
          </w:p>
        </w:tc>
        <w:tc>
          <w:tcPr>
            <w:tcW w:w="6106" w:type="dxa"/>
          </w:tcPr>
          <w:p w14:paraId="7D42198D" w14:textId="77777777" w:rsidR="00836090" w:rsidRPr="009B793E" w:rsidRDefault="00000000" w:rsidP="009B793E">
            <w:pPr>
              <w:spacing w:line="360" w:lineRule="auto"/>
              <w:jc w:val="both"/>
              <w:rPr>
                <w:sz w:val="24"/>
                <w:szCs w:val="24"/>
              </w:rPr>
            </w:pPr>
            <w:r w:rsidRPr="009B793E">
              <w:rPr>
                <w:sz w:val="24"/>
                <w:szCs w:val="24"/>
              </w:rPr>
              <w:t>Langage non prescriptif ; petits ajustements ; possibilité de ne pas changer certaines tâches.</w:t>
            </w:r>
          </w:p>
        </w:tc>
      </w:tr>
      <w:tr w:rsidR="00836090" w:rsidRPr="009B793E" w14:paraId="532724E4" w14:textId="77777777" w:rsidTr="004E49AD">
        <w:trPr>
          <w:trHeight w:val="591"/>
        </w:trPr>
        <w:tc>
          <w:tcPr>
            <w:tcW w:w="3053" w:type="dxa"/>
          </w:tcPr>
          <w:p w14:paraId="50F8059F" w14:textId="77777777" w:rsidR="00836090" w:rsidRPr="009B793E" w:rsidRDefault="00000000" w:rsidP="009B793E">
            <w:pPr>
              <w:spacing w:line="360" w:lineRule="auto"/>
              <w:jc w:val="both"/>
              <w:rPr>
                <w:sz w:val="24"/>
                <w:szCs w:val="24"/>
              </w:rPr>
            </w:pPr>
            <w:r w:rsidRPr="009B793E">
              <w:rPr>
                <w:sz w:val="24"/>
                <w:szCs w:val="24"/>
              </w:rPr>
              <w:t>Culpabilisation des parents</w:t>
            </w:r>
          </w:p>
        </w:tc>
        <w:tc>
          <w:tcPr>
            <w:tcW w:w="6106" w:type="dxa"/>
          </w:tcPr>
          <w:p w14:paraId="55FC827F" w14:textId="77777777" w:rsidR="00836090" w:rsidRPr="009B793E" w:rsidRDefault="00000000" w:rsidP="009B793E">
            <w:pPr>
              <w:spacing w:line="360" w:lineRule="auto"/>
              <w:jc w:val="both"/>
              <w:rPr>
                <w:sz w:val="24"/>
                <w:szCs w:val="24"/>
              </w:rPr>
            </w:pPr>
            <w:r w:rsidRPr="009B793E">
              <w:rPr>
                <w:sz w:val="24"/>
                <w:szCs w:val="24"/>
              </w:rPr>
              <w:t>Ton respectueux ; focus sur les contraintes et les solutions réalistes.</w:t>
            </w:r>
          </w:p>
        </w:tc>
      </w:tr>
      <w:tr w:rsidR="00836090" w:rsidRPr="009B793E" w14:paraId="53535F9C" w14:textId="77777777" w:rsidTr="004E49AD">
        <w:trPr>
          <w:trHeight w:val="591"/>
        </w:trPr>
        <w:tc>
          <w:tcPr>
            <w:tcW w:w="3053" w:type="dxa"/>
          </w:tcPr>
          <w:p w14:paraId="1FBF281B" w14:textId="77777777" w:rsidR="00836090" w:rsidRPr="009B793E" w:rsidRDefault="00000000" w:rsidP="009B793E">
            <w:pPr>
              <w:spacing w:line="360" w:lineRule="auto"/>
              <w:jc w:val="both"/>
              <w:rPr>
                <w:sz w:val="24"/>
                <w:szCs w:val="24"/>
              </w:rPr>
            </w:pPr>
            <w:r w:rsidRPr="009B793E">
              <w:rPr>
                <w:sz w:val="24"/>
                <w:szCs w:val="24"/>
              </w:rPr>
              <w:t>Confidentialité</w:t>
            </w:r>
          </w:p>
        </w:tc>
        <w:tc>
          <w:tcPr>
            <w:tcW w:w="6106" w:type="dxa"/>
          </w:tcPr>
          <w:p w14:paraId="03724F28" w14:textId="77777777" w:rsidR="00836090" w:rsidRPr="009B793E" w:rsidRDefault="00000000" w:rsidP="009B793E">
            <w:pPr>
              <w:spacing w:line="360" w:lineRule="auto"/>
              <w:jc w:val="both"/>
              <w:rPr>
                <w:sz w:val="24"/>
                <w:szCs w:val="24"/>
              </w:rPr>
            </w:pPr>
            <w:r w:rsidRPr="009B793E">
              <w:rPr>
                <w:sz w:val="24"/>
                <w:szCs w:val="24"/>
              </w:rPr>
              <w:t>Consentement, stockage sécurisé, séparation des identifiants et des données.</w:t>
            </w:r>
          </w:p>
        </w:tc>
      </w:tr>
      <w:tr w:rsidR="00836090" w:rsidRPr="009B793E" w14:paraId="08E7360B" w14:textId="77777777" w:rsidTr="004E49AD">
        <w:trPr>
          <w:trHeight w:val="591"/>
        </w:trPr>
        <w:tc>
          <w:tcPr>
            <w:tcW w:w="3053" w:type="dxa"/>
          </w:tcPr>
          <w:p w14:paraId="4087D8B6" w14:textId="77777777" w:rsidR="00836090" w:rsidRPr="009B793E" w:rsidRDefault="00000000" w:rsidP="009B793E">
            <w:pPr>
              <w:spacing w:line="360" w:lineRule="auto"/>
              <w:jc w:val="both"/>
              <w:rPr>
                <w:sz w:val="24"/>
                <w:szCs w:val="24"/>
              </w:rPr>
            </w:pPr>
            <w:r w:rsidRPr="009B793E">
              <w:rPr>
                <w:sz w:val="24"/>
                <w:szCs w:val="24"/>
              </w:rPr>
              <w:t>Contamination entre écoles</w:t>
            </w:r>
          </w:p>
        </w:tc>
        <w:tc>
          <w:tcPr>
            <w:tcW w:w="6106" w:type="dxa"/>
          </w:tcPr>
          <w:p w14:paraId="36918D51" w14:textId="77777777" w:rsidR="00836090" w:rsidRPr="009B793E" w:rsidRDefault="00000000" w:rsidP="009B793E">
            <w:pPr>
              <w:spacing w:line="360" w:lineRule="auto"/>
              <w:jc w:val="both"/>
              <w:rPr>
                <w:sz w:val="24"/>
                <w:szCs w:val="24"/>
              </w:rPr>
            </w:pPr>
            <w:r w:rsidRPr="009B793E">
              <w:rPr>
                <w:sz w:val="24"/>
                <w:szCs w:val="24"/>
              </w:rPr>
              <w:t>Randomisation au niveau école ; suivi des contacts ; pas de sessions mélangées entre bras.</w:t>
            </w:r>
          </w:p>
        </w:tc>
      </w:tr>
      <w:tr w:rsidR="00836090" w:rsidRPr="009B793E" w14:paraId="053D7A53" w14:textId="77777777" w:rsidTr="004E49AD">
        <w:trPr>
          <w:trHeight w:val="591"/>
        </w:trPr>
        <w:tc>
          <w:tcPr>
            <w:tcW w:w="3053" w:type="dxa"/>
          </w:tcPr>
          <w:p w14:paraId="291100C4" w14:textId="77777777" w:rsidR="00836090" w:rsidRPr="009B793E" w:rsidRDefault="00000000" w:rsidP="009B793E">
            <w:pPr>
              <w:spacing w:line="360" w:lineRule="auto"/>
              <w:jc w:val="both"/>
              <w:rPr>
                <w:sz w:val="24"/>
                <w:szCs w:val="24"/>
              </w:rPr>
            </w:pPr>
            <w:r w:rsidRPr="009B793E">
              <w:rPr>
                <w:sz w:val="24"/>
                <w:szCs w:val="24"/>
              </w:rPr>
              <w:t>Dérive du message</w:t>
            </w:r>
          </w:p>
        </w:tc>
        <w:tc>
          <w:tcPr>
            <w:tcW w:w="6106" w:type="dxa"/>
          </w:tcPr>
          <w:p w14:paraId="0C571E99" w14:textId="77777777" w:rsidR="00836090" w:rsidRPr="009B793E" w:rsidRDefault="00000000" w:rsidP="009B793E">
            <w:pPr>
              <w:spacing w:line="360" w:lineRule="auto"/>
              <w:jc w:val="both"/>
              <w:rPr>
                <w:sz w:val="24"/>
                <w:szCs w:val="24"/>
              </w:rPr>
            </w:pPr>
            <w:r w:rsidRPr="009B793E">
              <w:rPr>
                <w:sz w:val="24"/>
                <w:szCs w:val="24"/>
              </w:rPr>
              <w:t>Formation, scripts standardisés, supervision, observation aléatoire des sessions.</w:t>
            </w:r>
          </w:p>
        </w:tc>
      </w:tr>
    </w:tbl>
    <w:p w14:paraId="228A721C" w14:textId="77777777" w:rsidR="00836090" w:rsidRPr="009B793E" w:rsidRDefault="00000000" w:rsidP="009B793E">
      <w:pPr>
        <w:spacing w:after="150" w:line="360" w:lineRule="auto"/>
        <w:jc w:val="both"/>
        <w:rPr>
          <w:sz w:val="24"/>
          <w:szCs w:val="24"/>
        </w:rPr>
      </w:pPr>
      <w:r w:rsidRPr="009B793E">
        <w:rPr>
          <w:i/>
          <w:iCs/>
          <w:color w:val="555555"/>
          <w:sz w:val="24"/>
          <w:szCs w:val="24"/>
        </w:rPr>
        <w:t>Les procédures précises d'autorisation administrative et d'information des écoles, ainsi que les langues de facilitation, restent à valider avec le PI et CKDev.</w:t>
      </w:r>
    </w:p>
    <w:p w14:paraId="3448593D" w14:textId="77777777" w:rsidR="00836090" w:rsidRPr="009B793E" w:rsidRDefault="00000000" w:rsidP="009B793E">
      <w:pPr>
        <w:pStyle w:val="Titre1"/>
        <w:spacing w:before="300" w:after="150" w:line="360" w:lineRule="auto"/>
        <w:jc w:val="both"/>
        <w:rPr>
          <w:sz w:val="24"/>
          <w:szCs w:val="24"/>
        </w:rPr>
      </w:pPr>
      <w:bookmarkStart w:id="22" w:name="_Toc236143956"/>
      <w:r w:rsidRPr="009B793E">
        <w:rPr>
          <w:b/>
          <w:bCs/>
          <w:sz w:val="24"/>
          <w:szCs w:val="24"/>
        </w:rPr>
        <w:t>9- Plan d'analyse (thèmes, indicateurs et techniques)</w:t>
      </w:r>
      <w:bookmarkEnd w:id="22"/>
    </w:p>
    <w:p w14:paraId="5694546C" w14:textId="77777777" w:rsidR="00836090" w:rsidRPr="009B793E" w:rsidRDefault="00000000" w:rsidP="009B793E">
      <w:pPr>
        <w:pStyle w:val="Titre2"/>
        <w:spacing w:before="200" w:after="120" w:line="360" w:lineRule="auto"/>
        <w:jc w:val="both"/>
        <w:rPr>
          <w:sz w:val="24"/>
          <w:szCs w:val="24"/>
        </w:rPr>
      </w:pPr>
      <w:bookmarkStart w:id="23" w:name="_Toc236143957"/>
      <w:r w:rsidRPr="009B793E">
        <w:rPr>
          <w:b/>
          <w:bCs/>
          <w:sz w:val="24"/>
          <w:szCs w:val="24"/>
        </w:rPr>
        <w:t>9.1- Logique générale</w:t>
      </w:r>
      <w:bookmarkEnd w:id="23"/>
    </w:p>
    <w:p w14:paraId="13779638" w14:textId="77777777" w:rsidR="00836090" w:rsidRPr="009B793E" w:rsidRDefault="00000000" w:rsidP="009B793E">
      <w:pPr>
        <w:spacing w:after="150" w:line="360" w:lineRule="auto"/>
        <w:jc w:val="both"/>
        <w:rPr>
          <w:sz w:val="24"/>
          <w:szCs w:val="24"/>
        </w:rPr>
      </w:pPr>
      <w:r w:rsidRPr="009B793E">
        <w:rPr>
          <w:sz w:val="24"/>
          <w:szCs w:val="24"/>
        </w:rPr>
        <w:t>L'analyse principale suit le principe de l'intention de traiter : une école assignée à un bras reste dans ce bras pour l'analyse, même si certains parents participent moins que prévu. Les erreurs standards sont regroupées au niveau de l'école, et les régressions incluent des effets fixes de blocs de randomisation (par exemple commune x catégorie de taille).</w:t>
      </w:r>
    </w:p>
    <w:p w14:paraId="6DCA93CB" w14:textId="77777777" w:rsidR="00836090" w:rsidRPr="009B793E" w:rsidRDefault="00000000" w:rsidP="009B793E">
      <w:pPr>
        <w:pStyle w:val="Titre2"/>
        <w:spacing w:before="200" w:after="120" w:line="360" w:lineRule="auto"/>
        <w:jc w:val="both"/>
        <w:rPr>
          <w:sz w:val="24"/>
          <w:szCs w:val="24"/>
        </w:rPr>
      </w:pPr>
      <w:bookmarkStart w:id="24" w:name="_Toc236143958"/>
      <w:r w:rsidRPr="009B793E">
        <w:rPr>
          <w:b/>
          <w:bCs/>
          <w:sz w:val="24"/>
          <w:szCs w:val="24"/>
        </w:rPr>
        <w:t>9.2- Effets principaux des bras</w:t>
      </w:r>
      <w:bookmarkEnd w:id="24"/>
    </w:p>
    <w:p w14:paraId="0F94CE75" w14:textId="77777777" w:rsidR="00836090" w:rsidRPr="009B793E" w:rsidRDefault="00000000" w:rsidP="009B793E">
      <w:pPr>
        <w:spacing w:after="150" w:line="360" w:lineRule="auto"/>
        <w:jc w:val="both"/>
        <w:rPr>
          <w:sz w:val="24"/>
          <w:szCs w:val="24"/>
        </w:rPr>
      </w:pPr>
      <w:proofErr w:type="spellStart"/>
      <w:r w:rsidRPr="009B793E">
        <w:rPr>
          <w:sz w:val="24"/>
          <w:szCs w:val="24"/>
        </w:rPr>
        <w:t>Y_is</w:t>
      </w:r>
      <w:proofErr w:type="spellEnd"/>
      <w:r w:rsidRPr="009B793E">
        <w:rPr>
          <w:sz w:val="24"/>
          <w:szCs w:val="24"/>
        </w:rPr>
        <w:t xml:space="preserve"> = α + β1·Salience_s + β2·Implementation_s + X_i0·θ + </w:t>
      </w:r>
      <w:proofErr w:type="spellStart"/>
      <w:r w:rsidRPr="009B793E">
        <w:rPr>
          <w:sz w:val="24"/>
          <w:szCs w:val="24"/>
        </w:rPr>
        <w:t>FE_bloc</w:t>
      </w:r>
      <w:proofErr w:type="spellEnd"/>
      <w:r w:rsidRPr="009B793E">
        <w:rPr>
          <w:sz w:val="24"/>
          <w:szCs w:val="24"/>
        </w:rPr>
        <w:t xml:space="preserve"> + </w:t>
      </w:r>
      <w:proofErr w:type="spellStart"/>
      <w:r w:rsidRPr="009B793E">
        <w:rPr>
          <w:sz w:val="24"/>
          <w:szCs w:val="24"/>
        </w:rPr>
        <w:t>ε_is</w:t>
      </w:r>
      <w:proofErr w:type="spellEnd"/>
    </w:p>
    <w:p w14:paraId="5AC10DC8" w14:textId="77777777" w:rsidR="00836090" w:rsidRDefault="00000000" w:rsidP="009B793E">
      <w:pPr>
        <w:spacing w:after="150" w:line="360" w:lineRule="auto"/>
        <w:jc w:val="both"/>
        <w:rPr>
          <w:sz w:val="24"/>
          <w:szCs w:val="24"/>
        </w:rPr>
      </w:pPr>
      <w:proofErr w:type="gramStart"/>
      <w:r w:rsidRPr="009B793E">
        <w:rPr>
          <w:sz w:val="24"/>
          <w:szCs w:val="24"/>
        </w:rPr>
        <w:t>où</w:t>
      </w:r>
      <w:proofErr w:type="gramEnd"/>
      <w:r w:rsidRPr="009B793E">
        <w:rPr>
          <w:sz w:val="24"/>
          <w:szCs w:val="24"/>
        </w:rPr>
        <w:t xml:space="preserve"> </w:t>
      </w:r>
      <w:proofErr w:type="spellStart"/>
      <w:r w:rsidRPr="009B793E">
        <w:rPr>
          <w:sz w:val="24"/>
          <w:szCs w:val="24"/>
        </w:rPr>
        <w:t>Y_is</w:t>
      </w:r>
      <w:proofErr w:type="spellEnd"/>
      <w:r w:rsidRPr="009B793E">
        <w:rPr>
          <w:sz w:val="24"/>
          <w:szCs w:val="24"/>
        </w:rPr>
        <w:t xml:space="preserve"> est le résultat de la fille i dans l'école s ; </w:t>
      </w:r>
      <w:proofErr w:type="spellStart"/>
      <w:r w:rsidRPr="009B793E">
        <w:rPr>
          <w:sz w:val="24"/>
          <w:szCs w:val="24"/>
        </w:rPr>
        <w:t>Salience_s</w:t>
      </w:r>
      <w:proofErr w:type="spellEnd"/>
      <w:r w:rsidRPr="009B793E">
        <w:rPr>
          <w:sz w:val="24"/>
          <w:szCs w:val="24"/>
        </w:rPr>
        <w:t xml:space="preserve"> vaut 1 pour les écoles T1 ; </w:t>
      </w:r>
      <w:proofErr w:type="spellStart"/>
      <w:r w:rsidRPr="009B793E">
        <w:rPr>
          <w:sz w:val="24"/>
          <w:szCs w:val="24"/>
        </w:rPr>
        <w:t>Implementation_s</w:t>
      </w:r>
      <w:proofErr w:type="spellEnd"/>
      <w:r w:rsidRPr="009B793E">
        <w:rPr>
          <w:sz w:val="24"/>
          <w:szCs w:val="24"/>
        </w:rPr>
        <w:t xml:space="preserve"> vaut 1 pour les écoles T2 ; le Contrôle est la catégorie de référence.</w:t>
      </w:r>
    </w:p>
    <w:p w14:paraId="6CC0C1D8" w14:textId="77777777" w:rsidR="004E49AD" w:rsidRDefault="004E49AD" w:rsidP="009B793E">
      <w:pPr>
        <w:spacing w:after="150" w:line="360" w:lineRule="auto"/>
        <w:jc w:val="both"/>
        <w:rPr>
          <w:sz w:val="24"/>
          <w:szCs w:val="24"/>
        </w:rPr>
      </w:pPr>
    </w:p>
    <w:p w14:paraId="660E76F4" w14:textId="77777777" w:rsidR="004E49AD" w:rsidRDefault="004E49AD" w:rsidP="009B793E">
      <w:pPr>
        <w:spacing w:after="150" w:line="360" w:lineRule="auto"/>
        <w:jc w:val="both"/>
        <w:rPr>
          <w:sz w:val="24"/>
          <w:szCs w:val="24"/>
        </w:rPr>
      </w:pPr>
    </w:p>
    <w:p w14:paraId="2C49F135" w14:textId="77777777" w:rsidR="004E49AD" w:rsidRDefault="004E49AD" w:rsidP="009B793E">
      <w:pPr>
        <w:spacing w:after="150" w:line="360" w:lineRule="auto"/>
        <w:jc w:val="both"/>
        <w:rPr>
          <w:sz w:val="24"/>
          <w:szCs w:val="24"/>
        </w:rPr>
      </w:pPr>
    </w:p>
    <w:p w14:paraId="3259D24D" w14:textId="77777777" w:rsidR="004E49AD" w:rsidRPr="009B793E" w:rsidRDefault="004E49AD" w:rsidP="009B793E">
      <w:pPr>
        <w:spacing w:after="150" w:line="360" w:lineRule="auto"/>
        <w:jc w:val="both"/>
        <w:rPr>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00"/>
      </w:tblGrid>
      <w:tr w:rsidR="00836090" w:rsidRPr="009B793E" w14:paraId="37E0DCF4" w14:textId="77777777">
        <w:tc>
          <w:tcPr>
            <w:tcW w:w="1800" w:type="dxa"/>
            <w:shd w:val="clear" w:color="auto" w:fill="D9E2F3"/>
          </w:tcPr>
          <w:p w14:paraId="3B3AA319" w14:textId="77777777" w:rsidR="00836090" w:rsidRPr="009B793E" w:rsidRDefault="00000000" w:rsidP="009B793E">
            <w:pPr>
              <w:spacing w:line="360" w:lineRule="auto"/>
              <w:jc w:val="both"/>
              <w:rPr>
                <w:sz w:val="24"/>
                <w:szCs w:val="24"/>
              </w:rPr>
            </w:pPr>
            <w:r w:rsidRPr="009B793E">
              <w:rPr>
                <w:b/>
                <w:bCs/>
                <w:sz w:val="24"/>
                <w:szCs w:val="24"/>
              </w:rPr>
              <w:t>Coefficient</w:t>
            </w:r>
          </w:p>
        </w:tc>
        <w:tc>
          <w:tcPr>
            <w:tcW w:w="3600" w:type="dxa"/>
            <w:shd w:val="clear" w:color="auto" w:fill="D9E2F3"/>
          </w:tcPr>
          <w:p w14:paraId="538FD012" w14:textId="77777777" w:rsidR="00836090" w:rsidRPr="009B793E" w:rsidRDefault="00000000" w:rsidP="009B793E">
            <w:pPr>
              <w:spacing w:line="360" w:lineRule="auto"/>
              <w:jc w:val="both"/>
              <w:rPr>
                <w:sz w:val="24"/>
                <w:szCs w:val="24"/>
              </w:rPr>
            </w:pPr>
            <w:r w:rsidRPr="009B793E">
              <w:rPr>
                <w:b/>
                <w:bCs/>
                <w:sz w:val="24"/>
                <w:szCs w:val="24"/>
              </w:rPr>
              <w:t>Lecture</w:t>
            </w:r>
          </w:p>
        </w:tc>
        <w:tc>
          <w:tcPr>
            <w:tcW w:w="3600" w:type="dxa"/>
            <w:shd w:val="clear" w:color="auto" w:fill="D9E2F3"/>
          </w:tcPr>
          <w:p w14:paraId="4F2E2226" w14:textId="77777777" w:rsidR="00836090" w:rsidRPr="009B793E" w:rsidRDefault="00000000" w:rsidP="009B793E">
            <w:pPr>
              <w:spacing w:line="360" w:lineRule="auto"/>
              <w:jc w:val="both"/>
              <w:rPr>
                <w:sz w:val="24"/>
                <w:szCs w:val="24"/>
              </w:rPr>
            </w:pPr>
            <w:r w:rsidRPr="009B793E">
              <w:rPr>
                <w:b/>
                <w:bCs/>
                <w:sz w:val="24"/>
                <w:szCs w:val="24"/>
              </w:rPr>
              <w:t>Question de recherche</w:t>
            </w:r>
          </w:p>
        </w:tc>
      </w:tr>
      <w:tr w:rsidR="00836090" w:rsidRPr="009B793E" w14:paraId="3993969A" w14:textId="77777777">
        <w:tc>
          <w:tcPr>
            <w:tcW w:w="1800" w:type="dxa"/>
          </w:tcPr>
          <w:p w14:paraId="48894B9D" w14:textId="77777777" w:rsidR="00836090" w:rsidRPr="009B793E" w:rsidRDefault="00000000" w:rsidP="009B793E">
            <w:pPr>
              <w:spacing w:line="360" w:lineRule="auto"/>
              <w:jc w:val="both"/>
              <w:rPr>
                <w:sz w:val="24"/>
                <w:szCs w:val="24"/>
              </w:rPr>
            </w:pPr>
            <w:proofErr w:type="gramStart"/>
            <w:r w:rsidRPr="009B793E">
              <w:rPr>
                <w:sz w:val="24"/>
                <w:szCs w:val="24"/>
              </w:rPr>
              <w:t>β</w:t>
            </w:r>
            <w:proofErr w:type="gramEnd"/>
            <w:r w:rsidRPr="009B793E">
              <w:rPr>
                <w:sz w:val="24"/>
                <w:szCs w:val="24"/>
              </w:rPr>
              <w:t>1</w:t>
            </w:r>
          </w:p>
        </w:tc>
        <w:tc>
          <w:tcPr>
            <w:tcW w:w="3600" w:type="dxa"/>
          </w:tcPr>
          <w:p w14:paraId="5626B11B" w14:textId="77777777" w:rsidR="00836090" w:rsidRPr="009B793E" w:rsidRDefault="00000000" w:rsidP="009B793E">
            <w:pPr>
              <w:spacing w:line="360" w:lineRule="auto"/>
              <w:jc w:val="both"/>
              <w:rPr>
                <w:sz w:val="24"/>
                <w:szCs w:val="24"/>
              </w:rPr>
            </w:pPr>
            <w:r w:rsidRPr="009B793E">
              <w:rPr>
                <w:sz w:val="24"/>
                <w:szCs w:val="24"/>
              </w:rPr>
              <w:t>Effet de Salience vs Contrôle</w:t>
            </w:r>
          </w:p>
        </w:tc>
        <w:tc>
          <w:tcPr>
            <w:tcW w:w="3600" w:type="dxa"/>
          </w:tcPr>
          <w:p w14:paraId="2565484E" w14:textId="77777777" w:rsidR="00836090" w:rsidRPr="009B793E" w:rsidRDefault="00000000" w:rsidP="009B793E">
            <w:pPr>
              <w:spacing w:line="360" w:lineRule="auto"/>
              <w:jc w:val="both"/>
              <w:rPr>
                <w:sz w:val="24"/>
                <w:szCs w:val="24"/>
              </w:rPr>
            </w:pPr>
            <w:r w:rsidRPr="009B793E">
              <w:rPr>
                <w:sz w:val="24"/>
                <w:szCs w:val="24"/>
              </w:rPr>
              <w:t>Voir le problème suffit-il à changer les routines ?</w:t>
            </w:r>
          </w:p>
        </w:tc>
      </w:tr>
      <w:tr w:rsidR="00836090" w:rsidRPr="009B793E" w14:paraId="1B862885" w14:textId="77777777">
        <w:tc>
          <w:tcPr>
            <w:tcW w:w="1800" w:type="dxa"/>
          </w:tcPr>
          <w:p w14:paraId="6E05699C" w14:textId="77777777" w:rsidR="00836090" w:rsidRPr="009B793E" w:rsidRDefault="00000000" w:rsidP="009B793E">
            <w:pPr>
              <w:spacing w:line="360" w:lineRule="auto"/>
              <w:jc w:val="both"/>
              <w:rPr>
                <w:sz w:val="24"/>
                <w:szCs w:val="24"/>
              </w:rPr>
            </w:pPr>
            <w:proofErr w:type="gramStart"/>
            <w:r w:rsidRPr="009B793E">
              <w:rPr>
                <w:sz w:val="24"/>
                <w:szCs w:val="24"/>
              </w:rPr>
              <w:t>β</w:t>
            </w:r>
            <w:proofErr w:type="gramEnd"/>
            <w:r w:rsidRPr="009B793E">
              <w:rPr>
                <w:sz w:val="24"/>
                <w:szCs w:val="24"/>
              </w:rPr>
              <w:t>2</w:t>
            </w:r>
          </w:p>
        </w:tc>
        <w:tc>
          <w:tcPr>
            <w:tcW w:w="3600" w:type="dxa"/>
          </w:tcPr>
          <w:p w14:paraId="60B17371" w14:textId="77777777" w:rsidR="00836090" w:rsidRPr="009B793E" w:rsidRDefault="00000000" w:rsidP="009B793E">
            <w:pPr>
              <w:spacing w:line="360" w:lineRule="auto"/>
              <w:jc w:val="both"/>
              <w:rPr>
                <w:sz w:val="24"/>
                <w:szCs w:val="24"/>
              </w:rPr>
            </w:pPr>
            <w:r w:rsidRPr="009B793E">
              <w:rPr>
                <w:sz w:val="24"/>
                <w:szCs w:val="24"/>
              </w:rPr>
              <w:t>Effet du paquet complet vs Contrôle</w:t>
            </w:r>
          </w:p>
        </w:tc>
        <w:tc>
          <w:tcPr>
            <w:tcW w:w="3600" w:type="dxa"/>
          </w:tcPr>
          <w:p w14:paraId="12A693F0" w14:textId="77777777" w:rsidR="00836090" w:rsidRPr="009B793E" w:rsidRDefault="00000000" w:rsidP="009B793E">
            <w:pPr>
              <w:spacing w:line="360" w:lineRule="auto"/>
              <w:jc w:val="both"/>
              <w:rPr>
                <w:sz w:val="24"/>
                <w:szCs w:val="24"/>
              </w:rPr>
            </w:pPr>
            <w:r w:rsidRPr="009B793E">
              <w:rPr>
                <w:sz w:val="24"/>
                <w:szCs w:val="24"/>
              </w:rPr>
              <w:t>Le paquet complet améliore-t-il les résultats ?</w:t>
            </w:r>
          </w:p>
        </w:tc>
      </w:tr>
      <w:tr w:rsidR="00836090" w:rsidRPr="009B793E" w14:paraId="69C4B807" w14:textId="77777777">
        <w:tc>
          <w:tcPr>
            <w:tcW w:w="1800" w:type="dxa"/>
          </w:tcPr>
          <w:p w14:paraId="04CD30FD" w14:textId="77777777" w:rsidR="00836090" w:rsidRPr="009B793E" w:rsidRDefault="00000000" w:rsidP="009B793E">
            <w:pPr>
              <w:spacing w:line="360" w:lineRule="auto"/>
              <w:jc w:val="both"/>
              <w:rPr>
                <w:sz w:val="24"/>
                <w:szCs w:val="24"/>
              </w:rPr>
            </w:pPr>
            <w:proofErr w:type="gramStart"/>
            <w:r w:rsidRPr="009B793E">
              <w:rPr>
                <w:sz w:val="24"/>
                <w:szCs w:val="24"/>
              </w:rPr>
              <w:t>β</w:t>
            </w:r>
            <w:proofErr w:type="gramEnd"/>
            <w:r w:rsidRPr="009B793E">
              <w:rPr>
                <w:sz w:val="24"/>
                <w:szCs w:val="24"/>
              </w:rPr>
              <w:t>2 − β1</w:t>
            </w:r>
          </w:p>
        </w:tc>
        <w:tc>
          <w:tcPr>
            <w:tcW w:w="3600" w:type="dxa"/>
          </w:tcPr>
          <w:p w14:paraId="4EDD1601" w14:textId="77777777" w:rsidR="00836090" w:rsidRPr="009B793E" w:rsidRDefault="00000000" w:rsidP="009B793E">
            <w:pPr>
              <w:spacing w:line="360" w:lineRule="auto"/>
              <w:jc w:val="both"/>
              <w:rPr>
                <w:sz w:val="24"/>
                <w:szCs w:val="24"/>
              </w:rPr>
            </w:pPr>
            <w:r w:rsidRPr="009B793E">
              <w:rPr>
                <w:sz w:val="24"/>
                <w:szCs w:val="24"/>
              </w:rPr>
              <w:t>Effet additionnel de la mise en œuvre</w:t>
            </w:r>
          </w:p>
        </w:tc>
        <w:tc>
          <w:tcPr>
            <w:tcW w:w="3600" w:type="dxa"/>
          </w:tcPr>
          <w:p w14:paraId="12A1F1C4" w14:textId="77777777" w:rsidR="00836090" w:rsidRPr="009B793E" w:rsidRDefault="00000000" w:rsidP="009B793E">
            <w:pPr>
              <w:spacing w:line="360" w:lineRule="auto"/>
              <w:jc w:val="both"/>
              <w:rPr>
                <w:sz w:val="24"/>
                <w:szCs w:val="24"/>
              </w:rPr>
            </w:pPr>
            <w:r w:rsidRPr="009B793E">
              <w:rPr>
                <w:sz w:val="24"/>
                <w:szCs w:val="24"/>
              </w:rPr>
              <w:t>Les outils pratiques ajoutent-ils quelque chose au message ?</w:t>
            </w:r>
          </w:p>
        </w:tc>
      </w:tr>
    </w:tbl>
    <w:p w14:paraId="3AD4DDDA" w14:textId="77777777" w:rsidR="00836090" w:rsidRPr="009B793E" w:rsidRDefault="00000000" w:rsidP="009B793E">
      <w:pPr>
        <w:pStyle w:val="Titre2"/>
        <w:spacing w:before="200" w:after="120" w:line="360" w:lineRule="auto"/>
        <w:jc w:val="both"/>
        <w:rPr>
          <w:sz w:val="24"/>
          <w:szCs w:val="24"/>
          <w:lang w:val="en-US"/>
        </w:rPr>
      </w:pPr>
      <w:bookmarkStart w:id="25" w:name="_Toc236143959"/>
      <w:r w:rsidRPr="009B793E">
        <w:rPr>
          <w:b/>
          <w:bCs/>
          <w:sz w:val="24"/>
          <w:szCs w:val="24"/>
          <w:lang w:val="en-US"/>
        </w:rPr>
        <w:t xml:space="preserve">9.3- </w:t>
      </w:r>
      <w:proofErr w:type="spellStart"/>
      <w:r w:rsidRPr="009B793E">
        <w:rPr>
          <w:b/>
          <w:bCs/>
          <w:sz w:val="24"/>
          <w:szCs w:val="24"/>
          <w:lang w:val="en-US"/>
        </w:rPr>
        <w:t>Effets</w:t>
      </w:r>
      <w:proofErr w:type="spellEnd"/>
      <w:r w:rsidRPr="009B793E">
        <w:rPr>
          <w:b/>
          <w:bCs/>
          <w:sz w:val="24"/>
          <w:szCs w:val="24"/>
          <w:lang w:val="en-US"/>
        </w:rPr>
        <w:t xml:space="preserve"> du parent </w:t>
      </w:r>
      <w:proofErr w:type="spellStart"/>
      <w:r w:rsidRPr="009B793E">
        <w:rPr>
          <w:b/>
          <w:bCs/>
          <w:sz w:val="24"/>
          <w:szCs w:val="24"/>
          <w:lang w:val="en-US"/>
        </w:rPr>
        <w:t>ciblé</w:t>
      </w:r>
      <w:bookmarkEnd w:id="25"/>
      <w:proofErr w:type="spellEnd"/>
    </w:p>
    <w:p w14:paraId="134FD0F6" w14:textId="77777777" w:rsidR="00836090" w:rsidRPr="009B793E" w:rsidRDefault="00000000" w:rsidP="009B793E">
      <w:pPr>
        <w:spacing w:after="150" w:line="360" w:lineRule="auto"/>
        <w:jc w:val="both"/>
        <w:rPr>
          <w:sz w:val="24"/>
          <w:szCs w:val="24"/>
          <w:lang w:val="en-US"/>
        </w:rPr>
      </w:pPr>
      <w:proofErr w:type="spellStart"/>
      <w:r w:rsidRPr="009B793E">
        <w:rPr>
          <w:sz w:val="24"/>
          <w:szCs w:val="24"/>
          <w:lang w:val="en-US"/>
        </w:rPr>
        <w:t>Y_is</w:t>
      </w:r>
      <w:proofErr w:type="spellEnd"/>
      <w:r w:rsidRPr="009B793E">
        <w:rPr>
          <w:sz w:val="24"/>
          <w:szCs w:val="24"/>
          <w:lang w:val="en-US"/>
        </w:rPr>
        <w:t xml:space="preserve"> = </w:t>
      </w:r>
      <w:r w:rsidRPr="009B793E">
        <w:rPr>
          <w:sz w:val="24"/>
          <w:szCs w:val="24"/>
        </w:rPr>
        <w:t>α</w:t>
      </w:r>
      <w:r w:rsidRPr="009B793E">
        <w:rPr>
          <w:sz w:val="24"/>
          <w:szCs w:val="24"/>
          <w:lang w:val="en-US"/>
        </w:rPr>
        <w:t xml:space="preserve"> + </w:t>
      </w:r>
      <w:r w:rsidRPr="009B793E">
        <w:rPr>
          <w:sz w:val="24"/>
          <w:szCs w:val="24"/>
        </w:rPr>
        <w:t>β</w:t>
      </w:r>
      <w:r w:rsidRPr="009B793E">
        <w:rPr>
          <w:sz w:val="24"/>
          <w:szCs w:val="24"/>
          <w:lang w:val="en-US"/>
        </w:rPr>
        <w:t xml:space="preserve">1·T1Mother_s + </w:t>
      </w:r>
      <w:r w:rsidRPr="009B793E">
        <w:rPr>
          <w:sz w:val="24"/>
          <w:szCs w:val="24"/>
        </w:rPr>
        <w:t>β</w:t>
      </w:r>
      <w:r w:rsidRPr="009B793E">
        <w:rPr>
          <w:sz w:val="24"/>
          <w:szCs w:val="24"/>
          <w:lang w:val="en-US"/>
        </w:rPr>
        <w:t xml:space="preserve">2·T1Father_s + </w:t>
      </w:r>
      <w:r w:rsidRPr="009B793E">
        <w:rPr>
          <w:sz w:val="24"/>
          <w:szCs w:val="24"/>
        </w:rPr>
        <w:t>β</w:t>
      </w:r>
      <w:r w:rsidRPr="009B793E">
        <w:rPr>
          <w:sz w:val="24"/>
          <w:szCs w:val="24"/>
          <w:lang w:val="en-US"/>
        </w:rPr>
        <w:t xml:space="preserve">3·T2Mother_s + </w:t>
      </w:r>
      <w:r w:rsidRPr="009B793E">
        <w:rPr>
          <w:sz w:val="24"/>
          <w:szCs w:val="24"/>
        </w:rPr>
        <w:t>β</w:t>
      </w:r>
      <w:r w:rsidRPr="009B793E">
        <w:rPr>
          <w:sz w:val="24"/>
          <w:szCs w:val="24"/>
          <w:lang w:val="en-US"/>
        </w:rPr>
        <w:t>4·T2Father_s + X_i0·</w:t>
      </w:r>
      <w:r w:rsidRPr="009B793E">
        <w:rPr>
          <w:sz w:val="24"/>
          <w:szCs w:val="24"/>
        </w:rPr>
        <w:t>θ</w:t>
      </w:r>
      <w:r w:rsidRPr="009B793E">
        <w:rPr>
          <w:sz w:val="24"/>
          <w:szCs w:val="24"/>
          <w:lang w:val="en-US"/>
        </w:rPr>
        <w:t xml:space="preserve"> + </w:t>
      </w:r>
      <w:proofErr w:type="spellStart"/>
      <w:r w:rsidRPr="009B793E">
        <w:rPr>
          <w:sz w:val="24"/>
          <w:szCs w:val="24"/>
          <w:lang w:val="en-US"/>
        </w:rPr>
        <w:t>FE_bloc</w:t>
      </w:r>
      <w:proofErr w:type="spellEnd"/>
      <w:r w:rsidRPr="009B793E">
        <w:rPr>
          <w:sz w:val="24"/>
          <w:szCs w:val="24"/>
          <w:lang w:val="en-US"/>
        </w:rPr>
        <w:t xml:space="preserve"> + </w:t>
      </w:r>
      <w:r w:rsidRPr="009B793E">
        <w:rPr>
          <w:sz w:val="24"/>
          <w:szCs w:val="24"/>
        </w:rPr>
        <w:t>ε</w:t>
      </w:r>
      <w:r w:rsidRPr="009B793E">
        <w:rPr>
          <w:sz w:val="24"/>
          <w:szCs w:val="24"/>
          <w:lang w:val="en-US"/>
        </w:rPr>
        <w:t>_is</w:t>
      </w:r>
    </w:p>
    <w:p w14:paraId="78101BE5" w14:textId="77777777" w:rsidR="00836090" w:rsidRPr="009B793E" w:rsidRDefault="00000000" w:rsidP="009B793E">
      <w:pPr>
        <w:spacing w:after="150" w:line="360" w:lineRule="auto"/>
        <w:jc w:val="both"/>
        <w:rPr>
          <w:sz w:val="24"/>
          <w:szCs w:val="24"/>
        </w:rPr>
      </w:pPr>
      <w:r w:rsidRPr="009B793E">
        <w:rPr>
          <w:sz w:val="24"/>
          <w:szCs w:val="24"/>
        </w:rPr>
        <w:t>Le Contrôle reste la catégorie de référence. Les comparaisons β2−β1 et β4−β3 indiquent si cibler le père plutôt que la mère change les effets dans T1 et T2 ; les comparaisons β3−β1 et β4−β2 indiquent la valeur ajoutée de la mise en œuvre séparément pour les écoles « mère » et les écoles « père ».</w:t>
      </w:r>
    </w:p>
    <w:p w14:paraId="1D0B18AE" w14:textId="77777777" w:rsidR="00836090" w:rsidRPr="009B793E" w:rsidRDefault="00000000" w:rsidP="009B793E">
      <w:pPr>
        <w:pStyle w:val="Titre2"/>
        <w:spacing w:before="200" w:after="120" w:line="360" w:lineRule="auto"/>
        <w:jc w:val="both"/>
        <w:rPr>
          <w:sz w:val="24"/>
          <w:szCs w:val="24"/>
        </w:rPr>
      </w:pPr>
      <w:bookmarkStart w:id="26" w:name="_Toc236143960"/>
      <w:r w:rsidRPr="009B793E">
        <w:rPr>
          <w:b/>
          <w:bCs/>
          <w:sz w:val="24"/>
          <w:szCs w:val="24"/>
        </w:rPr>
        <w:t>9.4- Mécanismes</w:t>
      </w:r>
      <w:bookmarkEnd w:id="26"/>
    </w:p>
    <w:p w14:paraId="4DBE81AF" w14:textId="77777777" w:rsidR="00836090" w:rsidRPr="009B793E" w:rsidRDefault="00000000" w:rsidP="009B793E">
      <w:pPr>
        <w:spacing w:after="150" w:line="360" w:lineRule="auto"/>
        <w:jc w:val="both"/>
        <w:rPr>
          <w:sz w:val="24"/>
          <w:szCs w:val="24"/>
        </w:rPr>
      </w:pPr>
      <w:r w:rsidRPr="009B793E">
        <w:rPr>
          <w:sz w:val="24"/>
          <w:szCs w:val="24"/>
        </w:rPr>
        <w:t>Les mécanismes sont analysés dans un ordre logique, du plus proche du traitement au plus en aval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836090" w:rsidRPr="009B793E" w14:paraId="5CDBBD26" w14:textId="77777777">
        <w:tc>
          <w:tcPr>
            <w:tcW w:w="2500" w:type="dxa"/>
            <w:shd w:val="clear" w:color="auto" w:fill="D9E2F3"/>
          </w:tcPr>
          <w:p w14:paraId="2081F270" w14:textId="77777777" w:rsidR="00836090" w:rsidRPr="009B793E" w:rsidRDefault="00000000" w:rsidP="009B793E">
            <w:pPr>
              <w:spacing w:line="360" w:lineRule="auto"/>
              <w:jc w:val="both"/>
              <w:rPr>
                <w:sz w:val="24"/>
                <w:szCs w:val="24"/>
              </w:rPr>
            </w:pPr>
            <w:r w:rsidRPr="009B793E">
              <w:rPr>
                <w:b/>
                <w:bCs/>
                <w:sz w:val="24"/>
                <w:szCs w:val="24"/>
              </w:rPr>
              <w:t>Étape</w:t>
            </w:r>
          </w:p>
        </w:tc>
        <w:tc>
          <w:tcPr>
            <w:tcW w:w="6500" w:type="dxa"/>
            <w:shd w:val="clear" w:color="auto" w:fill="D9E2F3"/>
          </w:tcPr>
          <w:p w14:paraId="343E80B0" w14:textId="77777777" w:rsidR="00836090" w:rsidRPr="009B793E" w:rsidRDefault="00000000" w:rsidP="009B793E">
            <w:pPr>
              <w:spacing w:line="360" w:lineRule="auto"/>
              <w:jc w:val="both"/>
              <w:rPr>
                <w:sz w:val="24"/>
                <w:szCs w:val="24"/>
              </w:rPr>
            </w:pPr>
            <w:r w:rsidRPr="009B793E">
              <w:rPr>
                <w:b/>
                <w:bCs/>
                <w:sz w:val="24"/>
                <w:szCs w:val="24"/>
              </w:rPr>
              <w:t>Résultats analysés</w:t>
            </w:r>
          </w:p>
        </w:tc>
      </w:tr>
      <w:tr w:rsidR="00836090" w:rsidRPr="009B793E" w14:paraId="570A6DC3" w14:textId="77777777">
        <w:tc>
          <w:tcPr>
            <w:tcW w:w="2500" w:type="dxa"/>
          </w:tcPr>
          <w:p w14:paraId="74F43324" w14:textId="77777777" w:rsidR="00836090" w:rsidRPr="009B793E" w:rsidRDefault="00000000" w:rsidP="009B793E">
            <w:pPr>
              <w:spacing w:line="360" w:lineRule="auto"/>
              <w:jc w:val="both"/>
              <w:rPr>
                <w:sz w:val="24"/>
                <w:szCs w:val="24"/>
              </w:rPr>
            </w:pPr>
            <w:r w:rsidRPr="009B793E">
              <w:rPr>
                <w:sz w:val="24"/>
                <w:szCs w:val="24"/>
              </w:rPr>
              <w:t>1. Perceptions</w:t>
            </w:r>
          </w:p>
        </w:tc>
        <w:tc>
          <w:tcPr>
            <w:tcW w:w="6500" w:type="dxa"/>
          </w:tcPr>
          <w:p w14:paraId="575AF233" w14:textId="77777777" w:rsidR="00836090" w:rsidRPr="009B793E" w:rsidRDefault="00000000" w:rsidP="009B793E">
            <w:pPr>
              <w:spacing w:line="360" w:lineRule="auto"/>
              <w:jc w:val="both"/>
              <w:rPr>
                <w:sz w:val="24"/>
                <w:szCs w:val="24"/>
              </w:rPr>
            </w:pPr>
            <w:r w:rsidRPr="009B793E">
              <w:rPr>
                <w:sz w:val="24"/>
                <w:szCs w:val="24"/>
              </w:rPr>
              <w:t>Salience du coût scolaire, perception de la fatigue, lien perçu entre corvées et devoirs.</w:t>
            </w:r>
          </w:p>
        </w:tc>
      </w:tr>
      <w:tr w:rsidR="00836090" w:rsidRPr="009B793E" w14:paraId="05DB440A" w14:textId="77777777">
        <w:tc>
          <w:tcPr>
            <w:tcW w:w="2500" w:type="dxa"/>
          </w:tcPr>
          <w:p w14:paraId="4621A682" w14:textId="77777777" w:rsidR="00836090" w:rsidRPr="009B793E" w:rsidRDefault="00000000" w:rsidP="009B793E">
            <w:pPr>
              <w:spacing w:line="360" w:lineRule="auto"/>
              <w:jc w:val="both"/>
              <w:rPr>
                <w:sz w:val="24"/>
                <w:szCs w:val="24"/>
              </w:rPr>
            </w:pPr>
            <w:r w:rsidRPr="009B793E">
              <w:rPr>
                <w:sz w:val="24"/>
                <w:szCs w:val="24"/>
              </w:rPr>
              <w:t>2. Organisation</w:t>
            </w:r>
          </w:p>
        </w:tc>
        <w:tc>
          <w:tcPr>
            <w:tcW w:w="6500" w:type="dxa"/>
          </w:tcPr>
          <w:p w14:paraId="13FDACCF" w14:textId="77777777" w:rsidR="00836090" w:rsidRPr="009B793E" w:rsidRDefault="00000000" w:rsidP="009B793E">
            <w:pPr>
              <w:spacing w:line="360" w:lineRule="auto"/>
              <w:jc w:val="both"/>
              <w:rPr>
                <w:sz w:val="24"/>
                <w:szCs w:val="24"/>
              </w:rPr>
            </w:pPr>
            <w:r w:rsidRPr="009B793E">
              <w:rPr>
                <w:sz w:val="24"/>
                <w:szCs w:val="24"/>
              </w:rPr>
              <w:t xml:space="preserve">Créneau d'étude, </w:t>
            </w:r>
            <w:proofErr w:type="gramStart"/>
            <w:r w:rsidRPr="009B793E">
              <w:rPr>
                <w:sz w:val="24"/>
                <w:szCs w:val="24"/>
              </w:rPr>
              <w:t>timing</w:t>
            </w:r>
            <w:proofErr w:type="gramEnd"/>
            <w:r w:rsidRPr="009B793E">
              <w:rPr>
                <w:sz w:val="24"/>
                <w:szCs w:val="24"/>
              </w:rPr>
              <w:t xml:space="preserve"> des tâches, interruptions, réallocation.</w:t>
            </w:r>
          </w:p>
        </w:tc>
      </w:tr>
      <w:tr w:rsidR="00836090" w:rsidRPr="009B793E" w14:paraId="5F4FA48B" w14:textId="77777777">
        <w:tc>
          <w:tcPr>
            <w:tcW w:w="2500" w:type="dxa"/>
          </w:tcPr>
          <w:p w14:paraId="47CDE802" w14:textId="77777777" w:rsidR="00836090" w:rsidRPr="009B793E" w:rsidRDefault="00000000" w:rsidP="009B793E">
            <w:pPr>
              <w:spacing w:line="360" w:lineRule="auto"/>
              <w:jc w:val="both"/>
              <w:rPr>
                <w:sz w:val="24"/>
                <w:szCs w:val="24"/>
              </w:rPr>
            </w:pPr>
            <w:r w:rsidRPr="009B793E">
              <w:rPr>
                <w:sz w:val="24"/>
                <w:szCs w:val="24"/>
              </w:rPr>
              <w:t>3. Bien-être et effort scolaire</w:t>
            </w:r>
          </w:p>
        </w:tc>
        <w:tc>
          <w:tcPr>
            <w:tcW w:w="6500" w:type="dxa"/>
          </w:tcPr>
          <w:p w14:paraId="414A6D4B" w14:textId="77777777" w:rsidR="00836090" w:rsidRPr="009B793E" w:rsidRDefault="00000000" w:rsidP="009B793E">
            <w:pPr>
              <w:spacing w:line="360" w:lineRule="auto"/>
              <w:jc w:val="both"/>
              <w:rPr>
                <w:sz w:val="24"/>
                <w:szCs w:val="24"/>
              </w:rPr>
            </w:pPr>
            <w:r w:rsidRPr="009B793E">
              <w:rPr>
                <w:sz w:val="24"/>
                <w:szCs w:val="24"/>
              </w:rPr>
              <w:t>Repos, fatigue, devoirs faits, temps d'étude, aspirations.</w:t>
            </w:r>
          </w:p>
        </w:tc>
      </w:tr>
      <w:tr w:rsidR="00836090" w:rsidRPr="009B793E" w14:paraId="22869CCE" w14:textId="77777777">
        <w:tc>
          <w:tcPr>
            <w:tcW w:w="2500" w:type="dxa"/>
          </w:tcPr>
          <w:p w14:paraId="0D686195" w14:textId="77777777" w:rsidR="00836090" w:rsidRPr="009B793E" w:rsidRDefault="00000000" w:rsidP="009B793E">
            <w:pPr>
              <w:spacing w:line="360" w:lineRule="auto"/>
              <w:jc w:val="both"/>
              <w:rPr>
                <w:sz w:val="24"/>
                <w:szCs w:val="24"/>
              </w:rPr>
            </w:pPr>
            <w:r w:rsidRPr="009B793E">
              <w:rPr>
                <w:sz w:val="24"/>
                <w:szCs w:val="24"/>
              </w:rPr>
              <w:t>4. École</w:t>
            </w:r>
          </w:p>
        </w:tc>
        <w:tc>
          <w:tcPr>
            <w:tcW w:w="6500" w:type="dxa"/>
          </w:tcPr>
          <w:p w14:paraId="787458FB" w14:textId="77777777" w:rsidR="00836090" w:rsidRPr="009B793E" w:rsidRDefault="00000000" w:rsidP="009B793E">
            <w:pPr>
              <w:spacing w:line="360" w:lineRule="auto"/>
              <w:jc w:val="both"/>
              <w:rPr>
                <w:sz w:val="24"/>
                <w:szCs w:val="24"/>
              </w:rPr>
            </w:pPr>
            <w:r w:rsidRPr="009B793E">
              <w:rPr>
                <w:sz w:val="24"/>
                <w:szCs w:val="24"/>
              </w:rPr>
              <w:t>Présence, retard, résultats aux tests, notes.</w:t>
            </w:r>
          </w:p>
        </w:tc>
      </w:tr>
    </w:tbl>
    <w:p w14:paraId="213A5BFC" w14:textId="77777777" w:rsidR="00836090" w:rsidRPr="009B793E" w:rsidRDefault="00000000" w:rsidP="009B793E">
      <w:pPr>
        <w:pStyle w:val="Titre2"/>
        <w:spacing w:before="200" w:after="120" w:line="360" w:lineRule="auto"/>
        <w:jc w:val="both"/>
        <w:rPr>
          <w:sz w:val="24"/>
          <w:szCs w:val="24"/>
        </w:rPr>
      </w:pPr>
      <w:bookmarkStart w:id="27" w:name="_Toc236143961"/>
      <w:r w:rsidRPr="009B793E">
        <w:rPr>
          <w:b/>
          <w:bCs/>
          <w:sz w:val="24"/>
          <w:szCs w:val="24"/>
        </w:rPr>
        <w:t>9.5- Hétérogénéité</w:t>
      </w:r>
      <w:bookmarkEnd w:id="27"/>
    </w:p>
    <w:p w14:paraId="56E7A185" w14:textId="77777777" w:rsidR="00836090" w:rsidRDefault="00000000" w:rsidP="009B793E">
      <w:pPr>
        <w:spacing w:after="150" w:line="360" w:lineRule="auto"/>
        <w:jc w:val="both"/>
        <w:rPr>
          <w:sz w:val="24"/>
          <w:szCs w:val="24"/>
        </w:rPr>
      </w:pPr>
      <w:r w:rsidRPr="009B793E">
        <w:rPr>
          <w:sz w:val="24"/>
          <w:szCs w:val="24"/>
        </w:rPr>
        <w:t xml:space="preserve">Les analyses d'hétérogénéité sont limitées à des dimensions dérivées de la théorie : niveau de corvées au </w:t>
      </w:r>
      <w:proofErr w:type="spellStart"/>
      <w:r w:rsidRPr="009B793E">
        <w:rPr>
          <w:sz w:val="24"/>
          <w:szCs w:val="24"/>
        </w:rPr>
        <w:t>baseline</w:t>
      </w:r>
      <w:proofErr w:type="spellEnd"/>
      <w:r w:rsidRPr="009B793E">
        <w:rPr>
          <w:sz w:val="24"/>
          <w:szCs w:val="24"/>
        </w:rPr>
        <w:t xml:space="preserve">, </w:t>
      </w:r>
      <w:proofErr w:type="gramStart"/>
      <w:r w:rsidRPr="009B793E">
        <w:rPr>
          <w:sz w:val="24"/>
          <w:szCs w:val="24"/>
        </w:rPr>
        <w:t>timing</w:t>
      </w:r>
      <w:proofErr w:type="gramEnd"/>
      <w:r w:rsidRPr="009B793E">
        <w:rPr>
          <w:sz w:val="24"/>
          <w:szCs w:val="24"/>
        </w:rPr>
        <w:t xml:space="preserve"> initial des tâches, présence de frères ou d'autres adultes dans le ménage, perception parentale initiale, commune/contexte local, et niveau scolaire (6ème/5ème).</w:t>
      </w:r>
    </w:p>
    <w:p w14:paraId="13B22B22" w14:textId="77777777" w:rsidR="004E49AD" w:rsidRPr="009B793E" w:rsidRDefault="004E49AD" w:rsidP="009B793E">
      <w:pPr>
        <w:spacing w:after="150" w:line="360" w:lineRule="auto"/>
        <w:jc w:val="both"/>
        <w:rPr>
          <w:sz w:val="24"/>
          <w:szCs w:val="24"/>
        </w:rPr>
      </w:pPr>
    </w:p>
    <w:p w14:paraId="0F2C5664" w14:textId="77777777" w:rsidR="00836090" w:rsidRPr="009B793E" w:rsidRDefault="00000000" w:rsidP="009B793E">
      <w:pPr>
        <w:pStyle w:val="Titre2"/>
        <w:spacing w:before="200" w:after="120" w:line="360" w:lineRule="auto"/>
        <w:jc w:val="both"/>
        <w:rPr>
          <w:sz w:val="24"/>
          <w:szCs w:val="24"/>
        </w:rPr>
      </w:pPr>
      <w:bookmarkStart w:id="28" w:name="_Toc236143962"/>
      <w:r w:rsidRPr="009B793E">
        <w:rPr>
          <w:b/>
          <w:bCs/>
          <w:sz w:val="24"/>
          <w:szCs w:val="24"/>
        </w:rPr>
        <w:t>9.6- Attrition et interprétation</w:t>
      </w:r>
      <w:bookmarkEnd w:id="28"/>
    </w:p>
    <w:p w14:paraId="32FB0376" w14:textId="0EFB7D85" w:rsidR="00971ECF" w:rsidRDefault="00000000" w:rsidP="009B793E">
      <w:pPr>
        <w:spacing w:after="150" w:line="360" w:lineRule="auto"/>
        <w:jc w:val="both"/>
        <w:rPr>
          <w:sz w:val="24"/>
          <w:szCs w:val="24"/>
        </w:rPr>
      </w:pPr>
      <w:r w:rsidRPr="009B793E">
        <w:rPr>
          <w:sz w:val="24"/>
          <w:szCs w:val="24"/>
        </w:rPr>
        <w:t>L'équipe documente les filles et familles non retrouvées lors du suivi, les raisons de non-réponse, et teste si l'attrition varie par bras. La participation effective au traitement (dosage) est mesurée mais ne remplace pas l'analyse en intention de traiter ; elle est présentée comme analyse complémentaire, avec la réserve que la participation n'est pas randomisée.</w:t>
      </w:r>
    </w:p>
    <w:p w14:paraId="15C057F8" w14:textId="7E5F4E49" w:rsidR="00836090" w:rsidRPr="009B793E" w:rsidRDefault="00971ECF" w:rsidP="00971ECF">
      <w:pPr>
        <w:rPr>
          <w:sz w:val="24"/>
          <w:szCs w:val="24"/>
        </w:rPr>
      </w:pPr>
      <w:r>
        <w:rPr>
          <w:sz w:val="24"/>
          <w:szCs w:val="24"/>
        </w:rPr>
        <w:br w:type="page"/>
      </w:r>
    </w:p>
    <w:p w14:paraId="62C08421" w14:textId="77777777" w:rsidR="00836090" w:rsidRDefault="00000000" w:rsidP="009B793E">
      <w:pPr>
        <w:pStyle w:val="Titre1"/>
        <w:spacing w:before="300" w:after="150" w:line="360" w:lineRule="auto"/>
        <w:jc w:val="both"/>
        <w:rPr>
          <w:b/>
          <w:bCs/>
          <w:sz w:val="24"/>
          <w:szCs w:val="24"/>
        </w:rPr>
      </w:pPr>
      <w:bookmarkStart w:id="29" w:name="_Toc236143963"/>
      <w:r w:rsidRPr="009B793E">
        <w:rPr>
          <w:b/>
          <w:bCs/>
          <w:sz w:val="24"/>
          <w:szCs w:val="24"/>
        </w:rPr>
        <w:t>10- Chronogramme d'exécution des activités</w:t>
      </w:r>
      <w:bookmarkEnd w:id="29"/>
    </w:p>
    <w:p w14:paraId="4BB67B81" w14:textId="77777777" w:rsidR="003070E3" w:rsidRDefault="003070E3" w:rsidP="003070E3">
      <w:pPr>
        <w:spacing w:after="150" w:line="360" w:lineRule="auto"/>
        <w:jc w:val="both"/>
        <w:rPr>
          <w:i/>
          <w:iCs/>
          <w:color w:val="555555"/>
          <w:sz w:val="24"/>
          <w:szCs w:val="24"/>
        </w:rPr>
      </w:pPr>
      <w:r>
        <w:rPr>
          <w:i/>
          <w:iCs/>
          <w:color w:val="555555"/>
          <w:sz w:val="24"/>
          <w:szCs w:val="24"/>
        </w:rPr>
        <w:t>Ici il faudra aller comme suit :</w:t>
      </w:r>
    </w:p>
    <w:p w14:paraId="4D76F7BE" w14:textId="3F4D0751" w:rsidR="003070E3" w:rsidRDefault="003070E3" w:rsidP="003070E3">
      <w:pPr>
        <w:spacing w:after="150" w:line="360" w:lineRule="auto"/>
        <w:jc w:val="both"/>
        <w:rPr>
          <w:i/>
          <w:iCs/>
          <w:color w:val="555555"/>
          <w:sz w:val="24"/>
          <w:szCs w:val="24"/>
        </w:rPr>
      </w:pPr>
      <w:r>
        <w:rPr>
          <w:i/>
          <w:iCs/>
          <w:color w:val="555555"/>
          <w:sz w:val="24"/>
          <w:szCs w:val="24"/>
        </w:rPr>
        <w:t xml:space="preserve">10-1- Planification de la collecte de </w:t>
      </w:r>
      <w:proofErr w:type="spellStart"/>
      <w:r>
        <w:rPr>
          <w:i/>
          <w:iCs/>
          <w:color w:val="555555"/>
          <w:sz w:val="24"/>
          <w:szCs w:val="24"/>
        </w:rPr>
        <w:t>donnees</w:t>
      </w:r>
      <w:proofErr w:type="spellEnd"/>
      <w:r>
        <w:rPr>
          <w:i/>
          <w:iCs/>
          <w:color w:val="555555"/>
          <w:sz w:val="24"/>
          <w:szCs w:val="24"/>
        </w:rPr>
        <w:t xml:space="preserve"> </w:t>
      </w:r>
      <w:proofErr w:type="spellStart"/>
      <w:r>
        <w:rPr>
          <w:i/>
          <w:iCs/>
          <w:color w:val="555555"/>
          <w:sz w:val="24"/>
          <w:szCs w:val="24"/>
        </w:rPr>
        <w:t>Baselines</w:t>
      </w:r>
      <w:proofErr w:type="spellEnd"/>
    </w:p>
    <w:p w14:paraId="7558539C" w14:textId="1650E9D7" w:rsidR="003070E3" w:rsidRDefault="003070E3" w:rsidP="003070E3">
      <w:pPr>
        <w:spacing w:after="150" w:line="360" w:lineRule="auto"/>
        <w:jc w:val="both"/>
        <w:rPr>
          <w:i/>
          <w:iCs/>
          <w:color w:val="555555"/>
          <w:sz w:val="24"/>
          <w:szCs w:val="24"/>
        </w:rPr>
      </w:pPr>
      <w:r>
        <w:rPr>
          <w:i/>
          <w:iCs/>
          <w:color w:val="555555"/>
          <w:sz w:val="24"/>
          <w:szCs w:val="24"/>
        </w:rPr>
        <w:t>10-2- Planification de l’intervention</w:t>
      </w:r>
    </w:p>
    <w:p w14:paraId="582CAC3D" w14:textId="44D88790" w:rsidR="003070E3" w:rsidRDefault="003070E3" w:rsidP="003070E3">
      <w:pPr>
        <w:spacing w:after="150" w:line="360" w:lineRule="auto"/>
        <w:jc w:val="both"/>
        <w:rPr>
          <w:i/>
          <w:iCs/>
          <w:color w:val="555555"/>
          <w:sz w:val="24"/>
          <w:szCs w:val="24"/>
        </w:rPr>
      </w:pPr>
      <w:r>
        <w:rPr>
          <w:i/>
          <w:iCs/>
          <w:color w:val="555555"/>
          <w:sz w:val="24"/>
          <w:szCs w:val="24"/>
        </w:rPr>
        <w:t>10-3- Planification de l’</w:t>
      </w:r>
      <w:proofErr w:type="spellStart"/>
      <w:r>
        <w:rPr>
          <w:i/>
          <w:iCs/>
          <w:color w:val="555555"/>
          <w:sz w:val="24"/>
          <w:szCs w:val="24"/>
        </w:rPr>
        <w:t>enquete</w:t>
      </w:r>
      <w:proofErr w:type="spellEnd"/>
      <w:r>
        <w:rPr>
          <w:i/>
          <w:iCs/>
          <w:color w:val="555555"/>
          <w:sz w:val="24"/>
          <w:szCs w:val="24"/>
        </w:rPr>
        <w:t xml:space="preserve"> </w:t>
      </w:r>
      <w:proofErr w:type="spellStart"/>
      <w:r>
        <w:rPr>
          <w:i/>
          <w:iCs/>
          <w:color w:val="555555"/>
          <w:sz w:val="24"/>
          <w:szCs w:val="24"/>
        </w:rPr>
        <w:t>Endline</w:t>
      </w:r>
      <w:proofErr w:type="spellEnd"/>
      <w:r>
        <w:rPr>
          <w:i/>
          <w:iCs/>
          <w:color w:val="555555"/>
          <w:sz w:val="24"/>
          <w:szCs w:val="24"/>
        </w:rPr>
        <w:t xml:space="preserve">. </w:t>
      </w:r>
    </w:p>
    <w:p w14:paraId="734DE2BD" w14:textId="0E0051BE" w:rsidR="003070E3" w:rsidRPr="003070E3" w:rsidRDefault="003070E3" w:rsidP="003070E3">
      <w:pPr>
        <w:spacing w:after="150" w:line="360" w:lineRule="auto"/>
        <w:jc w:val="both"/>
        <w:rPr>
          <w:i/>
          <w:iCs/>
          <w:color w:val="555555"/>
          <w:sz w:val="24"/>
          <w:szCs w:val="24"/>
        </w:rPr>
      </w:pPr>
      <w:r>
        <w:rPr>
          <w:i/>
          <w:iCs/>
          <w:color w:val="555555"/>
          <w:sz w:val="24"/>
          <w:szCs w:val="24"/>
        </w:rPr>
        <w:t xml:space="preserve">Puis chaque sous-titre aura un tableau avec </w:t>
      </w:r>
      <w:proofErr w:type="gramStart"/>
      <w:r>
        <w:rPr>
          <w:i/>
          <w:iCs/>
          <w:color w:val="555555"/>
          <w:sz w:val="24"/>
          <w:szCs w:val="24"/>
        </w:rPr>
        <w:t>les colonne</w:t>
      </w:r>
      <w:proofErr w:type="gramEnd"/>
      <w:r>
        <w:rPr>
          <w:i/>
          <w:iCs/>
          <w:color w:val="555555"/>
          <w:sz w:val="24"/>
          <w:szCs w:val="24"/>
        </w:rPr>
        <w:t xml:space="preserve"> </w:t>
      </w:r>
      <w:proofErr w:type="spellStart"/>
      <w:r>
        <w:rPr>
          <w:i/>
          <w:iCs/>
          <w:color w:val="555555"/>
          <w:sz w:val="24"/>
          <w:szCs w:val="24"/>
        </w:rPr>
        <w:t>Activite</w:t>
      </w:r>
      <w:proofErr w:type="spellEnd"/>
      <w:r>
        <w:rPr>
          <w:i/>
          <w:iCs/>
          <w:color w:val="555555"/>
          <w:sz w:val="24"/>
          <w:szCs w:val="24"/>
        </w:rPr>
        <w:t xml:space="preserve">, </w:t>
      </w:r>
      <w:proofErr w:type="spellStart"/>
      <w:proofErr w:type="gramStart"/>
      <w:r>
        <w:rPr>
          <w:i/>
          <w:iCs/>
          <w:color w:val="555555"/>
          <w:sz w:val="24"/>
          <w:szCs w:val="24"/>
        </w:rPr>
        <w:t>Duree</w:t>
      </w:r>
      <w:proofErr w:type="spellEnd"/>
      <w:r>
        <w:rPr>
          <w:i/>
          <w:iCs/>
          <w:color w:val="555555"/>
          <w:sz w:val="24"/>
          <w:szCs w:val="24"/>
        </w:rPr>
        <w:t xml:space="preserve"> ,</w:t>
      </w:r>
      <w:proofErr w:type="gramEnd"/>
      <w:r>
        <w:rPr>
          <w:i/>
          <w:iCs/>
          <w:color w:val="555555"/>
          <w:sz w:val="24"/>
          <w:szCs w:val="24"/>
        </w:rPr>
        <w:t xml:space="preserve"> et </w:t>
      </w:r>
      <w:proofErr w:type="spellStart"/>
      <w:r>
        <w:rPr>
          <w:i/>
          <w:iCs/>
          <w:color w:val="555555"/>
          <w:sz w:val="24"/>
          <w:szCs w:val="24"/>
        </w:rPr>
        <w:t>Periode</w:t>
      </w:r>
      <w:proofErr w:type="spellEnd"/>
      <w:r>
        <w:rPr>
          <w:i/>
          <w:iCs/>
          <w:color w:val="555555"/>
          <w:sz w:val="24"/>
          <w:szCs w:val="24"/>
        </w:rPr>
        <w:t>.</w:t>
      </w:r>
    </w:p>
    <w:p w14:paraId="730D11FE" w14:textId="77777777" w:rsidR="003070E3" w:rsidRDefault="003070E3" w:rsidP="003070E3"/>
    <w:p w14:paraId="08F7C1CB" w14:textId="77777777" w:rsidR="003070E3" w:rsidRPr="009B793E" w:rsidRDefault="003070E3" w:rsidP="003070E3">
      <w:pPr>
        <w:rPr>
          <w:sz w:val="24"/>
          <w:szCs w:val="24"/>
        </w:rPr>
      </w:pPr>
    </w:p>
    <w:p w14:paraId="0E99E405" w14:textId="77777777" w:rsidR="00836090" w:rsidRPr="009B793E" w:rsidRDefault="00000000" w:rsidP="009B793E">
      <w:pPr>
        <w:spacing w:after="150" w:line="360" w:lineRule="auto"/>
        <w:jc w:val="both"/>
        <w:rPr>
          <w:sz w:val="24"/>
          <w:szCs w:val="24"/>
        </w:rPr>
      </w:pPr>
      <w:r w:rsidRPr="009B793E">
        <w:rPr>
          <w:sz w:val="24"/>
          <w:szCs w:val="24"/>
        </w:rPr>
        <w:t>Le calendrier ci-dessous est indicatif et devra être ajusté au calendrier scolaire, aux examens, aux pluies et aux autorisations administratives.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800"/>
        <w:gridCol w:w="2700"/>
      </w:tblGrid>
      <w:tr w:rsidR="00836090" w:rsidRPr="009B793E" w14:paraId="2DFE8E01" w14:textId="77777777">
        <w:tc>
          <w:tcPr>
            <w:tcW w:w="1500" w:type="dxa"/>
            <w:shd w:val="clear" w:color="auto" w:fill="D9E2F3"/>
          </w:tcPr>
          <w:p w14:paraId="40CD5B39" w14:textId="77777777" w:rsidR="00836090" w:rsidRPr="009B793E" w:rsidRDefault="00000000" w:rsidP="009B793E">
            <w:pPr>
              <w:spacing w:line="360" w:lineRule="auto"/>
              <w:jc w:val="both"/>
              <w:rPr>
                <w:sz w:val="24"/>
                <w:szCs w:val="24"/>
              </w:rPr>
            </w:pPr>
            <w:r w:rsidRPr="009B793E">
              <w:rPr>
                <w:b/>
                <w:bCs/>
                <w:sz w:val="24"/>
                <w:szCs w:val="24"/>
              </w:rPr>
              <w:t>Période</w:t>
            </w:r>
          </w:p>
        </w:tc>
        <w:tc>
          <w:tcPr>
            <w:tcW w:w="4800" w:type="dxa"/>
            <w:shd w:val="clear" w:color="auto" w:fill="D9E2F3"/>
          </w:tcPr>
          <w:p w14:paraId="21317785" w14:textId="77777777" w:rsidR="00836090" w:rsidRPr="009B793E" w:rsidRDefault="00000000" w:rsidP="009B793E">
            <w:pPr>
              <w:spacing w:line="360" w:lineRule="auto"/>
              <w:jc w:val="both"/>
              <w:rPr>
                <w:sz w:val="24"/>
                <w:szCs w:val="24"/>
              </w:rPr>
            </w:pPr>
            <w:r w:rsidRPr="009B793E">
              <w:rPr>
                <w:b/>
                <w:bCs/>
                <w:sz w:val="24"/>
                <w:szCs w:val="24"/>
              </w:rPr>
              <w:t>Activités principales</w:t>
            </w:r>
          </w:p>
        </w:tc>
        <w:tc>
          <w:tcPr>
            <w:tcW w:w="2700" w:type="dxa"/>
            <w:shd w:val="clear" w:color="auto" w:fill="D9E2F3"/>
          </w:tcPr>
          <w:p w14:paraId="01C2ECAE" w14:textId="77777777" w:rsidR="00836090" w:rsidRPr="009B793E" w:rsidRDefault="00000000" w:rsidP="009B793E">
            <w:pPr>
              <w:spacing w:line="360" w:lineRule="auto"/>
              <w:jc w:val="both"/>
              <w:rPr>
                <w:sz w:val="24"/>
                <w:szCs w:val="24"/>
              </w:rPr>
            </w:pPr>
            <w:r w:rsidRPr="009B793E">
              <w:rPr>
                <w:b/>
                <w:bCs/>
                <w:sz w:val="24"/>
                <w:szCs w:val="24"/>
              </w:rPr>
              <w:t>Livrables</w:t>
            </w:r>
          </w:p>
        </w:tc>
      </w:tr>
      <w:tr w:rsidR="00836090" w:rsidRPr="009B793E" w14:paraId="6901D589" w14:textId="77777777">
        <w:tc>
          <w:tcPr>
            <w:tcW w:w="1500" w:type="dxa"/>
          </w:tcPr>
          <w:p w14:paraId="199A7816" w14:textId="77777777" w:rsidR="00836090" w:rsidRPr="009B793E" w:rsidRDefault="00000000" w:rsidP="009B793E">
            <w:pPr>
              <w:spacing w:line="360" w:lineRule="auto"/>
              <w:jc w:val="both"/>
              <w:rPr>
                <w:sz w:val="24"/>
                <w:szCs w:val="24"/>
              </w:rPr>
            </w:pPr>
            <w:r w:rsidRPr="009B793E">
              <w:rPr>
                <w:sz w:val="24"/>
                <w:szCs w:val="24"/>
              </w:rPr>
              <w:t>Mois 0</w:t>
            </w:r>
          </w:p>
        </w:tc>
        <w:tc>
          <w:tcPr>
            <w:tcW w:w="4800" w:type="dxa"/>
          </w:tcPr>
          <w:p w14:paraId="55FDA58E" w14:textId="77777777" w:rsidR="00836090" w:rsidRPr="009B793E" w:rsidRDefault="00000000" w:rsidP="009B793E">
            <w:pPr>
              <w:spacing w:line="360" w:lineRule="auto"/>
              <w:jc w:val="both"/>
              <w:rPr>
                <w:sz w:val="24"/>
                <w:szCs w:val="24"/>
              </w:rPr>
            </w:pPr>
            <w:r w:rsidRPr="009B793E">
              <w:rPr>
                <w:sz w:val="24"/>
                <w:szCs w:val="24"/>
              </w:rPr>
              <w:t>Finalisation du protocole, des instruments, des autorisations, de la liste scolaire et de l'échantillonnage.</w:t>
            </w:r>
          </w:p>
        </w:tc>
        <w:tc>
          <w:tcPr>
            <w:tcW w:w="2700" w:type="dxa"/>
          </w:tcPr>
          <w:p w14:paraId="7EC50FF3" w14:textId="77777777" w:rsidR="00836090" w:rsidRPr="009B793E" w:rsidRDefault="00000000" w:rsidP="009B793E">
            <w:pPr>
              <w:spacing w:line="360" w:lineRule="auto"/>
              <w:jc w:val="both"/>
              <w:rPr>
                <w:sz w:val="24"/>
                <w:szCs w:val="24"/>
              </w:rPr>
            </w:pPr>
            <w:r w:rsidRPr="009B793E">
              <w:rPr>
                <w:sz w:val="24"/>
                <w:szCs w:val="24"/>
              </w:rPr>
              <w:t>Protocole terrain ; liste des écoles ; plan de randomisation.</w:t>
            </w:r>
          </w:p>
        </w:tc>
      </w:tr>
      <w:tr w:rsidR="00836090" w:rsidRPr="009B793E" w14:paraId="5489C034" w14:textId="77777777">
        <w:tc>
          <w:tcPr>
            <w:tcW w:w="1500" w:type="dxa"/>
          </w:tcPr>
          <w:p w14:paraId="0669D725" w14:textId="77777777" w:rsidR="00836090" w:rsidRPr="009B793E" w:rsidRDefault="00000000" w:rsidP="009B793E">
            <w:pPr>
              <w:spacing w:line="360" w:lineRule="auto"/>
              <w:jc w:val="both"/>
              <w:rPr>
                <w:sz w:val="24"/>
                <w:szCs w:val="24"/>
              </w:rPr>
            </w:pPr>
            <w:r w:rsidRPr="009B793E">
              <w:rPr>
                <w:sz w:val="24"/>
                <w:szCs w:val="24"/>
              </w:rPr>
              <w:t>Mois 1</w:t>
            </w:r>
          </w:p>
        </w:tc>
        <w:tc>
          <w:tcPr>
            <w:tcW w:w="4800" w:type="dxa"/>
          </w:tcPr>
          <w:p w14:paraId="256F48E9" w14:textId="77777777" w:rsidR="00836090" w:rsidRPr="009B793E" w:rsidRDefault="00000000" w:rsidP="009B793E">
            <w:pPr>
              <w:spacing w:line="360" w:lineRule="auto"/>
              <w:jc w:val="both"/>
              <w:rPr>
                <w:sz w:val="24"/>
                <w:szCs w:val="24"/>
              </w:rPr>
            </w:pPr>
            <w:r w:rsidRPr="009B793E">
              <w:rPr>
                <w:sz w:val="24"/>
                <w:szCs w:val="24"/>
              </w:rPr>
              <w:t xml:space="preserve">Recrutement et formation des équipes ; prétest ; </w:t>
            </w:r>
            <w:proofErr w:type="spellStart"/>
            <w:r w:rsidRPr="009B793E">
              <w:rPr>
                <w:sz w:val="24"/>
                <w:szCs w:val="24"/>
              </w:rPr>
              <w:t>baseline</w:t>
            </w:r>
            <w:proofErr w:type="spellEnd"/>
            <w:r w:rsidRPr="009B793E">
              <w:rPr>
                <w:sz w:val="24"/>
                <w:szCs w:val="24"/>
              </w:rPr>
              <w:t>.</w:t>
            </w:r>
          </w:p>
        </w:tc>
        <w:tc>
          <w:tcPr>
            <w:tcW w:w="2700" w:type="dxa"/>
          </w:tcPr>
          <w:p w14:paraId="394CDB67" w14:textId="77777777" w:rsidR="00836090" w:rsidRPr="009B793E" w:rsidRDefault="00000000" w:rsidP="009B793E">
            <w:pPr>
              <w:spacing w:line="360" w:lineRule="auto"/>
              <w:jc w:val="both"/>
              <w:rPr>
                <w:sz w:val="24"/>
                <w:szCs w:val="24"/>
              </w:rPr>
            </w:pPr>
            <w:r w:rsidRPr="009B793E">
              <w:rPr>
                <w:sz w:val="24"/>
                <w:szCs w:val="24"/>
              </w:rPr>
              <w:t xml:space="preserve">Questionnaires finalisés ; données </w:t>
            </w:r>
            <w:proofErr w:type="spellStart"/>
            <w:r w:rsidRPr="009B793E">
              <w:rPr>
                <w:sz w:val="24"/>
                <w:szCs w:val="24"/>
              </w:rPr>
              <w:t>baseline</w:t>
            </w:r>
            <w:proofErr w:type="spellEnd"/>
            <w:r w:rsidRPr="009B793E">
              <w:rPr>
                <w:sz w:val="24"/>
                <w:szCs w:val="24"/>
              </w:rPr>
              <w:t xml:space="preserve"> ; rapport de prétest.</w:t>
            </w:r>
          </w:p>
        </w:tc>
      </w:tr>
      <w:tr w:rsidR="00836090" w:rsidRPr="009B793E" w14:paraId="24725D23" w14:textId="77777777">
        <w:tc>
          <w:tcPr>
            <w:tcW w:w="1500" w:type="dxa"/>
          </w:tcPr>
          <w:p w14:paraId="439F772A" w14:textId="77777777" w:rsidR="00836090" w:rsidRPr="009B793E" w:rsidRDefault="00000000" w:rsidP="009B793E">
            <w:pPr>
              <w:spacing w:line="360" w:lineRule="auto"/>
              <w:jc w:val="both"/>
              <w:rPr>
                <w:sz w:val="24"/>
                <w:szCs w:val="24"/>
              </w:rPr>
            </w:pPr>
            <w:r w:rsidRPr="009B793E">
              <w:rPr>
                <w:sz w:val="24"/>
                <w:szCs w:val="24"/>
              </w:rPr>
              <w:t>Mois 2</w:t>
            </w:r>
          </w:p>
        </w:tc>
        <w:tc>
          <w:tcPr>
            <w:tcW w:w="4800" w:type="dxa"/>
          </w:tcPr>
          <w:p w14:paraId="57AB4BCA" w14:textId="77777777" w:rsidR="00836090" w:rsidRPr="009B793E" w:rsidRDefault="00000000" w:rsidP="009B793E">
            <w:pPr>
              <w:spacing w:line="360" w:lineRule="auto"/>
              <w:jc w:val="both"/>
              <w:rPr>
                <w:sz w:val="24"/>
                <w:szCs w:val="24"/>
              </w:rPr>
            </w:pPr>
            <w:r w:rsidRPr="009B793E">
              <w:rPr>
                <w:sz w:val="24"/>
                <w:szCs w:val="24"/>
              </w:rPr>
              <w:t>Randomisation opérationnelle ; lancement de l'intervention ; premières sessions.</w:t>
            </w:r>
          </w:p>
        </w:tc>
        <w:tc>
          <w:tcPr>
            <w:tcW w:w="2700" w:type="dxa"/>
          </w:tcPr>
          <w:p w14:paraId="618773CD" w14:textId="77777777" w:rsidR="00836090" w:rsidRPr="009B793E" w:rsidRDefault="00000000" w:rsidP="009B793E">
            <w:pPr>
              <w:spacing w:line="360" w:lineRule="auto"/>
              <w:jc w:val="both"/>
              <w:rPr>
                <w:sz w:val="24"/>
                <w:szCs w:val="24"/>
              </w:rPr>
            </w:pPr>
            <w:r w:rsidRPr="009B793E">
              <w:rPr>
                <w:sz w:val="24"/>
                <w:szCs w:val="24"/>
              </w:rPr>
              <w:t>Tableau de suivi des sessions ; rapport de démarrage.</w:t>
            </w:r>
          </w:p>
        </w:tc>
      </w:tr>
      <w:tr w:rsidR="00836090" w:rsidRPr="009B793E" w14:paraId="07A950D5" w14:textId="77777777">
        <w:tc>
          <w:tcPr>
            <w:tcW w:w="1500" w:type="dxa"/>
          </w:tcPr>
          <w:p w14:paraId="526BBD23" w14:textId="77777777" w:rsidR="00836090" w:rsidRPr="009B793E" w:rsidRDefault="00000000" w:rsidP="009B793E">
            <w:pPr>
              <w:spacing w:line="360" w:lineRule="auto"/>
              <w:jc w:val="both"/>
              <w:rPr>
                <w:sz w:val="24"/>
                <w:szCs w:val="24"/>
              </w:rPr>
            </w:pPr>
            <w:r w:rsidRPr="009B793E">
              <w:rPr>
                <w:sz w:val="24"/>
                <w:szCs w:val="24"/>
              </w:rPr>
              <w:t>Mois 3-4</w:t>
            </w:r>
          </w:p>
        </w:tc>
        <w:tc>
          <w:tcPr>
            <w:tcW w:w="4800" w:type="dxa"/>
          </w:tcPr>
          <w:p w14:paraId="0A43D51D" w14:textId="77777777" w:rsidR="00836090" w:rsidRPr="009B793E" w:rsidRDefault="00000000" w:rsidP="009B793E">
            <w:pPr>
              <w:spacing w:line="360" w:lineRule="auto"/>
              <w:jc w:val="both"/>
              <w:rPr>
                <w:sz w:val="24"/>
                <w:szCs w:val="24"/>
              </w:rPr>
            </w:pPr>
            <w:r w:rsidRPr="009B793E">
              <w:rPr>
                <w:sz w:val="24"/>
                <w:szCs w:val="24"/>
              </w:rPr>
              <w:t>Suivi de l'intervention ; appels/visites ; supervision qualité.</w:t>
            </w:r>
          </w:p>
        </w:tc>
        <w:tc>
          <w:tcPr>
            <w:tcW w:w="2700" w:type="dxa"/>
          </w:tcPr>
          <w:p w14:paraId="67537480" w14:textId="77777777" w:rsidR="00836090" w:rsidRPr="009B793E" w:rsidRDefault="00000000" w:rsidP="009B793E">
            <w:pPr>
              <w:spacing w:line="360" w:lineRule="auto"/>
              <w:jc w:val="both"/>
              <w:rPr>
                <w:sz w:val="24"/>
                <w:szCs w:val="24"/>
              </w:rPr>
            </w:pPr>
            <w:r w:rsidRPr="009B793E">
              <w:rPr>
                <w:sz w:val="24"/>
                <w:szCs w:val="24"/>
              </w:rPr>
              <w:t>Tableaux de dosage ; notes de terrain ; corrections opérationnelles.</w:t>
            </w:r>
          </w:p>
        </w:tc>
      </w:tr>
      <w:tr w:rsidR="00836090" w:rsidRPr="009B793E" w14:paraId="6CA2376C" w14:textId="77777777">
        <w:tc>
          <w:tcPr>
            <w:tcW w:w="1500" w:type="dxa"/>
          </w:tcPr>
          <w:p w14:paraId="058EB84D" w14:textId="77777777" w:rsidR="00836090" w:rsidRPr="009B793E" w:rsidRDefault="00000000" w:rsidP="009B793E">
            <w:pPr>
              <w:spacing w:line="360" w:lineRule="auto"/>
              <w:jc w:val="both"/>
              <w:rPr>
                <w:sz w:val="24"/>
                <w:szCs w:val="24"/>
              </w:rPr>
            </w:pPr>
            <w:r w:rsidRPr="009B793E">
              <w:rPr>
                <w:sz w:val="24"/>
                <w:szCs w:val="24"/>
              </w:rPr>
              <w:t>Mois 5</w:t>
            </w:r>
          </w:p>
        </w:tc>
        <w:tc>
          <w:tcPr>
            <w:tcW w:w="4800" w:type="dxa"/>
          </w:tcPr>
          <w:p w14:paraId="4F4108EF" w14:textId="77777777" w:rsidR="00836090" w:rsidRPr="009B793E" w:rsidRDefault="00000000" w:rsidP="009B793E">
            <w:pPr>
              <w:spacing w:line="360" w:lineRule="auto"/>
              <w:jc w:val="both"/>
              <w:rPr>
                <w:sz w:val="24"/>
                <w:szCs w:val="24"/>
              </w:rPr>
            </w:pPr>
            <w:proofErr w:type="spellStart"/>
            <w:r w:rsidRPr="009B793E">
              <w:rPr>
                <w:sz w:val="24"/>
                <w:szCs w:val="24"/>
              </w:rPr>
              <w:t>Endline</w:t>
            </w:r>
            <w:proofErr w:type="spellEnd"/>
            <w:r w:rsidRPr="009B793E">
              <w:rPr>
                <w:sz w:val="24"/>
                <w:szCs w:val="24"/>
              </w:rPr>
              <w:t xml:space="preserve"> ; collecte administrative ; nettoyage des données.</w:t>
            </w:r>
          </w:p>
        </w:tc>
        <w:tc>
          <w:tcPr>
            <w:tcW w:w="2700" w:type="dxa"/>
          </w:tcPr>
          <w:p w14:paraId="0D00A40D" w14:textId="77777777" w:rsidR="00836090" w:rsidRPr="009B793E" w:rsidRDefault="00000000" w:rsidP="009B793E">
            <w:pPr>
              <w:spacing w:line="360" w:lineRule="auto"/>
              <w:jc w:val="both"/>
              <w:rPr>
                <w:sz w:val="24"/>
                <w:szCs w:val="24"/>
              </w:rPr>
            </w:pPr>
            <w:r w:rsidRPr="009B793E">
              <w:rPr>
                <w:sz w:val="24"/>
                <w:szCs w:val="24"/>
              </w:rPr>
              <w:t xml:space="preserve">Base </w:t>
            </w:r>
            <w:proofErr w:type="spellStart"/>
            <w:r w:rsidRPr="009B793E">
              <w:rPr>
                <w:sz w:val="24"/>
                <w:szCs w:val="24"/>
              </w:rPr>
              <w:t>endline</w:t>
            </w:r>
            <w:proofErr w:type="spellEnd"/>
            <w:r w:rsidRPr="009B793E">
              <w:rPr>
                <w:sz w:val="24"/>
                <w:szCs w:val="24"/>
              </w:rPr>
              <w:t xml:space="preserve"> ; base intervention ; documentation.</w:t>
            </w:r>
          </w:p>
        </w:tc>
      </w:tr>
      <w:tr w:rsidR="00836090" w:rsidRPr="009B793E" w14:paraId="3717A093" w14:textId="77777777">
        <w:tc>
          <w:tcPr>
            <w:tcW w:w="1500" w:type="dxa"/>
          </w:tcPr>
          <w:p w14:paraId="26352CFC" w14:textId="77777777" w:rsidR="00836090" w:rsidRPr="009B793E" w:rsidRDefault="00000000" w:rsidP="009B793E">
            <w:pPr>
              <w:spacing w:line="360" w:lineRule="auto"/>
              <w:jc w:val="both"/>
              <w:rPr>
                <w:sz w:val="24"/>
                <w:szCs w:val="24"/>
              </w:rPr>
            </w:pPr>
            <w:r w:rsidRPr="009B793E">
              <w:rPr>
                <w:sz w:val="24"/>
                <w:szCs w:val="24"/>
              </w:rPr>
              <w:t>Mois 6+</w:t>
            </w:r>
          </w:p>
        </w:tc>
        <w:tc>
          <w:tcPr>
            <w:tcW w:w="4800" w:type="dxa"/>
          </w:tcPr>
          <w:p w14:paraId="610B9809" w14:textId="77777777" w:rsidR="00836090" w:rsidRPr="009B793E" w:rsidRDefault="00000000" w:rsidP="009B793E">
            <w:pPr>
              <w:spacing w:line="360" w:lineRule="auto"/>
              <w:jc w:val="both"/>
              <w:rPr>
                <w:sz w:val="24"/>
                <w:szCs w:val="24"/>
              </w:rPr>
            </w:pPr>
            <w:r w:rsidRPr="009B793E">
              <w:rPr>
                <w:sz w:val="24"/>
                <w:szCs w:val="24"/>
              </w:rPr>
              <w:t>Analyses préliminaires ; graphiques ; rapport aux partenaires.</w:t>
            </w:r>
          </w:p>
        </w:tc>
        <w:tc>
          <w:tcPr>
            <w:tcW w:w="2700" w:type="dxa"/>
          </w:tcPr>
          <w:p w14:paraId="14D47EF8" w14:textId="77777777" w:rsidR="00836090" w:rsidRPr="009B793E" w:rsidRDefault="00000000" w:rsidP="009B793E">
            <w:pPr>
              <w:spacing w:line="360" w:lineRule="auto"/>
              <w:jc w:val="both"/>
              <w:rPr>
                <w:sz w:val="24"/>
                <w:szCs w:val="24"/>
              </w:rPr>
            </w:pPr>
            <w:r w:rsidRPr="009B793E">
              <w:rPr>
                <w:sz w:val="24"/>
                <w:szCs w:val="24"/>
              </w:rPr>
              <w:t>Note de résultats ; présentation CKDev/partenaires.</w:t>
            </w:r>
          </w:p>
        </w:tc>
      </w:tr>
    </w:tbl>
    <w:p w14:paraId="49DC0265" w14:textId="77777777" w:rsidR="00971ECF" w:rsidRDefault="00971ECF" w:rsidP="0065793D">
      <w:bookmarkStart w:id="30" w:name="_Toc236143964"/>
    </w:p>
    <w:p w14:paraId="0818CC7C" w14:textId="77777777" w:rsidR="00971ECF" w:rsidRDefault="00971ECF" w:rsidP="0065793D">
      <w:pPr>
        <w:rPr>
          <w:color w:val="2E74B5"/>
        </w:rPr>
      </w:pPr>
      <w:r>
        <w:br w:type="page"/>
      </w:r>
    </w:p>
    <w:p w14:paraId="2077EEE3" w14:textId="1854CBBD" w:rsidR="00836090" w:rsidRPr="009B793E" w:rsidRDefault="00000000" w:rsidP="009B793E">
      <w:pPr>
        <w:pStyle w:val="Titre1"/>
        <w:spacing w:before="300" w:after="150" w:line="360" w:lineRule="auto"/>
        <w:jc w:val="both"/>
        <w:rPr>
          <w:sz w:val="24"/>
          <w:szCs w:val="24"/>
        </w:rPr>
      </w:pPr>
      <w:r w:rsidRPr="009B793E">
        <w:rPr>
          <w:b/>
          <w:bCs/>
          <w:sz w:val="24"/>
          <w:szCs w:val="24"/>
        </w:rPr>
        <w:t>11- Budget estimatif des opérations de terrain</w:t>
      </w:r>
      <w:bookmarkEnd w:id="30"/>
    </w:p>
    <w:p w14:paraId="6F6BFAA6" w14:textId="63A18598" w:rsidR="005E03ED" w:rsidRPr="005E03ED" w:rsidRDefault="00000000" w:rsidP="009B793E">
      <w:pPr>
        <w:spacing w:after="150" w:line="360" w:lineRule="auto"/>
        <w:jc w:val="both"/>
        <w:rPr>
          <w:i/>
          <w:iCs/>
          <w:color w:val="555555"/>
          <w:sz w:val="24"/>
          <w:szCs w:val="24"/>
        </w:rPr>
      </w:pPr>
      <w:r w:rsidRPr="009B793E">
        <w:rPr>
          <w:i/>
          <w:iCs/>
          <w:color w:val="555555"/>
          <w:sz w:val="24"/>
          <w:szCs w:val="24"/>
        </w:rPr>
        <w:t>Le</w:t>
      </w:r>
      <w:r w:rsidR="00971ECF">
        <w:rPr>
          <w:i/>
          <w:iCs/>
          <w:color w:val="555555"/>
          <w:sz w:val="24"/>
          <w:szCs w:val="24"/>
        </w:rPr>
        <w:t xml:space="preserve"> budget exécutable doit être consulter afin que les cette section soit mise à jour lors de la </w:t>
      </w:r>
      <w:r w:rsidR="007E01B8">
        <w:rPr>
          <w:i/>
          <w:iCs/>
          <w:color w:val="555555"/>
          <w:sz w:val="24"/>
          <w:szCs w:val="24"/>
        </w:rPr>
        <w:t>(ou</w:t>
      </w:r>
      <w:r w:rsidR="00971ECF">
        <w:rPr>
          <w:i/>
          <w:iCs/>
          <w:color w:val="555555"/>
          <w:sz w:val="24"/>
          <w:szCs w:val="24"/>
        </w:rPr>
        <w:t xml:space="preserve"> après la plénière)</w:t>
      </w:r>
      <w:r w:rsidRPr="009B793E">
        <w:rPr>
          <w:i/>
          <w:iCs/>
          <w:color w:val="555555"/>
          <w:sz w:val="24"/>
          <w:szCs w:val="24"/>
        </w:rPr>
        <w:t>.</w:t>
      </w:r>
      <w:r w:rsidR="005E03ED">
        <w:rPr>
          <w:i/>
          <w:iCs/>
          <w:color w:val="555555"/>
          <w:sz w:val="24"/>
          <w:szCs w:val="24"/>
        </w:rPr>
        <w:t xml:space="preserve"> Il prendra en compte le paiement des enquêteurs, contrôleurs/ et ou superviseurs, facilitateurs.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600"/>
      </w:tblGrid>
      <w:tr w:rsidR="00836090" w:rsidRPr="009B793E" w14:paraId="59A49B79" w14:textId="77777777">
        <w:tc>
          <w:tcPr>
            <w:tcW w:w="2200" w:type="dxa"/>
            <w:shd w:val="clear" w:color="auto" w:fill="D9E2F3"/>
          </w:tcPr>
          <w:p w14:paraId="06D6F558" w14:textId="77777777" w:rsidR="00836090" w:rsidRPr="009B793E" w:rsidRDefault="00000000" w:rsidP="009B793E">
            <w:pPr>
              <w:spacing w:line="360" w:lineRule="auto"/>
              <w:jc w:val="both"/>
              <w:rPr>
                <w:sz w:val="24"/>
                <w:szCs w:val="24"/>
              </w:rPr>
            </w:pPr>
            <w:r w:rsidRPr="009B793E">
              <w:rPr>
                <w:b/>
                <w:bCs/>
                <w:sz w:val="24"/>
                <w:szCs w:val="24"/>
              </w:rPr>
              <w:t>Livrable</w:t>
            </w:r>
          </w:p>
        </w:tc>
        <w:tc>
          <w:tcPr>
            <w:tcW w:w="4200" w:type="dxa"/>
            <w:shd w:val="clear" w:color="auto" w:fill="D9E2F3"/>
          </w:tcPr>
          <w:p w14:paraId="7F8EF021" w14:textId="77777777" w:rsidR="00836090" w:rsidRPr="009B793E" w:rsidRDefault="00000000" w:rsidP="009B793E">
            <w:pPr>
              <w:spacing w:line="360" w:lineRule="auto"/>
              <w:jc w:val="both"/>
              <w:rPr>
                <w:sz w:val="24"/>
                <w:szCs w:val="24"/>
              </w:rPr>
            </w:pPr>
            <w:r w:rsidRPr="009B793E">
              <w:rPr>
                <w:b/>
                <w:bCs/>
                <w:sz w:val="24"/>
                <w:szCs w:val="24"/>
              </w:rPr>
              <w:t>Contenu</w:t>
            </w:r>
          </w:p>
        </w:tc>
        <w:tc>
          <w:tcPr>
            <w:tcW w:w="2600" w:type="dxa"/>
            <w:shd w:val="clear" w:color="auto" w:fill="D9E2F3"/>
          </w:tcPr>
          <w:p w14:paraId="299F26EA" w14:textId="77777777" w:rsidR="00836090" w:rsidRPr="009B793E" w:rsidRDefault="00000000" w:rsidP="009B793E">
            <w:pPr>
              <w:spacing w:line="360" w:lineRule="auto"/>
              <w:jc w:val="both"/>
              <w:rPr>
                <w:sz w:val="24"/>
                <w:szCs w:val="24"/>
              </w:rPr>
            </w:pPr>
            <w:r w:rsidRPr="009B793E">
              <w:rPr>
                <w:b/>
                <w:bCs/>
                <w:sz w:val="24"/>
                <w:szCs w:val="24"/>
              </w:rPr>
              <w:t>Responsable principal (à confirmer)</w:t>
            </w:r>
          </w:p>
        </w:tc>
      </w:tr>
      <w:tr w:rsidR="00836090" w:rsidRPr="009B793E" w14:paraId="4F84BE36" w14:textId="77777777">
        <w:tc>
          <w:tcPr>
            <w:tcW w:w="2200" w:type="dxa"/>
          </w:tcPr>
          <w:p w14:paraId="1AED6134" w14:textId="77777777" w:rsidR="00836090" w:rsidRPr="009B793E" w:rsidRDefault="00000000" w:rsidP="009B793E">
            <w:pPr>
              <w:spacing w:line="360" w:lineRule="auto"/>
              <w:jc w:val="both"/>
              <w:rPr>
                <w:sz w:val="24"/>
                <w:szCs w:val="24"/>
              </w:rPr>
            </w:pPr>
            <w:r w:rsidRPr="009B793E">
              <w:rPr>
                <w:sz w:val="24"/>
                <w:szCs w:val="24"/>
              </w:rPr>
              <w:t>Protocole opérationnel</w:t>
            </w:r>
          </w:p>
        </w:tc>
        <w:tc>
          <w:tcPr>
            <w:tcW w:w="4200" w:type="dxa"/>
          </w:tcPr>
          <w:p w14:paraId="1FB6BF1D" w14:textId="77777777" w:rsidR="00836090" w:rsidRPr="009B793E" w:rsidRDefault="00000000" w:rsidP="009B793E">
            <w:pPr>
              <w:spacing w:line="360" w:lineRule="auto"/>
              <w:jc w:val="both"/>
              <w:rPr>
                <w:sz w:val="24"/>
                <w:szCs w:val="24"/>
              </w:rPr>
            </w:pPr>
            <w:r w:rsidRPr="009B793E">
              <w:rPr>
                <w:sz w:val="24"/>
                <w:szCs w:val="24"/>
              </w:rPr>
              <w:t>Version terrain du design, des bras, de la livraison et du calendrier.</w:t>
            </w:r>
          </w:p>
        </w:tc>
        <w:tc>
          <w:tcPr>
            <w:tcW w:w="2600" w:type="dxa"/>
          </w:tcPr>
          <w:p w14:paraId="40CE905B" w14:textId="77777777" w:rsidR="00836090" w:rsidRPr="009B793E" w:rsidRDefault="00000000" w:rsidP="009B793E">
            <w:pPr>
              <w:spacing w:line="360" w:lineRule="auto"/>
              <w:jc w:val="both"/>
              <w:rPr>
                <w:sz w:val="24"/>
                <w:szCs w:val="24"/>
              </w:rPr>
            </w:pPr>
            <w:r w:rsidRPr="009B793E">
              <w:rPr>
                <w:sz w:val="24"/>
                <w:szCs w:val="24"/>
              </w:rPr>
              <w:t>PI + CKDev</w:t>
            </w:r>
          </w:p>
        </w:tc>
      </w:tr>
      <w:tr w:rsidR="00836090" w:rsidRPr="009B793E" w14:paraId="06CB3C27" w14:textId="77777777">
        <w:tc>
          <w:tcPr>
            <w:tcW w:w="2200" w:type="dxa"/>
          </w:tcPr>
          <w:p w14:paraId="3281FE93" w14:textId="77777777" w:rsidR="00836090" w:rsidRPr="009B793E" w:rsidRDefault="00000000" w:rsidP="009B793E">
            <w:pPr>
              <w:spacing w:line="360" w:lineRule="auto"/>
              <w:jc w:val="both"/>
              <w:rPr>
                <w:sz w:val="24"/>
                <w:szCs w:val="24"/>
              </w:rPr>
            </w:pPr>
            <w:r w:rsidRPr="009B793E">
              <w:rPr>
                <w:sz w:val="24"/>
                <w:szCs w:val="24"/>
              </w:rPr>
              <w:t>Scripts de facilitation</w:t>
            </w:r>
          </w:p>
        </w:tc>
        <w:tc>
          <w:tcPr>
            <w:tcW w:w="4200" w:type="dxa"/>
          </w:tcPr>
          <w:p w14:paraId="401028E4" w14:textId="77777777" w:rsidR="00836090" w:rsidRPr="009B793E" w:rsidRDefault="00000000" w:rsidP="009B793E">
            <w:pPr>
              <w:spacing w:line="360" w:lineRule="auto"/>
              <w:jc w:val="both"/>
              <w:rPr>
                <w:sz w:val="24"/>
                <w:szCs w:val="24"/>
              </w:rPr>
            </w:pPr>
            <w:r w:rsidRPr="009B793E">
              <w:rPr>
                <w:sz w:val="24"/>
                <w:szCs w:val="24"/>
              </w:rPr>
              <w:t>Guide T1, guide T2, relances, message de sécurité.</w:t>
            </w:r>
          </w:p>
        </w:tc>
        <w:tc>
          <w:tcPr>
            <w:tcW w:w="2600" w:type="dxa"/>
          </w:tcPr>
          <w:p w14:paraId="46FD845A" w14:textId="77777777" w:rsidR="00836090" w:rsidRPr="009B793E" w:rsidRDefault="00000000" w:rsidP="009B793E">
            <w:pPr>
              <w:spacing w:line="360" w:lineRule="auto"/>
              <w:jc w:val="both"/>
              <w:rPr>
                <w:sz w:val="24"/>
                <w:szCs w:val="24"/>
              </w:rPr>
            </w:pPr>
            <w:r w:rsidRPr="009B793E">
              <w:rPr>
                <w:sz w:val="24"/>
                <w:szCs w:val="24"/>
              </w:rPr>
              <w:t>PI + équipe intervention</w:t>
            </w:r>
          </w:p>
        </w:tc>
      </w:tr>
      <w:tr w:rsidR="00836090" w:rsidRPr="009B793E" w14:paraId="6C47C0B2" w14:textId="77777777">
        <w:tc>
          <w:tcPr>
            <w:tcW w:w="2200" w:type="dxa"/>
          </w:tcPr>
          <w:p w14:paraId="3DCF5446" w14:textId="77777777" w:rsidR="00836090" w:rsidRPr="009B793E" w:rsidRDefault="00000000" w:rsidP="009B793E">
            <w:pPr>
              <w:spacing w:line="360" w:lineRule="auto"/>
              <w:jc w:val="both"/>
              <w:rPr>
                <w:sz w:val="24"/>
                <w:szCs w:val="24"/>
              </w:rPr>
            </w:pPr>
            <w:r w:rsidRPr="009B793E">
              <w:rPr>
                <w:sz w:val="24"/>
                <w:szCs w:val="24"/>
              </w:rPr>
              <w:t>Questionnaires</w:t>
            </w:r>
          </w:p>
        </w:tc>
        <w:tc>
          <w:tcPr>
            <w:tcW w:w="4200" w:type="dxa"/>
          </w:tcPr>
          <w:p w14:paraId="55E0CC6F" w14:textId="77777777" w:rsidR="00836090" w:rsidRPr="009B793E" w:rsidRDefault="00000000" w:rsidP="009B793E">
            <w:pPr>
              <w:spacing w:line="360" w:lineRule="auto"/>
              <w:jc w:val="both"/>
              <w:rPr>
                <w:sz w:val="24"/>
                <w:szCs w:val="24"/>
              </w:rPr>
            </w:pPr>
            <w:r w:rsidRPr="009B793E">
              <w:rPr>
                <w:sz w:val="24"/>
                <w:szCs w:val="24"/>
              </w:rPr>
              <w:t>Fille, parent, école, suivi de l'intervention.</w:t>
            </w:r>
          </w:p>
        </w:tc>
        <w:tc>
          <w:tcPr>
            <w:tcW w:w="2600" w:type="dxa"/>
          </w:tcPr>
          <w:p w14:paraId="2C0F9159" w14:textId="77777777" w:rsidR="00836090" w:rsidRPr="009B793E" w:rsidRDefault="00000000" w:rsidP="009B793E">
            <w:pPr>
              <w:spacing w:line="360" w:lineRule="auto"/>
              <w:jc w:val="both"/>
              <w:rPr>
                <w:sz w:val="24"/>
                <w:szCs w:val="24"/>
              </w:rPr>
            </w:pPr>
            <w:r w:rsidRPr="009B793E">
              <w:rPr>
                <w:sz w:val="24"/>
                <w:szCs w:val="24"/>
              </w:rPr>
              <w:t>PI + équipe données</w:t>
            </w:r>
          </w:p>
        </w:tc>
      </w:tr>
      <w:tr w:rsidR="00836090" w:rsidRPr="009B793E" w14:paraId="5249B72F" w14:textId="77777777">
        <w:tc>
          <w:tcPr>
            <w:tcW w:w="2200" w:type="dxa"/>
          </w:tcPr>
          <w:p w14:paraId="17B863CE" w14:textId="77777777" w:rsidR="00836090" w:rsidRPr="009B793E" w:rsidRDefault="00000000" w:rsidP="009B793E">
            <w:pPr>
              <w:spacing w:line="360" w:lineRule="auto"/>
              <w:jc w:val="both"/>
              <w:rPr>
                <w:sz w:val="24"/>
                <w:szCs w:val="24"/>
              </w:rPr>
            </w:pPr>
            <w:r w:rsidRPr="009B793E">
              <w:rPr>
                <w:sz w:val="24"/>
                <w:szCs w:val="24"/>
              </w:rPr>
              <w:t>Plan d'échantillonnage</w:t>
            </w:r>
          </w:p>
        </w:tc>
        <w:tc>
          <w:tcPr>
            <w:tcW w:w="4200" w:type="dxa"/>
          </w:tcPr>
          <w:p w14:paraId="17D9821F" w14:textId="77777777" w:rsidR="00836090" w:rsidRPr="009B793E" w:rsidRDefault="00000000" w:rsidP="009B793E">
            <w:pPr>
              <w:spacing w:line="360" w:lineRule="auto"/>
              <w:jc w:val="both"/>
              <w:rPr>
                <w:sz w:val="24"/>
                <w:szCs w:val="24"/>
              </w:rPr>
            </w:pPr>
            <w:r w:rsidRPr="009B793E">
              <w:rPr>
                <w:sz w:val="24"/>
                <w:szCs w:val="24"/>
              </w:rPr>
              <w:t>Critères, liste des écoles, stratification, randomisation.</w:t>
            </w:r>
          </w:p>
        </w:tc>
        <w:tc>
          <w:tcPr>
            <w:tcW w:w="2600" w:type="dxa"/>
          </w:tcPr>
          <w:p w14:paraId="0E61A027" w14:textId="77777777" w:rsidR="00836090" w:rsidRPr="009B793E" w:rsidRDefault="00000000" w:rsidP="009B793E">
            <w:pPr>
              <w:spacing w:line="360" w:lineRule="auto"/>
              <w:jc w:val="both"/>
              <w:rPr>
                <w:sz w:val="24"/>
                <w:szCs w:val="24"/>
              </w:rPr>
            </w:pPr>
            <w:r w:rsidRPr="009B793E">
              <w:rPr>
                <w:sz w:val="24"/>
                <w:szCs w:val="24"/>
              </w:rPr>
              <w:t>PI + CKDev</w:t>
            </w:r>
          </w:p>
        </w:tc>
      </w:tr>
      <w:tr w:rsidR="00836090" w:rsidRPr="009B793E" w14:paraId="2E6D422D" w14:textId="77777777">
        <w:tc>
          <w:tcPr>
            <w:tcW w:w="2200" w:type="dxa"/>
          </w:tcPr>
          <w:p w14:paraId="710556B2" w14:textId="77777777" w:rsidR="00836090" w:rsidRPr="009B793E" w:rsidRDefault="00000000" w:rsidP="009B793E">
            <w:pPr>
              <w:spacing w:line="360" w:lineRule="auto"/>
              <w:jc w:val="both"/>
              <w:rPr>
                <w:sz w:val="24"/>
                <w:szCs w:val="24"/>
              </w:rPr>
            </w:pPr>
            <w:r w:rsidRPr="009B793E">
              <w:rPr>
                <w:sz w:val="24"/>
                <w:szCs w:val="24"/>
              </w:rPr>
              <w:t>Tableaux de bord</w:t>
            </w:r>
          </w:p>
        </w:tc>
        <w:tc>
          <w:tcPr>
            <w:tcW w:w="4200" w:type="dxa"/>
          </w:tcPr>
          <w:p w14:paraId="74DBD595" w14:textId="77777777" w:rsidR="00836090" w:rsidRPr="009B793E" w:rsidRDefault="00000000" w:rsidP="009B793E">
            <w:pPr>
              <w:spacing w:line="360" w:lineRule="auto"/>
              <w:jc w:val="both"/>
              <w:rPr>
                <w:sz w:val="24"/>
                <w:szCs w:val="24"/>
              </w:rPr>
            </w:pPr>
            <w:r w:rsidRPr="009B793E">
              <w:rPr>
                <w:sz w:val="24"/>
                <w:szCs w:val="24"/>
              </w:rPr>
              <w:t>Suivi des sessions, dosage, incidents, qualité des données.</w:t>
            </w:r>
          </w:p>
        </w:tc>
        <w:tc>
          <w:tcPr>
            <w:tcW w:w="2600" w:type="dxa"/>
          </w:tcPr>
          <w:p w14:paraId="309DBD20" w14:textId="77777777" w:rsidR="00836090" w:rsidRPr="009B793E" w:rsidRDefault="00000000" w:rsidP="009B793E">
            <w:pPr>
              <w:spacing w:line="360" w:lineRule="auto"/>
              <w:jc w:val="both"/>
              <w:rPr>
                <w:sz w:val="24"/>
                <w:szCs w:val="24"/>
              </w:rPr>
            </w:pPr>
            <w:r w:rsidRPr="009B793E">
              <w:rPr>
                <w:sz w:val="24"/>
                <w:szCs w:val="24"/>
              </w:rPr>
              <w:t>CKDev</w:t>
            </w:r>
          </w:p>
        </w:tc>
      </w:tr>
      <w:tr w:rsidR="00836090" w:rsidRPr="009B793E" w14:paraId="75794655" w14:textId="77777777">
        <w:tc>
          <w:tcPr>
            <w:tcW w:w="2200" w:type="dxa"/>
          </w:tcPr>
          <w:p w14:paraId="3090921D" w14:textId="77777777" w:rsidR="00836090" w:rsidRPr="009B793E" w:rsidRDefault="00000000" w:rsidP="009B793E">
            <w:pPr>
              <w:spacing w:line="360" w:lineRule="auto"/>
              <w:jc w:val="both"/>
              <w:rPr>
                <w:sz w:val="24"/>
                <w:szCs w:val="24"/>
              </w:rPr>
            </w:pPr>
            <w:r w:rsidRPr="009B793E">
              <w:rPr>
                <w:sz w:val="24"/>
                <w:szCs w:val="24"/>
              </w:rPr>
              <w:t>Bases de données propres</w:t>
            </w:r>
          </w:p>
        </w:tc>
        <w:tc>
          <w:tcPr>
            <w:tcW w:w="4200" w:type="dxa"/>
          </w:tcPr>
          <w:p w14:paraId="35422D3D" w14:textId="77777777" w:rsidR="00836090" w:rsidRPr="009B793E" w:rsidRDefault="00000000" w:rsidP="009B793E">
            <w:pPr>
              <w:spacing w:line="360" w:lineRule="auto"/>
              <w:jc w:val="both"/>
              <w:rPr>
                <w:sz w:val="24"/>
                <w:szCs w:val="24"/>
              </w:rPr>
            </w:pPr>
            <w:r w:rsidRPr="009B793E">
              <w:rPr>
                <w:sz w:val="24"/>
                <w:szCs w:val="24"/>
              </w:rPr>
              <w:t xml:space="preserve">Baseline, </w:t>
            </w:r>
            <w:proofErr w:type="spellStart"/>
            <w:r w:rsidRPr="009B793E">
              <w:rPr>
                <w:sz w:val="24"/>
                <w:szCs w:val="24"/>
              </w:rPr>
              <w:t>endline</w:t>
            </w:r>
            <w:proofErr w:type="spellEnd"/>
            <w:r w:rsidRPr="009B793E">
              <w:rPr>
                <w:sz w:val="24"/>
                <w:szCs w:val="24"/>
              </w:rPr>
              <w:t xml:space="preserve">, intervention, </w:t>
            </w:r>
            <w:proofErr w:type="spellStart"/>
            <w:r w:rsidRPr="009B793E">
              <w:rPr>
                <w:sz w:val="24"/>
                <w:szCs w:val="24"/>
              </w:rPr>
              <w:t>tracking</w:t>
            </w:r>
            <w:proofErr w:type="spellEnd"/>
            <w:r w:rsidRPr="009B793E">
              <w:rPr>
                <w:sz w:val="24"/>
                <w:szCs w:val="24"/>
              </w:rPr>
              <w:t>, dictionnaire de variables.</w:t>
            </w:r>
          </w:p>
        </w:tc>
        <w:tc>
          <w:tcPr>
            <w:tcW w:w="2600" w:type="dxa"/>
          </w:tcPr>
          <w:p w14:paraId="46CE5AAC" w14:textId="77777777" w:rsidR="00836090" w:rsidRPr="009B793E" w:rsidRDefault="00000000" w:rsidP="009B793E">
            <w:pPr>
              <w:spacing w:line="360" w:lineRule="auto"/>
              <w:jc w:val="both"/>
              <w:rPr>
                <w:sz w:val="24"/>
                <w:szCs w:val="24"/>
              </w:rPr>
            </w:pPr>
            <w:r w:rsidRPr="009B793E">
              <w:rPr>
                <w:sz w:val="24"/>
                <w:szCs w:val="24"/>
              </w:rPr>
              <w:t>CKDev + équipe données</w:t>
            </w:r>
          </w:p>
        </w:tc>
      </w:tr>
      <w:tr w:rsidR="00836090" w:rsidRPr="009B793E" w14:paraId="4C662233" w14:textId="77777777">
        <w:tc>
          <w:tcPr>
            <w:tcW w:w="2200" w:type="dxa"/>
          </w:tcPr>
          <w:p w14:paraId="488C2084" w14:textId="77777777" w:rsidR="00836090" w:rsidRPr="009B793E" w:rsidRDefault="00000000" w:rsidP="009B793E">
            <w:pPr>
              <w:spacing w:line="360" w:lineRule="auto"/>
              <w:jc w:val="both"/>
              <w:rPr>
                <w:sz w:val="24"/>
                <w:szCs w:val="24"/>
              </w:rPr>
            </w:pPr>
            <w:r w:rsidRPr="009B793E">
              <w:rPr>
                <w:sz w:val="24"/>
                <w:szCs w:val="24"/>
              </w:rPr>
              <w:t>Rapport préliminaire</w:t>
            </w:r>
          </w:p>
        </w:tc>
        <w:tc>
          <w:tcPr>
            <w:tcW w:w="4200" w:type="dxa"/>
          </w:tcPr>
          <w:p w14:paraId="42C848B0" w14:textId="77777777" w:rsidR="00836090" w:rsidRPr="009B793E" w:rsidRDefault="00000000" w:rsidP="009B793E">
            <w:pPr>
              <w:spacing w:line="360" w:lineRule="auto"/>
              <w:jc w:val="both"/>
              <w:rPr>
                <w:sz w:val="24"/>
                <w:szCs w:val="24"/>
              </w:rPr>
            </w:pPr>
            <w:r w:rsidRPr="009B793E">
              <w:rPr>
                <w:sz w:val="24"/>
                <w:szCs w:val="24"/>
              </w:rPr>
              <w:t>Graphiques signature, effets principaux, mécanismes.</w:t>
            </w:r>
          </w:p>
        </w:tc>
        <w:tc>
          <w:tcPr>
            <w:tcW w:w="2600" w:type="dxa"/>
          </w:tcPr>
          <w:p w14:paraId="18994E86" w14:textId="77777777" w:rsidR="00836090" w:rsidRPr="009B793E" w:rsidRDefault="00000000" w:rsidP="009B793E">
            <w:pPr>
              <w:spacing w:line="360" w:lineRule="auto"/>
              <w:jc w:val="both"/>
              <w:rPr>
                <w:sz w:val="24"/>
                <w:szCs w:val="24"/>
              </w:rPr>
            </w:pPr>
            <w:r w:rsidRPr="009B793E">
              <w:rPr>
                <w:sz w:val="24"/>
                <w:szCs w:val="24"/>
              </w:rPr>
              <w:t>PI + équipe analyse</w:t>
            </w:r>
          </w:p>
        </w:tc>
      </w:tr>
      <w:tr w:rsidR="00836090" w:rsidRPr="009B793E" w14:paraId="14C27348" w14:textId="77777777">
        <w:tc>
          <w:tcPr>
            <w:tcW w:w="2200" w:type="dxa"/>
          </w:tcPr>
          <w:p w14:paraId="053AEF39" w14:textId="77777777" w:rsidR="00836090" w:rsidRPr="009B793E" w:rsidRDefault="00000000" w:rsidP="00971ECF">
            <w:pPr>
              <w:spacing w:line="360" w:lineRule="auto"/>
              <w:jc w:val="both"/>
              <w:rPr>
                <w:sz w:val="24"/>
                <w:szCs w:val="24"/>
              </w:rPr>
            </w:pPr>
            <w:r w:rsidRPr="009B793E">
              <w:rPr>
                <w:sz w:val="24"/>
                <w:szCs w:val="24"/>
              </w:rPr>
              <w:t>Présentation aux partenaires</w:t>
            </w:r>
          </w:p>
        </w:tc>
        <w:tc>
          <w:tcPr>
            <w:tcW w:w="4200" w:type="dxa"/>
          </w:tcPr>
          <w:p w14:paraId="40F81860" w14:textId="77777777" w:rsidR="00836090" w:rsidRPr="009B793E" w:rsidRDefault="00000000" w:rsidP="00971ECF">
            <w:pPr>
              <w:spacing w:line="360" w:lineRule="auto"/>
              <w:jc w:val="both"/>
              <w:rPr>
                <w:sz w:val="24"/>
                <w:szCs w:val="24"/>
              </w:rPr>
            </w:pPr>
            <w:r w:rsidRPr="009B793E">
              <w:rPr>
                <w:sz w:val="24"/>
                <w:szCs w:val="24"/>
              </w:rPr>
              <w:t>Version accessible pour ministère, écoles et bailleurs.</w:t>
            </w:r>
          </w:p>
        </w:tc>
        <w:tc>
          <w:tcPr>
            <w:tcW w:w="2600" w:type="dxa"/>
          </w:tcPr>
          <w:p w14:paraId="08CBFD56" w14:textId="77777777" w:rsidR="00836090" w:rsidRPr="009B793E" w:rsidRDefault="00000000" w:rsidP="00971ECF">
            <w:pPr>
              <w:spacing w:line="360" w:lineRule="auto"/>
              <w:jc w:val="both"/>
              <w:rPr>
                <w:sz w:val="24"/>
                <w:szCs w:val="24"/>
              </w:rPr>
            </w:pPr>
            <w:r w:rsidRPr="009B793E">
              <w:rPr>
                <w:sz w:val="24"/>
                <w:szCs w:val="24"/>
              </w:rPr>
              <w:t>PI + CKDev</w:t>
            </w:r>
          </w:p>
        </w:tc>
      </w:tr>
    </w:tbl>
    <w:p w14:paraId="02CD5CFD" w14:textId="6571B187" w:rsidR="00871504" w:rsidRDefault="00000000" w:rsidP="00971ECF">
      <w:pPr>
        <w:spacing w:after="150" w:line="360" w:lineRule="auto"/>
        <w:jc w:val="both"/>
        <w:rPr>
          <w:sz w:val="24"/>
          <w:szCs w:val="24"/>
        </w:rPr>
      </w:pPr>
      <w:r w:rsidRPr="009B793E">
        <w:rPr>
          <w:sz w:val="24"/>
          <w:szCs w:val="24"/>
        </w:rPr>
        <w:t>Points restant à valider avec le PI et CKDev avant la soumission finale : liste définitive des communes et stratégie de remplacement des écoles non disponibles ; seuils de taille pour la stratification ; format final de l'intervention (groupe, visite individuelle, appel téléphonique ou combinaison) ; nombre exact de sessions et d'appels de suivi ; langues de facilitation ; composition de l'équipe (superviseurs, facilitateurs, enquêteurs, data manager) ; procédure d'autorisation administrative ; calendrier aligné sur examens et contraintes locales.</w:t>
      </w:r>
    </w:p>
    <w:p w14:paraId="55B46806" w14:textId="77777777" w:rsidR="00871504" w:rsidRDefault="00871504">
      <w:pPr>
        <w:rPr>
          <w:sz w:val="24"/>
          <w:szCs w:val="24"/>
        </w:rPr>
      </w:pPr>
      <w:r>
        <w:rPr>
          <w:sz w:val="24"/>
          <w:szCs w:val="24"/>
        </w:rPr>
        <w:br w:type="page"/>
      </w:r>
    </w:p>
    <w:p w14:paraId="42E365A4" w14:textId="6F74F504" w:rsidR="00871504" w:rsidRPr="009B793E" w:rsidRDefault="00871504" w:rsidP="00871504">
      <w:pPr>
        <w:spacing w:after="150" w:line="360" w:lineRule="auto"/>
        <w:jc w:val="both"/>
        <w:rPr>
          <w:sz w:val="24"/>
          <w:szCs w:val="24"/>
        </w:rPr>
      </w:pPr>
      <w:r>
        <w:rPr>
          <w:i/>
          <w:iCs/>
          <w:color w:val="555555"/>
          <w:sz w:val="24"/>
          <w:szCs w:val="24"/>
        </w:rPr>
        <w:t>Il sera mentionné sur l</w:t>
      </w:r>
      <w:r w:rsidRPr="00871504">
        <w:rPr>
          <w:i/>
          <w:iCs/>
          <w:color w:val="555555"/>
          <w:sz w:val="24"/>
          <w:szCs w:val="24"/>
        </w:rPr>
        <w:t xml:space="preserve">a page ici les </w:t>
      </w:r>
      <w:proofErr w:type="spellStart"/>
      <w:r w:rsidRPr="00871504">
        <w:rPr>
          <w:i/>
          <w:iCs/>
          <w:color w:val="555555"/>
          <w:sz w:val="24"/>
          <w:szCs w:val="24"/>
        </w:rPr>
        <w:t>references</w:t>
      </w:r>
      <w:proofErr w:type="spellEnd"/>
      <w:r w:rsidRPr="00871504">
        <w:rPr>
          <w:i/>
          <w:iCs/>
          <w:color w:val="555555"/>
          <w:sz w:val="24"/>
          <w:szCs w:val="24"/>
        </w:rPr>
        <w:t xml:space="preserve"> de la partie </w:t>
      </w:r>
      <w:proofErr w:type="spellStart"/>
      <w:r w:rsidRPr="00871504">
        <w:rPr>
          <w:i/>
          <w:iCs/>
          <w:color w:val="555555"/>
          <w:sz w:val="24"/>
          <w:szCs w:val="24"/>
        </w:rPr>
        <w:t>pr</w:t>
      </w:r>
      <w:r>
        <w:rPr>
          <w:i/>
          <w:iCs/>
          <w:color w:val="555555"/>
          <w:sz w:val="24"/>
          <w:szCs w:val="24"/>
        </w:rPr>
        <w:t>ecedente</w:t>
      </w:r>
      <w:proofErr w:type="spellEnd"/>
      <w:r>
        <w:rPr>
          <w:i/>
          <w:iCs/>
          <w:color w:val="555555"/>
          <w:sz w:val="24"/>
          <w:szCs w:val="24"/>
        </w:rPr>
        <w:t xml:space="preserve"> abordant la méthodologie et les revues de </w:t>
      </w:r>
      <w:proofErr w:type="spellStart"/>
      <w:r>
        <w:rPr>
          <w:i/>
          <w:iCs/>
          <w:color w:val="555555"/>
          <w:sz w:val="24"/>
          <w:szCs w:val="24"/>
        </w:rPr>
        <w:t>litteratures</w:t>
      </w:r>
      <w:proofErr w:type="spellEnd"/>
      <w:r w:rsidRPr="009B793E">
        <w:rPr>
          <w:i/>
          <w:iCs/>
          <w:color w:val="555555"/>
          <w:sz w:val="24"/>
          <w:szCs w:val="24"/>
        </w:rPr>
        <w:t>.</w:t>
      </w:r>
    </w:p>
    <w:p w14:paraId="1EB01DBE" w14:textId="77777777" w:rsidR="00836090" w:rsidRDefault="00836090" w:rsidP="00971ECF">
      <w:pPr>
        <w:spacing w:after="150" w:line="360" w:lineRule="auto"/>
        <w:jc w:val="both"/>
        <w:rPr>
          <w:sz w:val="24"/>
          <w:szCs w:val="24"/>
        </w:rPr>
      </w:pPr>
    </w:p>
    <w:p w14:paraId="10E52C5B" w14:textId="77777777" w:rsidR="00871504" w:rsidRPr="009B793E" w:rsidRDefault="00871504" w:rsidP="00971ECF">
      <w:pPr>
        <w:spacing w:after="150" w:line="360" w:lineRule="auto"/>
        <w:jc w:val="both"/>
        <w:rPr>
          <w:sz w:val="24"/>
          <w:szCs w:val="24"/>
        </w:rPr>
      </w:pPr>
    </w:p>
    <w:p w14:paraId="2E64985A" w14:textId="77777777" w:rsidR="007E01B8" w:rsidRDefault="007E01B8">
      <w:pPr>
        <w:rPr>
          <w:sz w:val="24"/>
          <w:szCs w:val="24"/>
        </w:rPr>
      </w:pPr>
      <w:r>
        <w:rPr>
          <w:sz w:val="24"/>
          <w:szCs w:val="24"/>
        </w:rPr>
        <w:br w:type="page"/>
      </w:r>
    </w:p>
    <w:p w14:paraId="72ED7889" w14:textId="2B4FC5D0" w:rsidR="00836090" w:rsidRPr="009B793E" w:rsidRDefault="00000000" w:rsidP="009B793E">
      <w:pPr>
        <w:spacing w:after="300" w:line="360" w:lineRule="auto"/>
        <w:jc w:val="both"/>
        <w:rPr>
          <w:sz w:val="24"/>
          <w:szCs w:val="24"/>
        </w:rPr>
      </w:pPr>
      <w:r w:rsidRPr="009B793E">
        <w:rPr>
          <w:b/>
          <w:bCs/>
          <w:sz w:val="24"/>
          <w:szCs w:val="24"/>
        </w:rPr>
        <w:t>Partie B- Outils de collecte à développer</w:t>
      </w:r>
    </w:p>
    <w:p w14:paraId="1B360BAB" w14:textId="77777777" w:rsidR="00836090" w:rsidRPr="009B793E" w:rsidRDefault="00000000" w:rsidP="009B793E">
      <w:pPr>
        <w:spacing w:after="150" w:line="360" w:lineRule="auto"/>
        <w:jc w:val="both"/>
        <w:rPr>
          <w:sz w:val="24"/>
          <w:szCs w:val="24"/>
        </w:rPr>
      </w:pPr>
      <w:r w:rsidRPr="009B793E">
        <w:rPr>
          <w:i/>
          <w:iCs/>
          <w:color w:val="555555"/>
          <w:sz w:val="24"/>
          <w:szCs w:val="24"/>
        </w:rPr>
        <w:t>Le guide de projet décrit les domaines de mesure et les outils d'intervention, mais ne contient pas le texte intégral des instruments (questionnaires, guides de facilitation). Cette partie liste donc les outils à produire, sur la base exclusive des modules décrits dans le guide.</w:t>
      </w:r>
    </w:p>
    <w:p w14:paraId="036A682E" w14:textId="77777777" w:rsidR="00836090" w:rsidRPr="009B793E" w:rsidRDefault="00000000" w:rsidP="009B793E">
      <w:pPr>
        <w:pStyle w:val="Titre2"/>
        <w:spacing w:before="200" w:after="120" w:line="360" w:lineRule="auto"/>
        <w:jc w:val="both"/>
        <w:rPr>
          <w:sz w:val="24"/>
          <w:szCs w:val="24"/>
        </w:rPr>
      </w:pPr>
      <w:bookmarkStart w:id="31" w:name="_Toc236143965"/>
      <w:r w:rsidRPr="009B793E">
        <w:rPr>
          <w:b/>
          <w:bCs/>
          <w:sz w:val="24"/>
          <w:szCs w:val="24"/>
        </w:rPr>
        <w:t>1- Instruments de mesure</w:t>
      </w:r>
      <w:bookmarkEnd w:id="31"/>
    </w:p>
    <w:p w14:paraId="19C107B3" w14:textId="12438209" w:rsidR="00BB199C" w:rsidRPr="001B6828" w:rsidRDefault="00000000" w:rsidP="00BB199C">
      <w:pPr>
        <w:pStyle w:val="Paragraphedeliste"/>
        <w:numPr>
          <w:ilvl w:val="0"/>
          <w:numId w:val="1"/>
        </w:numPr>
        <w:spacing w:after="80" w:line="360" w:lineRule="auto"/>
        <w:jc w:val="both"/>
        <w:rPr>
          <w:sz w:val="24"/>
          <w:szCs w:val="24"/>
        </w:rPr>
      </w:pPr>
      <w:r w:rsidRPr="009B793E">
        <w:rPr>
          <w:sz w:val="24"/>
          <w:szCs w:val="24"/>
        </w:rPr>
        <w:t>Questionnaire fille — module après-école : heure d'arrivée, première activité, temps de repos, liste des tâches (durée, moment), temps d'étude/devoirs et interruptions, repas, coucher, fatigue ressentie, variation selon les jours.</w:t>
      </w:r>
    </w:p>
    <w:p w14:paraId="2FA87C84"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Questionnaire parent — perceptions et contraintes : temps perçu consacré par la fille aux tâches/à l'étude/au repos ; effet perçu des corvées sur fatigue et résultats ; attentes envers la fille (et comparaison implicite avec un garçon) ; faisabilité d'un créneau d'étude protégé ; qui peut remplacer la fille dans certaines tâches ; risque de conflit anticipé.</w:t>
      </w:r>
    </w:p>
    <w:p w14:paraId="6DBD9AFC"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Fiche de données administratives et scolaires : présence, retards, devoirs faits, notes/moyennes, résultats à des tests standardisés, progression ou passage de classe.</w:t>
      </w:r>
    </w:p>
    <w:p w14:paraId="1DEF96E2" w14:textId="77777777" w:rsidR="00836090" w:rsidRDefault="00000000" w:rsidP="009B793E">
      <w:pPr>
        <w:pStyle w:val="Paragraphedeliste"/>
        <w:numPr>
          <w:ilvl w:val="0"/>
          <w:numId w:val="1"/>
        </w:numPr>
        <w:spacing w:after="80" w:line="360" w:lineRule="auto"/>
        <w:jc w:val="both"/>
        <w:rPr>
          <w:sz w:val="24"/>
          <w:szCs w:val="24"/>
        </w:rPr>
      </w:pPr>
      <w:r w:rsidRPr="009B793E">
        <w:rPr>
          <w:sz w:val="24"/>
          <w:szCs w:val="24"/>
        </w:rPr>
        <w:t>Fiche de dosage et de suivi de l'intervention : film vu, discussion complétée, outils T2 complétés, plan familial établi, nombre d'appels de suivi.</w:t>
      </w:r>
    </w:p>
    <w:p w14:paraId="32FB088F" w14:textId="77777777" w:rsidR="001B6828" w:rsidRDefault="001B6828" w:rsidP="001B6828">
      <w:pPr>
        <w:spacing w:after="80" w:line="360" w:lineRule="auto"/>
        <w:ind w:left="360"/>
        <w:jc w:val="both"/>
        <w:rPr>
          <w:sz w:val="24"/>
          <w:szCs w:val="24"/>
        </w:rPr>
      </w:pPr>
    </w:p>
    <w:p w14:paraId="0212C051" w14:textId="77777777" w:rsidR="001B6828" w:rsidRDefault="001B6828" w:rsidP="001B6828">
      <w:pPr>
        <w:spacing w:after="150" w:line="360" w:lineRule="auto"/>
        <w:jc w:val="both"/>
        <w:rPr>
          <w:i/>
          <w:iCs/>
          <w:color w:val="555555"/>
          <w:sz w:val="24"/>
          <w:szCs w:val="24"/>
        </w:rPr>
      </w:pPr>
      <w:r>
        <w:rPr>
          <w:i/>
          <w:iCs/>
          <w:color w:val="555555"/>
          <w:sz w:val="24"/>
          <w:szCs w:val="24"/>
        </w:rPr>
        <w:t xml:space="preserve">       Ici le questionnaire parents et enfant peuvent être introduite sous forme de tableau</w:t>
      </w:r>
      <w:r w:rsidRPr="009B793E">
        <w:rPr>
          <w:i/>
          <w:iCs/>
          <w:color w:val="555555"/>
          <w:sz w:val="24"/>
          <w:szCs w:val="24"/>
        </w:rPr>
        <w:t>.</w:t>
      </w:r>
    </w:p>
    <w:p w14:paraId="09616F13" w14:textId="1EBE3C79" w:rsidR="001B6828" w:rsidRPr="00281F06" w:rsidRDefault="00C23889" w:rsidP="00281F06">
      <w:pPr>
        <w:spacing w:after="150" w:line="360" w:lineRule="auto"/>
        <w:jc w:val="both"/>
        <w:rPr>
          <w:i/>
          <w:iCs/>
          <w:color w:val="555555"/>
          <w:sz w:val="24"/>
          <w:szCs w:val="24"/>
        </w:rPr>
      </w:pPr>
      <w:r>
        <w:rPr>
          <w:i/>
          <w:iCs/>
          <w:color w:val="555555"/>
          <w:sz w:val="24"/>
          <w:szCs w:val="24"/>
        </w:rPr>
        <w:t xml:space="preserve">Accompagné du </w:t>
      </w:r>
      <w:r w:rsidRPr="00C23889">
        <w:rPr>
          <w:i/>
          <w:iCs/>
          <w:color w:val="555555"/>
          <w:sz w:val="24"/>
          <w:szCs w:val="24"/>
        </w:rPr>
        <w:t xml:space="preserve">manuel des </w:t>
      </w:r>
      <w:r>
        <w:rPr>
          <w:i/>
          <w:iCs/>
          <w:color w:val="555555"/>
          <w:sz w:val="24"/>
          <w:szCs w:val="24"/>
        </w:rPr>
        <w:t>enquêteurs.</w:t>
      </w:r>
    </w:p>
    <w:p w14:paraId="0B7C0DC8" w14:textId="77777777" w:rsidR="00836090" w:rsidRPr="009B793E" w:rsidRDefault="00000000" w:rsidP="009B793E">
      <w:pPr>
        <w:pStyle w:val="Titre2"/>
        <w:spacing w:before="200" w:after="120" w:line="360" w:lineRule="auto"/>
        <w:jc w:val="both"/>
        <w:rPr>
          <w:sz w:val="24"/>
          <w:szCs w:val="24"/>
        </w:rPr>
      </w:pPr>
      <w:bookmarkStart w:id="32" w:name="_Toc236143966"/>
      <w:r w:rsidRPr="009B793E">
        <w:rPr>
          <w:b/>
          <w:bCs/>
          <w:sz w:val="24"/>
          <w:szCs w:val="24"/>
        </w:rPr>
        <w:t>2- Guides de facilitation de l'intervention</w:t>
      </w:r>
      <w:bookmarkEnd w:id="32"/>
    </w:p>
    <w:p w14:paraId="3129758B"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Guide T1 (Salience) : film court sur la journée d'une fille (réveil, tâches, retour d'école, fatigue, tâches successives, étude tardive et interruptions, contraste avec une journée où le repos et l'étude sont protégés, discussion familiale) suivi d'une discussion facilitée non accusatrice.</w:t>
      </w:r>
    </w:p>
    <w:p w14:paraId="1E8F1EB4"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 xml:space="preserve">Guide T2 (Salience + Mise en œuvre) : mêmes contenus que T1, complétés par des outils pratiques — carte des tâches, </w:t>
      </w:r>
      <w:proofErr w:type="spellStart"/>
      <w:r w:rsidRPr="009B793E">
        <w:rPr>
          <w:sz w:val="24"/>
          <w:szCs w:val="24"/>
        </w:rPr>
        <w:t>roster</w:t>
      </w:r>
      <w:proofErr w:type="spellEnd"/>
      <w:r w:rsidRPr="009B793E">
        <w:rPr>
          <w:sz w:val="24"/>
          <w:szCs w:val="24"/>
        </w:rPr>
        <w:t xml:space="preserve"> familial, méthode « Shift-Share-Swap », définition d'un créneau d'étude protégé, plan d'engagement, suivi et dépannage.</w:t>
      </w:r>
    </w:p>
    <w:p w14:paraId="7399A49F" w14:textId="77777777" w:rsidR="00836090" w:rsidRPr="009B793E" w:rsidRDefault="00000000" w:rsidP="009B793E">
      <w:pPr>
        <w:pStyle w:val="Paragraphedeliste"/>
        <w:numPr>
          <w:ilvl w:val="0"/>
          <w:numId w:val="1"/>
        </w:numPr>
        <w:spacing w:after="80" w:line="360" w:lineRule="auto"/>
        <w:jc w:val="both"/>
        <w:rPr>
          <w:sz w:val="24"/>
          <w:szCs w:val="24"/>
        </w:rPr>
      </w:pPr>
      <w:r w:rsidRPr="009B793E">
        <w:rPr>
          <w:sz w:val="24"/>
          <w:szCs w:val="24"/>
        </w:rPr>
        <w:t>Message de sécurité, à rappeler au début de chaque session avec les parents (voir section 8).</w:t>
      </w:r>
    </w:p>
    <w:p w14:paraId="70586947" w14:textId="0ACBC8A0" w:rsidR="0065793D" w:rsidRDefault="00000000" w:rsidP="009B793E">
      <w:pPr>
        <w:spacing w:after="150" w:line="360" w:lineRule="auto"/>
        <w:jc w:val="both"/>
        <w:rPr>
          <w:sz w:val="24"/>
          <w:szCs w:val="24"/>
        </w:rPr>
      </w:pPr>
      <w:r w:rsidRPr="009B793E">
        <w:rPr>
          <w:sz w:val="24"/>
          <w:szCs w:val="24"/>
        </w:rPr>
        <w:t>Le contenu central de ces guides (message, avertissement sur le bien-être des enfants, outils T2) est non négociable ; le format pratique (taille du groupe, lieu, durée, langue) peut être adapté au contexte local, sous réserve de documentation des adaptations.</w:t>
      </w:r>
    </w:p>
    <w:p w14:paraId="43CBBD41" w14:textId="36622F3C" w:rsidR="00F13066" w:rsidRDefault="00F13066" w:rsidP="00F13066">
      <w:pPr>
        <w:spacing w:after="150" w:line="360" w:lineRule="auto"/>
        <w:jc w:val="both"/>
        <w:rPr>
          <w:i/>
          <w:iCs/>
          <w:color w:val="555555"/>
          <w:sz w:val="24"/>
          <w:szCs w:val="24"/>
        </w:rPr>
      </w:pPr>
      <w:r>
        <w:rPr>
          <w:i/>
          <w:iCs/>
          <w:color w:val="555555"/>
          <w:sz w:val="24"/>
          <w:szCs w:val="24"/>
        </w:rPr>
        <w:t xml:space="preserve">       Ici le Guide </w:t>
      </w:r>
      <w:proofErr w:type="gramStart"/>
      <w:r>
        <w:rPr>
          <w:i/>
          <w:iCs/>
          <w:color w:val="555555"/>
          <w:sz w:val="24"/>
          <w:szCs w:val="24"/>
        </w:rPr>
        <w:t>des facilitatrice</w:t>
      </w:r>
      <w:proofErr w:type="gramEnd"/>
      <w:r>
        <w:rPr>
          <w:i/>
          <w:iCs/>
          <w:color w:val="555555"/>
          <w:sz w:val="24"/>
          <w:szCs w:val="24"/>
        </w:rPr>
        <w:t xml:space="preserve"> peut être intégrer ici</w:t>
      </w:r>
      <w:r w:rsidRPr="009B793E">
        <w:rPr>
          <w:i/>
          <w:iCs/>
          <w:color w:val="555555"/>
          <w:sz w:val="24"/>
          <w:szCs w:val="24"/>
        </w:rPr>
        <w:t>.</w:t>
      </w:r>
    </w:p>
    <w:p w14:paraId="6C98FA6B" w14:textId="77777777" w:rsidR="00F13066" w:rsidRPr="009B793E" w:rsidRDefault="00F13066" w:rsidP="009B793E">
      <w:pPr>
        <w:spacing w:after="150" w:line="360" w:lineRule="auto"/>
        <w:jc w:val="both"/>
        <w:rPr>
          <w:sz w:val="24"/>
          <w:szCs w:val="24"/>
        </w:rPr>
      </w:pPr>
    </w:p>
    <w:sectPr w:rsidR="00F13066" w:rsidRPr="009B793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23C07"/>
    <w:multiLevelType w:val="hybridMultilevel"/>
    <w:tmpl w:val="4882181E"/>
    <w:lvl w:ilvl="0" w:tplc="9192F176">
      <w:start w:val="1"/>
      <w:numFmt w:val="bullet"/>
      <w:lvlText w:val="●"/>
      <w:lvlJc w:val="left"/>
      <w:pPr>
        <w:ind w:left="720" w:hanging="360"/>
      </w:pPr>
    </w:lvl>
    <w:lvl w:ilvl="1" w:tplc="BB8EACA2">
      <w:start w:val="1"/>
      <w:numFmt w:val="bullet"/>
      <w:lvlText w:val="○"/>
      <w:lvlJc w:val="left"/>
      <w:pPr>
        <w:ind w:left="1440" w:hanging="360"/>
      </w:pPr>
    </w:lvl>
    <w:lvl w:ilvl="2" w:tplc="6DEC634C">
      <w:start w:val="1"/>
      <w:numFmt w:val="bullet"/>
      <w:lvlText w:val="■"/>
      <w:lvlJc w:val="left"/>
      <w:pPr>
        <w:ind w:left="2160" w:hanging="360"/>
      </w:pPr>
    </w:lvl>
    <w:lvl w:ilvl="3" w:tplc="B03A0FFA">
      <w:start w:val="1"/>
      <w:numFmt w:val="bullet"/>
      <w:lvlText w:val="●"/>
      <w:lvlJc w:val="left"/>
      <w:pPr>
        <w:ind w:left="2880" w:hanging="360"/>
      </w:pPr>
    </w:lvl>
    <w:lvl w:ilvl="4" w:tplc="70141338">
      <w:start w:val="1"/>
      <w:numFmt w:val="bullet"/>
      <w:lvlText w:val="○"/>
      <w:lvlJc w:val="left"/>
      <w:pPr>
        <w:ind w:left="3600" w:hanging="360"/>
      </w:pPr>
    </w:lvl>
    <w:lvl w:ilvl="5" w:tplc="CDBAF0E2">
      <w:start w:val="1"/>
      <w:numFmt w:val="bullet"/>
      <w:lvlText w:val="■"/>
      <w:lvlJc w:val="left"/>
      <w:pPr>
        <w:ind w:left="4320" w:hanging="360"/>
      </w:pPr>
    </w:lvl>
    <w:lvl w:ilvl="6" w:tplc="C3900220">
      <w:start w:val="1"/>
      <w:numFmt w:val="bullet"/>
      <w:lvlText w:val="●"/>
      <w:lvlJc w:val="left"/>
      <w:pPr>
        <w:ind w:left="5040" w:hanging="360"/>
      </w:pPr>
    </w:lvl>
    <w:lvl w:ilvl="7" w:tplc="FFC843BE">
      <w:start w:val="1"/>
      <w:numFmt w:val="bullet"/>
      <w:lvlText w:val="●"/>
      <w:lvlJc w:val="left"/>
      <w:pPr>
        <w:ind w:left="5760" w:hanging="360"/>
      </w:pPr>
    </w:lvl>
    <w:lvl w:ilvl="8" w:tplc="55063F62">
      <w:start w:val="1"/>
      <w:numFmt w:val="bullet"/>
      <w:lvlText w:val="●"/>
      <w:lvlJc w:val="left"/>
      <w:pPr>
        <w:ind w:left="6480" w:hanging="360"/>
      </w:pPr>
    </w:lvl>
  </w:abstractNum>
  <w:num w:numId="1" w16cid:durableId="13658616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090"/>
    <w:rsid w:val="000B35E9"/>
    <w:rsid w:val="000D5650"/>
    <w:rsid w:val="00110590"/>
    <w:rsid w:val="00132096"/>
    <w:rsid w:val="001B6828"/>
    <w:rsid w:val="00263463"/>
    <w:rsid w:val="00281F06"/>
    <w:rsid w:val="002D4AA3"/>
    <w:rsid w:val="003070E3"/>
    <w:rsid w:val="004E49AD"/>
    <w:rsid w:val="005E03ED"/>
    <w:rsid w:val="0065793D"/>
    <w:rsid w:val="0069623D"/>
    <w:rsid w:val="007E01B8"/>
    <w:rsid w:val="00836090"/>
    <w:rsid w:val="00871504"/>
    <w:rsid w:val="008D12A0"/>
    <w:rsid w:val="00971ECF"/>
    <w:rsid w:val="009B793E"/>
    <w:rsid w:val="00A06A74"/>
    <w:rsid w:val="00A37B74"/>
    <w:rsid w:val="00BA6BED"/>
    <w:rsid w:val="00BB199C"/>
    <w:rsid w:val="00BC166F"/>
    <w:rsid w:val="00C23889"/>
    <w:rsid w:val="00C270B5"/>
    <w:rsid w:val="00CE0203"/>
    <w:rsid w:val="00D21465"/>
    <w:rsid w:val="00D542D7"/>
    <w:rsid w:val="00D77454"/>
    <w:rsid w:val="00E749C9"/>
    <w:rsid w:val="00F13066"/>
    <w:rsid w:val="00F349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5F54C"/>
  <w15:docId w15:val="{E2152D42-10D0-49EC-811B-2B447DAB5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D77454"/>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M1">
    <w:name w:val="toc 1"/>
    <w:basedOn w:val="Normal"/>
    <w:next w:val="Normal"/>
    <w:autoRedefine/>
    <w:uiPriority w:val="39"/>
    <w:unhideWhenUsed/>
    <w:rsid w:val="00D77454"/>
    <w:pPr>
      <w:spacing w:after="100"/>
    </w:pPr>
  </w:style>
  <w:style w:type="paragraph" w:styleId="TM2">
    <w:name w:val="toc 2"/>
    <w:basedOn w:val="Normal"/>
    <w:next w:val="Normal"/>
    <w:autoRedefine/>
    <w:uiPriority w:val="39"/>
    <w:unhideWhenUsed/>
    <w:rsid w:val="00D77454"/>
    <w:pPr>
      <w:spacing w:after="100"/>
      <w:ind w:left="200"/>
    </w:pPr>
  </w:style>
  <w:style w:type="paragraph" w:styleId="TM3">
    <w:name w:val="toc 3"/>
    <w:basedOn w:val="Normal"/>
    <w:next w:val="Normal"/>
    <w:autoRedefine/>
    <w:uiPriority w:val="39"/>
    <w:unhideWhenUsed/>
    <w:rsid w:val="00D77454"/>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A3EA0-3162-4BD7-9E0A-DABFA266E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20</Pages>
  <Words>4205</Words>
  <Characters>23132</Characters>
  <Application>Microsoft Office Word</Application>
  <DocSecurity>0</DocSecurity>
  <Lines>192</Lines>
  <Paragraphs>54</Paragraphs>
  <ScaleCrop>false</ScaleCrop>
  <HeadingPairs>
    <vt:vector size="4" baseType="variant">
      <vt:variant>
        <vt:lpstr>Titre</vt:lpstr>
      </vt:variant>
      <vt:variant>
        <vt:i4>1</vt:i4>
      </vt:variant>
      <vt:variant>
        <vt:lpstr>Titres</vt:lpstr>
      </vt:variant>
      <vt:variant>
        <vt:i4>34</vt:i4>
      </vt:variant>
    </vt:vector>
  </HeadingPairs>
  <TitlesOfParts>
    <vt:vector size="35" baseType="lpstr">
      <vt:lpstr/>
      <vt:lpstr>Sigles et abréviations</vt:lpstr>
      <vt:lpstr>1- Contexte et justification</vt:lpstr>
      <vt:lpstr>2- Objectifs général, spécifiques et résultats attendus</vt:lpstr>
      <vt:lpstr>3- Revue de la littérature et constats de terrain</vt:lpstr>
      <vt:lpstr>    3.1 Constats issus des focus groups</vt:lpstr>
      <vt:lpstr>    3.2 Cadre conceptuel</vt:lpstr>
      <vt:lpstr>4- Caractéristiques de la population cible</vt:lpstr>
      <vt:lpstr>5- Méthode d'échantillonnage</vt:lpstr>
      <vt:lpstr>    5.1 Critères d'éligibilité des écoles</vt:lpstr>
      <vt:lpstr>    5.2 Stratification</vt:lpstr>
      <vt:lpstr>    5.3 Étapes de sélection des écoles</vt:lpstr>
      <vt:lpstr>    5.4 Taille de l'échantillon</vt:lpstr>
      <vt:lpstr>6- Stratégies de la collecte</vt:lpstr>
      <vt:lpstr>    6.1- Type d'entretien</vt:lpstr>
      <vt:lpstr>    6.2- Modules d'entretien</vt:lpstr>
      <vt:lpstr>7- Organisation de l'équipe de terrain</vt:lpstr>
      <vt:lpstr>    7.1- Dispositif de collecte des données</vt:lpstr>
      <vt:lpstr>    7.2- Rôle de CKDev et des agents de collecte</vt:lpstr>
      <vt:lpstr>        7.2.1- Formation des facilitateurs et enquêteurs</vt:lpstr>
      <vt:lpstr>        7.2.2- Contrôle qualité de l'intervention</vt:lpstr>
      <vt:lpstr>        7.2.3- Contrôle qualité des données</vt:lpstr>
      <vt:lpstr>8- Plan de sensibilisation et d'autorisation</vt:lpstr>
      <vt:lpstr>9- Plan d'analyse (thèmes, indicateurs et techniques)</vt:lpstr>
      <vt:lpstr>    9.1- Logique générale</vt:lpstr>
      <vt:lpstr>    9.2- Effets principaux des bras</vt:lpstr>
      <vt:lpstr>    9.3- Effets du parent ciblé</vt:lpstr>
      <vt:lpstr>    9.4- Mécanismes</vt:lpstr>
      <vt:lpstr>    9.5- Hétérogénéité</vt:lpstr>
      <vt:lpstr>    9.6- Attrition et interprétation</vt:lpstr>
      <vt:lpstr>10- Chronogramme d'exécution des activités</vt:lpstr>
      <vt:lpstr/>
      <vt:lpstr>11- Budget estimatif des opérations de terrain</vt:lpstr>
      <vt:lpstr>    1- Instruments de mesure</vt:lpstr>
      <vt:lpstr>    2- Guides de facilitation de l'intervention</vt:lpstr>
    </vt:vector>
  </TitlesOfParts>
  <Company/>
  <LinksUpToDate>false</LinksUpToDate>
  <CharactersWithSpaces>27283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Ronaldo Agbohou</dc:creator>
  <cp:keywords/>
  <dc:description/>
  <cp:lastModifiedBy>Ronaldo.A AGBOHOU Ronaldo</cp:lastModifiedBy>
  <cp:revision>15</cp:revision>
  <dcterms:created xsi:type="dcterms:W3CDTF">2026-07-28T11:32:00Z</dcterms:created>
  <dcterms:modified xsi:type="dcterms:W3CDTF">2026-08-07T10:15:00Z</dcterms:modified>
</cp:coreProperties>
</file>