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A1F" w:rsidRDefault="00F11543" w:rsidP="004F4F3B">
      <w:pPr>
        <w:jc w:val="center"/>
      </w:pPr>
      <w:r>
        <w:t xml:space="preserve">Dan </w:t>
      </w:r>
      <w:proofErr w:type="spellStart"/>
      <w:r>
        <w:t>Prusinski</w:t>
      </w:r>
      <w:proofErr w:type="spellEnd"/>
      <w:r>
        <w:t xml:space="preserve"> – Final 411</w:t>
      </w:r>
      <w:bookmarkStart w:id="0" w:name="_GoBack"/>
      <w:bookmarkEnd w:id="0"/>
    </w:p>
    <w:p w:rsidR="002A28D5" w:rsidRDefault="004F4F3B" w:rsidP="004F4F3B">
      <w:pPr>
        <w:jc w:val="center"/>
      </w:pPr>
      <w:r>
        <w:t>Northwestern University</w:t>
      </w:r>
    </w:p>
    <w:p w:rsidR="004F4F3B" w:rsidRDefault="004F4F3B" w:rsidP="004F4F3B">
      <w:pPr>
        <w:jc w:val="center"/>
      </w:pPr>
      <w:r>
        <w:t>School of Continuing Education</w:t>
      </w:r>
    </w:p>
    <w:p w:rsidR="004F4F3B" w:rsidRDefault="004F4F3B" w:rsidP="004F4F3B">
      <w:pPr>
        <w:jc w:val="center"/>
      </w:pPr>
      <w:r>
        <w:t>Final Exam-Predict 411</w:t>
      </w:r>
      <w:r w:rsidR="00E643B4">
        <w:t>-Winter 2013</w:t>
      </w:r>
    </w:p>
    <w:p w:rsidR="008555C0" w:rsidRDefault="008555C0" w:rsidP="004F4F3B">
      <w:pPr>
        <w:jc w:val="center"/>
      </w:pPr>
      <w:r>
        <w:t>(Please use extra sheets to complete your answers as needed)</w:t>
      </w:r>
    </w:p>
    <w:p w:rsidR="00DD0907" w:rsidRDefault="00096654" w:rsidP="00DD0907">
      <w:pPr>
        <w:pStyle w:val="NormalWeb"/>
        <w:numPr>
          <w:ilvl w:val="0"/>
          <w:numId w:val="14"/>
        </w:numPr>
      </w:pPr>
      <w:r>
        <w:t>(25</w:t>
      </w:r>
      <w:r w:rsidR="00DD0907">
        <w:t xml:space="preserve"> points):  </w:t>
      </w:r>
      <w:r w:rsidR="00DD0907" w:rsidRPr="0078602F">
        <w:rPr>
          <w:sz w:val="22"/>
          <w:szCs w:val="22"/>
        </w:rPr>
        <w:t>Th</w:t>
      </w:r>
      <w:r w:rsidR="00DD0907">
        <w:rPr>
          <w:sz w:val="22"/>
          <w:szCs w:val="22"/>
        </w:rPr>
        <w:t xml:space="preserve">e attached Excel file contains </w:t>
      </w:r>
      <w:r w:rsidR="00DD0907" w:rsidRPr="0078602F">
        <w:rPr>
          <w:sz w:val="22"/>
          <w:szCs w:val="22"/>
        </w:rPr>
        <w:t xml:space="preserve">data from </w:t>
      </w:r>
      <w:proofErr w:type="spellStart"/>
      <w:r w:rsidR="00DD0907">
        <w:rPr>
          <w:sz w:val="22"/>
          <w:szCs w:val="22"/>
        </w:rPr>
        <w:t>Cryer</w:t>
      </w:r>
      <w:proofErr w:type="spellEnd"/>
      <w:r w:rsidR="00DD0907">
        <w:rPr>
          <w:sz w:val="22"/>
          <w:szCs w:val="22"/>
        </w:rPr>
        <w:t xml:space="preserve"> (1986)</w:t>
      </w:r>
      <w:r w:rsidR="00DD0907" w:rsidRPr="0078602F">
        <w:rPr>
          <w:sz w:val="22"/>
          <w:szCs w:val="22"/>
        </w:rPr>
        <w:t xml:space="preserve"> </w:t>
      </w:r>
      <w:r w:rsidR="00DD0907">
        <w:rPr>
          <w:sz w:val="22"/>
          <w:szCs w:val="22"/>
        </w:rPr>
        <w:t xml:space="preserve">and </w:t>
      </w:r>
      <w:r w:rsidR="00DD0907" w:rsidRPr="0078602F">
        <w:rPr>
          <w:sz w:val="22"/>
          <w:szCs w:val="22"/>
        </w:rPr>
        <w:t xml:space="preserve">gives the average monthly milk production per cow </w:t>
      </w:r>
      <w:r w:rsidR="00DD0907">
        <w:rPr>
          <w:sz w:val="22"/>
          <w:szCs w:val="22"/>
        </w:rPr>
        <w:t xml:space="preserve">(for a certain state in the U.S.) </w:t>
      </w:r>
      <w:r w:rsidR="00DD0907" w:rsidRPr="0078602F">
        <w:rPr>
          <w:sz w:val="22"/>
          <w:szCs w:val="22"/>
        </w:rPr>
        <w:t>for the period January 1962 to December 1975 (n=1</w:t>
      </w:r>
      <w:r w:rsidR="00EF35EA">
        <w:rPr>
          <w:sz w:val="22"/>
          <w:szCs w:val="22"/>
        </w:rPr>
        <w:t xml:space="preserve">68).  </w:t>
      </w:r>
      <w:r w:rsidR="00DD0907">
        <w:rPr>
          <w:sz w:val="22"/>
          <w:szCs w:val="22"/>
        </w:rPr>
        <w:t xml:space="preserve">Your task is to conduct a thorough Box-Jenkins analysis on the data and </w:t>
      </w:r>
      <w:r w:rsidR="003225EA">
        <w:rPr>
          <w:sz w:val="22"/>
          <w:szCs w:val="22"/>
        </w:rPr>
        <w:t xml:space="preserve">to </w:t>
      </w:r>
      <w:r w:rsidR="00DD0907">
        <w:rPr>
          <w:sz w:val="22"/>
          <w:szCs w:val="22"/>
        </w:rPr>
        <w:t>address the questions which follow (Eliminate the data for 1975 and keep it as a hold out sample):</w:t>
      </w:r>
    </w:p>
    <w:p w:rsidR="00DD0907" w:rsidRDefault="00DD0907" w:rsidP="00DD0907">
      <w:pPr>
        <w:pStyle w:val="NormalWeb"/>
        <w:ind w:firstLine="720"/>
        <w:rPr>
          <w:sz w:val="22"/>
          <w:szCs w:val="22"/>
        </w:rPr>
      </w:pPr>
      <w:r>
        <w:rPr>
          <w:sz w:val="22"/>
          <w:szCs w:val="22"/>
        </w:rPr>
        <w:t xml:space="preserve">Reference:  </w:t>
      </w:r>
      <w:r w:rsidRPr="0078602F">
        <w:rPr>
          <w:sz w:val="22"/>
          <w:szCs w:val="22"/>
        </w:rPr>
        <w:t xml:space="preserve">J. D. </w:t>
      </w:r>
      <w:proofErr w:type="spellStart"/>
      <w:r w:rsidRPr="0078602F">
        <w:rPr>
          <w:sz w:val="22"/>
          <w:szCs w:val="22"/>
        </w:rPr>
        <w:t>Cryer</w:t>
      </w:r>
      <w:proofErr w:type="spellEnd"/>
      <w:r w:rsidRPr="0078602F">
        <w:rPr>
          <w:sz w:val="22"/>
          <w:szCs w:val="22"/>
        </w:rPr>
        <w:t>, ``Time Series An</w:t>
      </w:r>
      <w:r w:rsidR="00202BE5">
        <w:rPr>
          <w:sz w:val="22"/>
          <w:szCs w:val="22"/>
        </w:rPr>
        <w:t>al</w:t>
      </w:r>
      <w:r w:rsidRPr="0078602F">
        <w:rPr>
          <w:sz w:val="22"/>
          <w:szCs w:val="22"/>
        </w:rPr>
        <w:t>ysis'', Duxbury Press (1986)</w:t>
      </w: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A5004D" w:rsidRDefault="00A5004D" w:rsidP="00DD0907">
      <w:pPr>
        <w:pStyle w:val="NormalWeb"/>
        <w:ind w:firstLine="720"/>
        <w:rPr>
          <w:sz w:val="22"/>
          <w:szCs w:val="22"/>
        </w:rPr>
      </w:pPr>
    </w:p>
    <w:p w:rsidR="00DD0907" w:rsidRPr="00A5004D" w:rsidRDefault="00DD0907" w:rsidP="00A5004D">
      <w:pPr>
        <w:pStyle w:val="NormalWeb"/>
        <w:numPr>
          <w:ilvl w:val="0"/>
          <w:numId w:val="13"/>
        </w:numPr>
        <w:rPr>
          <w:sz w:val="22"/>
          <w:szCs w:val="22"/>
        </w:rPr>
      </w:pPr>
      <w:r w:rsidRPr="00A5004D">
        <w:rPr>
          <w:sz w:val="22"/>
          <w:szCs w:val="22"/>
        </w:rPr>
        <w:lastRenderedPageBreak/>
        <w:t>Plot a time series graph of the given data.  Please provide all the labels and appropriate titles.  Interpret the plot.</w:t>
      </w:r>
      <w:r w:rsidR="00753D39" w:rsidRPr="00A5004D">
        <w:rPr>
          <w:sz w:val="22"/>
          <w:szCs w:val="22"/>
        </w:rPr>
        <w:t xml:space="preserve">  (3 points)</w:t>
      </w:r>
    </w:p>
    <w:p w:rsidR="00A5004D" w:rsidRDefault="00A5004D" w:rsidP="00A5004D">
      <w:pPr>
        <w:pStyle w:val="NormalWeb"/>
        <w:rPr>
          <w:sz w:val="22"/>
          <w:szCs w:val="22"/>
        </w:rPr>
      </w:pPr>
      <w:r>
        <w:rPr>
          <w:noProof/>
        </w:rPr>
        <w:drawing>
          <wp:anchor distT="0" distB="0" distL="114300" distR="114300" simplePos="0" relativeHeight="251658240" behindDoc="1" locked="0" layoutInCell="1" allowOverlap="1" wp14:anchorId="0EC49AD1" wp14:editId="2773EDE3">
            <wp:simplePos x="0" y="0"/>
            <wp:positionH relativeFrom="column">
              <wp:posOffset>659130</wp:posOffset>
            </wp:positionH>
            <wp:positionV relativeFrom="paragraph">
              <wp:posOffset>61595</wp:posOffset>
            </wp:positionV>
            <wp:extent cx="4890770" cy="4134485"/>
            <wp:effectExtent l="0" t="0" r="5080" b="0"/>
            <wp:wrapTight wrapText="bothSides">
              <wp:wrapPolygon edited="0">
                <wp:start x="0" y="0"/>
                <wp:lineTo x="0" y="21497"/>
                <wp:lineTo x="21538" y="2149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9968" t="24501" r="30609" b="16239"/>
                    <a:stretch/>
                  </pic:blipFill>
                  <pic:spPr bwMode="auto">
                    <a:xfrm>
                      <a:off x="0" y="0"/>
                      <a:ext cx="4890770" cy="413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A5004D" w:rsidRDefault="00A5004D" w:rsidP="00A5004D">
      <w:pPr>
        <w:pStyle w:val="NormalWeb"/>
        <w:rPr>
          <w:sz w:val="22"/>
          <w:szCs w:val="22"/>
        </w:rPr>
      </w:pPr>
    </w:p>
    <w:p w:rsidR="00BB1320" w:rsidRDefault="00BB1320" w:rsidP="00A5004D">
      <w:pPr>
        <w:pStyle w:val="NormalWeb"/>
        <w:rPr>
          <w:sz w:val="22"/>
          <w:szCs w:val="22"/>
        </w:rPr>
      </w:pPr>
    </w:p>
    <w:p w:rsidR="00A5004D" w:rsidRDefault="00BB1320" w:rsidP="00A5004D">
      <w:pPr>
        <w:pStyle w:val="NormalWeb"/>
        <w:rPr>
          <w:sz w:val="22"/>
          <w:szCs w:val="22"/>
        </w:rPr>
      </w:pPr>
      <w:r>
        <w:rPr>
          <w:sz w:val="22"/>
          <w:szCs w:val="22"/>
        </w:rPr>
        <w:t xml:space="preserve">On the Y-Axis, one can see the milk yield, which </w:t>
      </w:r>
      <w:proofErr w:type="gramStart"/>
      <w:r>
        <w:rPr>
          <w:sz w:val="22"/>
          <w:szCs w:val="22"/>
        </w:rPr>
        <w:t>is pounds</w:t>
      </w:r>
      <w:proofErr w:type="gramEnd"/>
      <w:r>
        <w:rPr>
          <w:sz w:val="22"/>
          <w:szCs w:val="22"/>
        </w:rPr>
        <w:t xml:space="preserve"> per cow. On the X-Axis, one can see date, which is expressed over a monthly time period over 13 years. Notice how this plot leaves out data for 1975 because it will be analyzed at a further time. From this plot, one cannot ascertain if this is a national, state, or regional yield for farmers. Initially, as time increases so too does the milk </w:t>
      </w:r>
      <w:proofErr w:type="gramStart"/>
      <w:r>
        <w:rPr>
          <w:sz w:val="22"/>
          <w:szCs w:val="22"/>
        </w:rPr>
        <w:t>yield.</w:t>
      </w:r>
      <w:proofErr w:type="gramEnd"/>
      <w:r>
        <w:rPr>
          <w:sz w:val="22"/>
          <w:szCs w:val="22"/>
        </w:rPr>
        <w:t xml:space="preserve"> </w:t>
      </w:r>
      <w:r w:rsidR="006956D4">
        <w:rPr>
          <w:sz w:val="22"/>
          <w:szCs w:val="22"/>
        </w:rPr>
        <w:t xml:space="preserve">In addition, it would appear that January and May have yields that spike.  </w:t>
      </w:r>
      <w:r>
        <w:rPr>
          <w:sz w:val="22"/>
          <w:szCs w:val="22"/>
        </w:rPr>
        <w:t xml:space="preserve"> </w:t>
      </w:r>
    </w:p>
    <w:p w:rsidR="00A5004D" w:rsidRDefault="00A5004D" w:rsidP="00A5004D">
      <w:pPr>
        <w:pStyle w:val="NormalWeb"/>
        <w:rPr>
          <w:sz w:val="22"/>
          <w:szCs w:val="22"/>
        </w:rPr>
      </w:pPr>
    </w:p>
    <w:p w:rsidR="00A5004D" w:rsidRDefault="00A5004D" w:rsidP="00A5004D">
      <w:pPr>
        <w:pStyle w:val="NormalWeb"/>
        <w:rPr>
          <w:sz w:val="22"/>
          <w:szCs w:val="22"/>
        </w:rPr>
      </w:pPr>
    </w:p>
    <w:p w:rsidR="006956D4" w:rsidRDefault="006956D4" w:rsidP="00A5004D">
      <w:pPr>
        <w:pStyle w:val="NormalWeb"/>
        <w:rPr>
          <w:sz w:val="22"/>
          <w:szCs w:val="22"/>
        </w:rPr>
      </w:pPr>
    </w:p>
    <w:p w:rsidR="006956D4" w:rsidRDefault="006956D4" w:rsidP="00A5004D">
      <w:pPr>
        <w:pStyle w:val="NormalWeb"/>
        <w:rPr>
          <w:sz w:val="22"/>
          <w:szCs w:val="22"/>
        </w:rPr>
      </w:pPr>
    </w:p>
    <w:p w:rsidR="006956D4" w:rsidRDefault="006956D4" w:rsidP="00A5004D">
      <w:pPr>
        <w:pStyle w:val="NormalWeb"/>
        <w:rPr>
          <w:sz w:val="22"/>
          <w:szCs w:val="22"/>
        </w:rPr>
      </w:pPr>
    </w:p>
    <w:p w:rsidR="006956D4" w:rsidRDefault="006956D4" w:rsidP="00A5004D">
      <w:pPr>
        <w:pStyle w:val="NormalWeb"/>
        <w:rPr>
          <w:sz w:val="22"/>
          <w:szCs w:val="22"/>
        </w:rPr>
      </w:pPr>
    </w:p>
    <w:p w:rsidR="00A5004D" w:rsidRDefault="00A5004D" w:rsidP="00A5004D">
      <w:pPr>
        <w:pStyle w:val="NormalWeb"/>
        <w:rPr>
          <w:sz w:val="22"/>
          <w:szCs w:val="22"/>
        </w:rPr>
      </w:pPr>
    </w:p>
    <w:p w:rsidR="00DD0907" w:rsidRDefault="006956D4" w:rsidP="00DD0907">
      <w:pPr>
        <w:pStyle w:val="NormalWeb"/>
        <w:numPr>
          <w:ilvl w:val="0"/>
          <w:numId w:val="13"/>
        </w:numPr>
        <w:rPr>
          <w:sz w:val="22"/>
          <w:szCs w:val="22"/>
        </w:rPr>
      </w:pPr>
      <w:r>
        <w:rPr>
          <w:noProof/>
        </w:rPr>
        <w:lastRenderedPageBreak/>
        <w:drawing>
          <wp:anchor distT="0" distB="0" distL="114300" distR="114300" simplePos="0" relativeHeight="251659264" behindDoc="0" locked="0" layoutInCell="1" allowOverlap="1" wp14:anchorId="5A119CFF" wp14:editId="70C0CC6F">
            <wp:simplePos x="0" y="0"/>
            <wp:positionH relativeFrom="column">
              <wp:posOffset>743585</wp:posOffset>
            </wp:positionH>
            <wp:positionV relativeFrom="paragraph">
              <wp:posOffset>796290</wp:posOffset>
            </wp:positionV>
            <wp:extent cx="4600575" cy="389509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9647" t="21082" r="30608" b="19089"/>
                    <a:stretch/>
                  </pic:blipFill>
                  <pic:spPr bwMode="auto">
                    <a:xfrm>
                      <a:off x="0" y="0"/>
                      <a:ext cx="4600575"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07">
        <w:rPr>
          <w:sz w:val="22"/>
          <w:szCs w:val="22"/>
        </w:rPr>
        <w:t>Does the data appear to be stationary?  Explain why or why not?  Is there a need for a variance stabilizing transformation?  Explain why or why not?  Is there evidence of seasonality in the data set?  Explain why or why not?</w:t>
      </w:r>
      <w:r w:rsidR="00753D39">
        <w:rPr>
          <w:sz w:val="22"/>
          <w:szCs w:val="22"/>
        </w:rPr>
        <w:t xml:space="preserve">  (2 points)</w:t>
      </w:r>
    </w:p>
    <w:p w:rsidR="006956D4" w:rsidRDefault="006956D4" w:rsidP="006956D4">
      <w:pPr>
        <w:pStyle w:val="NormalWeb"/>
        <w:rPr>
          <w:sz w:val="22"/>
          <w:szCs w:val="22"/>
        </w:rPr>
      </w:pPr>
    </w:p>
    <w:p w:rsidR="00CC1B1F" w:rsidRDefault="00A0065E" w:rsidP="006956D4">
      <w:pPr>
        <w:pStyle w:val="NormalWeb"/>
        <w:rPr>
          <w:sz w:val="22"/>
          <w:szCs w:val="22"/>
        </w:rPr>
      </w:pPr>
      <w:r>
        <w:rPr>
          <w:sz w:val="22"/>
          <w:szCs w:val="22"/>
        </w:rPr>
        <w:t>According to Wang, the definition of stationary is, “where a time series has a constant mean and not trend over time.” The regression line is helpful for visually seeing that overtime there is an upward trend, which shows that the data is not stationary, because the average will not be zero. The seasonality can clearly be seen through the Loess smoother. Every year, the production starts rather low than around the middle of the year it reaches its peak, then it decreases. One can see this year over year with a gradual increase as time increases.</w:t>
      </w:r>
    </w:p>
    <w:p w:rsidR="00CC1B1F" w:rsidRDefault="00CC1B1F" w:rsidP="006956D4">
      <w:pPr>
        <w:pStyle w:val="NormalWeb"/>
        <w:rPr>
          <w:sz w:val="22"/>
          <w:szCs w:val="22"/>
        </w:rPr>
      </w:pPr>
    </w:p>
    <w:p w:rsidR="00CC1B1F" w:rsidRDefault="00CC1B1F" w:rsidP="006956D4">
      <w:pPr>
        <w:pStyle w:val="NormalWeb"/>
        <w:rPr>
          <w:sz w:val="22"/>
          <w:szCs w:val="22"/>
        </w:rPr>
      </w:pPr>
    </w:p>
    <w:p w:rsidR="00CC1B1F" w:rsidRDefault="00CC1B1F" w:rsidP="006956D4">
      <w:pPr>
        <w:pStyle w:val="NormalWeb"/>
        <w:rPr>
          <w:sz w:val="22"/>
          <w:szCs w:val="22"/>
        </w:rPr>
      </w:pPr>
    </w:p>
    <w:p w:rsidR="006956D4" w:rsidRDefault="00CC1B1F" w:rsidP="00CC1B1F">
      <w:pPr>
        <w:pStyle w:val="NormalWeb"/>
        <w:jc w:val="center"/>
        <w:rPr>
          <w:sz w:val="22"/>
          <w:szCs w:val="22"/>
        </w:r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308343</wp:posOffset>
                </wp:positionH>
                <wp:positionV relativeFrom="paragraph">
                  <wp:posOffset>701749</wp:posOffset>
                </wp:positionV>
                <wp:extent cx="2296633" cy="212651"/>
                <wp:effectExtent l="0" t="0" r="66040" b="92710"/>
                <wp:wrapNone/>
                <wp:docPr id="5" name="Straight Arrow Connector 5"/>
                <wp:cNvGraphicFramePr/>
                <a:graphic xmlns:a="http://schemas.openxmlformats.org/drawingml/2006/main">
                  <a:graphicData uri="http://schemas.microsoft.com/office/word/2010/wordprocessingShape">
                    <wps:wsp>
                      <wps:cNvCnPr/>
                      <wps:spPr>
                        <a:xfrm>
                          <a:off x="0" y="0"/>
                          <a:ext cx="2296633" cy="2126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24.3pt;margin-top:55.25pt;width:180.85pt;height:16.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" strokecolor="#4579b8 [3044]">
                <v:stroke endarrow="ope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2604977</wp:posOffset>
                </wp:positionH>
                <wp:positionV relativeFrom="paragraph">
                  <wp:posOffset>786809</wp:posOffset>
                </wp:positionV>
                <wp:extent cx="202018" cy="255182"/>
                <wp:effectExtent l="0" t="0" r="26670" b="12065"/>
                <wp:wrapNone/>
                <wp:docPr id="4" name="Oval 4"/>
                <wp:cNvGraphicFramePr/>
                <a:graphic xmlns:a="http://schemas.openxmlformats.org/drawingml/2006/main">
                  <a:graphicData uri="http://schemas.microsoft.com/office/word/2010/wordprocessingShape">
                    <wps:wsp>
                      <wps:cNvSpPr/>
                      <wps:spPr>
                        <a:xfrm>
                          <a:off x="0" y="0"/>
                          <a:ext cx="202018" cy="255182"/>
                        </a:xfrm>
                        <a:prstGeom prst="ellipse">
                          <a:avLst/>
                        </a:prstGeom>
                        <a:solidFill>
                          <a:srgbClr val="FFFF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205.1pt;margin-top:61.95pt;width:15.9pt;height:2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" fillcolor="yellow" strokecolor="black [1600]" strokeweight="2pt"/>
            </w:pict>
          </mc:Fallback>
        </mc:AlternateContent>
      </w:r>
      <w:r>
        <w:rPr>
          <w:noProof/>
        </w:rPr>
        <w:drawing>
          <wp:inline distT="0" distB="0" distL="0" distR="0" wp14:anchorId="6E09D95D" wp14:editId="0AE4B182">
            <wp:extent cx="3907921" cy="3377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128" t="24501" r="30930" b="15670"/>
                    <a:stretch/>
                  </pic:blipFill>
                  <pic:spPr bwMode="auto">
                    <a:xfrm>
                      <a:off x="0" y="0"/>
                      <a:ext cx="3910519" cy="3379461"/>
                    </a:xfrm>
                    <a:prstGeom prst="rect">
                      <a:avLst/>
                    </a:prstGeom>
                    <a:ln>
                      <a:noFill/>
                    </a:ln>
                    <a:extLst>
                      <a:ext uri="{53640926-AAD7-44D8-BBD7-CCE9431645EC}">
                        <a14:shadowObscured xmlns:a14="http://schemas.microsoft.com/office/drawing/2010/main"/>
                      </a:ext>
                    </a:extLst>
                  </pic:spPr>
                </pic:pic>
              </a:graphicData>
            </a:graphic>
          </wp:inline>
        </w:drawing>
      </w:r>
    </w:p>
    <w:p w:rsidR="006956D4" w:rsidRDefault="00CC1B1F" w:rsidP="006956D4">
      <w:pPr>
        <w:pStyle w:val="NormalWeb"/>
        <w:rPr>
          <w:sz w:val="22"/>
          <w:szCs w:val="22"/>
        </w:rPr>
      </w:pPr>
      <w:r>
        <w:rPr>
          <w:sz w:val="22"/>
          <w:szCs w:val="22"/>
        </w:rPr>
        <w:t>The variance on the other hand looks to be stable. The time series plot above shows the years expressed as months stacked on top of one another. One can see that the variance year over year remains roughly the same. What appears to change year over year is the increase in yield, and not the variance. One can see that at year 1970-1971 there was an increase in yield. If the variance did increase over time, the last year would have a similar initial milk yield in January to that of the first years yield, and then as the months progressed it would spike much higher and then regress back to the first years final year yield.</w:t>
      </w:r>
      <w:r w:rsidR="000F7C9F">
        <w:rPr>
          <w:sz w:val="22"/>
          <w:szCs w:val="22"/>
        </w:rPr>
        <w:t xml:space="preserve"> As a result, I do not believe there is a need for a variance stabilizing technique. </w:t>
      </w:r>
      <w:r>
        <w:rPr>
          <w:sz w:val="22"/>
          <w:szCs w:val="22"/>
        </w:rPr>
        <w:t xml:space="preserve">   </w:t>
      </w: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6956D4" w:rsidRDefault="006956D4" w:rsidP="006956D4">
      <w:pPr>
        <w:pStyle w:val="NormalWeb"/>
        <w:rPr>
          <w:sz w:val="22"/>
          <w:szCs w:val="22"/>
        </w:rPr>
      </w:pPr>
    </w:p>
    <w:p w:rsidR="00DD0907" w:rsidRDefault="00DD0907" w:rsidP="00DD0907">
      <w:pPr>
        <w:pStyle w:val="NormalWeb"/>
        <w:numPr>
          <w:ilvl w:val="0"/>
          <w:numId w:val="13"/>
        </w:numPr>
        <w:rPr>
          <w:sz w:val="22"/>
          <w:szCs w:val="22"/>
        </w:rPr>
      </w:pPr>
      <w:r>
        <w:rPr>
          <w:sz w:val="22"/>
          <w:szCs w:val="22"/>
        </w:rPr>
        <w:lastRenderedPageBreak/>
        <w:t>Explain the approach one would take to convert this time series to a stationary time series?  Implement the approach and provide evidence that the time series is now stationary.</w:t>
      </w:r>
      <w:r w:rsidR="00753D39">
        <w:rPr>
          <w:sz w:val="22"/>
          <w:szCs w:val="22"/>
        </w:rPr>
        <w:t xml:space="preserve">  (2 points)</w:t>
      </w:r>
    </w:p>
    <w:p w:rsidR="00E517B6" w:rsidRDefault="00E517B6" w:rsidP="00E517B6">
      <w:pPr>
        <w:pStyle w:val="NormalWeb"/>
      </w:pPr>
      <w:r>
        <w:t xml:space="preserve">Differencing is a technique that transforms the time series to a different time series in order to eliminate the non-stationarity. For example, </w:t>
      </w:r>
      <w:proofErr w:type="gramStart"/>
      <w:r>
        <w:t>X(</w:t>
      </w:r>
      <w:proofErr w:type="gramEnd"/>
      <w:r>
        <w:t xml:space="preserve">t) equals the variable X over specific intervals. When differencing, </w:t>
      </w:r>
      <w:proofErr w:type="gramStart"/>
      <w:r>
        <w:t>x(</w:t>
      </w:r>
      <w:proofErr w:type="gramEnd"/>
      <w:r>
        <w:t xml:space="preserve">t) is transformed to d(t) and d(t) equals the difference between consecutive values of x(t). This is considered the first difference. The second difference is </w:t>
      </w:r>
      <w:proofErr w:type="gramStart"/>
      <w:r>
        <w:t>d(</w:t>
      </w:r>
      <w:proofErr w:type="gramEnd"/>
      <w:r>
        <w:t xml:space="preserve">1) (t) – d(1) (t-1), and can progress on to additional differences (statistics.com). From the data set, the goal is to get the mean around zero and to eliminate the seasonality. </w:t>
      </w:r>
    </w:p>
    <w:p w:rsidR="00CD4F16" w:rsidRDefault="004C0EEE" w:rsidP="00E517B6">
      <w:pPr>
        <w:pStyle w:val="NormalWeb"/>
      </w:pPr>
      <w:r>
        <w:t xml:space="preserve">After first order differencing, </w:t>
      </w:r>
      <w:r w:rsidR="00DC06BD">
        <w:rPr>
          <w:noProof/>
        </w:rPr>
        <w:drawing>
          <wp:inline distT="0" distB="0" distL="0" distR="0">
            <wp:extent cx="2934335" cy="206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l="1563" t="7292" r="50313" b="47708"/>
                    <a:stretch>
                      <a:fillRect/>
                    </a:stretch>
                  </pic:blipFill>
                  <pic:spPr bwMode="auto">
                    <a:xfrm>
                      <a:off x="0" y="0"/>
                      <a:ext cx="2934335" cy="2062480"/>
                    </a:xfrm>
                    <a:prstGeom prst="rect">
                      <a:avLst/>
                    </a:prstGeom>
                    <a:noFill/>
                    <a:ln>
                      <a:noFill/>
                    </a:ln>
                  </pic:spPr>
                </pic:pic>
              </a:graphicData>
            </a:graphic>
          </wp:inline>
        </w:drawing>
      </w:r>
      <w:r w:rsidR="00DC06BD">
        <w:t xml:space="preserve">the mean is right around zero, but the seasonality is still present. </w:t>
      </w:r>
      <w:r w:rsidR="00CD4F16">
        <w:t>At this point, one could move on to picking an ARIMA model, but the seasonality that is still present will greatly affect the autocorrelation check for residuals. Essentially, the seasonality pattern has useful information in it that will make the model less accurate if it is not dealt with. The model would not pass the autocorrelation check of residuals, thus I will deal with the seasonality now. From the monthly time series plot above, one can see that the seasonality is based on an annual occurrence starting in January and ending in December. Thus, the seasonality is based on a twelve month pattern. Differencing at the 12</w:t>
      </w:r>
      <w:r w:rsidR="00CD4F16" w:rsidRPr="00CD4F16">
        <w:rPr>
          <w:vertAlign w:val="superscript"/>
        </w:rPr>
        <w:t>th</w:t>
      </w:r>
      <w:r w:rsidR="00CD4F16">
        <w:t xml:space="preserve"> lag should get rid of the seasonality.</w:t>
      </w:r>
    </w:p>
    <w:p w:rsidR="00834167" w:rsidRDefault="00834167" w:rsidP="00E517B6">
      <w:pPr>
        <w:pStyle w:val="NormalWeb"/>
      </w:pPr>
    </w:p>
    <w:p w:rsidR="00834167" w:rsidRDefault="00834167" w:rsidP="00E517B6">
      <w:pPr>
        <w:pStyle w:val="NormalWeb"/>
      </w:pPr>
    </w:p>
    <w:p w:rsidR="004C0EEE" w:rsidRDefault="00834167" w:rsidP="00E517B6">
      <w:pPr>
        <w:pStyle w:val="NormalWeb"/>
      </w:pPr>
      <w:r>
        <w:rPr>
          <w:noProof/>
        </w:rPr>
        <w:lastRenderedPageBreak/>
        <w:drawing>
          <wp:inline distT="0" distB="0" distL="0" distR="0">
            <wp:extent cx="5922645" cy="22542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l="1563" t="2083" r="1250" b="48541"/>
                    <a:stretch>
                      <a:fillRect/>
                    </a:stretch>
                  </pic:blipFill>
                  <pic:spPr bwMode="auto">
                    <a:xfrm>
                      <a:off x="0" y="0"/>
                      <a:ext cx="5922645" cy="2254250"/>
                    </a:xfrm>
                    <a:prstGeom prst="rect">
                      <a:avLst/>
                    </a:prstGeom>
                    <a:noFill/>
                    <a:ln>
                      <a:noFill/>
                    </a:ln>
                  </pic:spPr>
                </pic:pic>
              </a:graphicData>
            </a:graphic>
          </wp:inline>
        </w:drawing>
      </w:r>
      <w:r w:rsidR="00CD4F16">
        <w:t xml:space="preserve"> </w:t>
      </w:r>
    </w:p>
    <w:p w:rsidR="00E517B6" w:rsidRDefault="00834167" w:rsidP="00E517B6">
      <w:pPr>
        <w:pStyle w:val="NormalWeb"/>
        <w:rPr>
          <w:sz w:val="22"/>
          <w:szCs w:val="22"/>
        </w:rPr>
      </w:pPr>
      <w:r>
        <w:rPr>
          <w:sz w:val="22"/>
          <w:szCs w:val="22"/>
        </w:rPr>
        <w:t>Differencing at both the 1 and 12 lag seems to have assuaged the issues of the upward trend as well as the seasonality.</w:t>
      </w:r>
      <w:r w:rsidR="005579BB" w:rsidRPr="005579BB">
        <w:t xml:space="preserve"> </w:t>
      </w:r>
      <w:r w:rsidR="005579BB">
        <w:rPr>
          <w:sz w:val="22"/>
          <w:szCs w:val="22"/>
        </w:rPr>
        <w:t>T</w:t>
      </w:r>
      <w:r w:rsidR="005579BB" w:rsidRPr="005579BB">
        <w:rPr>
          <w:sz w:val="22"/>
          <w:szCs w:val="22"/>
        </w:rPr>
        <w:t>he goal of differencing is to choose the lowest order coupled with a stationary mean where the time series fluctuates around zero and the ACF</w:t>
      </w:r>
      <w:r w:rsidR="005579BB">
        <w:rPr>
          <w:sz w:val="22"/>
          <w:szCs w:val="22"/>
        </w:rPr>
        <w:t xml:space="preserve"> plot</w:t>
      </w:r>
      <w:r w:rsidR="005579BB" w:rsidRPr="005579BB">
        <w:rPr>
          <w:sz w:val="22"/>
          <w:szCs w:val="22"/>
        </w:rPr>
        <w:t xml:space="preserve"> decline to zero quickly</w:t>
      </w:r>
      <w:r w:rsidR="005579BB">
        <w:rPr>
          <w:sz w:val="22"/>
          <w:szCs w:val="22"/>
        </w:rPr>
        <w:t>.</w:t>
      </w:r>
      <w:r w:rsidRPr="005579BB">
        <w:rPr>
          <w:sz w:val="22"/>
          <w:szCs w:val="22"/>
        </w:rPr>
        <w:t xml:space="preserve"> Notice how in the ACF plot</w:t>
      </w:r>
      <w:r w:rsidR="005579BB">
        <w:rPr>
          <w:sz w:val="22"/>
          <w:szCs w:val="22"/>
        </w:rPr>
        <w:t xml:space="preserve"> it declines quickly to zero, and</w:t>
      </w:r>
      <w:r w:rsidRPr="005579BB">
        <w:rPr>
          <w:sz w:val="22"/>
          <w:szCs w:val="22"/>
        </w:rPr>
        <w:t xml:space="preserve"> there are a few plots that are outside of the confidence ban and the scatter plot still shows signs of mild seasonality. Time series modeling is an art and science, and at this point the data can be accurately used to build a Box-Jenkins ARIMA</w:t>
      </w:r>
      <w:r>
        <w:rPr>
          <w:sz w:val="22"/>
          <w:szCs w:val="22"/>
        </w:rPr>
        <w:t xml:space="preserve"> model. </w:t>
      </w: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0F7C9F" w:rsidRDefault="000F7C9F" w:rsidP="000F7C9F">
      <w:pPr>
        <w:pStyle w:val="NormalWeb"/>
        <w:rPr>
          <w:sz w:val="22"/>
          <w:szCs w:val="22"/>
        </w:rPr>
      </w:pPr>
    </w:p>
    <w:p w:rsidR="00DD0907" w:rsidRDefault="00DD0907" w:rsidP="00DD0907">
      <w:pPr>
        <w:pStyle w:val="NormalWeb"/>
        <w:numPr>
          <w:ilvl w:val="0"/>
          <w:numId w:val="13"/>
        </w:numPr>
        <w:rPr>
          <w:sz w:val="22"/>
          <w:szCs w:val="22"/>
        </w:rPr>
      </w:pPr>
      <w:r>
        <w:rPr>
          <w:sz w:val="22"/>
          <w:szCs w:val="22"/>
        </w:rPr>
        <w:t>Conduct appropriate analysis to identify an optimal ARIMA model for the data set?  Provide details of every step you take towards reaching the optimal model.</w:t>
      </w:r>
      <w:r w:rsidR="00753D39">
        <w:rPr>
          <w:sz w:val="22"/>
          <w:szCs w:val="22"/>
        </w:rPr>
        <w:t xml:space="preserve">  (10 points)</w:t>
      </w:r>
    </w:p>
    <w:p w:rsidR="00834167" w:rsidRPr="007843C4" w:rsidRDefault="00834167" w:rsidP="00834167">
      <w:pPr>
        <w:pStyle w:val="NormalWeb"/>
        <w:rPr>
          <w:sz w:val="22"/>
          <w:szCs w:val="22"/>
        </w:rPr>
      </w:pPr>
      <w:r w:rsidRPr="007843C4">
        <w:rPr>
          <w:sz w:val="22"/>
          <w:szCs w:val="22"/>
        </w:rPr>
        <w:t>Sta</w:t>
      </w:r>
      <w:r w:rsidR="00A50F54" w:rsidRPr="007843C4">
        <w:rPr>
          <w:sz w:val="22"/>
          <w:szCs w:val="22"/>
        </w:rPr>
        <w:t>ted</w:t>
      </w:r>
      <w:r w:rsidRPr="007843C4">
        <w:rPr>
          <w:sz w:val="22"/>
          <w:szCs w:val="22"/>
        </w:rPr>
        <w:t xml:space="preserve"> in my answer for question c the data is stationary and the seasonality has been removed, which is a rather large part of picking an optimal model.  </w:t>
      </w:r>
    </w:p>
    <w:p w:rsidR="00A50F54" w:rsidRPr="007843C4" w:rsidRDefault="00A50F54" w:rsidP="00A50F54">
      <w:pPr>
        <w:spacing w:line="240" w:lineRule="auto"/>
        <w:rPr>
          <w:rFonts w:ascii="Times New Roman" w:hAnsi="Times New Roman" w:cs="Times New Roman"/>
          <w:b/>
        </w:rPr>
      </w:pPr>
      <w:r w:rsidRPr="007843C4">
        <w:rPr>
          <w:rFonts w:ascii="Times New Roman" w:hAnsi="Times New Roman" w:cs="Times New Roman"/>
        </w:rPr>
        <w:t>Modeling time series data utilizing Box-Jenkins techniques follows four main steps:</w:t>
      </w:r>
    </w:p>
    <w:p w:rsidR="00A50F54" w:rsidRPr="007843C4" w:rsidRDefault="00A50F54" w:rsidP="00A50F54">
      <w:pPr>
        <w:pStyle w:val="ListParagraph"/>
        <w:numPr>
          <w:ilvl w:val="0"/>
          <w:numId w:val="20"/>
        </w:numPr>
        <w:spacing w:line="240" w:lineRule="auto"/>
        <w:rPr>
          <w:rFonts w:ascii="Times New Roman" w:hAnsi="Times New Roman" w:cs="Times New Roman"/>
        </w:rPr>
      </w:pPr>
      <w:r w:rsidRPr="007843C4">
        <w:rPr>
          <w:rFonts w:ascii="Times New Roman" w:hAnsi="Times New Roman" w:cs="Times New Roman"/>
        </w:rPr>
        <w:t>Model Identification</w:t>
      </w:r>
      <w:r w:rsidR="009531E4">
        <w:rPr>
          <w:rFonts w:ascii="Times New Roman" w:hAnsi="Times New Roman" w:cs="Times New Roman"/>
        </w:rPr>
        <w:t xml:space="preserve"> – Based on ACF and PACF plots as well as diagnostics</w:t>
      </w:r>
    </w:p>
    <w:p w:rsidR="00A50F54" w:rsidRPr="007843C4" w:rsidRDefault="00A50F54" w:rsidP="00A50F54">
      <w:pPr>
        <w:pStyle w:val="ListParagraph"/>
        <w:numPr>
          <w:ilvl w:val="0"/>
          <w:numId w:val="20"/>
        </w:numPr>
        <w:spacing w:line="240" w:lineRule="auto"/>
        <w:rPr>
          <w:rFonts w:ascii="Times New Roman" w:hAnsi="Times New Roman" w:cs="Times New Roman"/>
        </w:rPr>
      </w:pPr>
      <w:r w:rsidRPr="007843C4">
        <w:rPr>
          <w:rFonts w:ascii="Times New Roman" w:hAnsi="Times New Roman" w:cs="Times New Roman"/>
        </w:rPr>
        <w:t>Model Estimation</w:t>
      </w:r>
      <w:r w:rsidR="009531E4">
        <w:rPr>
          <w:rFonts w:ascii="Times New Roman" w:hAnsi="Times New Roman" w:cs="Times New Roman"/>
        </w:rPr>
        <w:t xml:space="preserve"> – Conditional Least Squares (based on </w:t>
      </w:r>
      <w:r w:rsidR="00B254E4">
        <w:rPr>
          <w:rFonts w:ascii="Times New Roman" w:hAnsi="Times New Roman" w:cs="Times New Roman"/>
        </w:rPr>
        <w:t>minimized sum of squared residuals for stochastic models)</w:t>
      </w:r>
    </w:p>
    <w:p w:rsidR="00A50F54" w:rsidRPr="007843C4" w:rsidRDefault="00A50F54" w:rsidP="00A50F54">
      <w:pPr>
        <w:pStyle w:val="ListParagraph"/>
        <w:numPr>
          <w:ilvl w:val="0"/>
          <w:numId w:val="20"/>
        </w:numPr>
        <w:spacing w:line="240" w:lineRule="auto"/>
        <w:rPr>
          <w:rFonts w:ascii="Times New Roman" w:hAnsi="Times New Roman" w:cs="Times New Roman"/>
        </w:rPr>
      </w:pPr>
      <w:r w:rsidRPr="007843C4">
        <w:rPr>
          <w:rFonts w:ascii="Times New Roman" w:hAnsi="Times New Roman" w:cs="Times New Roman"/>
        </w:rPr>
        <w:t>Diagnostic Checking</w:t>
      </w:r>
      <w:r w:rsidR="00B254E4">
        <w:rPr>
          <w:rFonts w:ascii="Times New Roman" w:hAnsi="Times New Roman" w:cs="Times New Roman"/>
        </w:rPr>
        <w:t xml:space="preserve"> – Assessment of variance, AIC, as well as statistically valid coefficients. </w:t>
      </w:r>
    </w:p>
    <w:p w:rsidR="00A50F54" w:rsidRPr="007843C4" w:rsidRDefault="00A50F54" w:rsidP="00A50F54">
      <w:pPr>
        <w:pStyle w:val="ListParagraph"/>
        <w:numPr>
          <w:ilvl w:val="0"/>
          <w:numId w:val="20"/>
        </w:numPr>
        <w:spacing w:line="240" w:lineRule="auto"/>
        <w:rPr>
          <w:rFonts w:ascii="Times New Roman" w:hAnsi="Times New Roman" w:cs="Times New Roman"/>
        </w:rPr>
      </w:pPr>
      <w:r w:rsidRPr="007843C4">
        <w:rPr>
          <w:rFonts w:ascii="Times New Roman" w:hAnsi="Times New Roman" w:cs="Times New Roman"/>
        </w:rPr>
        <w:t xml:space="preserve">Forecasting </w:t>
      </w:r>
    </w:p>
    <w:p w:rsidR="00A50F54" w:rsidRPr="007843C4" w:rsidRDefault="00A50F54" w:rsidP="00A50F54">
      <w:pPr>
        <w:spacing w:line="240" w:lineRule="auto"/>
        <w:rPr>
          <w:rFonts w:ascii="Times New Roman" w:hAnsi="Times New Roman" w:cs="Times New Roman"/>
        </w:rPr>
      </w:pPr>
      <w:bookmarkStart w:id="1" w:name="IDX"/>
      <w:bookmarkEnd w:id="1"/>
      <w:r w:rsidRPr="007843C4">
        <w:rPr>
          <w:rFonts w:ascii="Times New Roman" w:hAnsi="Times New Roman" w:cs="Times New Roman"/>
        </w:rPr>
        <w:tab/>
        <w:t xml:space="preserve">Model Identification is centered on the acronym ARIMA which means Autoregressive Integrated Moving Average. Within this acronym, there are three models that can be used to fit time series data. Before delving into the models, the one major assumption of ARIMA is that the data has been transformed into a stationary time series, which means the data has a mean of zero and no trend overtime. As seen above, </w:t>
      </w:r>
      <w:r w:rsidR="005579BB" w:rsidRPr="007843C4">
        <w:rPr>
          <w:rFonts w:ascii="Times New Roman" w:hAnsi="Times New Roman" w:cs="Times New Roman"/>
        </w:rPr>
        <w:t>this has been accomplished</w:t>
      </w:r>
      <w:r w:rsidRPr="007843C4">
        <w:rPr>
          <w:rFonts w:ascii="Times New Roman" w:hAnsi="Times New Roman" w:cs="Times New Roman"/>
        </w:rPr>
        <w:t xml:space="preserve">. </w:t>
      </w:r>
    </w:p>
    <w:p w:rsidR="007843C4" w:rsidRPr="007843C4" w:rsidRDefault="007843C4" w:rsidP="00A50F54">
      <w:pPr>
        <w:spacing w:line="240" w:lineRule="auto"/>
        <w:rPr>
          <w:rFonts w:ascii="Times New Roman" w:hAnsi="Times New Roman" w:cs="Times New Roman"/>
          <w:bCs/>
        </w:rPr>
      </w:pPr>
      <w:r>
        <w:rPr>
          <w:rFonts w:ascii="Times New Roman" w:hAnsi="Times New Roman" w:cs="Times New Roman"/>
          <w:bCs/>
        </w:rPr>
        <w:t>Now that</w:t>
      </w:r>
      <w:r w:rsidR="00A50F54" w:rsidRPr="007843C4">
        <w:rPr>
          <w:rFonts w:ascii="Times New Roman" w:hAnsi="Times New Roman" w:cs="Times New Roman"/>
          <w:bCs/>
        </w:rPr>
        <w:t xml:space="preserve"> the time series is stationary, I will</w:t>
      </w:r>
      <w:r>
        <w:rPr>
          <w:rFonts w:ascii="Times New Roman" w:hAnsi="Times New Roman" w:cs="Times New Roman"/>
          <w:bCs/>
        </w:rPr>
        <w:t xml:space="preserve"> assess</w:t>
      </w:r>
      <w:r w:rsidR="00A50F54" w:rsidRPr="007843C4">
        <w:rPr>
          <w:rFonts w:ascii="Times New Roman" w:hAnsi="Times New Roman" w:cs="Times New Roman"/>
          <w:bCs/>
        </w:rPr>
        <w:t xml:space="preserve"> the white noise test to validate that the data is not white noise, which tests whether there is actually any useful data to model. </w:t>
      </w:r>
    </w:p>
    <w:tbl>
      <w:tblPr>
        <w:tblW w:w="0" w:type="auto"/>
        <w:jc w:val="center"/>
        <w:tblLayout w:type="fixed"/>
        <w:tblCellMar>
          <w:left w:w="0" w:type="dxa"/>
          <w:right w:w="0" w:type="dxa"/>
        </w:tblCellMar>
        <w:tblLook w:val="0000" w:firstRow="0" w:lastRow="0" w:firstColumn="0" w:lastColumn="0" w:noHBand="0" w:noVBand="0"/>
      </w:tblPr>
      <w:tblGrid>
        <w:gridCol w:w="404"/>
        <w:gridCol w:w="1101"/>
        <w:gridCol w:w="325"/>
        <w:gridCol w:w="1053"/>
        <w:gridCol w:w="618"/>
        <w:gridCol w:w="618"/>
        <w:gridCol w:w="618"/>
        <w:gridCol w:w="618"/>
        <w:gridCol w:w="618"/>
        <w:gridCol w:w="628"/>
      </w:tblGrid>
      <w:tr w:rsidR="007843C4" w:rsidTr="002A28D5">
        <w:trPr>
          <w:cantSplit/>
          <w:tblHeader/>
          <w:jc w:val="center"/>
        </w:trPr>
        <w:tc>
          <w:tcPr>
            <w:tcW w:w="6601" w:type="dxa"/>
            <w:gridSpan w:val="10"/>
            <w:tcBorders>
              <w:top w:val="single" w:sz="4" w:space="0" w:color="C1C1C1"/>
              <w:left w:val="single" w:sz="4"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center"/>
              <w:rPr>
                <w:rFonts w:ascii="Arial" w:hAnsi="Arial" w:cs="Arial"/>
                <w:b/>
                <w:bCs/>
                <w:color w:val="000000"/>
                <w:sz w:val="19"/>
                <w:szCs w:val="19"/>
              </w:rPr>
            </w:pPr>
            <w:r>
              <w:rPr>
                <w:rFonts w:ascii="Arial" w:hAnsi="Arial" w:cs="Arial"/>
                <w:b/>
                <w:bCs/>
                <w:color w:val="000000"/>
                <w:sz w:val="19"/>
                <w:szCs w:val="19"/>
              </w:rPr>
              <w:t>Autocorrelation Check for White Noise</w:t>
            </w:r>
          </w:p>
        </w:tc>
      </w:tr>
      <w:tr w:rsidR="007843C4" w:rsidTr="002A28D5">
        <w:trPr>
          <w:cantSplit/>
          <w:tblHeader/>
          <w:jc w:val="center"/>
        </w:trPr>
        <w:tc>
          <w:tcPr>
            <w:tcW w:w="404" w:type="dxa"/>
            <w:tcBorders>
              <w:top w:val="nil"/>
              <w:left w:val="single" w:sz="4"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To Lag</w:t>
            </w:r>
          </w:p>
        </w:tc>
        <w:tc>
          <w:tcPr>
            <w:tcW w:w="1101"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Chi-Square</w:t>
            </w:r>
          </w:p>
        </w:tc>
        <w:tc>
          <w:tcPr>
            <w:tcW w:w="325"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DF</w:t>
            </w:r>
          </w:p>
        </w:tc>
        <w:tc>
          <w:tcPr>
            <w:tcW w:w="1053" w:type="dxa"/>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right"/>
              <w:rPr>
                <w:rFonts w:ascii="Arial" w:hAnsi="Arial" w:cs="Arial"/>
                <w:b/>
                <w:bCs/>
                <w:color w:val="000000"/>
                <w:sz w:val="19"/>
                <w:szCs w:val="19"/>
              </w:rPr>
            </w:pPr>
            <w:proofErr w:type="spellStart"/>
            <w:r>
              <w:rPr>
                <w:rFonts w:ascii="Arial" w:hAnsi="Arial" w:cs="Arial"/>
                <w:b/>
                <w:bCs/>
                <w:color w:val="000000"/>
                <w:sz w:val="19"/>
                <w:szCs w:val="19"/>
              </w:rPr>
              <w:t>Pr</w:t>
            </w:r>
            <w:proofErr w:type="spellEnd"/>
            <w:r>
              <w:rPr>
                <w:rFonts w:ascii="Arial" w:hAnsi="Arial" w:cs="Arial"/>
                <w:b/>
                <w:bCs/>
                <w:color w:val="000000"/>
                <w:sz w:val="19"/>
                <w:szCs w:val="19"/>
              </w:rPr>
              <w:t xml:space="preserve"> &gt; </w:t>
            </w:r>
            <w:proofErr w:type="spellStart"/>
            <w:r>
              <w:rPr>
                <w:rFonts w:ascii="Arial" w:hAnsi="Arial" w:cs="Arial"/>
                <w:b/>
                <w:bCs/>
                <w:color w:val="000000"/>
                <w:sz w:val="19"/>
                <w:szCs w:val="19"/>
              </w:rPr>
              <w:t>ChiSq</w:t>
            </w:r>
            <w:proofErr w:type="spellEnd"/>
          </w:p>
        </w:tc>
        <w:tc>
          <w:tcPr>
            <w:tcW w:w="3718" w:type="dxa"/>
            <w:gridSpan w:val="6"/>
            <w:tcBorders>
              <w:top w:val="nil"/>
              <w:left w:val="single" w:sz="3" w:space="0" w:color="C1C1C1"/>
              <w:bottom w:val="single" w:sz="2" w:space="0" w:color="C1C1C1"/>
              <w:right w:val="single" w:sz="2" w:space="0" w:color="C1C1C1"/>
            </w:tcBorders>
            <w:shd w:val="clear" w:color="auto" w:fill="F5F7F1"/>
            <w:tcMar>
              <w:left w:w="29" w:type="dxa"/>
              <w:right w:w="29" w:type="dxa"/>
            </w:tcMar>
            <w:vAlign w:val="bottom"/>
          </w:tcPr>
          <w:p w:rsidR="007843C4" w:rsidRDefault="007843C4" w:rsidP="002A28D5">
            <w:pPr>
              <w:keepNext/>
              <w:adjustRightInd w:val="0"/>
              <w:spacing w:before="29" w:after="29"/>
              <w:jc w:val="center"/>
              <w:rPr>
                <w:rFonts w:ascii="Arial" w:hAnsi="Arial" w:cs="Arial"/>
                <w:b/>
                <w:bCs/>
                <w:color w:val="000000"/>
                <w:sz w:val="19"/>
                <w:szCs w:val="19"/>
              </w:rPr>
            </w:pPr>
            <w:r>
              <w:rPr>
                <w:rFonts w:ascii="Arial" w:hAnsi="Arial" w:cs="Arial"/>
                <w:b/>
                <w:bCs/>
                <w:color w:val="000000"/>
                <w:sz w:val="19"/>
                <w:szCs w:val="19"/>
              </w:rPr>
              <w:t>Autocorrelations</w:t>
            </w:r>
          </w:p>
        </w:tc>
      </w:tr>
      <w:tr w:rsidR="007843C4" w:rsidTr="002A28D5">
        <w:trPr>
          <w:cantSplit/>
          <w:jc w:val="center"/>
        </w:trPr>
        <w:tc>
          <w:tcPr>
            <w:tcW w:w="404"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6</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14.38</w:t>
            </w:r>
          </w:p>
        </w:tc>
        <w:tc>
          <w:tcPr>
            <w:tcW w:w="325"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6</w:t>
            </w:r>
          </w:p>
        </w:tc>
        <w:tc>
          <w:tcPr>
            <w:tcW w:w="105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0.0257</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-0.257</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-0.007</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0.118</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-0.098</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-0.087</w:t>
            </w:r>
          </w:p>
        </w:tc>
        <w:tc>
          <w:tcPr>
            <w:tcW w:w="62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-0.026</w:t>
            </w:r>
          </w:p>
        </w:tc>
      </w:tr>
      <w:tr w:rsidR="007843C4" w:rsidTr="002A28D5">
        <w:trPr>
          <w:cantSplit/>
          <w:jc w:val="center"/>
        </w:trPr>
        <w:tc>
          <w:tcPr>
            <w:tcW w:w="404"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12</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48.63</w:t>
            </w:r>
          </w:p>
        </w:tc>
        <w:tc>
          <w:tcPr>
            <w:tcW w:w="325"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12</w:t>
            </w:r>
          </w:p>
        </w:tc>
        <w:tc>
          <w:tcPr>
            <w:tcW w:w="105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&lt;.0001</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0.137</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0.034</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-0.031</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0.122</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-0.006</w:t>
            </w:r>
          </w:p>
        </w:tc>
        <w:tc>
          <w:tcPr>
            <w:tcW w:w="62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-0.426</w:t>
            </w:r>
          </w:p>
        </w:tc>
      </w:tr>
      <w:tr w:rsidR="007843C4" w:rsidTr="002A28D5">
        <w:trPr>
          <w:cantSplit/>
          <w:jc w:val="center"/>
        </w:trPr>
        <w:tc>
          <w:tcPr>
            <w:tcW w:w="404"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18</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59.07</w:t>
            </w:r>
          </w:p>
        </w:tc>
        <w:tc>
          <w:tcPr>
            <w:tcW w:w="325"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18</w:t>
            </w:r>
          </w:p>
        </w:tc>
        <w:tc>
          <w:tcPr>
            <w:tcW w:w="105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&lt;.0001</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0.211</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-0.067</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-0.064</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0.009</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0.108</w:t>
            </w:r>
          </w:p>
        </w:tc>
        <w:tc>
          <w:tcPr>
            <w:tcW w:w="62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-0.009</w:t>
            </w:r>
          </w:p>
        </w:tc>
      </w:tr>
      <w:tr w:rsidR="007843C4" w:rsidTr="002A28D5">
        <w:trPr>
          <w:cantSplit/>
          <w:jc w:val="center"/>
        </w:trPr>
        <w:tc>
          <w:tcPr>
            <w:tcW w:w="404" w:type="dxa"/>
            <w:tcBorders>
              <w:top w:val="nil"/>
              <w:left w:val="single" w:sz="4" w:space="0" w:color="C1C1C1"/>
              <w:bottom w:val="single" w:sz="2" w:space="0" w:color="C1C1C1"/>
              <w:right w:val="single" w:sz="2" w:space="0" w:color="C1C1C1"/>
            </w:tcBorders>
            <w:shd w:val="clear" w:color="auto" w:fill="F5F7F1"/>
            <w:tcMar>
              <w:left w:w="29" w:type="dxa"/>
              <w:right w:w="29" w:type="dxa"/>
            </w:tcMar>
          </w:tcPr>
          <w:p w:rsidR="007843C4" w:rsidRDefault="007843C4" w:rsidP="002A28D5">
            <w:pPr>
              <w:keepNext/>
              <w:adjustRightInd w:val="0"/>
              <w:spacing w:before="29" w:after="29"/>
              <w:jc w:val="right"/>
              <w:rPr>
                <w:rFonts w:ascii="Arial" w:hAnsi="Arial" w:cs="Arial"/>
                <w:b/>
                <w:bCs/>
                <w:color w:val="000000"/>
                <w:sz w:val="19"/>
                <w:szCs w:val="19"/>
              </w:rPr>
            </w:pPr>
            <w:r>
              <w:rPr>
                <w:rFonts w:ascii="Arial" w:hAnsi="Arial" w:cs="Arial"/>
                <w:b/>
                <w:bCs/>
                <w:color w:val="000000"/>
                <w:sz w:val="19"/>
                <w:szCs w:val="19"/>
              </w:rPr>
              <w:t>24</w:t>
            </w:r>
          </w:p>
        </w:tc>
        <w:tc>
          <w:tcPr>
            <w:tcW w:w="1101"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63.81</w:t>
            </w:r>
          </w:p>
        </w:tc>
        <w:tc>
          <w:tcPr>
            <w:tcW w:w="325"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24</w:t>
            </w:r>
          </w:p>
        </w:tc>
        <w:tc>
          <w:tcPr>
            <w:tcW w:w="1053"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&lt;.0001</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-0.116</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0.016</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-0.046</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-0.089</w:t>
            </w:r>
          </w:p>
        </w:tc>
        <w:tc>
          <w:tcPr>
            <w:tcW w:w="61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0.050</w:t>
            </w:r>
          </w:p>
        </w:tc>
        <w:tc>
          <w:tcPr>
            <w:tcW w:w="628" w:type="dxa"/>
            <w:tcBorders>
              <w:top w:val="nil"/>
              <w:left w:val="single" w:sz="3" w:space="0" w:color="C1C1C1"/>
              <w:bottom w:val="single" w:sz="2" w:space="0" w:color="C1C1C1"/>
              <w:right w:val="single" w:sz="2" w:space="0" w:color="C1C1C1"/>
            </w:tcBorders>
            <w:shd w:val="clear" w:color="auto" w:fill="FFFFFF"/>
            <w:tcMar>
              <w:left w:w="29" w:type="dxa"/>
              <w:right w:w="29" w:type="dxa"/>
            </w:tcMar>
          </w:tcPr>
          <w:p w:rsidR="007843C4" w:rsidRDefault="007843C4" w:rsidP="002A28D5">
            <w:pPr>
              <w:keepNext/>
              <w:adjustRightInd w:val="0"/>
              <w:spacing w:before="29" w:after="29"/>
              <w:jc w:val="right"/>
              <w:rPr>
                <w:rFonts w:ascii="Arial" w:hAnsi="Arial" w:cs="Arial"/>
                <w:color w:val="000000"/>
                <w:sz w:val="19"/>
                <w:szCs w:val="19"/>
              </w:rPr>
            </w:pPr>
            <w:r>
              <w:rPr>
                <w:rFonts w:ascii="Arial" w:hAnsi="Arial" w:cs="Arial"/>
                <w:color w:val="000000"/>
                <w:sz w:val="19"/>
                <w:szCs w:val="19"/>
              </w:rPr>
              <w:t>-0.041</w:t>
            </w:r>
          </w:p>
        </w:tc>
      </w:tr>
    </w:tbl>
    <w:p w:rsidR="00A50F54" w:rsidRPr="007843C4" w:rsidRDefault="007843C4" w:rsidP="00A50F54">
      <w:pPr>
        <w:spacing w:line="240" w:lineRule="auto"/>
        <w:rPr>
          <w:rFonts w:ascii="Times New Roman" w:hAnsi="Times New Roman" w:cs="Times New Roman"/>
          <w:bCs/>
        </w:rPr>
      </w:pPr>
      <w:r>
        <w:rPr>
          <w:rFonts w:ascii="Times New Roman" w:hAnsi="Times New Roman" w:cs="Times New Roman"/>
          <w:bCs/>
        </w:rPr>
        <w:t xml:space="preserve">All the lags pass the P-value statistic at the 95% confidence interval, but one should note that lags one through six do have some white noise but they still pass. </w:t>
      </w:r>
      <w:r w:rsidR="00A50F54" w:rsidRPr="007843C4">
        <w:rPr>
          <w:rFonts w:ascii="Times New Roman" w:hAnsi="Times New Roman" w:cs="Times New Roman"/>
          <w:bCs/>
        </w:rPr>
        <w:t>The autocorrelation check for white noise statistically demonstrates that we can reject the null hypothesis that the autocorrelations in all the lags are jointly zero. While the stationarity is not ideal, for the purposes of building this model it will suffice. The next step is to fit the model.</w:t>
      </w:r>
    </w:p>
    <w:p w:rsidR="00A50F54" w:rsidRPr="007843C4" w:rsidRDefault="00A50F54" w:rsidP="00A50F54">
      <w:pPr>
        <w:spacing w:line="240" w:lineRule="auto"/>
      </w:pPr>
      <w:r w:rsidRPr="007843C4">
        <w:rPr>
          <w:rFonts w:ascii="Times New Roman" w:hAnsi="Times New Roman" w:cs="Times New Roman"/>
          <w:bCs/>
        </w:rPr>
        <w:tab/>
        <w:t>When fitting a model to time series data, a specific nomenclature is followed to keep track of the specific model. The ARIMA model has three factors involved, (</w:t>
      </w:r>
      <w:proofErr w:type="spellStart"/>
      <w:r w:rsidRPr="007843C4">
        <w:rPr>
          <w:rFonts w:ascii="Times New Roman" w:hAnsi="Times New Roman" w:cs="Times New Roman"/>
          <w:bCs/>
        </w:rPr>
        <w:t>p</w:t>
      </w:r>
      <w:proofErr w:type="gramStart"/>
      <w:r w:rsidRPr="007843C4">
        <w:rPr>
          <w:rFonts w:ascii="Times New Roman" w:hAnsi="Times New Roman" w:cs="Times New Roman"/>
          <w:bCs/>
        </w:rPr>
        <w:t>,d,q</w:t>
      </w:r>
      <w:proofErr w:type="spellEnd"/>
      <w:proofErr w:type="gramEnd"/>
      <w:r w:rsidRPr="007843C4">
        <w:rPr>
          <w:rFonts w:ascii="Times New Roman" w:hAnsi="Times New Roman" w:cs="Times New Roman"/>
          <w:bCs/>
        </w:rPr>
        <w:t>), where p= the order of autoregressive components that are statistically significant, d= the number of differencing that has been done on the data, and q= the order of the moving average (JMU.edu). In the model selection, the nomenclature will follow a (</w:t>
      </w:r>
      <w:proofErr w:type="spellStart"/>
      <w:r w:rsidRPr="007843C4">
        <w:rPr>
          <w:rFonts w:ascii="Times New Roman" w:hAnsi="Times New Roman" w:cs="Times New Roman"/>
          <w:bCs/>
        </w:rPr>
        <w:t>p</w:t>
      </w:r>
      <w:proofErr w:type="gramStart"/>
      <w:r w:rsidRPr="007843C4">
        <w:rPr>
          <w:rFonts w:ascii="Times New Roman" w:hAnsi="Times New Roman" w:cs="Times New Roman"/>
          <w:bCs/>
        </w:rPr>
        <w:t>,d,q</w:t>
      </w:r>
      <w:proofErr w:type="spellEnd"/>
      <w:proofErr w:type="gramEnd"/>
      <w:r w:rsidRPr="007843C4">
        <w:rPr>
          <w:rFonts w:ascii="Times New Roman" w:hAnsi="Times New Roman" w:cs="Times New Roman"/>
          <w:bCs/>
        </w:rPr>
        <w:t xml:space="preserve">) list of the ideal model selected.    </w:t>
      </w:r>
      <w:r w:rsidRPr="007843C4">
        <w:rPr>
          <w:rFonts w:ascii="Times New Roman" w:hAnsi="Times New Roman" w:cs="Times New Roman"/>
        </w:rPr>
        <w:t xml:space="preserve">Analyzing the inferential statistics AIC is an informal method to assess the model fit. This statistic can be used to compare different sets of variables. Higher values mean a worse fit to the data. As in Ordinary Least Squares, AIC is used to penalize models that have more variables. The ARMA model is comprised of terms from both AR and MA. Now the questions of how many terms get included as well as which model is used are answered. Depending on the Autocorrelation Function (ACF) and Partial Autocorrelation Function (PACF) values, a specific model will be used. Both of these functions are similar to what the </w:t>
      </w:r>
      <w:proofErr w:type="spellStart"/>
      <w:r w:rsidRPr="007843C4">
        <w:rPr>
          <w:rFonts w:ascii="Times New Roman" w:hAnsi="Times New Roman" w:cs="Times New Roman"/>
        </w:rPr>
        <w:t>r-value</w:t>
      </w:r>
      <w:proofErr w:type="spellEnd"/>
      <w:r w:rsidRPr="007843C4">
        <w:rPr>
          <w:rFonts w:ascii="Times New Roman" w:hAnsi="Times New Roman" w:cs="Times New Roman"/>
        </w:rPr>
        <w:t xml:space="preserve"> represents in OLS. Visually the ACF and PACF are great ways to discern if an AR, MA ARMA model is appropriate. The </w:t>
      </w:r>
      <w:r w:rsidRPr="007843C4">
        <w:rPr>
          <w:rFonts w:ascii="Times New Roman" w:hAnsi="Times New Roman" w:cs="Times New Roman"/>
        </w:rPr>
        <w:lastRenderedPageBreak/>
        <w:t xml:space="preserve">similarity between AR and MA is the use of lagged terms, but the difference is the AR model uses the lags from the actual timer series where the MA model uses lags from the noise or residuals (colorado.edu). Similar to OLS, the goal of fitting the correct model is a minimized sum of square errors, and statistical validation. Depending on the graphical output and diagnostics, </w:t>
      </w:r>
      <w:proofErr w:type="gramStart"/>
      <w:r w:rsidRPr="007843C4">
        <w:rPr>
          <w:rFonts w:ascii="Times New Roman" w:hAnsi="Times New Roman" w:cs="Times New Roman"/>
        </w:rPr>
        <w:t>either an</w:t>
      </w:r>
      <w:proofErr w:type="gramEnd"/>
      <w:r w:rsidRPr="007843C4">
        <w:rPr>
          <w:rFonts w:ascii="Times New Roman" w:hAnsi="Times New Roman" w:cs="Times New Roman"/>
        </w:rPr>
        <w:t xml:space="preserve"> AR, MA, or </w:t>
      </w:r>
      <w:r w:rsidR="008B1022">
        <w:rPr>
          <w:noProof/>
          <w:sz w:val="24"/>
          <w:szCs w:val="24"/>
        </w:rPr>
        <w:drawing>
          <wp:anchor distT="0" distB="0" distL="114300" distR="114300" simplePos="0" relativeHeight="251662336" behindDoc="1" locked="0" layoutInCell="1" allowOverlap="1" wp14:anchorId="2373B525" wp14:editId="28F909BD">
            <wp:simplePos x="0" y="0"/>
            <wp:positionH relativeFrom="column">
              <wp:posOffset>-75565</wp:posOffset>
            </wp:positionH>
            <wp:positionV relativeFrom="paragraph">
              <wp:posOffset>573405</wp:posOffset>
            </wp:positionV>
            <wp:extent cx="3102610" cy="2327910"/>
            <wp:effectExtent l="0" t="0" r="2540" b="0"/>
            <wp:wrapTight wrapText="bothSides">
              <wp:wrapPolygon edited="0">
                <wp:start x="0" y="0"/>
                <wp:lineTo x="0" y="21388"/>
                <wp:lineTo x="21485" y="21388"/>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2610"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C4">
        <w:rPr>
          <w:rFonts w:ascii="Times New Roman" w:hAnsi="Times New Roman" w:cs="Times New Roman"/>
        </w:rPr>
        <w:t>ARMA model will be used. I will fit all the models and work through the output to discern the best model. The initial correlation analysis, to the left, points to an MA model. When the ACF has one large spike, and the PACF diminishes over time, this points to utilizing the MA model. Bear in mind that through this modeling phase a small sum of squares errors is desired.</w:t>
      </w:r>
    </w:p>
    <w:p w:rsidR="00A50F54" w:rsidRPr="007843C4" w:rsidRDefault="00A50F54" w:rsidP="00A50F54">
      <w:pPr>
        <w:spacing w:line="240" w:lineRule="auto"/>
        <w:ind w:firstLine="720"/>
        <w:rPr>
          <w:rFonts w:ascii="Times New Roman" w:hAnsi="Times New Roman" w:cs="Times New Roman"/>
          <w:bCs/>
        </w:rPr>
      </w:pPr>
      <w:r w:rsidRPr="007843C4">
        <w:rPr>
          <w:rFonts w:ascii="Times New Roman" w:hAnsi="Times New Roman" w:cs="Times New Roman"/>
          <w:bCs/>
        </w:rPr>
        <w:t xml:space="preserve">The first model will follow the nomenclature of a (1,1,0)  X  (1,1,0), which means that this is a 1 lag autoregressive model with one differencing period with another autoregressive lag term with another differencing component at the twelfth month. </w:t>
      </w:r>
      <w:r w:rsidR="00AD0076">
        <w:rPr>
          <w:rFonts w:ascii="Times New Roman" w:hAnsi="Times New Roman" w:cs="Times New Roman"/>
          <w:bCs/>
        </w:rPr>
        <w:t xml:space="preserve">The variance is </w:t>
      </w:r>
      <w:r w:rsidR="008B1022">
        <w:rPr>
          <w:rFonts w:ascii="Times New Roman" w:hAnsi="Times New Roman" w:cs="Times New Roman"/>
          <w:bCs/>
        </w:rPr>
        <w:t>63.255 and the AIC is 1001.83</w:t>
      </w:r>
      <w:r w:rsidRPr="007843C4">
        <w:rPr>
          <w:rFonts w:ascii="Times New Roman" w:hAnsi="Times New Roman" w:cs="Times New Roman"/>
          <w:bCs/>
        </w:rPr>
        <w:t>. In addition to these values, the model is statistically significant</w:t>
      </w:r>
      <w:r w:rsidR="008B1022">
        <w:rPr>
          <w:rFonts w:ascii="Times New Roman" w:hAnsi="Times New Roman" w:cs="Times New Roman"/>
          <w:bCs/>
        </w:rPr>
        <w:t xml:space="preserve"> at the 95% confidence level for both AR coefficients</w:t>
      </w:r>
      <w:r w:rsidR="00AD0076">
        <w:rPr>
          <w:rFonts w:ascii="Times New Roman" w:hAnsi="Times New Roman" w:cs="Times New Roman"/>
          <w:bCs/>
        </w:rPr>
        <w:t xml:space="preserve">. The autocorrelation check of </w:t>
      </w:r>
      <w:r w:rsidR="00AD0076" w:rsidRPr="007843C4">
        <w:rPr>
          <w:rFonts w:ascii="Times New Roman" w:hAnsi="Times New Roman" w:cs="Times New Roman"/>
          <w:bCs/>
        </w:rPr>
        <w:t>residuals</w:t>
      </w:r>
      <w:r w:rsidRPr="007843C4">
        <w:rPr>
          <w:rFonts w:ascii="Times New Roman" w:hAnsi="Times New Roman" w:cs="Times New Roman"/>
          <w:bCs/>
        </w:rPr>
        <w:t xml:space="preserve"> show that important information has</w:t>
      </w:r>
      <w:r w:rsidR="00AD0076">
        <w:rPr>
          <w:rFonts w:ascii="Times New Roman" w:hAnsi="Times New Roman" w:cs="Times New Roman"/>
          <w:bCs/>
        </w:rPr>
        <w:t xml:space="preserve"> not</w:t>
      </w:r>
      <w:r w:rsidRPr="007843C4">
        <w:rPr>
          <w:rFonts w:ascii="Times New Roman" w:hAnsi="Times New Roman" w:cs="Times New Roman"/>
          <w:bCs/>
        </w:rPr>
        <w:t xml:space="preserve"> been left</w:t>
      </w:r>
      <w:r w:rsidR="00AD0076">
        <w:rPr>
          <w:rFonts w:ascii="Times New Roman" w:hAnsi="Times New Roman" w:cs="Times New Roman"/>
          <w:bCs/>
        </w:rPr>
        <w:t>, because the residuals are white noise</w:t>
      </w:r>
      <w:r w:rsidRPr="007843C4">
        <w:rPr>
          <w:rFonts w:ascii="Times New Roman" w:hAnsi="Times New Roman" w:cs="Times New Roman"/>
          <w:bCs/>
        </w:rPr>
        <w:t xml:space="preserve">. </w:t>
      </w:r>
      <w:r w:rsidR="00AD0076">
        <w:rPr>
          <w:rFonts w:ascii="Times New Roman" w:hAnsi="Times New Roman" w:cs="Times New Roman"/>
          <w:bCs/>
        </w:rPr>
        <w:t xml:space="preserve">This model has rather impressive numbers, but it needs to be compared to the other models. </w:t>
      </w:r>
      <w:r w:rsidRPr="007843C4">
        <w:rPr>
          <w:rFonts w:ascii="Times New Roman" w:hAnsi="Times New Roman" w:cs="Times New Roman"/>
          <w:bCs/>
        </w:rPr>
        <w:t xml:space="preserve"> </w:t>
      </w:r>
    </w:p>
    <w:p w:rsidR="00A50F54" w:rsidRPr="007843C4" w:rsidRDefault="00A50F54" w:rsidP="00A50F54">
      <w:pPr>
        <w:spacing w:line="240" w:lineRule="auto"/>
        <w:rPr>
          <w:rFonts w:ascii="Times New Roman" w:hAnsi="Times New Roman" w:cs="Times New Roman"/>
          <w:bCs/>
        </w:rPr>
      </w:pPr>
      <w:r w:rsidRPr="007843C4">
        <w:rPr>
          <w:rFonts w:ascii="Times New Roman" w:hAnsi="Times New Roman" w:cs="Times New Roman"/>
          <w:bCs/>
        </w:rPr>
        <w:tab/>
        <w:t>An ARIMA model is comprised of (1</w:t>
      </w:r>
      <w:proofErr w:type="gramStart"/>
      <w:r w:rsidRPr="007843C4">
        <w:rPr>
          <w:rFonts w:ascii="Times New Roman" w:hAnsi="Times New Roman" w:cs="Times New Roman"/>
          <w:bCs/>
        </w:rPr>
        <w:t>,1,1</w:t>
      </w:r>
      <w:proofErr w:type="gramEnd"/>
      <w:r w:rsidRPr="007843C4">
        <w:rPr>
          <w:rFonts w:ascii="Times New Roman" w:hAnsi="Times New Roman" w:cs="Times New Roman"/>
          <w:bCs/>
        </w:rPr>
        <w:t>) X (1,1,1). Utilizing conditional least squares the autoregressive coefficients are not statistically significant</w:t>
      </w:r>
      <w:r w:rsidR="00AD0076">
        <w:rPr>
          <w:rFonts w:ascii="Times New Roman" w:hAnsi="Times New Roman" w:cs="Times New Roman"/>
          <w:bCs/>
        </w:rPr>
        <w:t>, as well as the first moving average coefficient. The variance is 57.516 and the AIC is 990.17</w:t>
      </w:r>
      <w:r w:rsidRPr="007843C4">
        <w:rPr>
          <w:rFonts w:ascii="Times New Roman" w:hAnsi="Times New Roman" w:cs="Times New Roman"/>
          <w:bCs/>
        </w:rPr>
        <w:t>, and the residuals pass for white noise. While these values are better than the AR model, the total ARIMA model is not statistically significant</w:t>
      </w:r>
      <w:r w:rsidR="00AD0076">
        <w:rPr>
          <w:rFonts w:ascii="Times New Roman" w:hAnsi="Times New Roman" w:cs="Times New Roman"/>
          <w:bCs/>
        </w:rPr>
        <w:t>.</w:t>
      </w:r>
      <w:r w:rsidRPr="007843C4">
        <w:rPr>
          <w:rFonts w:ascii="Times New Roman" w:hAnsi="Times New Roman" w:cs="Times New Roman"/>
          <w:bCs/>
        </w:rPr>
        <w:t xml:space="preserve"> </w:t>
      </w:r>
    </w:p>
    <w:p w:rsidR="00A50F54" w:rsidRPr="007843C4" w:rsidRDefault="00A50F54" w:rsidP="00A50F54">
      <w:pPr>
        <w:spacing w:line="240" w:lineRule="auto"/>
        <w:rPr>
          <w:rFonts w:ascii="Times New Roman" w:hAnsi="Times New Roman" w:cs="Times New Roman"/>
          <w:bCs/>
        </w:rPr>
      </w:pPr>
      <w:r w:rsidRPr="007843C4">
        <w:rPr>
          <w:rFonts w:ascii="Times New Roman" w:hAnsi="Times New Roman" w:cs="Times New Roman"/>
          <w:bCs/>
        </w:rPr>
        <w:tab/>
      </w:r>
      <w:r w:rsidR="00AD0076">
        <w:rPr>
          <w:rFonts w:ascii="Times New Roman" w:hAnsi="Times New Roman" w:cs="Times New Roman"/>
          <w:bCs/>
        </w:rPr>
        <w:t>The</w:t>
      </w:r>
      <w:r w:rsidRPr="007843C4">
        <w:rPr>
          <w:rFonts w:ascii="Times New Roman" w:hAnsi="Times New Roman" w:cs="Times New Roman"/>
          <w:bCs/>
        </w:rPr>
        <w:t xml:space="preserve"> MA model</w:t>
      </w:r>
      <w:r w:rsidR="00AD0076">
        <w:rPr>
          <w:rFonts w:ascii="Times New Roman" w:hAnsi="Times New Roman" w:cs="Times New Roman"/>
          <w:bCs/>
        </w:rPr>
        <w:t xml:space="preserve"> (0</w:t>
      </w:r>
      <w:proofErr w:type="gramStart"/>
      <w:r w:rsidR="00AD0076">
        <w:rPr>
          <w:rFonts w:ascii="Times New Roman" w:hAnsi="Times New Roman" w:cs="Times New Roman"/>
          <w:bCs/>
        </w:rPr>
        <w:t>,1,1</w:t>
      </w:r>
      <w:proofErr w:type="gramEnd"/>
      <w:r w:rsidR="00AD0076">
        <w:rPr>
          <w:rFonts w:ascii="Times New Roman" w:hAnsi="Times New Roman" w:cs="Times New Roman"/>
          <w:bCs/>
        </w:rPr>
        <w:t>) X (0,1,1)</w:t>
      </w:r>
      <w:r w:rsidRPr="007843C4">
        <w:rPr>
          <w:rFonts w:ascii="Times New Roman" w:hAnsi="Times New Roman" w:cs="Times New Roman"/>
          <w:bCs/>
        </w:rPr>
        <w:t xml:space="preserve"> is the most parsimonious as well as statistically valid. The model is statistical</w:t>
      </w:r>
      <w:r w:rsidR="00AD0076">
        <w:rPr>
          <w:rFonts w:ascii="Times New Roman" w:hAnsi="Times New Roman" w:cs="Times New Roman"/>
          <w:bCs/>
        </w:rPr>
        <w:t>ly significant, variance is .56.823</w:t>
      </w:r>
      <w:r w:rsidRPr="007843C4">
        <w:rPr>
          <w:rFonts w:ascii="Times New Roman" w:hAnsi="Times New Roman" w:cs="Times New Roman"/>
          <w:bCs/>
        </w:rPr>
        <w:t xml:space="preserve">, and the AIC is </w:t>
      </w:r>
      <w:r w:rsidR="009531E4">
        <w:rPr>
          <w:rFonts w:ascii="Times New Roman" w:hAnsi="Times New Roman" w:cs="Times New Roman"/>
          <w:bCs/>
        </w:rPr>
        <w:t>986.5</w:t>
      </w:r>
      <w:r w:rsidRPr="007843C4">
        <w:rPr>
          <w:rFonts w:ascii="Times New Roman" w:hAnsi="Times New Roman" w:cs="Times New Roman"/>
          <w:bCs/>
        </w:rPr>
        <w:t xml:space="preserve">. In addition, the autocorrelation check of residuals shows that the remaining values are white noise. </w:t>
      </w:r>
    </w:p>
    <w:p w:rsidR="00A50F54" w:rsidRPr="007843C4" w:rsidRDefault="00B254E4" w:rsidP="00A50F54">
      <w:pPr>
        <w:pStyle w:val="NormalWeb"/>
        <w:rPr>
          <w:sz w:val="22"/>
          <w:szCs w:val="22"/>
        </w:rPr>
      </w:pPr>
      <w:r>
        <w:rPr>
          <w:sz w:val="22"/>
          <w:szCs w:val="22"/>
        </w:rPr>
        <w:tab/>
        <w:t xml:space="preserve">All three models were fit and based on the conditional least squares model estimation the diagnostics showed that the Moving Average model (0,1,1) X (0,1,1) was the best fit. </w:t>
      </w: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834167" w:rsidRPr="007843C4" w:rsidRDefault="00834167" w:rsidP="00A50F54">
      <w:pPr>
        <w:pStyle w:val="NormalWeb"/>
        <w:rPr>
          <w:sz w:val="22"/>
          <w:szCs w:val="22"/>
        </w:rPr>
      </w:pPr>
    </w:p>
    <w:p w:rsidR="00DD0907" w:rsidRDefault="00DD0907" w:rsidP="00DD0907">
      <w:pPr>
        <w:pStyle w:val="NormalWeb"/>
        <w:numPr>
          <w:ilvl w:val="0"/>
          <w:numId w:val="13"/>
        </w:numPr>
        <w:rPr>
          <w:sz w:val="22"/>
          <w:szCs w:val="22"/>
        </w:rPr>
      </w:pPr>
      <w:r>
        <w:rPr>
          <w:sz w:val="22"/>
          <w:szCs w:val="22"/>
        </w:rPr>
        <w:lastRenderedPageBreak/>
        <w:t>Use the optimal model to forecast the milk production for 1975.  How does the forecasted values compare to the observed values?</w:t>
      </w:r>
      <w:r w:rsidR="002A28D5">
        <w:rPr>
          <w:sz w:val="22"/>
          <w:szCs w:val="22"/>
        </w:rPr>
        <w:t xml:space="preserve"> (Seen as the highlighted section)</w:t>
      </w:r>
      <w:r>
        <w:rPr>
          <w:sz w:val="22"/>
          <w:szCs w:val="22"/>
        </w:rPr>
        <w:t xml:space="preserve">  Do the same for another model (a non-optimal model) and compare its results to the one obtained from the optimal model.  How do the results compare?</w:t>
      </w:r>
      <w:r w:rsidR="00753D39">
        <w:rPr>
          <w:sz w:val="22"/>
          <w:szCs w:val="22"/>
        </w:rPr>
        <w:t xml:space="preserve">  (6 points)</w:t>
      </w:r>
    </w:p>
    <w:tbl>
      <w:tblPr>
        <w:tblW w:w="7997" w:type="dxa"/>
        <w:tblInd w:w="93" w:type="dxa"/>
        <w:tblLook w:val="04A0" w:firstRow="1" w:lastRow="0" w:firstColumn="1" w:lastColumn="0" w:noHBand="0" w:noVBand="1"/>
      </w:tblPr>
      <w:tblGrid>
        <w:gridCol w:w="663"/>
        <w:gridCol w:w="60"/>
        <w:gridCol w:w="722"/>
        <w:gridCol w:w="84"/>
        <w:gridCol w:w="1113"/>
        <w:gridCol w:w="37"/>
        <w:gridCol w:w="1175"/>
        <w:gridCol w:w="11"/>
        <w:gridCol w:w="1045"/>
        <w:gridCol w:w="55"/>
        <w:gridCol w:w="830"/>
        <w:gridCol w:w="184"/>
        <w:gridCol w:w="1018"/>
        <w:gridCol w:w="137"/>
        <w:gridCol w:w="823"/>
        <w:gridCol w:w="137"/>
      </w:tblGrid>
      <w:tr w:rsidR="002A28D5" w:rsidRPr="002A28D5" w:rsidTr="002A28D5">
        <w:trPr>
          <w:trHeight w:val="300"/>
        </w:trPr>
        <w:tc>
          <w:tcPr>
            <w:tcW w:w="7037" w:type="dxa"/>
            <w:gridSpan w:val="1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center"/>
              <w:rPr>
                <w:rFonts w:ascii="Calibri" w:eastAsia="Times New Roman" w:hAnsi="Calibri" w:cs="Times New Roman"/>
                <w:color w:val="000000"/>
              </w:rPr>
            </w:pPr>
            <w:r w:rsidRPr="002A28D5">
              <w:rPr>
                <w:rFonts w:ascii="Calibri" w:eastAsia="Times New Roman" w:hAnsi="Calibri" w:cs="Times New Roman"/>
                <w:color w:val="000000"/>
              </w:rPr>
              <w:t>MA Model</w:t>
            </w:r>
            <w:r>
              <w:rPr>
                <w:rFonts w:ascii="Calibri" w:eastAsia="Times New Roman" w:hAnsi="Calibri" w:cs="Times New Roman"/>
                <w:color w:val="000000"/>
              </w:rPr>
              <w:t xml:space="preserve"> (Optimal)</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Actual</w:t>
            </w:r>
          </w:p>
        </w:tc>
        <w:tc>
          <w:tcPr>
            <w:tcW w:w="115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Predicted</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Difference</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SqDiff</w:t>
            </w:r>
            <w:proofErr w:type="spellEnd"/>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xml:space="preserve">Total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Div</w:t>
            </w:r>
            <w:proofErr w:type="spellEnd"/>
            <w:r w:rsidRPr="002A28D5">
              <w:rPr>
                <w:rFonts w:ascii="Calibri" w:eastAsia="Times New Roman" w:hAnsi="Calibri" w:cs="Times New Roman"/>
                <w:color w:val="000000"/>
              </w:rPr>
              <w:t xml:space="preserve"> by </w:t>
            </w:r>
            <w:proofErr w:type="spellStart"/>
            <w:r w:rsidRPr="002A28D5">
              <w:rPr>
                <w:rFonts w:ascii="Calibri" w:eastAsia="Times New Roman" w:hAnsi="Calibri" w:cs="Times New Roman"/>
                <w:color w:val="000000"/>
              </w:rPr>
              <w:t>obs</w:t>
            </w:r>
            <w:proofErr w:type="spellEnd"/>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834</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838.5504</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4.5504</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20.70614</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782</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793.9491</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11.9491</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142.781</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892</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898.7077</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6.7077</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44.99324</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903</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912.87</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9.87</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97.4169</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966</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976.0417</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10.0417</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100.8357</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937</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949.5253</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12.5253</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156.8831</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896</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907.9241</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11.9241</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142.1842</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858</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867.2198</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9.2198</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85.00471</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817</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818.0684</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1.0684</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1.141479</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827</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820.0869</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-6.9131</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47.79095</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797</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783.3822</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-13.6178</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185.4445</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843</w:t>
            </w:r>
          </w:p>
        </w:tc>
        <w:tc>
          <w:tcPr>
            <w:tcW w:w="1150"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823.2742</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-19.7258</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389.1072</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663" w:type="dxa"/>
            <w:gridSpan w:val="2"/>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8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0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056"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1414.289</w:t>
            </w:r>
          </w:p>
        </w:tc>
        <w:tc>
          <w:tcPr>
            <w:tcW w:w="1155"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highlight w:val="yellow"/>
              </w:rPr>
              <w:t>117.8574</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MSE</w:t>
            </w:r>
          </w:p>
        </w:tc>
      </w:tr>
      <w:tr w:rsidR="002A28D5" w:rsidRPr="002A28D5" w:rsidTr="002A28D5">
        <w:trPr>
          <w:gridAfter w:val="1"/>
          <w:wAfter w:w="137" w:type="dxa"/>
          <w:cantSplit/>
          <w:trHeight w:val="300"/>
        </w:trPr>
        <w:tc>
          <w:tcPr>
            <w:tcW w:w="6900" w:type="dxa"/>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center"/>
              <w:rPr>
                <w:rFonts w:ascii="Calibri" w:eastAsia="Times New Roman" w:hAnsi="Calibri" w:cs="Times New Roman"/>
                <w:color w:val="000000"/>
              </w:rPr>
            </w:pPr>
            <w:r w:rsidRPr="002A28D5">
              <w:rPr>
                <w:rFonts w:ascii="Calibri" w:eastAsia="Times New Roman" w:hAnsi="Calibri" w:cs="Times New Roman"/>
                <w:color w:val="000000"/>
              </w:rPr>
              <w:t>AR Model</w:t>
            </w:r>
            <w:r>
              <w:rPr>
                <w:rFonts w:ascii="Calibri" w:eastAsia="Times New Roman" w:hAnsi="Calibri" w:cs="Times New Roman"/>
                <w:color w:val="000000"/>
              </w:rPr>
              <w:t xml:space="preserve"> (As explained above)</w:t>
            </w:r>
          </w:p>
        </w:tc>
        <w:tc>
          <w:tcPr>
            <w:tcW w:w="9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Actual</w:t>
            </w:r>
          </w:p>
        </w:tc>
        <w:tc>
          <w:tcPr>
            <w:tcW w:w="1197"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Predicted</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Difference</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SqDiff</w:t>
            </w:r>
            <w:proofErr w:type="spellEnd"/>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xml:space="preserve">Total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Div</w:t>
            </w:r>
            <w:proofErr w:type="spellEnd"/>
            <w:r w:rsidRPr="002A28D5">
              <w:rPr>
                <w:rFonts w:ascii="Calibri" w:eastAsia="Times New Roman" w:hAnsi="Calibri" w:cs="Times New Roman"/>
                <w:color w:val="000000"/>
              </w:rPr>
              <w:t xml:space="preserve"> by </w:t>
            </w:r>
            <w:proofErr w:type="spellStart"/>
            <w:r w:rsidRPr="002A28D5">
              <w:rPr>
                <w:rFonts w:ascii="Calibri" w:eastAsia="Times New Roman" w:hAnsi="Calibri" w:cs="Times New Roman"/>
                <w:color w:val="000000"/>
              </w:rPr>
              <w:t>obs</w:t>
            </w:r>
            <w:proofErr w:type="spellEnd"/>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834</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834.4973</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0.4973</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0.247307</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782</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785.287</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3.287</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10.80437</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892</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895.7577</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3.7577</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14.12031</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903</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909.5847</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6.5847</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43.35827</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966</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972.848</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6.848</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46.8951</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937</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945.74</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8.74</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76.3876</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896</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904.8296</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8.8296</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77.96184</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858</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862.3758</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4.3758</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19.14763</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817</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809.8356</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-7.1644</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51.32863</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827</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811.3195</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-15.6805</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245.8781</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797</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775.89</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-21.11</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445.6321</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843</w:t>
            </w:r>
          </w:p>
        </w:tc>
        <w:tc>
          <w:tcPr>
            <w:tcW w:w="1197" w:type="dxa"/>
            <w:gridSpan w:val="2"/>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816.72</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-26.28</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690.6384</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gridAfter w:val="1"/>
          <w:wAfter w:w="137" w:type="dxa"/>
          <w:trHeight w:val="300"/>
        </w:trPr>
        <w:tc>
          <w:tcPr>
            <w:tcW w:w="605"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56"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97"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223" w:type="dxa"/>
            <w:gridSpan w:val="3"/>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0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817"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1722.4</w:t>
            </w:r>
          </w:p>
        </w:tc>
        <w:tc>
          <w:tcPr>
            <w:tcW w:w="1202"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highlight w:val="yellow"/>
              </w:rPr>
              <w:t>143.5333</w:t>
            </w:r>
          </w:p>
        </w:tc>
        <w:tc>
          <w:tcPr>
            <w:tcW w:w="960" w:type="dxa"/>
            <w:gridSpan w:val="2"/>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MSE</w:t>
            </w:r>
          </w:p>
        </w:tc>
      </w:tr>
    </w:tbl>
    <w:p w:rsidR="00B254E4" w:rsidRDefault="002A28D5" w:rsidP="00B254E4">
      <w:pPr>
        <w:pStyle w:val="NormalWeb"/>
        <w:rPr>
          <w:sz w:val="22"/>
          <w:szCs w:val="22"/>
        </w:rPr>
      </w:pPr>
      <w:r>
        <w:rPr>
          <w:sz w:val="22"/>
          <w:szCs w:val="22"/>
        </w:rPr>
        <w:t xml:space="preserve">It can be seen that the MA model is a better fit based on the Mean Square Errors. Furthermore, if one were to fit the ARMA model it would have a lower MSE, but remember that the coefficients were not statistically significant. </w:t>
      </w:r>
    </w:p>
    <w:tbl>
      <w:tblPr>
        <w:tblW w:w="7860" w:type="dxa"/>
        <w:tblInd w:w="93" w:type="dxa"/>
        <w:tblLook w:val="04A0" w:firstRow="1" w:lastRow="0" w:firstColumn="1" w:lastColumn="0" w:noHBand="0" w:noVBand="1"/>
      </w:tblPr>
      <w:tblGrid>
        <w:gridCol w:w="663"/>
        <w:gridCol w:w="782"/>
        <w:gridCol w:w="1150"/>
        <w:gridCol w:w="1175"/>
        <w:gridCol w:w="1056"/>
        <w:gridCol w:w="1056"/>
        <w:gridCol w:w="1155"/>
        <w:gridCol w:w="960"/>
      </w:tblGrid>
      <w:tr w:rsidR="002A28D5" w:rsidRPr="002A28D5" w:rsidTr="002A28D5">
        <w:trPr>
          <w:cantSplit/>
          <w:trHeight w:val="300"/>
        </w:trPr>
        <w:tc>
          <w:tcPr>
            <w:tcW w:w="690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center"/>
              <w:rPr>
                <w:rFonts w:ascii="Calibri" w:eastAsia="Times New Roman" w:hAnsi="Calibri" w:cs="Times New Roman"/>
                <w:color w:val="000000"/>
              </w:rPr>
            </w:pPr>
            <w:r w:rsidRPr="002A28D5">
              <w:rPr>
                <w:rFonts w:ascii="Calibri" w:eastAsia="Times New Roman" w:hAnsi="Calibri" w:cs="Times New Roman"/>
                <w:color w:val="000000"/>
              </w:rPr>
              <w:t>ARMA Model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Actual</w:t>
            </w:r>
          </w:p>
        </w:tc>
        <w:tc>
          <w:tcPr>
            <w:tcW w:w="115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Predicted</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Difference</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SqDiff</w:t>
            </w:r>
            <w:proofErr w:type="spellEnd"/>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xml:space="preserve">Total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proofErr w:type="spellStart"/>
            <w:r w:rsidRPr="002A28D5">
              <w:rPr>
                <w:rFonts w:ascii="Calibri" w:eastAsia="Times New Roman" w:hAnsi="Calibri" w:cs="Times New Roman"/>
                <w:color w:val="000000"/>
              </w:rPr>
              <w:t>Div</w:t>
            </w:r>
            <w:proofErr w:type="spellEnd"/>
            <w:r w:rsidRPr="002A28D5">
              <w:rPr>
                <w:rFonts w:ascii="Calibri" w:eastAsia="Times New Roman" w:hAnsi="Calibri" w:cs="Times New Roman"/>
                <w:color w:val="000000"/>
              </w:rPr>
              <w:t xml:space="preserve"> by </w:t>
            </w:r>
            <w:proofErr w:type="spellStart"/>
            <w:r w:rsidRPr="002A28D5">
              <w:rPr>
                <w:rFonts w:ascii="Calibri" w:eastAsia="Times New Roman" w:hAnsi="Calibri" w:cs="Times New Roman"/>
                <w:color w:val="000000"/>
              </w:rPr>
              <w:t>obs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834</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838.0734</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4.0734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16.59259</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lastRenderedPageBreak/>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782</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793.5164</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11.5164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132.6275</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892</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898.3668</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6.3668</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40.53614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903</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912.4583</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9.4583</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89.45944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966</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975.3894</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9.3894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88.16083</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937</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948.5275</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11.5275</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132.8833</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896</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906.9291</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10.9291</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119.4452</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858</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866.1413</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8.1413</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66.28077</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817</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816.7949</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-0.2051</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0.042066</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827</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819.0478</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-7.9522</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63.23748</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797</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782.3508</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-14.6492</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214.5991</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1975</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843</w:t>
            </w:r>
          </w:p>
        </w:tc>
        <w:tc>
          <w:tcPr>
            <w:tcW w:w="1150" w:type="dxa"/>
            <w:tcBorders>
              <w:top w:val="nil"/>
              <w:left w:val="nil"/>
              <w:bottom w:val="single" w:sz="4" w:space="0" w:color="auto"/>
              <w:right w:val="single" w:sz="4" w:space="0" w:color="auto"/>
            </w:tcBorders>
            <w:shd w:val="clear" w:color="000000" w:fill="FFFFFF"/>
            <w:vAlign w:val="center"/>
            <w:hideMark/>
          </w:tcPr>
          <w:p w:rsidR="002A28D5" w:rsidRPr="002A28D5" w:rsidRDefault="002A28D5" w:rsidP="002A28D5">
            <w:pPr>
              <w:spacing w:after="0" w:line="240" w:lineRule="auto"/>
              <w:jc w:val="right"/>
              <w:rPr>
                <w:rFonts w:ascii="Arial" w:eastAsia="Times New Roman" w:hAnsi="Arial" w:cs="Arial"/>
                <w:color w:val="000000"/>
                <w:sz w:val="19"/>
                <w:szCs w:val="19"/>
              </w:rPr>
            </w:pPr>
            <w:r w:rsidRPr="002A28D5">
              <w:rPr>
                <w:rFonts w:ascii="Arial" w:eastAsia="Times New Roman" w:hAnsi="Arial" w:cs="Arial"/>
                <w:color w:val="000000"/>
                <w:sz w:val="19"/>
                <w:szCs w:val="19"/>
              </w:rPr>
              <w:t>822.3126</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highlight w:val="yellow"/>
              </w:rPr>
            </w:pPr>
            <w:r w:rsidRPr="002A28D5">
              <w:rPr>
                <w:rFonts w:ascii="Calibri" w:eastAsia="Times New Roman" w:hAnsi="Calibri" w:cs="Times New Roman"/>
                <w:color w:val="000000"/>
                <w:highlight w:val="yellow"/>
              </w:rPr>
              <w:t>-20.6874</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427.9685</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r>
      <w:tr w:rsidR="002A28D5" w:rsidRPr="002A28D5" w:rsidTr="002A28D5">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72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5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17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 </w:t>
            </w:r>
          </w:p>
        </w:tc>
        <w:tc>
          <w:tcPr>
            <w:tcW w:w="1056"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rPr>
              <w:t>1391.833</w:t>
            </w:r>
          </w:p>
        </w:tc>
        <w:tc>
          <w:tcPr>
            <w:tcW w:w="1155"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jc w:val="right"/>
              <w:rPr>
                <w:rFonts w:ascii="Calibri" w:eastAsia="Times New Roman" w:hAnsi="Calibri" w:cs="Times New Roman"/>
                <w:color w:val="000000"/>
              </w:rPr>
            </w:pPr>
            <w:r w:rsidRPr="002A28D5">
              <w:rPr>
                <w:rFonts w:ascii="Calibri" w:eastAsia="Times New Roman" w:hAnsi="Calibri" w:cs="Times New Roman"/>
                <w:color w:val="000000"/>
                <w:highlight w:val="yellow"/>
              </w:rPr>
              <w:t>115.9861</w:t>
            </w:r>
          </w:p>
        </w:tc>
        <w:tc>
          <w:tcPr>
            <w:tcW w:w="960" w:type="dxa"/>
            <w:tcBorders>
              <w:top w:val="nil"/>
              <w:left w:val="nil"/>
              <w:bottom w:val="single" w:sz="4" w:space="0" w:color="auto"/>
              <w:right w:val="single" w:sz="4" w:space="0" w:color="auto"/>
            </w:tcBorders>
            <w:shd w:val="clear" w:color="auto" w:fill="auto"/>
            <w:noWrap/>
            <w:vAlign w:val="bottom"/>
            <w:hideMark/>
          </w:tcPr>
          <w:p w:rsidR="002A28D5" w:rsidRPr="002A28D5" w:rsidRDefault="002A28D5" w:rsidP="002A28D5">
            <w:pPr>
              <w:spacing w:after="0" w:line="240" w:lineRule="auto"/>
              <w:rPr>
                <w:rFonts w:ascii="Calibri" w:eastAsia="Times New Roman" w:hAnsi="Calibri" w:cs="Times New Roman"/>
                <w:color w:val="000000"/>
              </w:rPr>
            </w:pPr>
            <w:r w:rsidRPr="002A28D5">
              <w:rPr>
                <w:rFonts w:ascii="Calibri" w:eastAsia="Times New Roman" w:hAnsi="Calibri" w:cs="Times New Roman"/>
                <w:color w:val="000000"/>
              </w:rPr>
              <w:t>MSE</w:t>
            </w:r>
          </w:p>
        </w:tc>
      </w:tr>
    </w:tbl>
    <w:p w:rsidR="00A9683F" w:rsidRDefault="002A28D5" w:rsidP="002A28D5">
      <w:pPr>
        <w:pStyle w:val="NormalWeb"/>
        <w:numPr>
          <w:ilvl w:val="0"/>
          <w:numId w:val="13"/>
        </w:numPr>
        <w:rPr>
          <w:sz w:val="22"/>
          <w:szCs w:val="22"/>
        </w:rPr>
      </w:pPr>
      <w:r>
        <w:rPr>
          <w:sz w:val="22"/>
          <w:szCs w:val="22"/>
        </w:rPr>
        <w:t>W</w:t>
      </w:r>
      <w:r w:rsidR="00DD0907">
        <w:rPr>
          <w:sz w:val="22"/>
          <w:szCs w:val="22"/>
        </w:rPr>
        <w:t>rite the full form of the equation resulting from the optimal model.</w:t>
      </w:r>
      <w:r w:rsidR="00753D39">
        <w:rPr>
          <w:sz w:val="22"/>
          <w:szCs w:val="22"/>
        </w:rPr>
        <w:t xml:space="preserve">  (2 points)</w:t>
      </w: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(0,1,1)x(0,1,1). </w:t>
      </w:r>
    </w:p>
    <w:p w:rsidR="004405E8" w:rsidRDefault="004405E8" w:rsidP="001C221F">
      <w:pPr>
        <w:pStyle w:val="ListParagraph"/>
        <w:spacing w:after="0" w:line="240" w:lineRule="auto"/>
        <w:ind w:left="1080"/>
        <w:rPr>
          <w:rFonts w:ascii="Times New Roman" w:eastAsia="Times New Roman" w:hAnsi="Times New Roman" w:cs="Times New Roman"/>
          <w:sz w:val="24"/>
          <w:szCs w:val="24"/>
        </w:rPr>
      </w:pP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w_t</w:t>
      </w:r>
      <w:proofErr w:type="spellEnd"/>
      <w:proofErr w:type="gramStart"/>
      <w:r w:rsidRPr="001C221F">
        <w:rPr>
          <w:rFonts w:ascii="Times New Roman" w:eastAsia="Times New Roman" w:hAnsi="Times New Roman" w:cs="Times New Roman"/>
          <w:sz w:val="24"/>
          <w:szCs w:val="24"/>
        </w:rPr>
        <w:t>=(</w:t>
      </w:r>
      <w:proofErr w:type="spellStart"/>
      <w:proofErr w:type="gramEnd"/>
      <w:r w:rsidRPr="001C221F">
        <w:rPr>
          <w:rFonts w:ascii="Times New Roman" w:eastAsia="Times New Roman" w:hAnsi="Times New Roman" w:cs="Times New Roman"/>
          <w:sz w:val="24"/>
          <w:szCs w:val="24"/>
        </w:rPr>
        <w:t>y_t</w:t>
      </w:r>
      <w:proofErr w:type="spellEnd"/>
      <w:r w:rsidRPr="001C221F">
        <w:rPr>
          <w:rFonts w:ascii="Times New Roman" w:eastAsia="Times New Roman" w:hAnsi="Times New Roman" w:cs="Times New Roman"/>
          <w:sz w:val="24"/>
          <w:szCs w:val="24"/>
        </w:rPr>
        <w:t>-y_(t-1)-(y_(t-12)-y_(t-13)</w:t>
      </w:r>
    </w:p>
    <w:p w:rsidR="004405E8" w:rsidRDefault="004405E8" w:rsidP="001C221F">
      <w:pPr>
        <w:pStyle w:val="ListParagraph"/>
        <w:spacing w:after="0" w:line="240" w:lineRule="auto"/>
        <w:ind w:left="1080"/>
        <w:rPr>
          <w:rFonts w:ascii="Times New Roman" w:eastAsia="Times New Roman" w:hAnsi="Times New Roman" w:cs="Times New Roman"/>
          <w:sz w:val="24"/>
          <w:szCs w:val="24"/>
        </w:rPr>
      </w:pPr>
    </w:p>
    <w:p w:rsidR="004405E8" w:rsidRDefault="001C221F" w:rsidP="001C221F">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w_t</w:t>
      </w:r>
      <w:proofErr w:type="spellEnd"/>
      <w:proofErr w:type="gramStart"/>
      <w:r w:rsidRPr="001C221F">
        <w:rPr>
          <w:rFonts w:ascii="Times New Roman" w:eastAsia="Times New Roman" w:hAnsi="Times New Roman" w:cs="Times New Roman"/>
          <w:sz w:val="24"/>
          <w:szCs w:val="24"/>
        </w:rPr>
        <w:t>=(</w:t>
      </w:r>
      <w:proofErr w:type="gramEnd"/>
      <w:r w:rsidRPr="001C221F">
        <w:rPr>
          <w:rFonts w:ascii="Times New Roman" w:eastAsia="Times New Roman" w:hAnsi="Times New Roman" w:cs="Times New Roman"/>
          <w:sz w:val="24"/>
          <w:szCs w:val="24"/>
        </w:rPr>
        <w:t>1-.79B)(1-.75B_12)</w:t>
      </w:r>
      <w:proofErr w:type="spellStart"/>
      <w:r w:rsidRPr="001C221F">
        <w:rPr>
          <w:rFonts w:ascii="Times New Roman" w:eastAsia="Times New Roman" w:hAnsi="Times New Roman" w:cs="Times New Roman"/>
          <w:sz w:val="24"/>
          <w:szCs w:val="24"/>
        </w:rPr>
        <w:t>e_t</w:t>
      </w:r>
      <w:proofErr w:type="spellEnd"/>
      <w:r w:rsidR="004405E8">
        <w:rPr>
          <w:rFonts w:ascii="Times New Roman" w:eastAsia="Times New Roman" w:hAnsi="Times New Roman" w:cs="Times New Roman"/>
          <w:sz w:val="24"/>
          <w:szCs w:val="24"/>
        </w:rPr>
        <w:t xml:space="preserve">  .21 * .25</w:t>
      </w: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 </w:t>
      </w: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w_t</w:t>
      </w:r>
      <w:proofErr w:type="spellEnd"/>
      <w:proofErr w:type="gramStart"/>
      <w:r w:rsidRPr="001C221F">
        <w:rPr>
          <w:rFonts w:ascii="Times New Roman" w:eastAsia="Times New Roman" w:hAnsi="Times New Roman" w:cs="Times New Roman"/>
          <w:sz w:val="24"/>
          <w:szCs w:val="24"/>
        </w:rPr>
        <w:t>=(</w:t>
      </w:r>
      <w:proofErr w:type="gramEnd"/>
      <w:r w:rsidRPr="001C221F">
        <w:rPr>
          <w:rFonts w:ascii="Times New Roman" w:eastAsia="Times New Roman" w:hAnsi="Times New Roman" w:cs="Times New Roman"/>
          <w:sz w:val="24"/>
          <w:szCs w:val="24"/>
        </w:rPr>
        <w:t>1-.75B_12-.79B+ .59B_13)</w:t>
      </w:r>
      <w:proofErr w:type="spellStart"/>
      <w:r w:rsidRPr="001C221F">
        <w:rPr>
          <w:rFonts w:ascii="Times New Roman" w:eastAsia="Times New Roman" w:hAnsi="Times New Roman" w:cs="Times New Roman"/>
          <w:sz w:val="24"/>
          <w:szCs w:val="24"/>
        </w:rPr>
        <w:t>e_t</w:t>
      </w:r>
      <w:proofErr w:type="spellEnd"/>
      <w:r w:rsidRPr="001C221F">
        <w:rPr>
          <w:rFonts w:ascii="Times New Roman" w:eastAsia="Times New Roman" w:hAnsi="Times New Roman" w:cs="Times New Roman"/>
          <w:sz w:val="24"/>
          <w:szCs w:val="24"/>
        </w:rPr>
        <w:t xml:space="preserve"> </w:t>
      </w:r>
    </w:p>
    <w:p w:rsidR="00A37065" w:rsidRDefault="00A37065" w:rsidP="001C221F">
      <w:pPr>
        <w:pStyle w:val="ListParagraph"/>
        <w:spacing w:after="0" w:line="240" w:lineRule="auto"/>
        <w:ind w:left="1080"/>
        <w:rPr>
          <w:rFonts w:ascii="Times New Roman" w:eastAsia="Times New Roman" w:hAnsi="Times New Roman" w:cs="Times New Roman"/>
          <w:sz w:val="24"/>
          <w:szCs w:val="24"/>
        </w:rPr>
      </w:pPr>
    </w:p>
    <w:p w:rsidR="001C221F" w:rsidRDefault="001C221F" w:rsidP="001C221F">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w_t</w:t>
      </w:r>
      <w:proofErr w:type="spellEnd"/>
      <w:r w:rsidRPr="001C221F">
        <w:rPr>
          <w:rFonts w:ascii="Times New Roman" w:eastAsia="Times New Roman" w:hAnsi="Times New Roman" w:cs="Times New Roman"/>
          <w:sz w:val="24"/>
          <w:szCs w:val="24"/>
        </w:rPr>
        <w:t>=e_t-.75e</w:t>
      </w:r>
      <w:proofErr w:type="gramStart"/>
      <w:r w:rsidRPr="001C221F">
        <w:rPr>
          <w:rFonts w:ascii="Times New Roman" w:eastAsia="Times New Roman" w:hAnsi="Times New Roman" w:cs="Times New Roman"/>
          <w:sz w:val="24"/>
          <w:szCs w:val="24"/>
        </w:rPr>
        <w:t>_(</w:t>
      </w:r>
      <w:proofErr w:type="gramEnd"/>
      <w:r w:rsidRPr="001C221F">
        <w:rPr>
          <w:rFonts w:ascii="Times New Roman" w:eastAsia="Times New Roman" w:hAnsi="Times New Roman" w:cs="Times New Roman"/>
          <w:sz w:val="24"/>
          <w:szCs w:val="24"/>
        </w:rPr>
        <w:t xml:space="preserve">t-12)-.79e_(t-1) + .59e_(t-13) </w:t>
      </w:r>
    </w:p>
    <w:p w:rsidR="00A37065" w:rsidRDefault="00A37065" w:rsidP="001C221F">
      <w:pPr>
        <w:pStyle w:val="ListParagraph"/>
        <w:spacing w:after="0" w:line="240" w:lineRule="auto"/>
        <w:ind w:left="1080"/>
        <w:rPr>
          <w:rFonts w:ascii="Times New Roman" w:eastAsia="Times New Roman" w:hAnsi="Times New Roman" w:cs="Times New Roman"/>
          <w:sz w:val="24"/>
          <w:szCs w:val="24"/>
        </w:rPr>
      </w:pPr>
    </w:p>
    <w:p w:rsidR="009E5908" w:rsidRDefault="001C221F" w:rsidP="001C221F">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This is the final notation for the MA model: </w:t>
      </w:r>
    </w:p>
    <w:p w:rsidR="001C221F" w:rsidRPr="001C221F" w:rsidRDefault="001C221F" w:rsidP="001C221F">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y_t</w:t>
      </w:r>
      <w:proofErr w:type="spellEnd"/>
      <w:r w:rsidRPr="001C221F">
        <w:rPr>
          <w:rFonts w:ascii="Times New Roman" w:eastAsia="Times New Roman" w:hAnsi="Times New Roman" w:cs="Times New Roman"/>
          <w:sz w:val="24"/>
          <w:szCs w:val="24"/>
        </w:rPr>
        <w:t>=y</w:t>
      </w:r>
      <w:proofErr w:type="gramStart"/>
      <w:r w:rsidRPr="001C221F">
        <w:rPr>
          <w:rFonts w:ascii="Times New Roman" w:eastAsia="Times New Roman" w:hAnsi="Times New Roman" w:cs="Times New Roman"/>
          <w:sz w:val="24"/>
          <w:szCs w:val="24"/>
        </w:rPr>
        <w:t>_(</w:t>
      </w:r>
      <w:proofErr w:type="gramEnd"/>
      <w:r w:rsidRPr="001C221F">
        <w:rPr>
          <w:rFonts w:ascii="Times New Roman" w:eastAsia="Times New Roman" w:hAnsi="Times New Roman" w:cs="Times New Roman"/>
          <w:sz w:val="24"/>
          <w:szCs w:val="24"/>
        </w:rPr>
        <w:t>t-1)+y_(t-12)-y_(t-13) + e_t-.75e_(t-12)-.79e(t-1)+.59e(t-13)</w:t>
      </w:r>
    </w:p>
    <w:p w:rsidR="001C221F" w:rsidRDefault="001C221F" w:rsidP="001C221F">
      <w:pPr>
        <w:pStyle w:val="NormalWeb"/>
        <w:rPr>
          <w:sz w:val="22"/>
          <w:szCs w:val="22"/>
        </w:rPr>
      </w:pP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(0,1,1)x(0,1,1). </w:t>
      </w: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w_t</w:t>
      </w:r>
      <w:proofErr w:type="spellEnd"/>
      <w:proofErr w:type="gramStart"/>
      <w:r w:rsidRPr="001C221F">
        <w:rPr>
          <w:rFonts w:ascii="Times New Roman" w:eastAsia="Times New Roman" w:hAnsi="Times New Roman" w:cs="Times New Roman"/>
          <w:sz w:val="24"/>
          <w:szCs w:val="24"/>
        </w:rPr>
        <w:t>=(</w:t>
      </w:r>
      <w:proofErr w:type="spellStart"/>
      <w:proofErr w:type="gramEnd"/>
      <w:r w:rsidRPr="001C221F">
        <w:rPr>
          <w:rFonts w:ascii="Times New Roman" w:eastAsia="Times New Roman" w:hAnsi="Times New Roman" w:cs="Times New Roman"/>
          <w:sz w:val="24"/>
          <w:szCs w:val="24"/>
        </w:rPr>
        <w:t>y_t</w:t>
      </w:r>
      <w:proofErr w:type="spellEnd"/>
      <w:r w:rsidRPr="001C221F">
        <w:rPr>
          <w:rFonts w:ascii="Times New Roman" w:eastAsia="Times New Roman" w:hAnsi="Times New Roman" w:cs="Times New Roman"/>
          <w:sz w:val="24"/>
          <w:szCs w:val="24"/>
        </w:rPr>
        <w:t>-y_(t-1)-(y_(t-12)-y_(t-13)</w:t>
      </w:r>
      <w:r w:rsidR="005675FE">
        <w:rPr>
          <w:rFonts w:ascii="Times New Roman" w:eastAsia="Times New Roman" w:hAnsi="Times New Roman" w:cs="Times New Roman"/>
          <w:sz w:val="24"/>
          <w:szCs w:val="24"/>
        </w:rPr>
        <w:t xml:space="preserve">   </w:t>
      </w: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w_t</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1-.25B)(1-.61</w:t>
      </w:r>
      <w:r w:rsidRPr="001C221F">
        <w:rPr>
          <w:rFonts w:ascii="Times New Roman" w:eastAsia="Times New Roman" w:hAnsi="Times New Roman" w:cs="Times New Roman"/>
          <w:sz w:val="24"/>
          <w:szCs w:val="24"/>
        </w:rPr>
        <w:t>B_12)</w:t>
      </w:r>
      <w:proofErr w:type="spellStart"/>
      <w:r w:rsidRPr="001C221F">
        <w:rPr>
          <w:rFonts w:ascii="Times New Roman" w:eastAsia="Times New Roman" w:hAnsi="Times New Roman" w:cs="Times New Roman"/>
          <w:sz w:val="24"/>
          <w:szCs w:val="24"/>
        </w:rPr>
        <w:t>e_t</w:t>
      </w:r>
      <w:proofErr w:type="spellEnd"/>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 </w:t>
      </w:r>
    </w:p>
    <w:p w:rsidR="004405E8" w:rsidRDefault="00A37065" w:rsidP="004405E8">
      <w:pPr>
        <w:pStyle w:val="ListParagraph"/>
        <w:spacing w:after="0" w:line="240" w:lineRule="auto"/>
        <w:ind w:left="10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w_t</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1-.61B_12-.25B+ .15</w:t>
      </w:r>
      <w:r w:rsidR="004405E8" w:rsidRPr="001C221F">
        <w:rPr>
          <w:rFonts w:ascii="Times New Roman" w:eastAsia="Times New Roman" w:hAnsi="Times New Roman" w:cs="Times New Roman"/>
          <w:sz w:val="24"/>
          <w:szCs w:val="24"/>
        </w:rPr>
        <w:t>B_13)</w:t>
      </w:r>
      <w:proofErr w:type="spellStart"/>
      <w:r w:rsidR="004405E8" w:rsidRPr="001C221F">
        <w:rPr>
          <w:rFonts w:ascii="Times New Roman" w:eastAsia="Times New Roman" w:hAnsi="Times New Roman" w:cs="Times New Roman"/>
          <w:sz w:val="24"/>
          <w:szCs w:val="24"/>
        </w:rPr>
        <w:t>e_t</w:t>
      </w:r>
      <w:proofErr w:type="spellEnd"/>
      <w:r w:rsidR="004405E8" w:rsidRPr="001C221F">
        <w:rPr>
          <w:rFonts w:ascii="Times New Roman" w:eastAsia="Times New Roman" w:hAnsi="Times New Roman" w:cs="Times New Roman"/>
          <w:sz w:val="24"/>
          <w:szCs w:val="24"/>
        </w:rPr>
        <w:t xml:space="preserve"> </w:t>
      </w:r>
    </w:p>
    <w:p w:rsidR="00A37065" w:rsidRDefault="00A37065" w:rsidP="004405E8">
      <w:pPr>
        <w:pStyle w:val="ListParagraph"/>
        <w:spacing w:after="0" w:line="240" w:lineRule="auto"/>
        <w:ind w:left="1080"/>
        <w:rPr>
          <w:rFonts w:ascii="Times New Roman" w:eastAsia="Times New Roman" w:hAnsi="Times New Roman" w:cs="Times New Roman"/>
          <w:sz w:val="24"/>
          <w:szCs w:val="24"/>
        </w:rPr>
      </w:pPr>
    </w:p>
    <w:p w:rsidR="004405E8" w:rsidRDefault="00A37065" w:rsidP="004405E8">
      <w:pPr>
        <w:pStyle w:val="ListParagraph"/>
        <w:spacing w:after="0" w:line="240" w:lineRule="auto"/>
        <w:ind w:left="10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w_t</w:t>
      </w:r>
      <w:proofErr w:type="spellEnd"/>
      <w:r>
        <w:rPr>
          <w:rFonts w:ascii="Times New Roman" w:eastAsia="Times New Roman" w:hAnsi="Times New Roman" w:cs="Times New Roman"/>
          <w:sz w:val="24"/>
          <w:szCs w:val="24"/>
        </w:rPr>
        <w:t>=e_t-.61e</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t-12)-.25e_(t-1) + .15</w:t>
      </w:r>
      <w:r w:rsidR="004405E8" w:rsidRPr="001C221F">
        <w:rPr>
          <w:rFonts w:ascii="Times New Roman" w:eastAsia="Times New Roman" w:hAnsi="Times New Roman" w:cs="Times New Roman"/>
          <w:sz w:val="24"/>
          <w:szCs w:val="24"/>
        </w:rPr>
        <w:t xml:space="preserve">e_(t-13) </w:t>
      </w:r>
    </w:p>
    <w:p w:rsidR="00A37065" w:rsidRDefault="00A37065" w:rsidP="004405E8">
      <w:pPr>
        <w:pStyle w:val="ListParagraph"/>
        <w:spacing w:after="0" w:line="240" w:lineRule="auto"/>
        <w:ind w:left="1080"/>
        <w:rPr>
          <w:rFonts w:ascii="Times New Roman" w:eastAsia="Times New Roman" w:hAnsi="Times New Roman" w:cs="Times New Roman"/>
          <w:sz w:val="24"/>
          <w:szCs w:val="24"/>
        </w:rPr>
      </w:pPr>
    </w:p>
    <w:p w:rsidR="004405E8" w:rsidRDefault="004405E8" w:rsidP="004405E8">
      <w:pPr>
        <w:pStyle w:val="ListParagraph"/>
        <w:spacing w:after="0" w:line="240" w:lineRule="auto"/>
        <w:ind w:left="1080"/>
        <w:rPr>
          <w:rFonts w:ascii="Times New Roman" w:eastAsia="Times New Roman" w:hAnsi="Times New Roman" w:cs="Times New Roman"/>
          <w:sz w:val="24"/>
          <w:szCs w:val="24"/>
        </w:rPr>
      </w:pPr>
      <w:r w:rsidRPr="001C221F">
        <w:rPr>
          <w:rFonts w:ascii="Times New Roman" w:eastAsia="Times New Roman" w:hAnsi="Times New Roman" w:cs="Times New Roman"/>
          <w:sz w:val="24"/>
          <w:szCs w:val="24"/>
        </w:rPr>
        <w:t xml:space="preserve">This is the final notation for the MA model: </w:t>
      </w:r>
    </w:p>
    <w:p w:rsidR="004405E8" w:rsidRPr="001C221F" w:rsidRDefault="004405E8" w:rsidP="004405E8">
      <w:pPr>
        <w:pStyle w:val="ListParagraph"/>
        <w:spacing w:after="0" w:line="240" w:lineRule="auto"/>
        <w:ind w:left="1080"/>
        <w:rPr>
          <w:rFonts w:ascii="Times New Roman" w:eastAsia="Times New Roman" w:hAnsi="Times New Roman" w:cs="Times New Roman"/>
          <w:sz w:val="24"/>
          <w:szCs w:val="24"/>
        </w:rPr>
      </w:pPr>
      <w:proofErr w:type="spellStart"/>
      <w:r w:rsidRPr="001C221F">
        <w:rPr>
          <w:rFonts w:ascii="Times New Roman" w:eastAsia="Times New Roman" w:hAnsi="Times New Roman" w:cs="Times New Roman"/>
          <w:sz w:val="24"/>
          <w:szCs w:val="24"/>
        </w:rPr>
        <w:t>y_t</w:t>
      </w:r>
      <w:proofErr w:type="spellEnd"/>
      <w:r w:rsidRPr="001C221F">
        <w:rPr>
          <w:rFonts w:ascii="Times New Roman" w:eastAsia="Times New Roman" w:hAnsi="Times New Roman" w:cs="Times New Roman"/>
          <w:sz w:val="24"/>
          <w:szCs w:val="24"/>
        </w:rPr>
        <w:t>=y</w:t>
      </w:r>
      <w:proofErr w:type="gramStart"/>
      <w:r w:rsidRPr="001C221F">
        <w:rPr>
          <w:rFonts w:ascii="Times New Roman" w:eastAsia="Times New Roman" w:hAnsi="Times New Roman" w:cs="Times New Roman"/>
          <w:sz w:val="24"/>
          <w:szCs w:val="24"/>
        </w:rPr>
        <w:t>_(</w:t>
      </w:r>
      <w:proofErr w:type="gramEnd"/>
      <w:r w:rsidR="00A37065">
        <w:rPr>
          <w:rFonts w:ascii="Times New Roman" w:eastAsia="Times New Roman" w:hAnsi="Times New Roman" w:cs="Times New Roman"/>
          <w:sz w:val="24"/>
          <w:szCs w:val="24"/>
        </w:rPr>
        <w:t>t-1)+y_(t-12)-y_(t-13) + e_t-.61e_(t-12)-.25e(t-1)+.15</w:t>
      </w:r>
      <w:r w:rsidRPr="001C221F">
        <w:rPr>
          <w:rFonts w:ascii="Times New Roman" w:eastAsia="Times New Roman" w:hAnsi="Times New Roman" w:cs="Times New Roman"/>
          <w:sz w:val="24"/>
          <w:szCs w:val="24"/>
        </w:rPr>
        <w:t>e(t-13)</w:t>
      </w:r>
    </w:p>
    <w:p w:rsidR="004405E8" w:rsidRDefault="004405E8" w:rsidP="001C221F">
      <w:pPr>
        <w:pStyle w:val="NormalWeb"/>
        <w:rPr>
          <w:sz w:val="22"/>
          <w:szCs w:val="22"/>
        </w:rPr>
      </w:pPr>
    </w:p>
    <w:p w:rsidR="00A9683F" w:rsidRDefault="00A9683F" w:rsidP="002719C8">
      <w:pPr>
        <w:pStyle w:val="ListParagraph"/>
        <w:numPr>
          <w:ilvl w:val="0"/>
          <w:numId w:val="14"/>
        </w:numPr>
      </w:pPr>
      <w:r>
        <w:lastRenderedPageBreak/>
        <w:t xml:space="preserve"> (10 points):  Consider two structural models given by the following system of equations</w:t>
      </w:r>
      <w:r w:rsidR="007F39FF">
        <w:t xml:space="preserve"> (</w:t>
      </w:r>
      <w:r w:rsidR="00FF164F">
        <w:t xml:space="preserve">Note:  </w:t>
      </w:r>
      <w:r w:rsidR="007F39FF">
        <w:t>These are two independent models)</w:t>
      </w:r>
      <w:r>
        <w:t>:</w:t>
      </w:r>
    </w:p>
    <w:p w:rsidR="00A9683F" w:rsidRDefault="00A9683F" w:rsidP="002719C8">
      <w:pPr>
        <w:ind w:firstLine="360"/>
      </w:pPr>
      <w:r>
        <w:t>Model 1</w:t>
      </w:r>
      <w:r>
        <w:tab/>
      </w:r>
      <w:r>
        <w:tab/>
      </w:r>
      <w:r w:rsidR="001638E6" w:rsidRPr="003B280A">
        <w:rPr>
          <w:position w:val="-48"/>
        </w:rPr>
        <w:object w:dxaOrig="350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75.8pt;height:54.4pt" o:ole="">
            <v:imagedata r:id="rId14" o:title=""/>
          </v:shape>
          <o:OLEObject Type="Embed" ProgID="Equation.3" ShapeID="_x0000_i1042" DrawAspect="Content" ObjectID="_1425034717" r:id="rId15"/>
        </w:object>
      </w:r>
    </w:p>
    <w:p w:rsidR="00A9683F" w:rsidRDefault="00A9683F" w:rsidP="00A9683F"/>
    <w:p w:rsidR="00A9683F" w:rsidRPr="00626F88" w:rsidRDefault="00A9683F" w:rsidP="002719C8">
      <w:pPr>
        <w:ind w:firstLine="360"/>
      </w:pPr>
      <w:r>
        <w:t>Model 2</w:t>
      </w:r>
      <w:r>
        <w:tab/>
      </w:r>
      <w:r>
        <w:tab/>
      </w:r>
      <w:r w:rsidR="00EF3870" w:rsidRPr="003B280A">
        <w:rPr>
          <w:position w:val="-30"/>
        </w:rPr>
        <w:object w:dxaOrig="3620" w:dyaOrig="720">
          <v:shape id="_x0000_i1044" type="#_x0000_t75" style="width:181.65pt;height:36pt" o:ole="">
            <v:imagedata r:id="rId16" o:title=""/>
          </v:shape>
          <o:OLEObject Type="Embed" ProgID="Equation.3" ShapeID="_x0000_i1044" DrawAspect="Content" ObjectID="_1425034718" r:id="rId17"/>
        </w:object>
      </w:r>
    </w:p>
    <w:p w:rsidR="00A9683F" w:rsidRDefault="00A9683F" w:rsidP="00A9683F"/>
    <w:p w:rsidR="00A9683F" w:rsidRDefault="00A9683F" w:rsidP="002719C8">
      <w:pPr>
        <w:ind w:firstLine="360"/>
      </w:pPr>
      <w:r>
        <w:t>For each system:</w:t>
      </w:r>
    </w:p>
    <w:p w:rsidR="00A9683F" w:rsidRDefault="00A9683F" w:rsidP="00A9683F">
      <w:pPr>
        <w:pStyle w:val="ListParagraph"/>
        <w:numPr>
          <w:ilvl w:val="0"/>
          <w:numId w:val="6"/>
        </w:numPr>
      </w:pPr>
      <w:r>
        <w:t xml:space="preserve"> Determine which equations are under-identified, just-identified, and over-identified.  Give justification for your responses.</w:t>
      </w:r>
    </w:p>
    <w:p w:rsidR="001638E6" w:rsidRDefault="001638E6" w:rsidP="001638E6">
      <w:r w:rsidRPr="007A1BBC">
        <w:rPr>
          <w:position w:val="-12"/>
        </w:rPr>
        <w:object w:dxaOrig="3200" w:dyaOrig="360">
          <v:shape id="_x0000_i1040" type="#_x0000_t75" style="width:159.9pt;height:18.4pt" o:ole="">
            <v:imagedata r:id="rId18" o:title=""/>
          </v:shape>
          <o:OLEObject Type="Embed" ProgID="Equation.3" ShapeID="_x0000_i1040" DrawAspect="Content" ObjectID="_1425034719" r:id="rId19"/>
        </w:object>
      </w:r>
      <w:r>
        <w:t>=Under</w:t>
      </w:r>
      <w:r w:rsidR="00EF3870">
        <w:t>-</w:t>
      </w:r>
      <w:r>
        <w:t xml:space="preserve">identified, </w:t>
      </w:r>
      <w:r w:rsidR="00A71E52">
        <w:t>based on the fact that X1</w:t>
      </w:r>
      <w:r>
        <w:t xml:space="preserve"> and X2 are exogenous</w:t>
      </w:r>
      <w:r w:rsidR="00A71E52">
        <w:t xml:space="preserve"> and there are no excluded exogenous variables. </w:t>
      </w:r>
    </w:p>
    <w:p w:rsidR="001638E6" w:rsidRDefault="001638E6" w:rsidP="001638E6">
      <w:r>
        <w:t xml:space="preserve"> </w:t>
      </w:r>
      <w:r w:rsidRPr="007A1BBC">
        <w:rPr>
          <w:position w:val="-12"/>
        </w:rPr>
        <w:object w:dxaOrig="2520" w:dyaOrig="360">
          <v:shape id="_x0000_i1041" type="#_x0000_t75" style="width:126.4pt;height:18.4pt" o:ole="">
            <v:imagedata r:id="rId20" o:title=""/>
          </v:shape>
          <o:OLEObject Type="Embed" ProgID="Equation.3" ShapeID="_x0000_i1041" DrawAspect="Content" ObjectID="_1425034720" r:id="rId21"/>
        </w:object>
      </w:r>
      <w:r>
        <w:t xml:space="preserve"> = Just-identified, based on the</w:t>
      </w:r>
      <w:r w:rsidR="00A71E52">
        <w:t xml:space="preserve"> fact that the </w:t>
      </w:r>
      <w:proofErr w:type="spellStart"/>
      <w:r w:rsidR="00A71E52">
        <w:t>endo</w:t>
      </w:r>
      <w:proofErr w:type="spellEnd"/>
      <w:r w:rsidR="00A71E52">
        <w:t xml:space="preserve"> and excluded </w:t>
      </w:r>
      <w:proofErr w:type="spellStart"/>
      <w:r w:rsidR="00A71E52">
        <w:t>exo</w:t>
      </w:r>
      <w:proofErr w:type="spellEnd"/>
      <w:r w:rsidR="00EF3870">
        <w:t xml:space="preserve"> </w:t>
      </w:r>
      <w:proofErr w:type="spellStart"/>
      <w:r w:rsidR="00EF3870">
        <w:t>gen</w:t>
      </w:r>
      <w:r>
        <w:t>ous</w:t>
      </w:r>
      <w:proofErr w:type="spellEnd"/>
      <w:r>
        <w:t xml:space="preserve"> variables are equal.</w:t>
      </w:r>
    </w:p>
    <w:p w:rsidR="00EF3870" w:rsidRDefault="001638E6" w:rsidP="001638E6">
      <w:r w:rsidRPr="007A1BBC">
        <w:rPr>
          <w:position w:val="-12"/>
        </w:rPr>
        <w:object w:dxaOrig="1719" w:dyaOrig="360">
          <v:shape id="_x0000_i1043" type="#_x0000_t75" style="width:86.25pt;height:18.4pt" o:ole="">
            <v:imagedata r:id="rId22" o:title=""/>
          </v:shape>
          <o:OLEObject Type="Embed" ProgID="Equation.3" ShapeID="_x0000_i1043" DrawAspect="Content" ObjectID="_1425034721" r:id="rId23"/>
        </w:object>
      </w:r>
      <w:r>
        <w:t xml:space="preserve"> = </w:t>
      </w:r>
      <w:r w:rsidR="00A71E52">
        <w:t>Over-</w:t>
      </w:r>
      <w:r>
        <w:t xml:space="preserve">identified, there is only one </w:t>
      </w:r>
      <w:r w:rsidR="00A71E52">
        <w:t>endogenous</w:t>
      </w:r>
      <w:r>
        <w:t xml:space="preserve"> </w:t>
      </w:r>
      <w:r w:rsidR="00EF3870">
        <w:t>variable in the equation</w:t>
      </w:r>
      <w:r w:rsidR="00A71E52">
        <w:t xml:space="preserve"> and two excluded exogenous variables</w:t>
      </w:r>
      <w:r w:rsidR="00EF3870">
        <w:t>.</w:t>
      </w:r>
    </w:p>
    <w:p w:rsidR="00D51135" w:rsidRDefault="00D51135" w:rsidP="001638E6"/>
    <w:p w:rsidR="00D51135" w:rsidRDefault="00D51135" w:rsidP="001638E6"/>
    <w:p w:rsidR="00A71E52" w:rsidRDefault="00D51135" w:rsidP="001638E6">
      <w:r w:rsidRPr="007A1BBC">
        <w:rPr>
          <w:position w:val="-12"/>
        </w:rPr>
        <w:object w:dxaOrig="2480" w:dyaOrig="360">
          <v:shape id="_x0000_i1046" type="#_x0000_t75" style="width:123.9pt;height:18.4pt" o:ole="">
            <v:imagedata r:id="rId24" o:title=""/>
          </v:shape>
          <o:OLEObject Type="Embed" ProgID="Equation.3" ShapeID="_x0000_i1046" DrawAspect="Content" ObjectID="_1425034722" r:id="rId25"/>
        </w:object>
      </w:r>
      <w:r>
        <w:t xml:space="preserve"> = Over Identified, there are 2 excluded exogenous variables and one included endogenous variable. </w:t>
      </w:r>
    </w:p>
    <w:p w:rsidR="00A71E52" w:rsidRDefault="00EF3870" w:rsidP="001638E6">
      <w:r w:rsidRPr="007A1BBC">
        <w:rPr>
          <w:position w:val="-12"/>
        </w:rPr>
        <w:object w:dxaOrig="3320" w:dyaOrig="360">
          <v:shape id="_x0000_i1045" type="#_x0000_t75" style="width:165.75pt;height:18.4pt" o:ole="">
            <v:imagedata r:id="rId26" o:title=""/>
          </v:shape>
          <o:OLEObject Type="Embed" ProgID="Equation.3" ShapeID="_x0000_i1045" DrawAspect="Content" ObjectID="_1425034723" r:id="rId27"/>
        </w:object>
      </w:r>
      <w:r>
        <w:t xml:space="preserve"> = </w:t>
      </w:r>
      <w:r w:rsidR="00A71E52">
        <w:t>Just Identified, there are 0 excluded exogenous variables and 0 included endogenous variables.</w:t>
      </w:r>
    </w:p>
    <w:p w:rsidR="00A9683F" w:rsidRDefault="00A9683F" w:rsidP="00A9683F">
      <w:pPr>
        <w:pStyle w:val="ListParagraph"/>
        <w:numPr>
          <w:ilvl w:val="0"/>
          <w:numId w:val="6"/>
        </w:numPr>
      </w:pPr>
      <w:r>
        <w:t>Explain how you would estimate the identified equations (both the just- and over-identified equations)</w:t>
      </w:r>
    </w:p>
    <w:p w:rsidR="00A9683F" w:rsidRDefault="00FC403C" w:rsidP="00DD0907">
      <w:r>
        <w:t xml:space="preserve">One can substitute the known values for the unknown coefficients per equation and that will estimate the equations correctly. </w:t>
      </w:r>
      <w:r w:rsidR="00A9683F">
        <w:br w:type="page"/>
      </w:r>
    </w:p>
    <w:p w:rsidR="003F0CD1" w:rsidRPr="00206A70" w:rsidRDefault="002719C8" w:rsidP="00DD0907">
      <w:pPr>
        <w:pStyle w:val="ListParagraph"/>
        <w:numPr>
          <w:ilvl w:val="0"/>
          <w:numId w:val="14"/>
        </w:numPr>
        <w:rPr>
          <w:u w:val="single"/>
        </w:rPr>
      </w:pPr>
      <w:r>
        <w:lastRenderedPageBreak/>
        <w:t xml:space="preserve"> </w:t>
      </w:r>
      <w:r w:rsidR="00626F88">
        <w:t xml:space="preserve">(10 points):  </w:t>
      </w:r>
      <w:r w:rsidR="008149B6">
        <w:t xml:space="preserve">Using a sample of 545 full-time workers in the United States, a researcher is interested in </w:t>
      </w:r>
      <w:r w:rsidR="00206A70">
        <w:t>whether women are systematically underpaid compared to men.  First, she estimates the average hourly wages in the sample for men and women, which are $5.91 and $5.09, respectively.</w:t>
      </w:r>
    </w:p>
    <w:p w:rsidR="00206A70" w:rsidRDefault="00206A70" w:rsidP="00206A70">
      <w:pPr>
        <w:pStyle w:val="ListParagraph"/>
        <w:ind w:left="1080"/>
      </w:pPr>
    </w:p>
    <w:p w:rsidR="00A90770" w:rsidRDefault="00206A70" w:rsidP="00206A70">
      <w:pPr>
        <w:pStyle w:val="ListParagraph"/>
        <w:numPr>
          <w:ilvl w:val="0"/>
          <w:numId w:val="5"/>
        </w:numPr>
      </w:pPr>
      <w:r>
        <w:t xml:space="preserve"> Do these numbers answer the question of interest?  Why not?  </w:t>
      </w:r>
    </w:p>
    <w:p w:rsidR="00A90770" w:rsidRDefault="00A90770" w:rsidP="00A90770">
      <w:pPr>
        <w:pStyle w:val="ListParagraph"/>
        <w:ind w:left="1440"/>
      </w:pPr>
      <w:r>
        <w:t>The question of interest is, “Are women systematically underpaid compared to men?”</w:t>
      </w:r>
    </w:p>
    <w:p w:rsidR="00A90770" w:rsidRDefault="00A90770" w:rsidP="00A90770">
      <w:pPr>
        <w:pStyle w:val="ListParagraph"/>
        <w:ind w:left="1440"/>
      </w:pPr>
      <w:r>
        <w:t>There are really two questions being asked here:</w:t>
      </w:r>
    </w:p>
    <w:p w:rsidR="00A90770" w:rsidRDefault="00A90770" w:rsidP="00A90770">
      <w:pPr>
        <w:pStyle w:val="ListParagraph"/>
        <w:ind w:left="1440"/>
      </w:pPr>
      <w:r>
        <w:t>1:   Are women underpaid compared to men?</w:t>
      </w:r>
    </w:p>
    <w:p w:rsidR="00A90770" w:rsidRDefault="00A90770" w:rsidP="00A90770">
      <w:pPr>
        <w:pStyle w:val="ListParagraph"/>
        <w:ind w:left="1440"/>
      </w:pPr>
      <w:r>
        <w:t xml:space="preserve">2: Are women </w:t>
      </w:r>
      <w:r w:rsidRPr="00A90770">
        <w:rPr>
          <w:u w:val="single"/>
        </w:rPr>
        <w:t>systematically</w:t>
      </w:r>
      <w:r>
        <w:t xml:space="preserve"> underpaid compared to men?</w:t>
      </w:r>
    </w:p>
    <w:p w:rsidR="00097342" w:rsidRDefault="00A90770" w:rsidP="00A90770">
      <w:pPr>
        <w:pStyle w:val="ListParagraph"/>
        <w:ind w:left="1440"/>
      </w:pPr>
      <w:r>
        <w:tab/>
        <w:t xml:space="preserve">A synonym for </w:t>
      </w:r>
      <w:proofErr w:type="gramStart"/>
      <w:r>
        <w:t>Systematically</w:t>
      </w:r>
      <w:proofErr w:type="gramEnd"/>
      <w:r>
        <w:t xml:space="preserve"> is Scientifically</w:t>
      </w:r>
      <w:r w:rsidR="00097342">
        <w:t>.</w:t>
      </w:r>
    </w:p>
    <w:p w:rsidR="00097342" w:rsidRDefault="00097342" w:rsidP="00A90770">
      <w:pPr>
        <w:pStyle w:val="ListParagraph"/>
        <w:ind w:left="1440"/>
      </w:pPr>
      <w:r>
        <w:t xml:space="preserve">In order to answer this question, one must first ascertain whether women are underpaid compared to men, and then establish a systematic approach to figuring this out. </w:t>
      </w:r>
    </w:p>
    <w:p w:rsidR="00A90770" w:rsidRDefault="00097342" w:rsidP="00A90770">
      <w:pPr>
        <w:pStyle w:val="ListParagraph"/>
        <w:ind w:left="1440"/>
      </w:pPr>
      <w:r>
        <w:t xml:space="preserve">Using a sample of 545 full-time workers to represent the 113.8 million full time workers (Statstica.com) in the US is to statistically small to be a significant sample. Furthermore, one does not know the estimation method used, as well as whether one can infer a “systematic” </w:t>
      </w:r>
      <w:r w:rsidR="000E4D00">
        <w:t xml:space="preserve">pattern of underpayment from the sample size. Do certain industries underpay more than others, how did one delineate sexism versus age, years of experience, demographic, and education? These are all questions that massively skew the results. </w:t>
      </w:r>
      <w:r>
        <w:t xml:space="preserve"> </w:t>
      </w:r>
      <w:r w:rsidR="00A90770">
        <w:t xml:space="preserve">  </w:t>
      </w:r>
    </w:p>
    <w:p w:rsidR="00A90770" w:rsidRDefault="00A90770" w:rsidP="00A90770">
      <w:pPr>
        <w:pStyle w:val="ListParagraph"/>
        <w:ind w:left="1440"/>
      </w:pPr>
    </w:p>
    <w:p w:rsidR="00A90770" w:rsidRDefault="00A90770" w:rsidP="00A90770">
      <w:pPr>
        <w:pStyle w:val="ListParagraph"/>
        <w:ind w:left="1440"/>
      </w:pPr>
    </w:p>
    <w:p w:rsidR="00206A70" w:rsidRDefault="00206A70" w:rsidP="00A90770">
      <w:pPr>
        <w:pStyle w:val="ListParagraph"/>
        <w:numPr>
          <w:ilvl w:val="0"/>
          <w:numId w:val="5"/>
        </w:numPr>
      </w:pPr>
      <w:r>
        <w:t>How could one (at least partially) correct for this?</w:t>
      </w:r>
    </w:p>
    <w:p w:rsidR="00206A70" w:rsidRDefault="000E4D00" w:rsidP="000E4D00">
      <w:pPr>
        <w:ind w:left="360" w:firstLine="720"/>
      </w:pPr>
      <w:r>
        <w:t xml:space="preserve">One could partially correct for the errors in this experiment by delineating the region, county, specific industry, education level, years of experience, and demographic information. Furthermore, it would be a lot easier to answer the question of, “Are women underpaid compared to men?” through this study. The researcher simply does not have the structure to answer the systematic part of the initial question.  </w:t>
      </w:r>
    </w:p>
    <w:p w:rsidR="00206A70" w:rsidRDefault="00206A70" w:rsidP="00206A70"/>
    <w:p w:rsidR="00206A70" w:rsidRDefault="00626F88" w:rsidP="00626F88">
      <w:pPr>
        <w:ind w:left="720"/>
      </w:pPr>
      <w:r>
        <w:t>The researcher also runs a simple regression of an individual’s wage on a male dummy, equal to 1 for males and 0 for females.  This gives the results reported in Table 1 below:</w:t>
      </w:r>
    </w:p>
    <w:p w:rsidR="00626F88" w:rsidRDefault="00626F88" w:rsidP="00626F88">
      <w:pPr>
        <w:ind w:left="720"/>
      </w:pPr>
      <w:r>
        <w:t>Table 1:  Hourly wages explained from gender:  OLS results</w:t>
      </w:r>
    </w:p>
    <w:p w:rsidR="00626F88" w:rsidRDefault="00626F88" w:rsidP="00626F88">
      <w:pPr>
        <w:pBdr>
          <w:top w:val="single" w:sz="12" w:space="1" w:color="auto"/>
          <w:bottom w:val="single" w:sz="12" w:space="1" w:color="auto"/>
        </w:pBdr>
        <w:ind w:left="720"/>
      </w:pPr>
      <w:r>
        <w:t>Variable</w:t>
      </w:r>
      <w:r>
        <w:tab/>
        <w:t>Estimate</w:t>
      </w:r>
      <w:r>
        <w:tab/>
        <w:t>Standard Error</w:t>
      </w:r>
      <w:r>
        <w:tab/>
      </w:r>
      <w:r>
        <w:tab/>
        <w:t>t-ratio</w:t>
      </w:r>
    </w:p>
    <w:p w:rsidR="00626F88" w:rsidRDefault="00626F88" w:rsidP="00626F88">
      <w:pPr>
        <w:ind w:left="720"/>
      </w:pPr>
      <w:r>
        <w:t>Constant</w:t>
      </w:r>
      <w:r>
        <w:tab/>
        <w:t>5.09</w:t>
      </w:r>
      <w:r>
        <w:tab/>
      </w:r>
      <w:r>
        <w:tab/>
        <w:t>0.58</w:t>
      </w:r>
      <w:r>
        <w:tab/>
      </w:r>
      <w:r>
        <w:tab/>
      </w:r>
      <w:r>
        <w:tab/>
        <w:t>8.78</w:t>
      </w:r>
    </w:p>
    <w:p w:rsidR="00626F88" w:rsidRDefault="00626F88" w:rsidP="00626F88">
      <w:pPr>
        <w:pBdr>
          <w:bottom w:val="single" w:sz="12" w:space="1" w:color="auto"/>
        </w:pBdr>
        <w:ind w:left="720"/>
      </w:pPr>
      <w:r>
        <w:t>Male</w:t>
      </w:r>
      <w:r>
        <w:tab/>
      </w:r>
      <w:r>
        <w:tab/>
        <w:t>0.82</w:t>
      </w:r>
      <w:r>
        <w:tab/>
      </w:r>
      <w:r>
        <w:tab/>
        <w:t>0.15</w:t>
      </w:r>
      <w:r>
        <w:tab/>
      </w:r>
      <w:r>
        <w:tab/>
      </w:r>
      <w:r>
        <w:tab/>
        <w:t>5.47</w:t>
      </w:r>
    </w:p>
    <w:p w:rsidR="00626F88" w:rsidRDefault="00626F88" w:rsidP="00626F88">
      <w:pPr>
        <w:ind w:left="720"/>
      </w:pPr>
      <w:r>
        <w:lastRenderedPageBreak/>
        <w:t>N=545</w:t>
      </w:r>
      <w:r>
        <w:tab/>
        <w:t>s=2.17</w:t>
      </w:r>
      <w:r>
        <w:tab/>
        <w:t>R</w:t>
      </w:r>
      <w:r>
        <w:rPr>
          <w:vertAlign w:val="superscript"/>
        </w:rPr>
        <w:t>2</w:t>
      </w:r>
      <w:r>
        <w:t>=26%</w:t>
      </w:r>
    </w:p>
    <w:p w:rsidR="00626F88" w:rsidRDefault="00626F88" w:rsidP="00626F88">
      <w:pPr>
        <w:ind w:left="720"/>
      </w:pPr>
    </w:p>
    <w:p w:rsidR="00626F88" w:rsidRDefault="00626F88" w:rsidP="00626F88">
      <w:pPr>
        <w:pStyle w:val="ListParagraph"/>
        <w:numPr>
          <w:ilvl w:val="0"/>
          <w:numId w:val="5"/>
        </w:numPr>
      </w:pPr>
      <w:r>
        <w:t>How can you interpret the coefficient estimate of 0.82?  How do you interpret the estimated intercept of 5.09?</w:t>
      </w:r>
    </w:p>
    <w:p w:rsidR="00626F88" w:rsidRDefault="009A2E1D" w:rsidP="009A2E1D">
      <w:pPr>
        <w:pStyle w:val="Default"/>
      </w:pPr>
      <w:r>
        <w:t xml:space="preserve"> For the male coefficient a 1 unit increase will increase Y by .82</w:t>
      </w:r>
      <w:r w:rsidR="001D4901">
        <w:t xml:space="preserve"> plus the intercept</w:t>
      </w:r>
      <w:r>
        <w:t>, and a 1 unit decrease will decrease Y by .82</w:t>
      </w:r>
      <w:r w:rsidR="001D4901">
        <w:t xml:space="preserve"> plus the intercept</w:t>
      </w:r>
      <w:r>
        <w:t>. Bear in mind that the model would actually look like 5.09 + (.82 x</w:t>
      </w:r>
      <w:r w:rsidR="001D4901">
        <w:t xml:space="preserve"> X).</w:t>
      </w:r>
    </w:p>
    <w:p w:rsidR="009A2E1D" w:rsidRDefault="009A2E1D" w:rsidP="009A2E1D">
      <w:pPr>
        <w:pStyle w:val="Default"/>
      </w:pPr>
    </w:p>
    <w:p w:rsidR="009A2E1D" w:rsidRDefault="009A2E1D" w:rsidP="009A2E1D">
      <w:pPr>
        <w:pStyle w:val="Default"/>
      </w:pPr>
      <w:r>
        <w:t xml:space="preserve">The intercept is the average value of Y, the response variable, when all the coefficients equal 0. In other words the intercept is the simple average without adding in the male variable. </w:t>
      </w:r>
      <w:r w:rsidR="001D4901">
        <w:t xml:space="preserve">In some equations, the intercept is arbitrary but for this model the intercept is very important because this model uses a dummy variable. If there is not a male in the equation, the hourly rate is just 5.09(Hour).  </w:t>
      </w:r>
      <w:r>
        <w:t xml:space="preserve"> </w:t>
      </w:r>
    </w:p>
    <w:p w:rsidR="00626F88" w:rsidRDefault="00626F88" w:rsidP="00626F88"/>
    <w:p w:rsidR="00626F88" w:rsidRDefault="00626F88" w:rsidP="00626F88">
      <w:pPr>
        <w:pStyle w:val="ListParagraph"/>
        <w:numPr>
          <w:ilvl w:val="0"/>
          <w:numId w:val="5"/>
        </w:numPr>
      </w:pPr>
      <w:r>
        <w:t xml:space="preserve"> How do you interpret the R</w:t>
      </w:r>
      <w:r>
        <w:rPr>
          <w:vertAlign w:val="superscript"/>
        </w:rPr>
        <w:t>2</w:t>
      </w:r>
      <w:r>
        <w:t xml:space="preserve"> value?</w:t>
      </w:r>
    </w:p>
    <w:p w:rsidR="001D4901" w:rsidRDefault="001D4901" w:rsidP="001D4901">
      <w:r>
        <w:t xml:space="preserve">The </w:t>
      </w:r>
      <w:proofErr w:type="gramStart"/>
      <w:r>
        <w:t>coefficient of determination measure</w:t>
      </w:r>
      <w:proofErr w:type="gramEnd"/>
      <w:r>
        <w:t xml:space="preserve"> how well the regression line </w:t>
      </w:r>
      <w:r w:rsidR="00A13ECF">
        <w:t xml:space="preserve">estimates the actual data points. Thus, it would be stated that 26% of the variation in the dependent variable can be explained by the independent variable. </w:t>
      </w:r>
    </w:p>
    <w:p w:rsidR="00626F88" w:rsidRDefault="00626F88" w:rsidP="00626F88">
      <w:pPr>
        <w:pStyle w:val="ListParagraph"/>
      </w:pPr>
    </w:p>
    <w:p w:rsidR="00626F88" w:rsidRDefault="00626F88" w:rsidP="00626F88"/>
    <w:p w:rsidR="00626F88" w:rsidRDefault="00626F88" w:rsidP="00626F88">
      <w:pPr>
        <w:pStyle w:val="ListParagraph"/>
        <w:numPr>
          <w:ilvl w:val="0"/>
          <w:numId w:val="5"/>
        </w:numPr>
      </w:pPr>
      <w:r>
        <w:t xml:space="preserve"> Explain the relationship between the coefficient estimates in the table and the average wage rates of males and females.</w:t>
      </w:r>
    </w:p>
    <w:p w:rsidR="00626F88" w:rsidRDefault="00A13ECF" w:rsidP="00626F88">
      <w:r>
        <w:t xml:space="preserve">Given that this OLS is utilizing a dummy variable, both 1 and 0 have a value. In the model, 0 represents the lack of being male, thus one is a female. Notice how the intercept is simply the hourly wage for female workers. Now, if one adds the constant with the coefficient value for male it equals the average hourly wage for men. One could also make male the intercept, but then female would have a negative value. </w:t>
      </w:r>
    </w:p>
    <w:p w:rsidR="00626F88" w:rsidRDefault="00626F88" w:rsidP="00626F88">
      <w:pPr>
        <w:pStyle w:val="ListParagraph"/>
        <w:numPr>
          <w:ilvl w:val="0"/>
          <w:numId w:val="5"/>
        </w:numPr>
      </w:pPr>
      <w:r>
        <w:t xml:space="preserve"> A student is unhappy with this model because “a female dummy is omitted from the model.”  Comment upon this criticism.</w:t>
      </w:r>
    </w:p>
    <w:p w:rsidR="00A13ECF" w:rsidRDefault="00A13ECF" w:rsidP="00A13ECF">
      <w:r>
        <w:t xml:space="preserve">Given that this model is using a dummy variable, 0 represents female, thus the intercept is the female coefficient. </w:t>
      </w:r>
    </w:p>
    <w:p w:rsidR="00A13ECF" w:rsidRDefault="00A13ECF" w:rsidP="00A13ECF">
      <w:r>
        <w:t xml:space="preserve">In addition, there are no other variables in the model, but if one were to add additional variables it would be assumed that the coefficients would be interpreted as the value (x) given that all the other variables remain constant.  </w:t>
      </w:r>
    </w:p>
    <w:p w:rsidR="00626F88" w:rsidRDefault="00626F88" w:rsidP="00626F88">
      <w:pPr>
        <w:pStyle w:val="ListParagraph"/>
        <w:numPr>
          <w:ilvl w:val="0"/>
          <w:numId w:val="5"/>
        </w:numPr>
      </w:pPr>
      <w:r>
        <w:lastRenderedPageBreak/>
        <w:t xml:space="preserve"> Using the results in Table 1, test the hypothesis that men and women have, on average, the same wage rate, against the one-sided alternative that women earn less.  State the assumptions required for this test to be valid.  </w:t>
      </w:r>
    </w:p>
    <w:p w:rsidR="00774FE2" w:rsidRDefault="00774FE2" w:rsidP="00774FE2">
      <w:r>
        <w:t>H0:=M=F</w:t>
      </w:r>
    </w:p>
    <w:p w:rsidR="00774FE2" w:rsidRDefault="00774FE2" w:rsidP="00774FE2">
      <w:r>
        <w:t>H1</w:t>
      </w:r>
      <w:proofErr w:type="gramStart"/>
      <w:r>
        <w:t>:F</w:t>
      </w:r>
      <w:proofErr w:type="gramEnd"/>
      <w:r>
        <w:t>&lt;M</w:t>
      </w:r>
    </w:p>
    <w:p w:rsidR="00774FE2" w:rsidRDefault="00774FE2" w:rsidP="00774FE2">
      <w:r>
        <w:t>This is a left tailed test.</w:t>
      </w:r>
    </w:p>
    <w:p w:rsidR="00774FE2" w:rsidRDefault="00774FE2" w:rsidP="00774FE2">
      <w:r>
        <w:t xml:space="preserve">The t-test equals 5.09/.58 = 8.78 the p-value is </w:t>
      </w:r>
      <w:r w:rsidR="003E6662">
        <w:t>=.</w:t>
      </w:r>
      <w:r w:rsidR="00421D1B">
        <w:t>036098</w:t>
      </w:r>
      <w:r w:rsidR="003E6662">
        <w:t xml:space="preserve"> </w:t>
      </w:r>
    </w:p>
    <w:p w:rsidR="00ED1AF6" w:rsidRDefault="003E6662" w:rsidP="00ED1AF6">
      <w:pPr>
        <w:pStyle w:val="Default"/>
      </w:pPr>
      <w:r>
        <w:t>The assumption of a p-value is that the truth of the null hypothesis</w:t>
      </w:r>
      <w:r w:rsidR="004F6D93">
        <w:t xml:space="preserve"> is</w:t>
      </w:r>
      <w:r>
        <w:t xml:space="preserve"> that the finding was the result of chance alone. </w:t>
      </w:r>
      <w:r w:rsidR="004F6D93">
        <w:t xml:space="preserve">In addition </w:t>
      </w:r>
      <w:r w:rsidR="00ED1AF6">
        <w:t xml:space="preserve">there are the standard assumptions for OLS to be valid. </w:t>
      </w:r>
    </w:p>
    <w:p w:rsidR="00ED1AF6" w:rsidRDefault="00ED1AF6" w:rsidP="00ED1AF6">
      <w:pPr>
        <w:pStyle w:val="Default"/>
      </w:pPr>
    </w:p>
    <w:p w:rsidR="00ED1AF6" w:rsidRPr="00217C80" w:rsidRDefault="00ED1AF6" w:rsidP="00ED1AF6">
      <w:pPr>
        <w:pStyle w:val="Default"/>
        <w:rPr>
          <w:rFonts w:asciiTheme="minorHAnsi" w:hAnsiTheme="minorHAnsi" w:cstheme="minorHAnsi"/>
          <w:sz w:val="22"/>
          <w:szCs w:val="22"/>
        </w:rPr>
      </w:pPr>
      <w:r w:rsidRPr="00217C80">
        <w:rPr>
          <w:rFonts w:asciiTheme="minorHAnsi" w:hAnsiTheme="minorHAnsi" w:cstheme="minorHAnsi"/>
          <w:sz w:val="22"/>
          <w:szCs w:val="22"/>
        </w:rPr>
        <w:t xml:space="preserve">Linearity Assumption: The response Y to the predictors X is assumed to be linear in its regression parameters. (Meaning it conforms to a straight line), 94 </w:t>
      </w:r>
      <w:proofErr w:type="spellStart"/>
      <w:r w:rsidRPr="00217C80">
        <w:rPr>
          <w:rFonts w:asciiTheme="minorHAnsi" w:hAnsiTheme="minorHAnsi" w:cstheme="minorHAnsi"/>
          <w:sz w:val="22"/>
          <w:szCs w:val="22"/>
        </w:rPr>
        <w:t>Chat</w:t>
      </w:r>
      <w:r>
        <w:rPr>
          <w:rFonts w:asciiTheme="minorHAnsi" w:hAnsiTheme="minorHAnsi" w:cstheme="minorHAnsi"/>
          <w:sz w:val="22"/>
          <w:szCs w:val="22"/>
        </w:rPr>
        <w:t>erjee</w:t>
      </w:r>
      <w:proofErr w:type="spellEnd"/>
      <w:r w:rsidRPr="00217C80">
        <w:rPr>
          <w:rFonts w:asciiTheme="minorHAnsi" w:hAnsiTheme="minorHAnsi" w:cstheme="minorHAnsi"/>
          <w:sz w:val="22"/>
          <w:szCs w:val="22"/>
        </w:rPr>
        <w:t>.</w:t>
      </w:r>
    </w:p>
    <w:p w:rsidR="00ED1AF6" w:rsidRDefault="00ED1AF6" w:rsidP="00ED1AF6">
      <w:pPr>
        <w:pStyle w:val="Default"/>
        <w:rPr>
          <w:rFonts w:asciiTheme="minorHAnsi" w:hAnsiTheme="minorHAnsi" w:cstheme="minorHAnsi"/>
          <w:sz w:val="22"/>
          <w:szCs w:val="22"/>
        </w:rPr>
      </w:pPr>
    </w:p>
    <w:p w:rsidR="00ED1AF6" w:rsidRPr="00217C80" w:rsidRDefault="00ED1AF6" w:rsidP="00ED1AF6">
      <w:pPr>
        <w:pStyle w:val="Default"/>
        <w:rPr>
          <w:rFonts w:asciiTheme="minorHAnsi" w:hAnsiTheme="minorHAnsi" w:cstheme="minorHAnsi"/>
          <w:sz w:val="22"/>
          <w:szCs w:val="22"/>
        </w:rPr>
      </w:pPr>
      <w:r w:rsidRPr="00217C80">
        <w:rPr>
          <w:rFonts w:asciiTheme="minorHAnsi" w:hAnsiTheme="minorHAnsi" w:cstheme="minorHAnsi"/>
          <w:sz w:val="22"/>
          <w:szCs w:val="22"/>
        </w:rPr>
        <w:t>The errors are assumed to be independently and identically distributed normal random variables each with mean zero and a common variance. This implies four other sub-assumptions.</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 xml:space="preserve">The error has a normal </w:t>
      </w:r>
      <w:proofErr w:type="gramStart"/>
      <w:r w:rsidRPr="00217C80">
        <w:rPr>
          <w:rFonts w:asciiTheme="minorHAnsi" w:hAnsiTheme="minorHAnsi" w:cstheme="minorHAnsi"/>
          <w:sz w:val="22"/>
          <w:szCs w:val="22"/>
        </w:rPr>
        <w:t>distribution,</w:t>
      </w:r>
      <w:proofErr w:type="gramEnd"/>
      <w:r w:rsidRPr="00217C80">
        <w:rPr>
          <w:rFonts w:asciiTheme="minorHAnsi" w:hAnsiTheme="minorHAnsi" w:cstheme="minorHAnsi"/>
          <w:sz w:val="22"/>
          <w:szCs w:val="22"/>
        </w:rPr>
        <w:t xml:space="preserve"> this can be seen visually through graphs. </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The errors have mean zero.</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The errors have the same variance o2, known as constant variance assumption. When this is not the case, it will be discussed in Chap 7.</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 xml:space="preserve">The errors are independent of each other, thus they have no covariance. Chapter 8 covers when this assumption is not met. </w:t>
      </w:r>
    </w:p>
    <w:p w:rsidR="00ED1AF6" w:rsidRPr="00217C80" w:rsidRDefault="00ED1AF6" w:rsidP="00ED1AF6">
      <w:pPr>
        <w:pStyle w:val="Default"/>
        <w:rPr>
          <w:rFonts w:asciiTheme="minorHAnsi" w:hAnsiTheme="minorHAnsi" w:cstheme="minorHAnsi"/>
          <w:sz w:val="22"/>
          <w:szCs w:val="22"/>
        </w:rPr>
      </w:pPr>
      <w:r w:rsidRPr="00217C80">
        <w:rPr>
          <w:rFonts w:asciiTheme="minorHAnsi" w:hAnsiTheme="minorHAnsi" w:cstheme="minorHAnsi"/>
          <w:sz w:val="22"/>
          <w:szCs w:val="22"/>
        </w:rPr>
        <w:t>Assumptions of the Predictors:</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 xml:space="preserve">The predictor variables are non-random, meaning they are assumed fixed or selected in advance. </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The values are measured without error.</w:t>
      </w:r>
    </w:p>
    <w:p w:rsidR="00ED1AF6" w:rsidRPr="00217C80" w:rsidRDefault="00ED1AF6" w:rsidP="00ED1AF6">
      <w:pPr>
        <w:pStyle w:val="Default"/>
        <w:numPr>
          <w:ilvl w:val="1"/>
          <w:numId w:val="24"/>
        </w:numPr>
        <w:rPr>
          <w:rFonts w:asciiTheme="minorHAnsi" w:hAnsiTheme="minorHAnsi" w:cstheme="minorHAnsi"/>
          <w:sz w:val="22"/>
          <w:szCs w:val="22"/>
        </w:rPr>
      </w:pPr>
      <w:r w:rsidRPr="00217C80">
        <w:rPr>
          <w:rFonts w:asciiTheme="minorHAnsi" w:hAnsiTheme="minorHAnsi" w:cstheme="minorHAnsi"/>
          <w:sz w:val="22"/>
          <w:szCs w:val="22"/>
        </w:rPr>
        <w:t xml:space="preserve">The predictor variables are assumed to be linearly independent of each other. </w:t>
      </w:r>
    </w:p>
    <w:p w:rsidR="00ED1AF6" w:rsidRPr="00217C80" w:rsidRDefault="00ED1AF6" w:rsidP="00ED1AF6">
      <w:pPr>
        <w:pStyle w:val="Default"/>
        <w:rPr>
          <w:rFonts w:asciiTheme="minorHAnsi" w:hAnsiTheme="minorHAnsi" w:cstheme="minorHAnsi"/>
          <w:sz w:val="22"/>
          <w:szCs w:val="22"/>
        </w:rPr>
      </w:pPr>
      <w:r w:rsidRPr="00217C80">
        <w:rPr>
          <w:rFonts w:asciiTheme="minorHAnsi" w:hAnsiTheme="minorHAnsi" w:cstheme="minorHAnsi"/>
          <w:sz w:val="22"/>
          <w:szCs w:val="22"/>
        </w:rPr>
        <w:t>All observations are equally reliable and have an approximately equal role in determining the regression results, 96</w:t>
      </w:r>
      <w:r>
        <w:rPr>
          <w:rFonts w:asciiTheme="minorHAnsi" w:hAnsiTheme="minorHAnsi" w:cstheme="minorHAnsi"/>
          <w:sz w:val="22"/>
          <w:szCs w:val="22"/>
        </w:rPr>
        <w:t xml:space="preserve"> </w:t>
      </w:r>
      <w:proofErr w:type="spellStart"/>
      <w:r>
        <w:rPr>
          <w:rFonts w:asciiTheme="minorHAnsi" w:hAnsiTheme="minorHAnsi" w:cstheme="minorHAnsi"/>
          <w:sz w:val="22"/>
          <w:szCs w:val="22"/>
        </w:rPr>
        <w:t>Chaterjee</w:t>
      </w:r>
      <w:proofErr w:type="spellEnd"/>
      <w:r w:rsidRPr="00217C80">
        <w:rPr>
          <w:rFonts w:asciiTheme="minorHAnsi" w:hAnsiTheme="minorHAnsi" w:cstheme="minorHAnsi"/>
          <w:sz w:val="22"/>
          <w:szCs w:val="22"/>
        </w:rPr>
        <w:t>.</w:t>
      </w:r>
    </w:p>
    <w:p w:rsidR="003E6662" w:rsidRDefault="003E6662" w:rsidP="003E6662"/>
    <w:p w:rsidR="003E6662" w:rsidRPr="003E6662" w:rsidRDefault="00ED1AF6" w:rsidP="003E6662">
      <w:pPr>
        <w:rPr>
          <w:rFonts w:ascii="Arial" w:eastAsia="Times New Roman" w:hAnsi="Arial" w:cs="Arial"/>
          <w:sz w:val="26"/>
          <w:szCs w:val="26"/>
        </w:rPr>
      </w:pPr>
      <w:r>
        <w:t>If the assumptions hold,</w:t>
      </w:r>
      <w:r w:rsidR="003E6662">
        <w:t xml:space="preserve"> the null hypothesis can be rejected </w:t>
      </w:r>
      <w:r w:rsidR="00421D1B">
        <w:t>at the 95% confidence level</w:t>
      </w:r>
      <w:r w:rsidR="003E6662">
        <w:t xml:space="preserve">. </w:t>
      </w:r>
    </w:p>
    <w:p w:rsidR="00191867" w:rsidRPr="000D3980" w:rsidRDefault="00191867">
      <w:pPr>
        <w:rPr>
          <w:sz w:val="32"/>
          <w:szCs w:val="32"/>
        </w:rPr>
      </w:pPr>
      <w:r>
        <w:br w:type="page"/>
      </w:r>
    </w:p>
    <w:p w:rsidR="00AD475D" w:rsidRDefault="00F308EE" w:rsidP="00765851">
      <w:pPr>
        <w:pStyle w:val="ListParagraph"/>
        <w:numPr>
          <w:ilvl w:val="0"/>
          <w:numId w:val="14"/>
        </w:numPr>
      </w:pPr>
      <w:r>
        <w:lastRenderedPageBreak/>
        <w:t xml:space="preserve"> (10 points):  Given the model</w:t>
      </w:r>
      <w:r w:rsidRPr="00F308EE">
        <w:rPr>
          <w:position w:val="-12"/>
        </w:rPr>
        <w:object w:dxaOrig="1980" w:dyaOrig="360">
          <v:shape id="_x0000_i1025" type="#_x0000_t75" style="width:99.65pt;height:18.4pt" o:ole="">
            <v:imagedata r:id="rId28" o:title=""/>
          </v:shape>
          <o:OLEObject Type="Embed" ProgID="Equation.3" ShapeID="_x0000_i1025" DrawAspect="Content" ObjectID="_1425034724" r:id="rId29"/>
        </w:object>
      </w:r>
      <w:r>
        <w:t>, answer the following questions.</w:t>
      </w:r>
    </w:p>
    <w:p w:rsidR="00F308EE" w:rsidRDefault="00F308EE" w:rsidP="00F308EE">
      <w:pPr>
        <w:pStyle w:val="ListParagraph"/>
        <w:numPr>
          <w:ilvl w:val="0"/>
          <w:numId w:val="7"/>
        </w:numPr>
      </w:pPr>
      <w:r>
        <w:t xml:space="preserve"> Assume </w:t>
      </w:r>
      <w:r w:rsidR="00A245F0">
        <w:t>that</w:t>
      </w:r>
      <w:r w:rsidR="00A92DEC" w:rsidRPr="00F308EE">
        <w:rPr>
          <w:position w:val="-12"/>
        </w:rPr>
        <w:object w:dxaOrig="1400" w:dyaOrig="380">
          <v:shape id="_x0000_i1037" type="#_x0000_t75" style="width:69.5pt;height:19.25pt" o:ole="">
            <v:imagedata r:id="rId30" o:title=""/>
          </v:shape>
          <o:OLEObject Type="Embed" ProgID="Equation.3" ShapeID="_x0000_i1037" DrawAspect="Content" ObjectID="_1425034725" r:id="rId31"/>
        </w:object>
      </w:r>
      <w:r>
        <w:t>.  What type of time series model is this?</w:t>
      </w:r>
    </w:p>
    <w:p w:rsidR="00C84136" w:rsidRDefault="00C84136" w:rsidP="00C84136">
      <w:pPr>
        <w:pStyle w:val="ListParagraph"/>
        <w:ind w:left="1080"/>
      </w:pPr>
      <w:r>
        <w:t>Given the error term, the time series model is autoregressive</w:t>
      </w:r>
      <w:r w:rsidR="00A56BCA">
        <w:t>1</w:t>
      </w:r>
      <w:r>
        <w:t xml:space="preserve">. </w:t>
      </w:r>
    </w:p>
    <w:p w:rsidR="00F308EE" w:rsidRDefault="00F308EE" w:rsidP="00F308EE"/>
    <w:p w:rsidR="00F308EE" w:rsidRDefault="00F308EE" w:rsidP="00F308EE"/>
    <w:p w:rsidR="00F308EE" w:rsidRDefault="00F308EE" w:rsidP="00F308EE">
      <w:pPr>
        <w:pStyle w:val="ListParagraph"/>
        <w:numPr>
          <w:ilvl w:val="0"/>
          <w:numId w:val="7"/>
        </w:numPr>
      </w:pPr>
      <w:r>
        <w:t xml:space="preserve"> Graph the value of </w:t>
      </w:r>
      <w:r w:rsidRPr="00F308EE">
        <w:rPr>
          <w:position w:val="-10"/>
        </w:rPr>
        <w:object w:dxaOrig="220" w:dyaOrig="260">
          <v:shape id="_x0000_i1026" type="#_x0000_t75" style="width:11.7pt;height:13.4pt" o:ole="">
            <v:imagedata r:id="rId32" o:title=""/>
          </v:shape>
          <o:OLEObject Type="Embed" ProgID="Equation.3" ShapeID="_x0000_i1026" DrawAspect="Content" ObjectID="_1425034726" r:id="rId33"/>
        </w:object>
      </w:r>
      <w:r>
        <w:t xml:space="preserve"> against </w:t>
      </w:r>
      <w:r w:rsidRPr="00F308EE">
        <w:rPr>
          <w:position w:val="-6"/>
        </w:rPr>
        <w:object w:dxaOrig="139" w:dyaOrig="240">
          <v:shape id="_x0000_i1027" type="#_x0000_t75" style="width:6.7pt;height:11.7pt" o:ole="">
            <v:imagedata r:id="rId34" o:title=""/>
          </v:shape>
          <o:OLEObject Type="Embed" ProgID="Equation.3" ShapeID="_x0000_i1027" DrawAspect="Content" ObjectID="_1425034727" r:id="rId35"/>
        </w:object>
      </w:r>
      <w:r>
        <w:t xml:space="preserve"> for 10 periods </w:t>
      </w:r>
      <w:proofErr w:type="gramStart"/>
      <w:r w:rsidR="00D55C08">
        <w:t>when</w:t>
      </w:r>
      <w:r>
        <w:t xml:space="preserve"> </w:t>
      </w:r>
      <w:proofErr w:type="gramEnd"/>
      <w:r w:rsidR="009D528E" w:rsidRPr="00F308EE">
        <w:rPr>
          <w:position w:val="-10"/>
        </w:rPr>
        <w:object w:dxaOrig="820" w:dyaOrig="340">
          <v:shape id="_x0000_i1028" type="#_x0000_t75" style="width:41pt;height:17.6pt" o:ole="">
            <v:imagedata r:id="rId36" o:title=""/>
          </v:shape>
          <o:OLEObject Type="Embed" ProgID="Equation.3" ShapeID="_x0000_i1028" DrawAspect="Content" ObjectID="_1425034728" r:id="rId37"/>
        </w:object>
      </w:r>
      <w:r>
        <w:t xml:space="preserve">, </w:t>
      </w:r>
      <w:r w:rsidR="009D528E" w:rsidRPr="00F308EE">
        <w:rPr>
          <w:position w:val="-10"/>
        </w:rPr>
        <w:object w:dxaOrig="840" w:dyaOrig="340">
          <v:shape id="_x0000_i1029" type="#_x0000_t75" style="width:41.85pt;height:17.6pt" o:ole="">
            <v:imagedata r:id="rId38" o:title=""/>
          </v:shape>
          <o:OLEObject Type="Embed" ProgID="Equation.3" ShapeID="_x0000_i1029" DrawAspect="Content" ObjectID="_1425034729" r:id="rId39"/>
        </w:object>
      </w:r>
      <w:r>
        <w:t xml:space="preserve">, and </w:t>
      </w:r>
      <w:r w:rsidR="009D528E" w:rsidRPr="00F308EE">
        <w:rPr>
          <w:position w:val="-12"/>
        </w:rPr>
        <w:object w:dxaOrig="660" w:dyaOrig="360">
          <v:shape id="_x0000_i1030" type="#_x0000_t75" style="width:33.5pt;height:18.4pt" o:ole="">
            <v:imagedata r:id="rId40" o:title=""/>
          </v:shape>
          <o:OLEObject Type="Embed" ProgID="Equation.3" ShapeID="_x0000_i1030" DrawAspect="Content" ObjectID="_1425034730" r:id="rId41"/>
        </w:object>
      </w:r>
      <w:r>
        <w:t>.</w:t>
      </w:r>
    </w:p>
    <w:p w:rsidR="00D55C08" w:rsidRDefault="00A56BCA" w:rsidP="00D55C08">
      <w:r>
        <w:t xml:space="preserve">I did 500 to get a good glimpse of the trend.  This plot suffers from increased variance. </w:t>
      </w:r>
    </w:p>
    <w:p w:rsidR="00A56BCA" w:rsidRDefault="00A56BCA" w:rsidP="00D55C08"/>
    <w:p w:rsidR="00A56BCA" w:rsidRDefault="00A56BCA" w:rsidP="00D55C08">
      <w:r>
        <w:rPr>
          <w:noProof/>
          <w:sz w:val="24"/>
          <w:szCs w:val="24"/>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55C08" w:rsidRDefault="00D55C08" w:rsidP="00D55C08"/>
    <w:p w:rsidR="00D55C08" w:rsidRDefault="00D55C08" w:rsidP="00D55C08">
      <w:pPr>
        <w:pStyle w:val="ListParagraph"/>
        <w:numPr>
          <w:ilvl w:val="0"/>
          <w:numId w:val="7"/>
        </w:numPr>
      </w:pPr>
      <w:r>
        <w:t xml:space="preserve"> Draw an appropriate ACF and PACF plot for the model given in this question.</w:t>
      </w:r>
    </w:p>
    <w:p w:rsidR="00563FA8" w:rsidRDefault="00563FA8" w:rsidP="00563FA8">
      <w:pPr>
        <w:pStyle w:val="ListParagraph"/>
        <w:ind w:left="1080"/>
      </w:pPr>
    </w:p>
    <w:p w:rsidR="00563FA8" w:rsidRDefault="00563FA8">
      <w:r>
        <w:br w:type="page"/>
      </w:r>
    </w:p>
    <w:p w:rsidR="009D528E" w:rsidRDefault="00300C22" w:rsidP="002566C5">
      <w:pPr>
        <w:pStyle w:val="ListParagraph"/>
        <w:numPr>
          <w:ilvl w:val="0"/>
          <w:numId w:val="14"/>
        </w:numPr>
      </w:pPr>
      <w:r>
        <w:lastRenderedPageBreak/>
        <w:t xml:space="preserve"> (15</w:t>
      </w:r>
      <w:r w:rsidR="009D528E">
        <w:t xml:space="preserve"> points):  </w:t>
      </w:r>
      <w:r w:rsidR="002566C5" w:rsidRPr="002566C5">
        <w:t xml:space="preserve">Consider the following OLS regression between </w:t>
      </w:r>
      <w:r w:rsidR="002566C5">
        <w:t xml:space="preserve">the 1975 </w:t>
      </w:r>
      <w:r w:rsidR="002566C5" w:rsidRPr="002566C5">
        <w:t xml:space="preserve">Wages for 428 married women versus their actual experience in the labor market and their years of education (1976 Panel Study of Income Dynamics, </w:t>
      </w:r>
      <w:proofErr w:type="spellStart"/>
      <w:proofErr w:type="gramStart"/>
      <w:r w:rsidR="002566C5" w:rsidRPr="002566C5">
        <w:t>Mroz</w:t>
      </w:r>
      <w:proofErr w:type="spellEnd"/>
      <w:r w:rsidR="002566C5" w:rsidRPr="002566C5">
        <w:t>(</w:t>
      </w:r>
      <w:proofErr w:type="gramEnd"/>
      <w:r w:rsidR="002566C5" w:rsidRPr="002566C5">
        <w:t>1987)</w:t>
      </w:r>
      <w:r w:rsidR="002566C5">
        <w:t>.</w:t>
      </w:r>
    </w:p>
    <w:p w:rsidR="002566C5" w:rsidRDefault="00A92DEC" w:rsidP="002566C5">
      <w:pPr>
        <w:ind w:left="720"/>
        <w:jc w:val="center"/>
      </w:pPr>
      <w:r w:rsidRPr="002566C5">
        <w:rPr>
          <w:position w:val="-10"/>
        </w:rPr>
        <w:object w:dxaOrig="5300" w:dyaOrig="320">
          <v:shape id="_x0000_i1038" type="#_x0000_t75" style="width:265.4pt;height:15.9pt" o:ole="">
            <v:imagedata r:id="rId43" o:title=""/>
          </v:shape>
          <o:OLEObject Type="Embed" ProgID="Equation.3" ShapeID="_x0000_i1038" DrawAspect="Content" ObjectID="_1425034731" r:id="rId44"/>
        </w:object>
      </w:r>
    </w:p>
    <w:p w:rsidR="009431DB" w:rsidRDefault="002566C5" w:rsidP="009431DB">
      <w:pPr>
        <w:ind w:left="720"/>
      </w:pPr>
      <w:r>
        <w:t>The data set was analyzed using SAS.  Pa</w:t>
      </w:r>
      <w:r w:rsidR="00F218A3">
        <w:t xml:space="preserve">rtial output </w:t>
      </w:r>
      <w:r w:rsidR="009431DB">
        <w:t xml:space="preserve">in tabular form </w:t>
      </w:r>
      <w:r w:rsidR="00F218A3">
        <w:t>is presented belo</w:t>
      </w:r>
      <w:r w:rsidR="009431DB">
        <w:t>w</w:t>
      </w:r>
    </w:p>
    <w:p w:rsidR="00F218A3" w:rsidRPr="009431DB" w:rsidRDefault="009431DB" w:rsidP="009431DB">
      <w:pPr>
        <w:ind w:left="720"/>
        <w:jc w:val="center"/>
        <w:rPr>
          <w:b/>
        </w:rPr>
      </w:pPr>
      <w:r w:rsidRPr="009431DB">
        <w:rPr>
          <w:b/>
        </w:rPr>
        <w:t>Analysis of Variance</w:t>
      </w:r>
    </w:p>
    <w:tbl>
      <w:tblPr>
        <w:tblStyle w:val="TableGrid"/>
        <w:tblW w:w="0" w:type="auto"/>
        <w:tblInd w:w="720" w:type="dxa"/>
        <w:tblLook w:val="04A0" w:firstRow="1" w:lastRow="0" w:firstColumn="1" w:lastColumn="0" w:noHBand="0" w:noVBand="1"/>
      </w:tblPr>
      <w:tblGrid>
        <w:gridCol w:w="1521"/>
        <w:gridCol w:w="1421"/>
        <w:gridCol w:w="1493"/>
        <w:gridCol w:w="1513"/>
        <w:gridCol w:w="1462"/>
        <w:gridCol w:w="1446"/>
      </w:tblGrid>
      <w:tr w:rsidR="009431DB" w:rsidTr="009431DB">
        <w:tc>
          <w:tcPr>
            <w:tcW w:w="1521" w:type="dxa"/>
          </w:tcPr>
          <w:p w:rsidR="009431DB" w:rsidRDefault="009431DB" w:rsidP="009431DB">
            <w:pPr>
              <w:jc w:val="center"/>
            </w:pPr>
            <w:r>
              <w:t>Source</w:t>
            </w:r>
          </w:p>
        </w:tc>
        <w:tc>
          <w:tcPr>
            <w:tcW w:w="1421" w:type="dxa"/>
          </w:tcPr>
          <w:p w:rsidR="009431DB" w:rsidRDefault="009431DB" w:rsidP="009431DB">
            <w:pPr>
              <w:jc w:val="center"/>
            </w:pPr>
            <w:r>
              <w:t>DF</w:t>
            </w:r>
          </w:p>
        </w:tc>
        <w:tc>
          <w:tcPr>
            <w:tcW w:w="1493" w:type="dxa"/>
          </w:tcPr>
          <w:p w:rsidR="009431DB" w:rsidRDefault="009431DB" w:rsidP="009431DB">
            <w:pPr>
              <w:jc w:val="center"/>
            </w:pPr>
            <w:r>
              <w:t>Sum of Squares</w:t>
            </w:r>
          </w:p>
        </w:tc>
        <w:tc>
          <w:tcPr>
            <w:tcW w:w="1513" w:type="dxa"/>
          </w:tcPr>
          <w:p w:rsidR="009431DB" w:rsidRDefault="009431DB" w:rsidP="009431DB">
            <w:pPr>
              <w:jc w:val="center"/>
            </w:pPr>
            <w:r>
              <w:t>Mean Square</w:t>
            </w:r>
          </w:p>
        </w:tc>
        <w:tc>
          <w:tcPr>
            <w:tcW w:w="1462" w:type="dxa"/>
          </w:tcPr>
          <w:p w:rsidR="009431DB" w:rsidRDefault="009431DB" w:rsidP="009431DB">
            <w:pPr>
              <w:jc w:val="center"/>
            </w:pPr>
            <w:r>
              <w:t>F Value</w:t>
            </w:r>
          </w:p>
        </w:tc>
        <w:tc>
          <w:tcPr>
            <w:tcW w:w="1446" w:type="dxa"/>
          </w:tcPr>
          <w:p w:rsidR="009431DB" w:rsidRDefault="009431DB" w:rsidP="009431DB">
            <w:pPr>
              <w:jc w:val="center"/>
            </w:pPr>
            <w:proofErr w:type="spellStart"/>
            <w:r>
              <w:t>Pr</w:t>
            </w:r>
            <w:proofErr w:type="spellEnd"/>
            <w:r>
              <w:t>&gt;F</w:t>
            </w:r>
          </w:p>
        </w:tc>
      </w:tr>
      <w:tr w:rsidR="00C95F74" w:rsidTr="009431DB">
        <w:tc>
          <w:tcPr>
            <w:tcW w:w="1521" w:type="dxa"/>
          </w:tcPr>
          <w:p w:rsidR="00C95F74" w:rsidRDefault="00C95F74" w:rsidP="009431DB">
            <w:pPr>
              <w:jc w:val="center"/>
            </w:pPr>
            <w:r>
              <w:t>Model</w:t>
            </w:r>
          </w:p>
        </w:tc>
        <w:tc>
          <w:tcPr>
            <w:tcW w:w="1421" w:type="dxa"/>
          </w:tcPr>
          <w:p w:rsidR="00C95F74" w:rsidRPr="00C95F74" w:rsidRDefault="00C95F74" w:rsidP="009431DB">
            <w:pPr>
              <w:jc w:val="center"/>
              <w:rPr>
                <w:b/>
              </w:rPr>
            </w:pPr>
            <w:r w:rsidRPr="00C95F74">
              <w:rPr>
                <w:b/>
              </w:rPr>
              <w:t>A</w:t>
            </w:r>
            <w:r w:rsidR="007819F2">
              <w:rPr>
                <w:b/>
              </w:rPr>
              <w:t xml:space="preserve"> 2</w:t>
            </w:r>
          </w:p>
        </w:tc>
        <w:tc>
          <w:tcPr>
            <w:tcW w:w="1493" w:type="dxa"/>
          </w:tcPr>
          <w:p w:rsidR="00C95F74" w:rsidRPr="00C95F74" w:rsidRDefault="00C95F74" w:rsidP="009431DB">
            <w:pPr>
              <w:jc w:val="center"/>
              <w:rPr>
                <w:b/>
              </w:rPr>
            </w:pPr>
            <w:r w:rsidRPr="00C95F74">
              <w:rPr>
                <w:b/>
              </w:rPr>
              <w:t>D</w:t>
            </w:r>
            <w:r w:rsidR="00AC2180">
              <w:rPr>
                <w:b/>
              </w:rPr>
              <w:t xml:space="preserve"> 33.13246</w:t>
            </w:r>
          </w:p>
        </w:tc>
        <w:tc>
          <w:tcPr>
            <w:tcW w:w="1513" w:type="dxa"/>
          </w:tcPr>
          <w:p w:rsidR="00C95F74" w:rsidRDefault="00C95F74" w:rsidP="009431DB">
            <w:pPr>
              <w:jc w:val="center"/>
            </w:pPr>
            <w:r>
              <w:t>16.56623</w:t>
            </w:r>
          </w:p>
        </w:tc>
        <w:tc>
          <w:tcPr>
            <w:tcW w:w="1462" w:type="dxa"/>
            <w:vMerge w:val="restart"/>
          </w:tcPr>
          <w:p w:rsidR="00C95F74" w:rsidRPr="00C95F74" w:rsidRDefault="00C95F74" w:rsidP="009431DB">
            <w:pPr>
              <w:jc w:val="center"/>
              <w:rPr>
                <w:b/>
              </w:rPr>
            </w:pPr>
            <w:r w:rsidRPr="00C95F74">
              <w:rPr>
                <w:b/>
              </w:rPr>
              <w:t>G</w:t>
            </w:r>
            <w:r w:rsidR="002F6B5B">
              <w:rPr>
                <w:b/>
              </w:rPr>
              <w:t xml:space="preserve"> 37.017</w:t>
            </w:r>
          </w:p>
        </w:tc>
        <w:tc>
          <w:tcPr>
            <w:tcW w:w="1446" w:type="dxa"/>
            <w:vMerge w:val="restart"/>
          </w:tcPr>
          <w:p w:rsidR="00C95F74" w:rsidRPr="00C95F74" w:rsidRDefault="00220DB6" w:rsidP="009431DB">
            <w:pPr>
              <w:jc w:val="center"/>
              <w:rPr>
                <w:b/>
              </w:rPr>
            </w:pPr>
            <w:r>
              <w:rPr>
                <w:b/>
              </w:rPr>
              <w:t>H &lt;.0001</w:t>
            </w:r>
          </w:p>
        </w:tc>
      </w:tr>
      <w:tr w:rsidR="00C95F74" w:rsidTr="009431DB">
        <w:tc>
          <w:tcPr>
            <w:tcW w:w="1521" w:type="dxa"/>
          </w:tcPr>
          <w:p w:rsidR="00C95F74" w:rsidRDefault="00C95F74" w:rsidP="009431DB">
            <w:pPr>
              <w:jc w:val="center"/>
            </w:pPr>
            <w:r>
              <w:t>Error</w:t>
            </w:r>
          </w:p>
        </w:tc>
        <w:tc>
          <w:tcPr>
            <w:tcW w:w="1421" w:type="dxa"/>
          </w:tcPr>
          <w:p w:rsidR="00C95F74" w:rsidRPr="00C95F74" w:rsidRDefault="00C95F74" w:rsidP="009431DB">
            <w:pPr>
              <w:jc w:val="center"/>
              <w:rPr>
                <w:b/>
              </w:rPr>
            </w:pPr>
            <w:r w:rsidRPr="00C95F74">
              <w:rPr>
                <w:b/>
              </w:rPr>
              <w:t>B</w:t>
            </w:r>
            <w:r w:rsidR="007819F2">
              <w:rPr>
                <w:b/>
              </w:rPr>
              <w:t xml:space="preserve"> 425</w:t>
            </w:r>
          </w:p>
        </w:tc>
        <w:tc>
          <w:tcPr>
            <w:tcW w:w="1493" w:type="dxa"/>
          </w:tcPr>
          <w:p w:rsidR="00C95F74" w:rsidRPr="00C95F74" w:rsidRDefault="00C95F74" w:rsidP="009431DB">
            <w:pPr>
              <w:jc w:val="center"/>
              <w:rPr>
                <w:b/>
              </w:rPr>
            </w:pPr>
            <w:r w:rsidRPr="00C95F74">
              <w:rPr>
                <w:b/>
              </w:rPr>
              <w:t>E</w:t>
            </w:r>
            <w:r w:rsidR="002F6B5B">
              <w:rPr>
                <w:b/>
              </w:rPr>
              <w:t xml:space="preserve"> 190.196</w:t>
            </w:r>
          </w:p>
        </w:tc>
        <w:tc>
          <w:tcPr>
            <w:tcW w:w="1513" w:type="dxa"/>
          </w:tcPr>
          <w:p w:rsidR="00C95F74" w:rsidRDefault="00C95F74" w:rsidP="009431DB">
            <w:pPr>
              <w:jc w:val="center"/>
            </w:pPr>
            <w:r>
              <w:t>0.44752</w:t>
            </w:r>
          </w:p>
        </w:tc>
        <w:tc>
          <w:tcPr>
            <w:tcW w:w="1462" w:type="dxa"/>
            <w:vMerge/>
          </w:tcPr>
          <w:p w:rsidR="00C95F74" w:rsidRDefault="00C95F74" w:rsidP="009431DB">
            <w:pPr>
              <w:jc w:val="center"/>
            </w:pPr>
          </w:p>
        </w:tc>
        <w:tc>
          <w:tcPr>
            <w:tcW w:w="1446" w:type="dxa"/>
            <w:vMerge/>
          </w:tcPr>
          <w:p w:rsidR="00C95F74" w:rsidRDefault="00C95F74" w:rsidP="009431DB">
            <w:pPr>
              <w:jc w:val="center"/>
            </w:pPr>
          </w:p>
        </w:tc>
      </w:tr>
      <w:tr w:rsidR="00C95F74" w:rsidTr="009431DB">
        <w:tc>
          <w:tcPr>
            <w:tcW w:w="1521" w:type="dxa"/>
          </w:tcPr>
          <w:p w:rsidR="00C95F74" w:rsidRDefault="00C95F74" w:rsidP="009431DB">
            <w:pPr>
              <w:jc w:val="center"/>
            </w:pPr>
            <w:r>
              <w:t>Corrected Total</w:t>
            </w:r>
          </w:p>
        </w:tc>
        <w:tc>
          <w:tcPr>
            <w:tcW w:w="1421" w:type="dxa"/>
          </w:tcPr>
          <w:p w:rsidR="00C95F74" w:rsidRPr="00C95F74" w:rsidRDefault="00C95F74" w:rsidP="009431DB">
            <w:pPr>
              <w:jc w:val="center"/>
              <w:rPr>
                <w:b/>
              </w:rPr>
            </w:pPr>
            <w:r w:rsidRPr="00C95F74">
              <w:rPr>
                <w:b/>
              </w:rPr>
              <w:t>C</w:t>
            </w:r>
            <w:r w:rsidR="007819F2">
              <w:rPr>
                <w:b/>
              </w:rPr>
              <w:t xml:space="preserve"> 427</w:t>
            </w:r>
          </w:p>
        </w:tc>
        <w:tc>
          <w:tcPr>
            <w:tcW w:w="1493" w:type="dxa"/>
          </w:tcPr>
          <w:p w:rsidR="00C95F74" w:rsidRPr="00C95F74" w:rsidRDefault="00C95F74" w:rsidP="009431DB">
            <w:pPr>
              <w:jc w:val="center"/>
              <w:rPr>
                <w:b/>
              </w:rPr>
            </w:pPr>
            <w:r w:rsidRPr="00C95F74">
              <w:rPr>
                <w:b/>
              </w:rPr>
              <w:t>F</w:t>
            </w:r>
            <w:r w:rsidR="002F6B5B">
              <w:rPr>
                <w:b/>
              </w:rPr>
              <w:t xml:space="preserve"> 223.32846</w:t>
            </w:r>
          </w:p>
        </w:tc>
        <w:tc>
          <w:tcPr>
            <w:tcW w:w="1513" w:type="dxa"/>
          </w:tcPr>
          <w:p w:rsidR="00C95F74" w:rsidRDefault="00C95F74" w:rsidP="009431DB">
            <w:pPr>
              <w:jc w:val="center"/>
            </w:pPr>
          </w:p>
        </w:tc>
        <w:tc>
          <w:tcPr>
            <w:tcW w:w="1462" w:type="dxa"/>
            <w:vMerge/>
          </w:tcPr>
          <w:p w:rsidR="00C95F74" w:rsidRDefault="00C95F74" w:rsidP="009431DB">
            <w:pPr>
              <w:jc w:val="center"/>
            </w:pPr>
          </w:p>
        </w:tc>
        <w:tc>
          <w:tcPr>
            <w:tcW w:w="1446" w:type="dxa"/>
            <w:vMerge/>
          </w:tcPr>
          <w:p w:rsidR="00C95F74" w:rsidRDefault="00C95F74" w:rsidP="009431DB">
            <w:pPr>
              <w:jc w:val="center"/>
            </w:pPr>
          </w:p>
        </w:tc>
      </w:tr>
    </w:tbl>
    <w:p w:rsidR="009431DB" w:rsidRDefault="009431DB" w:rsidP="009431DB">
      <w:pPr>
        <w:ind w:left="720"/>
        <w:jc w:val="center"/>
      </w:pPr>
    </w:p>
    <w:p w:rsidR="00C95F74" w:rsidRDefault="00C95F74" w:rsidP="0078602F">
      <w:r>
        <w:tab/>
        <w:t xml:space="preserve">Root MSE:  </w:t>
      </w:r>
      <w:r w:rsidR="00220DB6">
        <w:t xml:space="preserve">I </w:t>
      </w:r>
      <w:r w:rsidR="00220DB6">
        <w:rPr>
          <w:b/>
        </w:rPr>
        <w:t>.668969</w:t>
      </w:r>
    </w:p>
    <w:p w:rsidR="00C95F74" w:rsidRDefault="00C95F74" w:rsidP="0078602F">
      <w:r>
        <w:tab/>
        <w:t xml:space="preserve">R-Square:  </w:t>
      </w:r>
      <w:r>
        <w:rPr>
          <w:b/>
        </w:rPr>
        <w:t>J</w:t>
      </w:r>
      <w:r w:rsidR="00220DB6">
        <w:rPr>
          <w:b/>
        </w:rPr>
        <w:t xml:space="preserve"> .</w:t>
      </w:r>
      <w:r w:rsidR="00220DB6">
        <w:t>148357</w:t>
      </w:r>
    </w:p>
    <w:p w:rsidR="00C95F74" w:rsidRDefault="00C95F74" w:rsidP="00C95F74">
      <w:pPr>
        <w:jc w:val="center"/>
      </w:pPr>
      <w:r>
        <w:rPr>
          <w:b/>
        </w:rPr>
        <w:t>Parameter Estimates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95F74" w:rsidTr="00C95F74">
        <w:tc>
          <w:tcPr>
            <w:tcW w:w="1596" w:type="dxa"/>
          </w:tcPr>
          <w:p w:rsidR="00C95F74" w:rsidRDefault="00C95F74" w:rsidP="00C95F74">
            <w:pPr>
              <w:jc w:val="center"/>
            </w:pPr>
            <w:r>
              <w:t>Variable</w:t>
            </w:r>
          </w:p>
        </w:tc>
        <w:tc>
          <w:tcPr>
            <w:tcW w:w="1596" w:type="dxa"/>
          </w:tcPr>
          <w:p w:rsidR="00C95F74" w:rsidRDefault="00C95F74" w:rsidP="00C95F74">
            <w:pPr>
              <w:jc w:val="center"/>
            </w:pPr>
            <w:r>
              <w:t>DF</w:t>
            </w:r>
          </w:p>
        </w:tc>
        <w:tc>
          <w:tcPr>
            <w:tcW w:w="1596" w:type="dxa"/>
          </w:tcPr>
          <w:p w:rsidR="00C95F74" w:rsidRDefault="00C95F74" w:rsidP="00C95F74">
            <w:pPr>
              <w:jc w:val="center"/>
            </w:pPr>
            <w:r>
              <w:t>Parameter Estimate</w:t>
            </w:r>
          </w:p>
        </w:tc>
        <w:tc>
          <w:tcPr>
            <w:tcW w:w="1596" w:type="dxa"/>
          </w:tcPr>
          <w:p w:rsidR="00C95F74" w:rsidRDefault="00C95F74" w:rsidP="00C95F74">
            <w:pPr>
              <w:jc w:val="center"/>
            </w:pPr>
            <w:r>
              <w:t>Standard Error</w:t>
            </w:r>
          </w:p>
        </w:tc>
        <w:tc>
          <w:tcPr>
            <w:tcW w:w="1596" w:type="dxa"/>
          </w:tcPr>
          <w:p w:rsidR="00C95F74" w:rsidRDefault="00C95F74" w:rsidP="00C95F74">
            <w:pPr>
              <w:jc w:val="center"/>
            </w:pPr>
            <w:r>
              <w:t>t value</w:t>
            </w:r>
          </w:p>
        </w:tc>
        <w:tc>
          <w:tcPr>
            <w:tcW w:w="1596" w:type="dxa"/>
          </w:tcPr>
          <w:p w:rsidR="00C95F74" w:rsidRDefault="00C95F74" w:rsidP="00C95F74">
            <w:pPr>
              <w:jc w:val="center"/>
            </w:pPr>
            <w:proofErr w:type="spellStart"/>
            <w:r>
              <w:t>Pr</w:t>
            </w:r>
            <w:proofErr w:type="spellEnd"/>
            <w:r>
              <w:t>&gt;|t|</w:t>
            </w:r>
          </w:p>
        </w:tc>
      </w:tr>
      <w:tr w:rsidR="00C95F74" w:rsidTr="00C95F74">
        <w:tc>
          <w:tcPr>
            <w:tcW w:w="1596" w:type="dxa"/>
          </w:tcPr>
          <w:p w:rsidR="00C95F74" w:rsidRDefault="00C95F74" w:rsidP="00C95F74">
            <w:pPr>
              <w:jc w:val="center"/>
            </w:pPr>
            <w:r>
              <w:t>Intercept</w:t>
            </w:r>
          </w:p>
        </w:tc>
        <w:tc>
          <w:tcPr>
            <w:tcW w:w="1596" w:type="dxa"/>
          </w:tcPr>
          <w:p w:rsidR="00C95F74" w:rsidRDefault="00C95F74" w:rsidP="00C95F74">
            <w:pPr>
              <w:jc w:val="center"/>
            </w:pPr>
            <w:r>
              <w:t>1</w:t>
            </w:r>
          </w:p>
        </w:tc>
        <w:tc>
          <w:tcPr>
            <w:tcW w:w="1596" w:type="dxa"/>
          </w:tcPr>
          <w:p w:rsidR="00C95F74" w:rsidRDefault="00C95F74" w:rsidP="00C95F74">
            <w:pPr>
              <w:jc w:val="center"/>
            </w:pPr>
            <w:r>
              <w:t>-0.40017</w:t>
            </w:r>
          </w:p>
        </w:tc>
        <w:tc>
          <w:tcPr>
            <w:tcW w:w="1596" w:type="dxa"/>
          </w:tcPr>
          <w:p w:rsidR="00C95F74" w:rsidRDefault="00C95F74" w:rsidP="00C95F74">
            <w:pPr>
              <w:jc w:val="center"/>
            </w:pPr>
            <w:r>
              <w:t>0.19037</w:t>
            </w:r>
          </w:p>
        </w:tc>
        <w:tc>
          <w:tcPr>
            <w:tcW w:w="1596" w:type="dxa"/>
          </w:tcPr>
          <w:p w:rsidR="00C95F74" w:rsidRPr="00C95F74" w:rsidRDefault="00C95F74" w:rsidP="00C95F74">
            <w:pPr>
              <w:jc w:val="center"/>
              <w:rPr>
                <w:b/>
              </w:rPr>
            </w:pPr>
          </w:p>
        </w:tc>
        <w:tc>
          <w:tcPr>
            <w:tcW w:w="1596" w:type="dxa"/>
          </w:tcPr>
          <w:p w:rsidR="00C95F74" w:rsidRDefault="00C95F74" w:rsidP="00C95F74">
            <w:pPr>
              <w:jc w:val="center"/>
            </w:pPr>
          </w:p>
        </w:tc>
      </w:tr>
      <w:tr w:rsidR="00C95F74" w:rsidTr="00C95F74">
        <w:tc>
          <w:tcPr>
            <w:tcW w:w="1596" w:type="dxa"/>
          </w:tcPr>
          <w:p w:rsidR="00C95F74" w:rsidRDefault="00C95F74" w:rsidP="00C95F74">
            <w:pPr>
              <w:jc w:val="center"/>
            </w:pPr>
            <w:proofErr w:type="spellStart"/>
            <w:r>
              <w:t>Exper</w:t>
            </w:r>
            <w:proofErr w:type="spellEnd"/>
          </w:p>
        </w:tc>
        <w:tc>
          <w:tcPr>
            <w:tcW w:w="1596" w:type="dxa"/>
          </w:tcPr>
          <w:p w:rsidR="00C95F74" w:rsidRDefault="00C95F74" w:rsidP="00C95F74">
            <w:pPr>
              <w:jc w:val="center"/>
            </w:pPr>
            <w:r>
              <w:t>1</w:t>
            </w:r>
          </w:p>
        </w:tc>
        <w:tc>
          <w:tcPr>
            <w:tcW w:w="1596" w:type="dxa"/>
          </w:tcPr>
          <w:p w:rsidR="00C95F74" w:rsidRDefault="00C95F74" w:rsidP="00C95F74">
            <w:pPr>
              <w:jc w:val="center"/>
            </w:pPr>
            <w:r>
              <w:t>0.01567</w:t>
            </w:r>
          </w:p>
        </w:tc>
        <w:tc>
          <w:tcPr>
            <w:tcW w:w="1596" w:type="dxa"/>
          </w:tcPr>
          <w:p w:rsidR="00C95F74" w:rsidRDefault="00C95F74" w:rsidP="00C95F74">
            <w:pPr>
              <w:jc w:val="center"/>
            </w:pPr>
            <w:r>
              <w:t>0.00402</w:t>
            </w:r>
          </w:p>
        </w:tc>
        <w:tc>
          <w:tcPr>
            <w:tcW w:w="1596" w:type="dxa"/>
          </w:tcPr>
          <w:p w:rsidR="00C95F74" w:rsidRPr="00C95F74" w:rsidRDefault="00446CF5" w:rsidP="00C95F74">
            <w:pPr>
              <w:jc w:val="center"/>
              <w:rPr>
                <w:b/>
              </w:rPr>
            </w:pPr>
            <w:r>
              <w:rPr>
                <w:b/>
              </w:rPr>
              <w:t>3.898</w:t>
            </w:r>
          </w:p>
        </w:tc>
        <w:tc>
          <w:tcPr>
            <w:tcW w:w="1596" w:type="dxa"/>
          </w:tcPr>
          <w:p w:rsidR="00C95F74" w:rsidRPr="00C95F74" w:rsidRDefault="00C95F74" w:rsidP="00C95F74">
            <w:pPr>
              <w:jc w:val="center"/>
              <w:rPr>
                <w:b/>
              </w:rPr>
            </w:pPr>
            <w:r>
              <w:rPr>
                <w:b/>
              </w:rPr>
              <w:t>M</w:t>
            </w:r>
            <w:r w:rsidR="000D2348">
              <w:rPr>
                <w:b/>
              </w:rPr>
              <w:t xml:space="preserve"> One Tailed P-value =.079936</w:t>
            </w:r>
          </w:p>
        </w:tc>
      </w:tr>
      <w:tr w:rsidR="00C95F74" w:rsidTr="00C95F74">
        <w:tc>
          <w:tcPr>
            <w:tcW w:w="1596" w:type="dxa"/>
          </w:tcPr>
          <w:p w:rsidR="00C95F74" w:rsidRDefault="00C95F74" w:rsidP="00C95F74">
            <w:pPr>
              <w:jc w:val="center"/>
            </w:pPr>
            <w:proofErr w:type="spellStart"/>
            <w:r>
              <w:t>Educ</w:t>
            </w:r>
            <w:proofErr w:type="spellEnd"/>
          </w:p>
        </w:tc>
        <w:tc>
          <w:tcPr>
            <w:tcW w:w="1596" w:type="dxa"/>
          </w:tcPr>
          <w:p w:rsidR="00C95F74" w:rsidRDefault="00C95F74" w:rsidP="00C95F74">
            <w:pPr>
              <w:jc w:val="center"/>
            </w:pPr>
            <w:r>
              <w:t>1</w:t>
            </w:r>
          </w:p>
        </w:tc>
        <w:tc>
          <w:tcPr>
            <w:tcW w:w="1596" w:type="dxa"/>
          </w:tcPr>
          <w:p w:rsidR="00C95F74" w:rsidRDefault="00C95F74" w:rsidP="00C95F74">
            <w:pPr>
              <w:jc w:val="center"/>
            </w:pPr>
            <w:r>
              <w:t>0.10949</w:t>
            </w:r>
          </w:p>
        </w:tc>
        <w:tc>
          <w:tcPr>
            <w:tcW w:w="1596" w:type="dxa"/>
          </w:tcPr>
          <w:p w:rsidR="00C95F74" w:rsidRDefault="00C95F74" w:rsidP="00C95F74">
            <w:pPr>
              <w:jc w:val="center"/>
            </w:pPr>
            <w:r>
              <w:t>0.01417</w:t>
            </w:r>
          </w:p>
        </w:tc>
        <w:tc>
          <w:tcPr>
            <w:tcW w:w="1596" w:type="dxa"/>
          </w:tcPr>
          <w:p w:rsidR="00C95F74" w:rsidRPr="00C95F74" w:rsidRDefault="00C95F74" w:rsidP="00C95F74">
            <w:pPr>
              <w:jc w:val="center"/>
              <w:rPr>
                <w:b/>
              </w:rPr>
            </w:pPr>
            <w:r w:rsidRPr="00C95F74">
              <w:rPr>
                <w:b/>
              </w:rPr>
              <w:t>L</w:t>
            </w:r>
            <w:r w:rsidR="00446CF5">
              <w:rPr>
                <w:b/>
              </w:rPr>
              <w:t xml:space="preserve"> 7.726888</w:t>
            </w:r>
          </w:p>
        </w:tc>
        <w:tc>
          <w:tcPr>
            <w:tcW w:w="1596" w:type="dxa"/>
          </w:tcPr>
          <w:p w:rsidR="00C95F74" w:rsidRDefault="00C95F74" w:rsidP="00C95F74">
            <w:pPr>
              <w:jc w:val="center"/>
              <w:rPr>
                <w:b/>
              </w:rPr>
            </w:pPr>
            <w:r w:rsidRPr="00C95F74">
              <w:rPr>
                <w:b/>
              </w:rPr>
              <w:t>N</w:t>
            </w:r>
            <w:r w:rsidR="000D2348">
              <w:rPr>
                <w:b/>
              </w:rPr>
              <w:t xml:space="preserve"> One Tailed P-value</w:t>
            </w:r>
          </w:p>
          <w:p w:rsidR="000D2348" w:rsidRPr="00C95F74" w:rsidRDefault="000D2348" w:rsidP="00C95F74">
            <w:pPr>
              <w:jc w:val="center"/>
              <w:rPr>
                <w:b/>
              </w:rPr>
            </w:pPr>
            <w:r>
              <w:rPr>
                <w:b/>
              </w:rPr>
              <w:t>= .040967</w:t>
            </w:r>
          </w:p>
        </w:tc>
      </w:tr>
    </w:tbl>
    <w:p w:rsidR="00C95F74" w:rsidRDefault="00C95F74" w:rsidP="00C95F74"/>
    <w:p w:rsidR="00C95F74" w:rsidRDefault="00C95F74" w:rsidP="00C95F74">
      <w:pPr>
        <w:pStyle w:val="ListParagraph"/>
        <w:numPr>
          <w:ilvl w:val="1"/>
          <w:numId w:val="13"/>
        </w:numPr>
      </w:pPr>
      <w:r>
        <w:t xml:space="preserve">Calculate the values associated with the letters </w:t>
      </w:r>
      <w:r>
        <w:rPr>
          <w:b/>
        </w:rPr>
        <w:t>A through N</w:t>
      </w:r>
      <w:r>
        <w:t>.</w:t>
      </w:r>
    </w:p>
    <w:p w:rsidR="00A92DEC" w:rsidRDefault="00A92DEC" w:rsidP="00A92DEC">
      <w:pPr>
        <w:pStyle w:val="ListParagraph"/>
        <w:ind w:left="1800"/>
      </w:pPr>
      <w:r>
        <w:t xml:space="preserve">A </w:t>
      </w:r>
      <w:r w:rsidR="00FC1098">
        <w:t>2 independent variables thus DF = 2</w:t>
      </w:r>
    </w:p>
    <w:p w:rsidR="00A92DEC" w:rsidRDefault="00A92DEC" w:rsidP="00A92DEC">
      <w:pPr>
        <w:pStyle w:val="ListParagraph"/>
        <w:ind w:left="1800"/>
      </w:pPr>
      <w:r>
        <w:t>B</w:t>
      </w:r>
      <w:r w:rsidR="007819F2">
        <w:t xml:space="preserve"> n-k-1= 428-2-1=425</w:t>
      </w:r>
    </w:p>
    <w:p w:rsidR="002F6B5B" w:rsidRDefault="002F6B5B" w:rsidP="00A92DEC">
      <w:pPr>
        <w:pStyle w:val="ListParagraph"/>
        <w:ind w:left="1800"/>
      </w:pPr>
      <w:r>
        <w:t>C 425+2=427</w:t>
      </w:r>
    </w:p>
    <w:p w:rsidR="00A92DEC" w:rsidRDefault="002F6B5B" w:rsidP="00A92DEC">
      <w:pPr>
        <w:pStyle w:val="ListParagraph"/>
        <w:ind w:left="1800"/>
      </w:pPr>
      <w:r>
        <w:t>D</w:t>
      </w:r>
      <w:r w:rsidR="00AC2180">
        <w:t xml:space="preserve"> Mean Square * DF = 16.56623*2=33.13246</w:t>
      </w:r>
    </w:p>
    <w:p w:rsidR="00A92DEC" w:rsidRDefault="002F6B5B" w:rsidP="00A92DEC">
      <w:pPr>
        <w:pStyle w:val="ListParagraph"/>
        <w:ind w:left="1800"/>
      </w:pPr>
      <w:r>
        <w:t>E</w:t>
      </w:r>
      <w:r w:rsidRPr="002F6B5B">
        <w:t xml:space="preserve"> </w:t>
      </w:r>
      <w:r>
        <w:t>Mean Square * DF = .44752*425=190.196</w:t>
      </w:r>
    </w:p>
    <w:p w:rsidR="002F6B5B" w:rsidRDefault="002F6B5B" w:rsidP="00A92DEC">
      <w:pPr>
        <w:pStyle w:val="ListParagraph"/>
        <w:ind w:left="1800"/>
      </w:pPr>
      <w:r>
        <w:t xml:space="preserve">F </w:t>
      </w:r>
      <w:proofErr w:type="gramStart"/>
      <w:r>
        <w:t>SS(</w:t>
      </w:r>
      <w:proofErr w:type="gramEnd"/>
      <w:r>
        <w:t>W) + SS(B) = 223.32846</w:t>
      </w:r>
    </w:p>
    <w:p w:rsidR="002F6B5B" w:rsidRDefault="00AA316B" w:rsidP="00A92DEC">
      <w:pPr>
        <w:pStyle w:val="ListParagraph"/>
        <w:ind w:left="1800"/>
      </w:pPr>
      <w:r>
        <w:t>G</w:t>
      </w:r>
      <w:r w:rsidR="002F6B5B">
        <w:t xml:space="preserve"> MSR/MSE = 16.56623/.44752 = 37.017</w:t>
      </w:r>
    </w:p>
    <w:p w:rsidR="00AA316B" w:rsidRDefault="00AA316B" w:rsidP="00A92DEC">
      <w:pPr>
        <w:pStyle w:val="ListParagraph"/>
        <w:ind w:left="1800"/>
      </w:pPr>
      <w:r>
        <w:t>H &lt;.0001</w:t>
      </w:r>
      <w:r w:rsidR="00220DB6">
        <w:t xml:space="preserve"> </w:t>
      </w:r>
      <w:proofErr w:type="gramStart"/>
      <w:r w:rsidR="00220DB6">
        <w:t>This</w:t>
      </w:r>
      <w:proofErr w:type="gramEnd"/>
      <w:r w:rsidR="00220DB6">
        <w:t xml:space="preserve"> involves F-value Numerator and Denominator </w:t>
      </w:r>
    </w:p>
    <w:p w:rsidR="00220DB6" w:rsidRDefault="00220DB6" w:rsidP="00A92DEC">
      <w:pPr>
        <w:pStyle w:val="ListParagraph"/>
        <w:ind w:left="1800"/>
      </w:pPr>
      <w:r>
        <w:t>I Square root of the Mean Square Error = square root of .44752</w:t>
      </w:r>
    </w:p>
    <w:p w:rsidR="00220DB6" w:rsidRDefault="00220DB6" w:rsidP="00A92DEC">
      <w:pPr>
        <w:pStyle w:val="ListParagraph"/>
        <w:ind w:left="1800"/>
      </w:pPr>
      <w:r>
        <w:t>J</w:t>
      </w:r>
      <w:r w:rsidRPr="00220DB6">
        <w:t xml:space="preserve"> R-squared = SSR / SST = 33.13246/223.32846=.</w:t>
      </w:r>
      <w:r>
        <w:t>148357</w:t>
      </w:r>
    </w:p>
    <w:p w:rsidR="00220DB6" w:rsidRDefault="00220DB6" w:rsidP="00A92DEC">
      <w:pPr>
        <w:pStyle w:val="ListParagraph"/>
        <w:ind w:left="1800"/>
      </w:pPr>
      <w:r>
        <w:lastRenderedPageBreak/>
        <w:t xml:space="preserve">K </w:t>
      </w:r>
      <w:r w:rsidR="00446CF5">
        <w:t xml:space="preserve">P.E. / S.E. = </w:t>
      </w:r>
    </w:p>
    <w:p w:rsidR="00A92DEC" w:rsidRDefault="000D2348" w:rsidP="00A92DEC">
      <w:pPr>
        <w:pStyle w:val="ListParagraph"/>
        <w:ind w:left="1800"/>
      </w:pPr>
      <w:r>
        <w:t>***I am calculating the P-value as a one tailed p-value*****</w:t>
      </w:r>
    </w:p>
    <w:p w:rsidR="00F937B5" w:rsidRDefault="00F937B5" w:rsidP="00A92DEC">
      <w:pPr>
        <w:pStyle w:val="ListParagraph"/>
        <w:ind w:left="1800"/>
      </w:pPr>
    </w:p>
    <w:p w:rsidR="00F937B5" w:rsidRDefault="00F937B5" w:rsidP="00A92DEC">
      <w:pPr>
        <w:pStyle w:val="ListParagraph"/>
        <w:ind w:left="1800"/>
      </w:pPr>
    </w:p>
    <w:p w:rsidR="00C95F74" w:rsidRDefault="00C95F74" w:rsidP="00C95F74">
      <w:pPr>
        <w:pStyle w:val="ListParagraph"/>
        <w:numPr>
          <w:ilvl w:val="1"/>
          <w:numId w:val="13"/>
        </w:numPr>
      </w:pPr>
      <w:r>
        <w:t xml:space="preserve">Interpret the coefficients associated with </w:t>
      </w:r>
      <w:proofErr w:type="spellStart"/>
      <w:r>
        <w:t>Exper</w:t>
      </w:r>
      <w:proofErr w:type="spellEnd"/>
      <w:r>
        <w:t xml:space="preserve"> and Educ.</w:t>
      </w:r>
    </w:p>
    <w:p w:rsidR="00F937B5" w:rsidRDefault="00F937B5" w:rsidP="00F937B5">
      <w:pPr>
        <w:pStyle w:val="ListParagraph"/>
        <w:numPr>
          <w:ilvl w:val="0"/>
          <w:numId w:val="13"/>
        </w:numPr>
        <w:jc w:val="center"/>
      </w:pPr>
      <w:r w:rsidRPr="002566C5">
        <w:object w:dxaOrig="5300" w:dyaOrig="320">
          <v:shape id="_x0000_i1039" type="#_x0000_t75" style="width:265.4pt;height:15.9pt" o:ole="">
            <v:imagedata r:id="rId43" o:title=""/>
          </v:shape>
          <o:OLEObject Type="Embed" ProgID="Equation.3" ShapeID="_x0000_i1039" DrawAspect="Content" ObjectID="_1425034732" r:id="rId45"/>
        </w:object>
      </w:r>
    </w:p>
    <w:p w:rsidR="00F937B5" w:rsidRDefault="00F937B5" w:rsidP="00F937B5">
      <w:r>
        <w:t xml:space="preserve">For a one unit change in </w:t>
      </w:r>
      <w:proofErr w:type="spellStart"/>
      <w:r>
        <w:t>Exper</w:t>
      </w:r>
      <w:proofErr w:type="spellEnd"/>
      <w:r>
        <w:t xml:space="preserve">, </w:t>
      </w:r>
      <w:proofErr w:type="gramStart"/>
      <w:r>
        <w:t>log(</w:t>
      </w:r>
      <w:proofErr w:type="gramEnd"/>
      <w:r>
        <w:t xml:space="preserve">wage) changes by (.0160 X 100% = 1.6%) holding all other explanatory variables constant. </w:t>
      </w:r>
    </w:p>
    <w:p w:rsidR="00F937B5" w:rsidRDefault="00F937B5" w:rsidP="00F937B5">
      <w:r>
        <w:t xml:space="preserve">For a one unit change in </w:t>
      </w:r>
      <w:proofErr w:type="spellStart"/>
      <w:r>
        <w:t>Educ</w:t>
      </w:r>
      <w:proofErr w:type="spellEnd"/>
      <w:r w:rsidR="00990085">
        <w:t xml:space="preserve">, </w:t>
      </w:r>
      <w:proofErr w:type="gramStart"/>
      <w:r w:rsidR="00990085">
        <w:t>log(</w:t>
      </w:r>
      <w:proofErr w:type="gramEnd"/>
      <w:r w:rsidR="00990085">
        <w:t>wage) changes by (.1095</w:t>
      </w:r>
      <w:r>
        <w:t xml:space="preserve"> X 100% = 1</w:t>
      </w:r>
      <w:r w:rsidR="00990085">
        <w:t>0.95</w:t>
      </w:r>
      <w:r>
        <w:t xml:space="preserve">%) holding all other explanatory variables constant. </w:t>
      </w:r>
    </w:p>
    <w:p w:rsidR="00F937B5" w:rsidRDefault="00F937B5" w:rsidP="00F937B5"/>
    <w:p w:rsidR="00A13D40" w:rsidRDefault="00A13D40">
      <w:r>
        <w:br w:type="page"/>
      </w:r>
    </w:p>
    <w:p w:rsidR="00A13D40" w:rsidRPr="00A13D40" w:rsidRDefault="00B34CDA" w:rsidP="00A13D40">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(10 points)  </w:t>
      </w:r>
      <w:r w:rsidR="00A13D40" w:rsidRPr="00A13D40">
        <w:rPr>
          <w:rFonts w:ascii="Times New Roman" w:eastAsia="Times New Roman" w:hAnsi="Times New Roman" w:cs="Times New Roman"/>
          <w:sz w:val="24"/>
          <w:szCs w:val="24"/>
        </w:rPr>
        <w:t xml:space="preserve">A criminologist is interested in studying the following question: “Is the death penalty applied in a racially discriminatory fashion?” To answer this question, data were collected for 100 death penalty cases in the State of Georgia. Logistic regression was used with the binary dependent variable </w:t>
      </w:r>
      <w:r w:rsidR="00A13D40" w:rsidRPr="00A13D40">
        <w:rPr>
          <w:rFonts w:ascii="Times New Roman" w:eastAsia="Times New Roman" w:hAnsi="Times New Roman" w:cs="Times New Roman"/>
          <w:i/>
          <w:iCs/>
          <w:sz w:val="24"/>
          <w:szCs w:val="24"/>
        </w:rPr>
        <w:t>death penalty</w:t>
      </w:r>
      <w:r w:rsidR="00A13D40" w:rsidRPr="00A13D40">
        <w:rPr>
          <w:rFonts w:ascii="Times New Roman" w:eastAsia="Times New Roman" w:hAnsi="Times New Roman" w:cs="Times New Roman"/>
          <w:sz w:val="24"/>
          <w:szCs w:val="24"/>
        </w:rPr>
        <w:t xml:space="preserve"> against a number of independent variables. The analysis is set up to obtain the predicted probability of getting the death penalty (</w:t>
      </w:r>
      <w:r w:rsidR="00A13D40" w:rsidRPr="00A13D40">
        <w:rPr>
          <w:rFonts w:ascii="Times New Roman" w:eastAsia="Times New Roman" w:hAnsi="Times New Roman" w:cs="Times New Roman"/>
          <w:i/>
          <w:iCs/>
          <w:sz w:val="24"/>
          <w:szCs w:val="24"/>
        </w:rPr>
        <w:t>death penalty</w:t>
      </w:r>
      <w:r w:rsidR="00A13D40" w:rsidRPr="00A13D40">
        <w:rPr>
          <w:rFonts w:ascii="Times New Roman" w:eastAsia="Times New Roman" w:hAnsi="Times New Roman" w:cs="Times New Roman"/>
          <w:sz w:val="24"/>
          <w:szCs w:val="24"/>
        </w:rPr>
        <w:t xml:space="preserve"> = 1). The independent variables were defined as follows:</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blkdef</w:t>
      </w:r>
      <w:proofErr w:type="spellEnd"/>
      <w:proofErr w:type="gramEnd"/>
      <w:r w:rsidRPr="009C74FC">
        <w:rPr>
          <w:rFonts w:ascii="Times New Roman" w:eastAsia="Times New Roman" w:hAnsi="Times New Roman" w:cs="Times New Roman"/>
          <w:sz w:val="24"/>
          <w:szCs w:val="24"/>
        </w:rPr>
        <w:t xml:space="preserve"> = 1 if black defendant;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whtvict</w:t>
      </w:r>
      <w:proofErr w:type="spellEnd"/>
      <w:proofErr w:type="gramEnd"/>
      <w:r w:rsidRPr="009C74FC">
        <w:rPr>
          <w:rFonts w:ascii="Times New Roman" w:eastAsia="Times New Roman" w:hAnsi="Times New Roman" w:cs="Times New Roman"/>
          <w:sz w:val="24"/>
          <w:szCs w:val="24"/>
        </w:rPr>
        <w:t xml:space="preserve"> = 1 if white victim;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aggcirc</w:t>
      </w:r>
      <w:proofErr w:type="spellEnd"/>
      <w:proofErr w:type="gramEnd"/>
      <w:r w:rsidRPr="009C74FC">
        <w:rPr>
          <w:rFonts w:ascii="Times New Roman" w:eastAsia="Times New Roman" w:hAnsi="Times New Roman" w:cs="Times New Roman"/>
          <w:sz w:val="24"/>
          <w:szCs w:val="24"/>
        </w:rPr>
        <w:t xml:space="preserve"> = number of aggravating circumstances.</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fevict</w:t>
      </w:r>
      <w:proofErr w:type="spellEnd"/>
      <w:proofErr w:type="gramEnd"/>
      <w:r w:rsidRPr="009C74FC">
        <w:rPr>
          <w:rFonts w:ascii="Times New Roman" w:eastAsia="Times New Roman" w:hAnsi="Times New Roman" w:cs="Times New Roman"/>
          <w:sz w:val="24"/>
          <w:szCs w:val="24"/>
        </w:rPr>
        <w:t xml:space="preserve"> = 1 if female victim;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9C74FC">
        <w:rPr>
          <w:rFonts w:ascii="Times New Roman" w:eastAsia="Times New Roman" w:hAnsi="Times New Roman" w:cs="Times New Roman"/>
          <w:i/>
          <w:iCs/>
          <w:sz w:val="24"/>
          <w:szCs w:val="24"/>
        </w:rPr>
        <w:t>stranger</w:t>
      </w:r>
      <w:proofErr w:type="gramEnd"/>
      <w:r w:rsidRPr="009C74FC">
        <w:rPr>
          <w:rFonts w:ascii="Times New Roman" w:eastAsia="Times New Roman" w:hAnsi="Times New Roman" w:cs="Times New Roman"/>
          <w:i/>
          <w:iCs/>
          <w:sz w:val="24"/>
          <w:szCs w:val="24"/>
        </w:rPr>
        <w:t xml:space="preserve"> </w:t>
      </w:r>
      <w:r w:rsidRPr="009C74FC">
        <w:rPr>
          <w:rFonts w:ascii="Times New Roman" w:eastAsia="Times New Roman" w:hAnsi="Times New Roman" w:cs="Times New Roman"/>
          <w:sz w:val="24"/>
          <w:szCs w:val="24"/>
        </w:rPr>
        <w:t>=1 if stranger victim;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multvic</w:t>
      </w:r>
      <w:proofErr w:type="spellEnd"/>
      <w:proofErr w:type="gramEnd"/>
      <w:r w:rsidRPr="009C74FC">
        <w:rPr>
          <w:rFonts w:ascii="Times New Roman" w:eastAsia="Times New Roman" w:hAnsi="Times New Roman" w:cs="Times New Roman"/>
          <w:i/>
          <w:iCs/>
          <w:sz w:val="24"/>
          <w:szCs w:val="24"/>
        </w:rPr>
        <w:t xml:space="preserve"> </w:t>
      </w:r>
      <w:r w:rsidRPr="009C74FC">
        <w:rPr>
          <w:rFonts w:ascii="Times New Roman" w:eastAsia="Times New Roman" w:hAnsi="Times New Roman" w:cs="Times New Roman"/>
          <w:sz w:val="24"/>
          <w:szCs w:val="24"/>
        </w:rPr>
        <w:t>= 1 if 2 or more victims;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multstab</w:t>
      </w:r>
      <w:proofErr w:type="spellEnd"/>
      <w:proofErr w:type="gramEnd"/>
      <w:r w:rsidRPr="009C74FC">
        <w:rPr>
          <w:rFonts w:ascii="Times New Roman" w:eastAsia="Times New Roman" w:hAnsi="Times New Roman" w:cs="Times New Roman"/>
          <w:sz w:val="24"/>
          <w:szCs w:val="24"/>
        </w:rPr>
        <w:t xml:space="preserve"> = 1 if multiple stabs; 0 otherwise.</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proofErr w:type="spellStart"/>
      <w:proofErr w:type="gramStart"/>
      <w:r w:rsidRPr="009C74FC">
        <w:rPr>
          <w:rFonts w:ascii="Times New Roman" w:eastAsia="Times New Roman" w:hAnsi="Times New Roman" w:cs="Times New Roman"/>
          <w:i/>
          <w:iCs/>
          <w:sz w:val="24"/>
          <w:szCs w:val="24"/>
        </w:rPr>
        <w:t>yngvict</w:t>
      </w:r>
      <w:proofErr w:type="spellEnd"/>
      <w:proofErr w:type="gramEnd"/>
      <w:r w:rsidRPr="009C74FC">
        <w:rPr>
          <w:rFonts w:ascii="Times New Roman" w:eastAsia="Times New Roman" w:hAnsi="Times New Roman" w:cs="Times New Roman"/>
          <w:sz w:val="24"/>
          <w:szCs w:val="24"/>
        </w:rPr>
        <w:t xml:space="preserve"> = 1 if victim 12 or younger; 0 otherwise.</w:t>
      </w:r>
    </w:p>
    <w:p w:rsidR="00A13D40" w:rsidRPr="009C74FC" w:rsidRDefault="00A13D40" w:rsidP="004437BE">
      <w:pPr>
        <w:spacing w:before="100" w:beforeAutospacing="1" w:after="100" w:afterAutospacing="1" w:line="240" w:lineRule="auto"/>
        <w:ind w:firstLine="720"/>
        <w:rPr>
          <w:rFonts w:ascii="Times New Roman" w:eastAsia="Times New Roman" w:hAnsi="Times New Roman" w:cs="Times New Roman"/>
          <w:sz w:val="24"/>
          <w:szCs w:val="24"/>
        </w:rPr>
      </w:pPr>
      <w:r w:rsidRPr="009C74FC">
        <w:rPr>
          <w:rFonts w:ascii="Times New Roman" w:eastAsia="Times New Roman" w:hAnsi="Times New Roman" w:cs="Times New Roman"/>
          <w:sz w:val="24"/>
          <w:szCs w:val="24"/>
        </w:rPr>
        <w:t>A partial output table is given below:</w:t>
      </w:r>
    </w:p>
    <w:tbl>
      <w:tblPr>
        <w:tblW w:w="6260" w:type="dxa"/>
        <w:jc w:val="center"/>
        <w:tblInd w:w="93" w:type="dxa"/>
        <w:tblCellMar>
          <w:left w:w="0" w:type="dxa"/>
          <w:right w:w="0" w:type="dxa"/>
        </w:tblCellMar>
        <w:tblLook w:val="04A0" w:firstRow="1" w:lastRow="0" w:firstColumn="1" w:lastColumn="0" w:noHBand="0" w:noVBand="1"/>
      </w:tblPr>
      <w:tblGrid>
        <w:gridCol w:w="1249"/>
        <w:gridCol w:w="474"/>
        <w:gridCol w:w="1070"/>
        <w:gridCol w:w="1440"/>
        <w:gridCol w:w="1640"/>
        <w:gridCol w:w="885"/>
      </w:tblGrid>
      <w:tr w:rsidR="00A13D40" w:rsidRPr="009C74FC" w:rsidTr="004437BE">
        <w:trPr>
          <w:trHeight w:val="300"/>
          <w:jc w:val="center"/>
        </w:trPr>
        <w:tc>
          <w:tcPr>
            <w:tcW w:w="108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Parameter</w:t>
            </w:r>
          </w:p>
        </w:tc>
        <w:tc>
          <w:tcPr>
            <w:tcW w:w="3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DF</w:t>
            </w:r>
          </w:p>
        </w:tc>
        <w:tc>
          <w:tcPr>
            <w:tcW w:w="92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Estimate</w:t>
            </w:r>
          </w:p>
        </w:tc>
        <w:tc>
          <w:tcPr>
            <w:tcW w:w="14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Standard Error</w:t>
            </w:r>
          </w:p>
        </w:tc>
        <w:tc>
          <w:tcPr>
            <w:tcW w:w="16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Wald Chi Square</w:t>
            </w:r>
          </w:p>
        </w:tc>
        <w:tc>
          <w:tcPr>
            <w:tcW w:w="8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P-Value</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Intercept</w:t>
            </w:r>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-3.5675</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1.1243</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10.0682</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0.0015</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blkdef</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-0.5308</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0.5439</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0.9526</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0.3291</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whtvict</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1.5563</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0.6161</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6.382</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0.0115</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aggcirc</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0.373</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0.1963</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3.6096</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0.0574</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fevict</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0.3707</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0.5405</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0.4703</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0.4928</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stranger</w:t>
            </w:r>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1.7911</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0.5386</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11.0577</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0.0009</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multvic</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0.1999</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0.745</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0.072</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0.7885</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multstab</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1.4429</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0.7938</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3.3047</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0.0691</w:t>
            </w:r>
          </w:p>
        </w:tc>
      </w:tr>
      <w:tr w:rsidR="00A13D40" w:rsidRPr="009C74FC" w:rsidTr="004437BE">
        <w:trPr>
          <w:trHeight w:val="300"/>
          <w:jc w:val="center"/>
        </w:trPr>
        <w:tc>
          <w:tcPr>
            <w:tcW w:w="108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rPr>
                <w:rFonts w:ascii="Times New Roman" w:eastAsia="Times New Roman" w:hAnsi="Times New Roman" w:cs="Times New Roman"/>
                <w:sz w:val="24"/>
                <w:szCs w:val="24"/>
              </w:rPr>
            </w:pPr>
            <w:proofErr w:type="spellStart"/>
            <w:r w:rsidRPr="009C74FC">
              <w:rPr>
                <w:rFonts w:ascii="Calibri" w:eastAsia="Times New Roman" w:hAnsi="Calibri" w:cs="Calibri"/>
                <w:color w:val="000000"/>
                <w:sz w:val="24"/>
                <w:szCs w:val="24"/>
              </w:rPr>
              <w:t>yngvict</w:t>
            </w:r>
            <w:proofErr w:type="spellEnd"/>
          </w:p>
        </w:tc>
        <w:tc>
          <w:tcPr>
            <w:tcW w:w="3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1</w:t>
            </w:r>
          </w:p>
        </w:tc>
        <w:tc>
          <w:tcPr>
            <w:tcW w:w="9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0.1232</w:t>
            </w:r>
          </w:p>
        </w:tc>
        <w:tc>
          <w:tcPr>
            <w:tcW w:w="14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0.9526</w:t>
            </w:r>
          </w:p>
        </w:tc>
        <w:tc>
          <w:tcPr>
            <w:tcW w:w="16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0.0167</w:t>
            </w:r>
          </w:p>
        </w:tc>
        <w:tc>
          <w:tcPr>
            <w:tcW w:w="84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A13D40" w:rsidRPr="009C74FC" w:rsidRDefault="00A13D40" w:rsidP="002A28D5">
            <w:pPr>
              <w:spacing w:before="100" w:beforeAutospacing="1" w:after="100" w:afterAutospacing="1" w:line="240" w:lineRule="auto"/>
              <w:jc w:val="right"/>
              <w:rPr>
                <w:rFonts w:ascii="Times New Roman" w:eastAsia="Times New Roman" w:hAnsi="Times New Roman" w:cs="Times New Roman"/>
                <w:sz w:val="24"/>
                <w:szCs w:val="24"/>
              </w:rPr>
            </w:pPr>
            <w:r w:rsidRPr="009C74FC">
              <w:rPr>
                <w:rFonts w:ascii="Calibri" w:eastAsia="Times New Roman" w:hAnsi="Calibri" w:cs="Calibri"/>
                <w:color w:val="000000"/>
                <w:sz w:val="24"/>
                <w:szCs w:val="24"/>
              </w:rPr>
              <w:t>0.8971</w:t>
            </w:r>
          </w:p>
        </w:tc>
      </w:tr>
    </w:tbl>
    <w:p w:rsidR="006F4CEE" w:rsidRPr="00D51135" w:rsidRDefault="006F4CEE" w:rsidP="00D51135">
      <w:pPr>
        <w:spacing w:before="100" w:beforeAutospacing="1" w:after="0" w:line="240" w:lineRule="auto"/>
        <w:rPr>
          <w:rFonts w:ascii="Times New Roman" w:eastAsia="Times New Roman" w:hAnsi="Times New Roman" w:cs="Times New Roman"/>
          <w:i/>
          <w:iCs/>
          <w:sz w:val="24"/>
          <w:szCs w:val="24"/>
        </w:rPr>
      </w:pPr>
    </w:p>
    <w:p w:rsidR="006F4CEE" w:rsidRDefault="006F4CEE" w:rsidP="006F4CEE">
      <w:pPr>
        <w:spacing w:before="100" w:beforeAutospacing="1" w:after="0" w:line="240" w:lineRule="auto"/>
        <w:ind w:left="720"/>
        <w:rPr>
          <w:rFonts w:ascii="Times New Roman" w:eastAsia="Times New Roman" w:hAnsi="Times New Roman" w:cs="Times New Roman"/>
          <w:sz w:val="24"/>
          <w:szCs w:val="24"/>
        </w:rPr>
      </w:pPr>
    </w:p>
    <w:p w:rsidR="006F4CEE" w:rsidRDefault="006F4CEE" w:rsidP="006F4CEE">
      <w:pPr>
        <w:spacing w:before="100" w:beforeAutospacing="1" w:after="0" w:line="240" w:lineRule="auto"/>
        <w:ind w:left="720"/>
        <w:rPr>
          <w:rFonts w:ascii="Times New Roman" w:eastAsia="Times New Roman" w:hAnsi="Times New Roman" w:cs="Times New Roman"/>
          <w:sz w:val="24"/>
          <w:szCs w:val="24"/>
        </w:rPr>
      </w:pPr>
    </w:p>
    <w:p w:rsidR="00130DD8" w:rsidRDefault="00A13D40" w:rsidP="006F4CEE">
      <w:pPr>
        <w:pStyle w:val="ListParagraph"/>
        <w:numPr>
          <w:ilvl w:val="0"/>
          <w:numId w:val="23"/>
        </w:numPr>
        <w:spacing w:before="100" w:beforeAutospacing="1" w:after="0" w:line="240" w:lineRule="auto"/>
        <w:rPr>
          <w:rFonts w:ascii="Times New Roman" w:eastAsia="Times New Roman" w:hAnsi="Times New Roman" w:cs="Times New Roman"/>
          <w:i/>
          <w:iCs/>
          <w:sz w:val="24"/>
          <w:szCs w:val="24"/>
        </w:rPr>
      </w:pPr>
      <w:r w:rsidRPr="006F4CEE">
        <w:rPr>
          <w:rFonts w:ascii="Times New Roman" w:eastAsia="Times New Roman" w:hAnsi="Times New Roman" w:cs="Times New Roman"/>
          <w:sz w:val="24"/>
          <w:szCs w:val="24"/>
        </w:rPr>
        <w:lastRenderedPageBreak/>
        <w:t xml:space="preserve">Holding all other variables constant and using a type I error rate of 5%, are black defendants more likely to get the death penalty than white defendants? Why or why not? Interpret the coefficient for </w:t>
      </w:r>
      <w:proofErr w:type="spellStart"/>
      <w:r w:rsidRPr="006F4CEE">
        <w:rPr>
          <w:rFonts w:ascii="Times New Roman" w:eastAsia="Times New Roman" w:hAnsi="Times New Roman" w:cs="Times New Roman"/>
          <w:i/>
          <w:iCs/>
          <w:sz w:val="24"/>
          <w:szCs w:val="24"/>
        </w:rPr>
        <w:t>blkdef</w:t>
      </w:r>
      <w:proofErr w:type="spellEnd"/>
      <w:r w:rsidRPr="006F4CEE">
        <w:rPr>
          <w:rFonts w:ascii="Times New Roman" w:eastAsia="Times New Roman" w:hAnsi="Times New Roman" w:cs="Times New Roman"/>
          <w:i/>
          <w:iCs/>
          <w:sz w:val="24"/>
          <w:szCs w:val="24"/>
        </w:rPr>
        <w:t>.</w:t>
      </w:r>
    </w:p>
    <w:p w:rsidR="006F4CEE" w:rsidRDefault="006F4CEE" w:rsidP="006F4CEE">
      <w:pPr>
        <w:pStyle w:val="ListParagraph"/>
        <w:spacing w:before="100" w:beforeAutospacing="1" w:after="0" w:line="240" w:lineRule="auto"/>
        <w:ind w:left="1080"/>
        <w:rPr>
          <w:rFonts w:ascii="Times New Roman" w:eastAsia="Times New Roman" w:hAnsi="Times New Roman" w:cs="Times New Roman"/>
          <w:i/>
          <w:iCs/>
          <w:sz w:val="24"/>
          <w:szCs w:val="24"/>
        </w:rPr>
      </w:pPr>
    </w:p>
    <w:p w:rsidR="006F4CEE" w:rsidRPr="006F4CEE" w:rsidRDefault="006F4CEE" w:rsidP="006F4CEE">
      <w:pPr>
        <w:spacing w:line="240" w:lineRule="auto"/>
        <w:ind w:firstLine="720"/>
        <w:rPr>
          <w:rFonts w:ascii="Times New Roman" w:hAnsi="Times New Roman" w:cs="Times New Roman"/>
          <w:sz w:val="24"/>
          <w:szCs w:val="24"/>
        </w:rPr>
      </w:pPr>
      <w:r w:rsidRPr="006F4CEE">
        <w:rPr>
          <w:rFonts w:ascii="Times New Roman" w:hAnsi="Times New Roman" w:cs="Times New Roman"/>
          <w:sz w:val="24"/>
          <w:szCs w:val="24"/>
        </w:rPr>
        <w:t>Interpreting coefficients for Logistic Regression (LR) is not as straight forward as in Ordinary Least Squares Regression. In</w:t>
      </w:r>
      <w:r>
        <w:rPr>
          <w:rFonts w:ascii="Times New Roman" w:hAnsi="Times New Roman" w:cs="Times New Roman"/>
          <w:sz w:val="24"/>
          <w:szCs w:val="24"/>
        </w:rPr>
        <w:t xml:space="preserve"> the</w:t>
      </w:r>
      <w:r w:rsidRPr="006F4CEE">
        <w:rPr>
          <w:rFonts w:ascii="Times New Roman" w:hAnsi="Times New Roman" w:cs="Times New Roman"/>
          <w:sz w:val="24"/>
          <w:szCs w:val="24"/>
        </w:rPr>
        <w:t xml:space="preserve"> LR</w:t>
      </w:r>
      <w:r>
        <w:rPr>
          <w:rFonts w:ascii="Times New Roman" w:hAnsi="Times New Roman" w:cs="Times New Roman"/>
          <w:sz w:val="24"/>
          <w:szCs w:val="24"/>
        </w:rPr>
        <w:t xml:space="preserve"> model above</w:t>
      </w:r>
      <w:r w:rsidRPr="006F4CEE">
        <w:rPr>
          <w:rFonts w:ascii="Times New Roman" w:hAnsi="Times New Roman" w:cs="Times New Roman"/>
          <w:sz w:val="24"/>
          <w:szCs w:val="24"/>
        </w:rPr>
        <w:t xml:space="preserve"> a </w:t>
      </w:r>
      <w:proofErr w:type="spellStart"/>
      <w:r w:rsidRPr="006F4CEE">
        <w:rPr>
          <w:rFonts w:ascii="Times New Roman" w:hAnsi="Times New Roman" w:cs="Times New Roman"/>
          <w:sz w:val="24"/>
          <w:szCs w:val="24"/>
        </w:rPr>
        <w:t>logit</w:t>
      </w:r>
      <w:proofErr w:type="spellEnd"/>
      <w:r w:rsidRPr="006F4CEE">
        <w:rPr>
          <w:rFonts w:ascii="Times New Roman" w:hAnsi="Times New Roman" w:cs="Times New Roman"/>
          <w:sz w:val="24"/>
          <w:szCs w:val="24"/>
        </w:rPr>
        <w:t xml:space="preserve"> coefficient of </w:t>
      </w:r>
      <w:r>
        <w:rPr>
          <w:rFonts w:ascii="Times New Roman" w:hAnsi="Times New Roman" w:cs="Times New Roman"/>
          <w:sz w:val="24"/>
          <w:szCs w:val="24"/>
        </w:rPr>
        <w:t>-</w:t>
      </w:r>
      <w:r w:rsidRPr="006F4CEE">
        <w:rPr>
          <w:rFonts w:ascii="Times New Roman" w:hAnsi="Times New Roman" w:cs="Times New Roman"/>
          <w:sz w:val="24"/>
          <w:szCs w:val="24"/>
        </w:rPr>
        <w:t>.5</w:t>
      </w:r>
      <w:r>
        <w:rPr>
          <w:rFonts w:ascii="Times New Roman" w:hAnsi="Times New Roman" w:cs="Times New Roman"/>
          <w:sz w:val="24"/>
          <w:szCs w:val="24"/>
        </w:rPr>
        <w:t>308</w:t>
      </w:r>
      <w:r w:rsidRPr="006F4CEE">
        <w:rPr>
          <w:rFonts w:ascii="Times New Roman" w:hAnsi="Times New Roman" w:cs="Times New Roman"/>
          <w:sz w:val="24"/>
          <w:szCs w:val="24"/>
        </w:rPr>
        <w:t xml:space="preserve"> can be interpreted as </w:t>
      </w:r>
      <w:r>
        <w:rPr>
          <w:rFonts w:ascii="Times New Roman" w:hAnsi="Times New Roman" w:cs="Times New Roman"/>
          <w:sz w:val="24"/>
          <w:szCs w:val="24"/>
        </w:rPr>
        <w:t>-</w:t>
      </w:r>
      <w:r w:rsidRPr="006F4CEE">
        <w:rPr>
          <w:rFonts w:ascii="Times New Roman" w:hAnsi="Times New Roman" w:cs="Times New Roman"/>
          <w:sz w:val="24"/>
          <w:szCs w:val="24"/>
        </w:rPr>
        <w:t>.5</w:t>
      </w:r>
      <w:r>
        <w:rPr>
          <w:rFonts w:ascii="Times New Roman" w:hAnsi="Times New Roman" w:cs="Times New Roman"/>
          <w:sz w:val="24"/>
          <w:szCs w:val="24"/>
        </w:rPr>
        <w:t>308</w:t>
      </w:r>
      <w:r w:rsidRPr="006F4CEE">
        <w:rPr>
          <w:rFonts w:ascii="Times New Roman" w:hAnsi="Times New Roman" w:cs="Times New Roman"/>
          <w:sz w:val="24"/>
          <w:szCs w:val="24"/>
        </w:rPr>
        <w:t xml:space="preserve"> log odds increase for every 1-unit increase in the explanatory variable, assuming all the other coefficients are held constant (Allison).  It is really hard to conceptualize a </w:t>
      </w:r>
      <w:r>
        <w:rPr>
          <w:rFonts w:ascii="Times New Roman" w:hAnsi="Times New Roman" w:cs="Times New Roman"/>
          <w:sz w:val="24"/>
          <w:szCs w:val="24"/>
        </w:rPr>
        <w:t>-</w:t>
      </w:r>
      <w:r w:rsidRPr="006F4CEE">
        <w:rPr>
          <w:rFonts w:ascii="Times New Roman" w:hAnsi="Times New Roman" w:cs="Times New Roman"/>
          <w:sz w:val="24"/>
          <w:szCs w:val="24"/>
        </w:rPr>
        <w:t>.5</w:t>
      </w:r>
      <w:r>
        <w:rPr>
          <w:rFonts w:ascii="Times New Roman" w:hAnsi="Times New Roman" w:cs="Times New Roman"/>
          <w:sz w:val="24"/>
          <w:szCs w:val="24"/>
        </w:rPr>
        <w:t>308</w:t>
      </w:r>
      <w:r w:rsidRPr="006F4CEE">
        <w:rPr>
          <w:rFonts w:ascii="Times New Roman" w:hAnsi="Times New Roman" w:cs="Times New Roman"/>
          <w:sz w:val="24"/>
          <w:szCs w:val="24"/>
        </w:rPr>
        <w:t xml:space="preserve"> log-odds increase, which can be explained by the fact that LR captures a nonlinear relationship. From the Maximum Likelihood Estimates output, what can be gleaned </w:t>
      </w:r>
      <w:proofErr w:type="gramStart"/>
      <w:r w:rsidRPr="006F4CEE">
        <w:rPr>
          <w:rFonts w:ascii="Times New Roman" w:hAnsi="Times New Roman" w:cs="Times New Roman"/>
          <w:sz w:val="24"/>
          <w:szCs w:val="24"/>
        </w:rPr>
        <w:t>is</w:t>
      </w:r>
      <w:proofErr w:type="gramEnd"/>
      <w:r w:rsidRPr="006F4CEE">
        <w:rPr>
          <w:rFonts w:ascii="Times New Roman" w:hAnsi="Times New Roman" w:cs="Times New Roman"/>
          <w:sz w:val="24"/>
          <w:szCs w:val="24"/>
        </w:rPr>
        <w:t xml:space="preserve"> the statistical significance as well as the sign of the estimate. A positive or negative sign indicates the direction of the relationship (uoregon.edu). In addition to assessing the sign of a coefficient, analyzing the statistical significance is important. P-values assess </w:t>
      </w:r>
      <w:r w:rsidRPr="006F4CEE">
        <w:rPr>
          <w:rFonts w:ascii="Times New Roman" w:hAnsi="Times New Roman" w:cs="Times New Roman"/>
          <w:color w:val="000000"/>
          <w:sz w:val="24"/>
          <w:szCs w:val="24"/>
        </w:rPr>
        <w:t>the probability that your sample results are chance or extreme given that the null hypothesis is true.</w:t>
      </w:r>
      <w:r w:rsidRPr="006F4CEE">
        <w:rPr>
          <w:rFonts w:ascii="Times New Roman" w:hAnsi="Times New Roman" w:cs="Times New Roman"/>
          <w:sz w:val="24"/>
          <w:szCs w:val="24"/>
        </w:rPr>
        <w:t xml:space="preserve"> As the p-value increases, the probability increases that the sample estimate is based on pure chance. Lower p-values are an indicator of a s</w:t>
      </w:r>
      <w:r>
        <w:rPr>
          <w:rFonts w:ascii="Times New Roman" w:hAnsi="Times New Roman" w:cs="Times New Roman"/>
          <w:sz w:val="24"/>
          <w:szCs w:val="24"/>
        </w:rPr>
        <w:t xml:space="preserve">tatistically solid coefficient. Given that P-value is beyond the 95 confidence interval this variable is not statistically significant. </w:t>
      </w:r>
    </w:p>
    <w:p w:rsidR="006F4CEE" w:rsidRPr="006F4CEE" w:rsidRDefault="006F4CEE" w:rsidP="006F4CEE">
      <w:pPr>
        <w:spacing w:before="100" w:beforeAutospacing="1" w:after="0" w:line="240" w:lineRule="auto"/>
        <w:ind w:firstLine="720"/>
        <w:rPr>
          <w:rFonts w:ascii="Times New Roman" w:eastAsia="Times New Roman" w:hAnsi="Times New Roman" w:cs="Times New Roman"/>
          <w:iCs/>
          <w:sz w:val="24"/>
          <w:szCs w:val="24"/>
        </w:rPr>
      </w:pPr>
      <w:r w:rsidRPr="006F4CEE">
        <w:rPr>
          <w:rFonts w:ascii="Times New Roman" w:hAnsi="Times New Roman" w:cs="Times New Roman"/>
          <w:sz w:val="24"/>
          <w:szCs w:val="24"/>
        </w:rPr>
        <w:t xml:space="preserve">The log-odds ratio is a far better output for understanding the coefficients. The odds ratio is simply computed by taking the natural log of </w:t>
      </w:r>
      <w:proofErr w:type="spellStart"/>
      <w:r w:rsidRPr="006F4CEE">
        <w:rPr>
          <w:rFonts w:ascii="Times New Roman" w:hAnsi="Times New Roman" w:cs="Times New Roman"/>
          <w:sz w:val="24"/>
          <w:szCs w:val="24"/>
        </w:rPr>
        <w:t>e^estimate</w:t>
      </w:r>
      <w:proofErr w:type="spellEnd"/>
      <w:r w:rsidRPr="006F4CEE">
        <w:rPr>
          <w:rFonts w:ascii="Times New Roman" w:hAnsi="Times New Roman" w:cs="Times New Roman"/>
          <w:sz w:val="24"/>
          <w:szCs w:val="24"/>
        </w:rPr>
        <w:t>. In addition to the odds, this calculation is also adjusted since it controls for other variables. Once the odds ratio has been calculated, the output is easier to understand. For exa</w:t>
      </w:r>
      <w:r>
        <w:rPr>
          <w:rFonts w:ascii="Times New Roman" w:hAnsi="Times New Roman" w:cs="Times New Roman"/>
          <w:sz w:val="24"/>
          <w:szCs w:val="24"/>
        </w:rPr>
        <w:t xml:space="preserve">mple, the odds ratio for </w:t>
      </w:r>
      <w:proofErr w:type="spellStart"/>
      <w:r>
        <w:rPr>
          <w:rFonts w:ascii="Times New Roman" w:hAnsi="Times New Roman" w:cs="Times New Roman"/>
          <w:sz w:val="24"/>
          <w:szCs w:val="24"/>
        </w:rPr>
        <w:t>blkdef</w:t>
      </w:r>
      <w:proofErr w:type="spellEnd"/>
      <w:r w:rsidRPr="006F4CEE">
        <w:rPr>
          <w:rFonts w:ascii="Times New Roman" w:hAnsi="Times New Roman" w:cs="Times New Roman"/>
          <w:sz w:val="24"/>
          <w:szCs w:val="24"/>
        </w:rPr>
        <w:t xml:space="preserve"> can be </w:t>
      </w:r>
      <w:r>
        <w:rPr>
          <w:rFonts w:ascii="Times New Roman" w:hAnsi="Times New Roman" w:cs="Times New Roman"/>
          <w:sz w:val="24"/>
          <w:szCs w:val="24"/>
        </w:rPr>
        <w:t>calculated as 2.7182 (e) ^ -.5308 = .</w:t>
      </w:r>
      <w:r w:rsidR="000E0529">
        <w:rPr>
          <w:rFonts w:ascii="Times New Roman" w:hAnsi="Times New Roman" w:cs="Times New Roman"/>
          <w:sz w:val="24"/>
          <w:szCs w:val="24"/>
        </w:rPr>
        <w:t>5881</w:t>
      </w:r>
      <w:r w:rsidRPr="006F4CEE">
        <w:rPr>
          <w:rFonts w:ascii="Times New Roman" w:hAnsi="Times New Roman" w:cs="Times New Roman"/>
          <w:sz w:val="24"/>
          <w:szCs w:val="24"/>
        </w:rPr>
        <w:t>. This can be interpreted as an individual tha</w:t>
      </w:r>
      <w:r w:rsidR="000E0529">
        <w:rPr>
          <w:rFonts w:ascii="Times New Roman" w:hAnsi="Times New Roman" w:cs="Times New Roman"/>
          <w:sz w:val="24"/>
          <w:szCs w:val="24"/>
        </w:rPr>
        <w:t>t has prior convictions has .5881</w:t>
      </w:r>
      <w:r w:rsidRPr="006F4CEE">
        <w:rPr>
          <w:rFonts w:ascii="Times New Roman" w:hAnsi="Times New Roman" w:cs="Times New Roman"/>
          <w:sz w:val="24"/>
          <w:szCs w:val="24"/>
        </w:rPr>
        <w:t xml:space="preserve"> times the odds of recidivism than non-prior conviction. I personally prefer probability to odds. This can be translated from the following calculation, pro</w:t>
      </w:r>
      <w:r w:rsidR="000E0529">
        <w:rPr>
          <w:rFonts w:ascii="Times New Roman" w:hAnsi="Times New Roman" w:cs="Times New Roman"/>
          <w:sz w:val="24"/>
          <w:szCs w:val="24"/>
        </w:rPr>
        <w:t>bability = .5881</w:t>
      </w:r>
      <w:proofErr w:type="gramStart"/>
      <w:r w:rsidR="000E0529">
        <w:rPr>
          <w:rFonts w:ascii="Times New Roman" w:hAnsi="Times New Roman" w:cs="Times New Roman"/>
          <w:sz w:val="24"/>
          <w:szCs w:val="24"/>
        </w:rPr>
        <w:t>/(</w:t>
      </w:r>
      <w:proofErr w:type="gramEnd"/>
      <w:r w:rsidR="000E0529">
        <w:rPr>
          <w:rFonts w:ascii="Times New Roman" w:hAnsi="Times New Roman" w:cs="Times New Roman"/>
          <w:sz w:val="24"/>
          <w:szCs w:val="24"/>
        </w:rPr>
        <w:t>1 + .5881</w:t>
      </w:r>
      <w:r w:rsidRPr="006F4CEE">
        <w:rPr>
          <w:rFonts w:ascii="Times New Roman" w:hAnsi="Times New Roman" w:cs="Times New Roman"/>
          <w:sz w:val="24"/>
          <w:szCs w:val="24"/>
        </w:rPr>
        <w:t xml:space="preserve">) = </w:t>
      </w:r>
      <w:r w:rsidR="000E0529">
        <w:rPr>
          <w:rFonts w:ascii="Times New Roman" w:hAnsi="Times New Roman" w:cs="Times New Roman"/>
          <w:sz w:val="24"/>
          <w:szCs w:val="24"/>
        </w:rPr>
        <w:t>.37</w:t>
      </w:r>
      <w:r w:rsidRPr="006F4CEE">
        <w:rPr>
          <w:rFonts w:ascii="Times New Roman" w:hAnsi="Times New Roman" w:cs="Times New Roman"/>
          <w:sz w:val="24"/>
          <w:szCs w:val="24"/>
        </w:rPr>
        <w:t>.</w:t>
      </w:r>
      <w:r w:rsidR="000E0529">
        <w:rPr>
          <w:rFonts w:ascii="Times New Roman" w:hAnsi="Times New Roman" w:cs="Times New Roman"/>
          <w:sz w:val="24"/>
          <w:szCs w:val="24"/>
        </w:rPr>
        <w:t xml:space="preserve"> Even though the variable is not statistically significant, black defendants only have a .37 probability of receiving the death penalty versus nonblack defendants.  </w:t>
      </w:r>
    </w:p>
    <w:p w:rsidR="00A13D40" w:rsidRPr="00F55233" w:rsidRDefault="00A13D40" w:rsidP="00F55233">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F55233">
        <w:rPr>
          <w:rFonts w:ascii="Times New Roman" w:eastAsia="Times New Roman" w:hAnsi="Times New Roman" w:cs="Times New Roman"/>
          <w:sz w:val="24"/>
          <w:szCs w:val="24"/>
        </w:rPr>
        <w:t>Calculate the odds ratio of getting the death penalty for a defendant whose crime was against a white defendant. Is this odds ratio statistically significant using a type 1 error rate of 5%</w:t>
      </w:r>
      <w:proofErr w:type="gramStart"/>
      <w:r w:rsidRPr="00F55233">
        <w:rPr>
          <w:rFonts w:ascii="Times New Roman" w:eastAsia="Times New Roman" w:hAnsi="Times New Roman" w:cs="Times New Roman"/>
          <w:sz w:val="24"/>
          <w:szCs w:val="24"/>
        </w:rPr>
        <w:t>.</w:t>
      </w:r>
      <w:proofErr w:type="gramEnd"/>
      <w:r w:rsidRPr="00F55233">
        <w:rPr>
          <w:rFonts w:ascii="Times New Roman" w:eastAsia="Times New Roman" w:hAnsi="Times New Roman" w:cs="Times New Roman"/>
          <w:sz w:val="24"/>
          <w:szCs w:val="24"/>
        </w:rPr>
        <w:t> Interpret the odds ratio.</w:t>
      </w:r>
    </w:p>
    <w:p w:rsidR="00F55233" w:rsidRDefault="00F55233" w:rsidP="00F55233">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2.7182 (e) ^ </w:t>
      </w:r>
      <w:r w:rsidRPr="009C74FC">
        <w:rPr>
          <w:rFonts w:ascii="Calibri" w:eastAsia="Times New Roman" w:hAnsi="Calibri" w:cs="Calibri"/>
          <w:color w:val="000000"/>
          <w:sz w:val="24"/>
          <w:szCs w:val="24"/>
        </w:rPr>
        <w:t>1.5563</w:t>
      </w:r>
      <w:r>
        <w:rPr>
          <w:rFonts w:ascii="Times New Roman" w:hAnsi="Times New Roman" w:cs="Times New Roman"/>
          <w:sz w:val="24"/>
          <w:szCs w:val="24"/>
        </w:rPr>
        <w:t xml:space="preserve">= 4.74 is the odds ratio for </w:t>
      </w:r>
      <w:r w:rsidRPr="00F55233">
        <w:rPr>
          <w:rFonts w:ascii="Times New Roman" w:eastAsia="Times New Roman" w:hAnsi="Times New Roman" w:cs="Times New Roman"/>
          <w:sz w:val="24"/>
          <w:szCs w:val="24"/>
        </w:rPr>
        <w:t xml:space="preserve">a defendant whose crime was against a white </w:t>
      </w:r>
      <w:r w:rsidR="00BF017D">
        <w:rPr>
          <w:rFonts w:ascii="Times New Roman" w:eastAsia="Times New Roman" w:hAnsi="Times New Roman" w:cs="Times New Roman"/>
          <w:sz w:val="24"/>
          <w:szCs w:val="24"/>
        </w:rPr>
        <w:t>victim compared to a</w:t>
      </w:r>
      <w:r>
        <w:rPr>
          <w:rFonts w:ascii="Times New Roman" w:eastAsia="Times New Roman" w:hAnsi="Times New Roman" w:cs="Times New Roman"/>
          <w:sz w:val="24"/>
          <w:szCs w:val="24"/>
        </w:rPr>
        <w:t xml:space="preserve"> non-white defendant</w:t>
      </w:r>
      <w:r w:rsidRPr="00F55233">
        <w:rPr>
          <w:rFonts w:ascii="Times New Roman" w:eastAsia="Times New Roman" w:hAnsi="Times New Roman" w:cs="Times New Roman"/>
          <w:sz w:val="24"/>
          <w:szCs w:val="24"/>
        </w:rPr>
        <w:t>.</w:t>
      </w:r>
      <w:r>
        <w:rPr>
          <w:rFonts w:ascii="Times New Roman" w:hAnsi="Times New Roman" w:cs="Times New Roman"/>
          <w:sz w:val="24"/>
          <w:szCs w:val="24"/>
        </w:rPr>
        <w:t xml:space="preserve"> The probability is 4.74</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1+4.74) 83%, which in my opinion is quite high. </w:t>
      </w:r>
      <w:r w:rsidR="009C755F">
        <w:rPr>
          <w:rFonts w:ascii="Times New Roman" w:hAnsi="Times New Roman" w:cs="Times New Roman"/>
          <w:sz w:val="24"/>
          <w:szCs w:val="24"/>
        </w:rPr>
        <w:t xml:space="preserve">This odds ratio is statistically significant using a type 1 error rate of 5%. </w:t>
      </w:r>
    </w:p>
    <w:p w:rsidR="00A13D40" w:rsidRPr="009C74FC" w:rsidRDefault="00A13D40" w:rsidP="004437BE">
      <w:pPr>
        <w:spacing w:before="100" w:beforeAutospacing="1" w:after="100" w:afterAutospacing="1" w:line="240" w:lineRule="auto"/>
        <w:ind w:left="720"/>
        <w:rPr>
          <w:rFonts w:ascii="Times New Roman" w:eastAsia="Times New Roman" w:hAnsi="Times New Roman" w:cs="Times New Roman"/>
          <w:sz w:val="24"/>
          <w:szCs w:val="24"/>
        </w:rPr>
      </w:pPr>
      <w:r w:rsidRPr="009C74FC">
        <w:rPr>
          <w:rFonts w:ascii="Times New Roman" w:eastAsia="Times New Roman" w:hAnsi="Times New Roman" w:cs="Times New Roman"/>
          <w:sz w:val="24"/>
          <w:szCs w:val="24"/>
        </w:rPr>
        <w:t>c. What is the predicted probability of getting the death penalty for a black defendant who kills a white (female) victim who is a stranger with two aggravating circumstances, multiple victims, multiple stabs, and a victim younger than 12 years of age? What would the prediction be if all that changed was that the defendant was not black?</w:t>
      </w:r>
    </w:p>
    <w:p w:rsidR="003055D6" w:rsidRDefault="00643E51" w:rsidP="004C0EA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 (-3.5675) +</w:t>
      </w:r>
      <w:r w:rsidR="00757613">
        <w:rPr>
          <w:rFonts w:ascii="Times New Roman" w:eastAsia="Times New Roman" w:hAnsi="Times New Roman" w:cs="Times New Roman"/>
          <w:sz w:val="24"/>
          <w:szCs w:val="24"/>
        </w:rPr>
        <w:t xml:space="preserve"> 1.5563 + .3707 +</w:t>
      </w:r>
      <w:r>
        <w:rPr>
          <w:rFonts w:ascii="Times New Roman" w:eastAsia="Times New Roman" w:hAnsi="Times New Roman" w:cs="Times New Roman"/>
          <w:sz w:val="24"/>
          <w:szCs w:val="24"/>
        </w:rPr>
        <w:t xml:space="preserve"> </w:t>
      </w:r>
      <w:r w:rsidR="009C755F">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9C755F">
        <w:rPr>
          <w:rFonts w:ascii="Times New Roman" w:eastAsia="Times New Roman" w:hAnsi="Times New Roman" w:cs="Times New Roman"/>
          <w:sz w:val="24"/>
          <w:szCs w:val="24"/>
        </w:rPr>
        <w:t xml:space="preserve">.5308) + </w:t>
      </w:r>
      <w:r>
        <w:rPr>
          <w:rFonts w:ascii="Times New Roman" w:eastAsia="Times New Roman" w:hAnsi="Times New Roman" w:cs="Times New Roman"/>
          <w:sz w:val="24"/>
          <w:szCs w:val="24"/>
        </w:rPr>
        <w:t>1.7911 + (.373*2</w:t>
      </w:r>
      <w:r w:rsidR="00757613">
        <w:rPr>
          <w:rFonts w:ascii="Times New Roman" w:eastAsia="Times New Roman" w:hAnsi="Times New Roman" w:cs="Times New Roman"/>
          <w:sz w:val="24"/>
          <w:szCs w:val="24"/>
        </w:rPr>
        <w:t>=.746</w:t>
      </w:r>
      <w:r>
        <w:rPr>
          <w:rFonts w:ascii="Times New Roman" w:eastAsia="Times New Roman" w:hAnsi="Times New Roman" w:cs="Times New Roman"/>
          <w:sz w:val="24"/>
          <w:szCs w:val="24"/>
        </w:rPr>
        <w:t xml:space="preserve">) + (.1999) + (1.4429) + (.1232) </w:t>
      </w:r>
      <w:r w:rsidR="004C0EAB">
        <w:rPr>
          <w:rFonts w:ascii="Times New Roman" w:eastAsia="Times New Roman" w:hAnsi="Times New Roman" w:cs="Times New Roman"/>
          <w:sz w:val="24"/>
          <w:szCs w:val="24"/>
        </w:rPr>
        <w:t xml:space="preserve">= </w:t>
      </w:r>
      <w:r w:rsidR="00757613">
        <w:rPr>
          <w:rFonts w:ascii="Times New Roman" w:eastAsia="Times New Roman" w:hAnsi="Times New Roman" w:cs="Times New Roman"/>
          <w:sz w:val="24"/>
          <w:szCs w:val="24"/>
        </w:rPr>
        <w:t>2.1318</w:t>
      </w:r>
    </w:p>
    <w:p w:rsidR="003055D6" w:rsidRDefault="00757613" w:rsidP="004C0EA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2.7182^2.1318</w:t>
      </w:r>
      <w:r w:rsidR="003055D6">
        <w:rPr>
          <w:rFonts w:ascii="Times New Roman" w:eastAsia="Times New Roman" w:hAnsi="Times New Roman" w:cs="Times New Roman"/>
          <w:sz w:val="24"/>
          <w:szCs w:val="24"/>
        </w:rPr>
        <w:t>=</w:t>
      </w:r>
      <w:r>
        <w:rPr>
          <w:rFonts w:ascii="Times New Roman" w:eastAsia="Times New Roman" w:hAnsi="Times New Roman" w:cs="Times New Roman"/>
          <w:sz w:val="24"/>
          <w:szCs w:val="24"/>
        </w:rPr>
        <w:t>8.43   8.43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1+8.43</w:t>
      </w:r>
      <w:r w:rsidR="003055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89</w:t>
      </w:r>
      <w:r w:rsidR="003055D6">
        <w:rPr>
          <w:rFonts w:ascii="Times New Roman" w:eastAsia="Times New Roman" w:hAnsi="Times New Roman" w:cs="Times New Roman"/>
          <w:sz w:val="24"/>
          <w:szCs w:val="24"/>
        </w:rPr>
        <w:t xml:space="preserve">% </w:t>
      </w:r>
    </w:p>
    <w:p w:rsidR="003055D6" w:rsidRDefault="003055D6" w:rsidP="004C0EAB">
      <w:pPr>
        <w:spacing w:after="0" w:line="240" w:lineRule="auto"/>
        <w:ind w:left="720"/>
        <w:rPr>
          <w:rFonts w:ascii="Times New Roman" w:eastAsia="Times New Roman" w:hAnsi="Times New Roman" w:cs="Times New Roman"/>
          <w:sz w:val="24"/>
          <w:szCs w:val="24"/>
        </w:rPr>
      </w:pPr>
    </w:p>
    <w:p w:rsidR="003055D6" w:rsidRDefault="003055D6" w:rsidP="004C0EAB">
      <w:pPr>
        <w:spacing w:after="0" w:line="240" w:lineRule="auto"/>
        <w:ind w:left="720"/>
        <w:rPr>
          <w:rFonts w:ascii="Times New Roman" w:eastAsia="Times New Roman" w:hAnsi="Times New Roman" w:cs="Times New Roman"/>
          <w:sz w:val="24"/>
          <w:szCs w:val="24"/>
        </w:rPr>
      </w:pPr>
    </w:p>
    <w:p w:rsidR="003055D6" w:rsidRDefault="003055D6" w:rsidP="004C0EAB">
      <w:pPr>
        <w:spacing w:after="0" w:line="240" w:lineRule="auto"/>
        <w:ind w:left="720"/>
        <w:rPr>
          <w:rFonts w:ascii="Times New Roman" w:eastAsia="Times New Roman" w:hAnsi="Times New Roman" w:cs="Times New Roman"/>
          <w:sz w:val="24"/>
          <w:szCs w:val="24"/>
        </w:rPr>
      </w:pPr>
    </w:p>
    <w:p w:rsidR="004C0EAB" w:rsidRDefault="004C0EAB" w:rsidP="003055D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Predicted probability for not black:</w:t>
      </w:r>
    </w:p>
    <w:p w:rsidR="00C21354" w:rsidRDefault="00C21354" w:rsidP="003055D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 (-3.5675) + 1.5563 + .3707 + (-.5308) + 1.7911 + (.373*2=.746) + (.1999) + (1.4429) + (.1232) =2.6626</w:t>
      </w:r>
    </w:p>
    <w:p w:rsidR="003055D6" w:rsidRDefault="003055D6" w:rsidP="003055D6">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2.7182^</w:t>
      </w:r>
      <w:proofErr w:type="gramStart"/>
      <w:r w:rsidR="00C21354">
        <w:rPr>
          <w:rFonts w:ascii="Times New Roman" w:eastAsia="Times New Roman" w:hAnsi="Times New Roman" w:cs="Times New Roman"/>
          <w:sz w:val="24"/>
          <w:szCs w:val="24"/>
        </w:rPr>
        <w:t xml:space="preserve">2.6626  </w:t>
      </w:r>
      <w:r>
        <w:rPr>
          <w:rFonts w:ascii="Times New Roman" w:eastAsia="Times New Roman" w:hAnsi="Times New Roman" w:cs="Times New Roman"/>
          <w:sz w:val="24"/>
          <w:szCs w:val="24"/>
        </w:rPr>
        <w:t>=</w:t>
      </w:r>
      <w:proofErr w:type="gramEnd"/>
      <w:r w:rsidR="00C21354">
        <w:rPr>
          <w:rFonts w:ascii="Times New Roman" w:eastAsia="Times New Roman" w:hAnsi="Times New Roman" w:cs="Times New Roman"/>
          <w:sz w:val="24"/>
          <w:szCs w:val="24"/>
        </w:rPr>
        <w:t>14.33</w:t>
      </w:r>
      <w:r>
        <w:rPr>
          <w:rFonts w:ascii="Times New Roman" w:eastAsia="Times New Roman" w:hAnsi="Times New Roman" w:cs="Times New Roman"/>
          <w:sz w:val="24"/>
          <w:szCs w:val="24"/>
        </w:rPr>
        <w:t xml:space="preserve">   </w:t>
      </w:r>
      <w:r w:rsidR="00C21354">
        <w:rPr>
          <w:rFonts w:ascii="Times New Roman" w:eastAsia="Times New Roman" w:hAnsi="Times New Roman" w:cs="Times New Roman"/>
          <w:sz w:val="24"/>
          <w:szCs w:val="24"/>
        </w:rPr>
        <w:t>14.33</w:t>
      </w:r>
      <w:r>
        <w:rPr>
          <w:rFonts w:ascii="Times New Roman" w:eastAsia="Times New Roman" w:hAnsi="Times New Roman" w:cs="Times New Roman"/>
          <w:sz w:val="24"/>
          <w:szCs w:val="24"/>
        </w:rPr>
        <w:t>/(1+</w:t>
      </w:r>
      <w:r w:rsidR="00C21354">
        <w:rPr>
          <w:rFonts w:ascii="Times New Roman" w:eastAsia="Times New Roman" w:hAnsi="Times New Roman" w:cs="Times New Roman"/>
          <w:sz w:val="24"/>
          <w:szCs w:val="24"/>
        </w:rPr>
        <w:t>14.33</w:t>
      </w:r>
      <w:r>
        <w:rPr>
          <w:rFonts w:ascii="Times New Roman" w:eastAsia="Times New Roman" w:hAnsi="Times New Roman" w:cs="Times New Roman"/>
          <w:sz w:val="24"/>
          <w:szCs w:val="24"/>
        </w:rPr>
        <w:t xml:space="preserve">)= </w:t>
      </w:r>
      <w:r w:rsidR="00C21354">
        <w:rPr>
          <w:rFonts w:ascii="Times New Roman" w:eastAsia="Times New Roman" w:hAnsi="Times New Roman" w:cs="Times New Roman"/>
          <w:sz w:val="24"/>
          <w:szCs w:val="24"/>
        </w:rPr>
        <w:t>93</w:t>
      </w:r>
      <w:r>
        <w:rPr>
          <w:rFonts w:ascii="Times New Roman" w:eastAsia="Times New Roman" w:hAnsi="Times New Roman" w:cs="Times New Roman"/>
          <w:sz w:val="24"/>
          <w:szCs w:val="24"/>
        </w:rPr>
        <w:t xml:space="preserve">% </w:t>
      </w:r>
    </w:p>
    <w:p w:rsidR="003055D6" w:rsidRDefault="003055D6" w:rsidP="003055D6">
      <w:pPr>
        <w:spacing w:after="0" w:line="240" w:lineRule="auto"/>
        <w:rPr>
          <w:rFonts w:ascii="Times New Roman" w:eastAsia="Times New Roman" w:hAnsi="Times New Roman" w:cs="Times New Roman"/>
          <w:sz w:val="24"/>
          <w:szCs w:val="24"/>
        </w:rPr>
      </w:pPr>
    </w:p>
    <w:p w:rsidR="009C755F" w:rsidRDefault="009C755F" w:rsidP="003055D6">
      <w:pPr>
        <w:spacing w:before="100" w:beforeAutospacing="1" w:after="0" w:line="240" w:lineRule="auto"/>
        <w:ind w:left="720"/>
        <w:rPr>
          <w:rFonts w:ascii="Times New Roman" w:eastAsia="Times New Roman" w:hAnsi="Times New Roman" w:cs="Times New Roman"/>
          <w:sz w:val="24"/>
          <w:szCs w:val="24"/>
        </w:rPr>
      </w:pPr>
    </w:p>
    <w:p w:rsidR="00A13D40" w:rsidRDefault="00A13D40" w:rsidP="003055D6">
      <w:pPr>
        <w:spacing w:before="100" w:beforeAutospacing="1"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9C74FC">
        <w:rPr>
          <w:rFonts w:ascii="Times New Roman" w:eastAsia="Times New Roman" w:hAnsi="Times New Roman" w:cs="Times New Roman"/>
          <w:sz w:val="24"/>
          <w:szCs w:val="24"/>
        </w:rPr>
        <w:t xml:space="preserve">. The regression coefficients for </w:t>
      </w:r>
      <w:proofErr w:type="spellStart"/>
      <w:r w:rsidRPr="009C74FC">
        <w:rPr>
          <w:rFonts w:ascii="Times New Roman" w:eastAsia="Times New Roman" w:hAnsi="Times New Roman" w:cs="Times New Roman"/>
          <w:i/>
          <w:iCs/>
          <w:sz w:val="24"/>
          <w:szCs w:val="24"/>
        </w:rPr>
        <w:t>multvic</w:t>
      </w:r>
      <w:proofErr w:type="spellEnd"/>
      <w:r w:rsidRPr="009C74FC">
        <w:rPr>
          <w:rFonts w:ascii="Times New Roman" w:eastAsia="Times New Roman" w:hAnsi="Times New Roman" w:cs="Times New Roman"/>
          <w:i/>
          <w:iCs/>
          <w:sz w:val="24"/>
          <w:szCs w:val="24"/>
        </w:rPr>
        <w:t xml:space="preserve"> </w:t>
      </w:r>
      <w:r w:rsidRPr="009C74FC">
        <w:rPr>
          <w:rFonts w:ascii="Times New Roman" w:eastAsia="Times New Roman" w:hAnsi="Times New Roman" w:cs="Times New Roman"/>
          <w:sz w:val="24"/>
          <w:szCs w:val="24"/>
        </w:rPr>
        <w:t xml:space="preserve">and </w:t>
      </w:r>
      <w:proofErr w:type="spellStart"/>
      <w:r w:rsidRPr="009C74FC">
        <w:rPr>
          <w:rFonts w:ascii="Times New Roman" w:eastAsia="Times New Roman" w:hAnsi="Times New Roman" w:cs="Times New Roman"/>
          <w:i/>
          <w:iCs/>
          <w:sz w:val="24"/>
          <w:szCs w:val="24"/>
        </w:rPr>
        <w:t>yngvict</w:t>
      </w:r>
      <w:proofErr w:type="spellEnd"/>
      <w:r w:rsidRPr="009C74FC">
        <w:rPr>
          <w:rFonts w:ascii="Times New Roman" w:eastAsia="Times New Roman" w:hAnsi="Times New Roman" w:cs="Times New Roman"/>
          <w:i/>
          <w:iCs/>
          <w:sz w:val="24"/>
          <w:szCs w:val="24"/>
        </w:rPr>
        <w:t xml:space="preserve"> </w:t>
      </w:r>
      <w:r w:rsidRPr="009C74FC">
        <w:rPr>
          <w:rFonts w:ascii="Times New Roman" w:eastAsia="Times New Roman" w:hAnsi="Times New Roman" w:cs="Times New Roman"/>
          <w:sz w:val="24"/>
          <w:szCs w:val="24"/>
        </w:rPr>
        <w:t xml:space="preserve">are not statistically significant. Make an argument for why we would include these independent variables in the logistic regression model even though their regression coefficients are </w:t>
      </w:r>
      <w:proofErr w:type="spellStart"/>
      <w:r w:rsidRPr="009C74FC">
        <w:rPr>
          <w:rFonts w:ascii="Times New Roman" w:eastAsia="Times New Roman" w:hAnsi="Times New Roman" w:cs="Times New Roman"/>
          <w:sz w:val="24"/>
          <w:szCs w:val="24"/>
        </w:rPr>
        <w:t>nonsignificant</w:t>
      </w:r>
      <w:proofErr w:type="spellEnd"/>
      <w:r w:rsidRPr="009C74FC">
        <w:rPr>
          <w:rFonts w:ascii="Times New Roman" w:eastAsia="Times New Roman" w:hAnsi="Times New Roman" w:cs="Times New Roman"/>
          <w:sz w:val="24"/>
          <w:szCs w:val="24"/>
        </w:rPr>
        <w:t>.</w:t>
      </w:r>
    </w:p>
    <w:p w:rsidR="00BF017D" w:rsidRPr="00BF017D" w:rsidRDefault="00BF017D" w:rsidP="00BF017D">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BF017D">
        <w:rPr>
          <w:rFonts w:ascii="Times New Roman" w:eastAsia="Times New Roman" w:hAnsi="Times New Roman" w:cs="Times New Roman"/>
          <w:sz w:val="24"/>
          <w:szCs w:val="24"/>
        </w:rPr>
        <w:t xml:space="preserve">here may be a non-statistical reason to keep the variables in the model. Perhaps the manager overseeing the model construction for political reasons wanted the variables in the equation. These variables also emotionally exacerbate a crime which could be appealing to the prosecutor </w:t>
      </w:r>
      <w:proofErr w:type="gramStart"/>
      <w:r w:rsidRPr="00BF017D">
        <w:rPr>
          <w:rFonts w:ascii="Times New Roman" w:eastAsia="Times New Roman" w:hAnsi="Times New Roman" w:cs="Times New Roman"/>
          <w:sz w:val="24"/>
          <w:szCs w:val="24"/>
        </w:rPr>
        <w:t>for</w:t>
      </w:r>
      <w:proofErr w:type="gramEnd"/>
      <w:r w:rsidRPr="00BF017D">
        <w:rPr>
          <w:rFonts w:ascii="Times New Roman" w:eastAsia="Times New Roman" w:hAnsi="Times New Roman" w:cs="Times New Roman"/>
          <w:sz w:val="24"/>
          <w:szCs w:val="24"/>
        </w:rPr>
        <w:t xml:space="preserve"> a jury presentation.</w:t>
      </w:r>
    </w:p>
    <w:p w:rsidR="00BF017D" w:rsidRPr="00BF017D" w:rsidRDefault="00BF017D" w:rsidP="00BF017D">
      <w:pPr>
        <w:rPr>
          <w:rFonts w:ascii="Times New Roman" w:eastAsia="Times New Roman" w:hAnsi="Times New Roman" w:cs="Times New Roman"/>
          <w:sz w:val="24"/>
          <w:szCs w:val="24"/>
        </w:rPr>
      </w:pPr>
    </w:p>
    <w:p w:rsidR="00BF017D" w:rsidRPr="00BF017D" w:rsidRDefault="00BF017D" w:rsidP="00BF017D">
      <w:pPr>
        <w:rPr>
          <w:rFonts w:ascii="Times New Roman" w:eastAsia="Times New Roman" w:hAnsi="Times New Roman" w:cs="Times New Roman"/>
          <w:sz w:val="24"/>
          <w:szCs w:val="24"/>
        </w:rPr>
      </w:pPr>
    </w:p>
    <w:p w:rsidR="00BF017D" w:rsidRPr="00BF017D" w:rsidRDefault="00BF017D" w:rsidP="00BF017D">
      <w:pPr>
        <w:rPr>
          <w:rFonts w:ascii="Times New Roman" w:eastAsia="Times New Roman" w:hAnsi="Times New Roman" w:cs="Times New Roman"/>
          <w:sz w:val="24"/>
          <w:szCs w:val="24"/>
        </w:rPr>
      </w:pPr>
    </w:p>
    <w:p w:rsidR="00BF017D" w:rsidRPr="00BF017D" w:rsidRDefault="00BF017D" w:rsidP="00BF017D">
      <w:pPr>
        <w:rPr>
          <w:rFonts w:ascii="Times New Roman" w:eastAsia="Times New Roman" w:hAnsi="Times New Roman" w:cs="Times New Roman"/>
          <w:sz w:val="24"/>
          <w:szCs w:val="24"/>
        </w:rPr>
      </w:pPr>
    </w:p>
    <w:p w:rsidR="00BF017D" w:rsidRPr="00BF017D" w:rsidRDefault="00BF017D" w:rsidP="00BF017D">
      <w:pPr>
        <w:rPr>
          <w:rFonts w:ascii="Times New Roman" w:eastAsia="Times New Roman" w:hAnsi="Times New Roman" w:cs="Times New Roman"/>
          <w:sz w:val="24"/>
          <w:szCs w:val="24"/>
        </w:rPr>
      </w:pPr>
    </w:p>
    <w:p w:rsidR="00BF017D" w:rsidRPr="00BF017D" w:rsidRDefault="00BF017D" w:rsidP="00BF017D">
      <w:pPr>
        <w:rPr>
          <w:rFonts w:ascii="Times New Roman" w:eastAsia="Times New Roman" w:hAnsi="Times New Roman" w:cs="Times New Roman"/>
          <w:sz w:val="24"/>
          <w:szCs w:val="24"/>
        </w:rPr>
      </w:pPr>
    </w:p>
    <w:p w:rsidR="004138B0" w:rsidRDefault="004138B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138B0" w:rsidRDefault="004138B0" w:rsidP="004138B0">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 points)  Short answer questions.</w:t>
      </w:r>
    </w:p>
    <w:p w:rsidR="00837A19" w:rsidRPr="00837A19" w:rsidRDefault="00837A19" w:rsidP="00837A19">
      <w:pPr>
        <w:pStyle w:val="ListParagraph"/>
        <w:spacing w:before="100" w:beforeAutospacing="1" w:after="100" w:afterAutospacing="1" w:line="240" w:lineRule="auto"/>
        <w:rPr>
          <w:rFonts w:ascii="Times New Roman" w:eastAsia="Times New Roman" w:hAnsi="Times New Roman" w:cs="Times New Roman"/>
          <w:sz w:val="24"/>
          <w:szCs w:val="24"/>
        </w:rPr>
      </w:pPr>
    </w:p>
    <w:p w:rsidR="006F36F9" w:rsidRDefault="004138B0" w:rsidP="004138B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Explain what is meant by omitted variable bias.</w:t>
      </w:r>
    </w:p>
    <w:p w:rsidR="006F36F9" w:rsidRDefault="00F22D3C" w:rsidP="008764E9">
      <w:pPr>
        <w:ind w:left="360"/>
        <w:rPr>
          <w:rFonts w:ascii="Times New Roman" w:eastAsia="Times New Roman" w:hAnsi="Times New Roman" w:cs="Times New Roman"/>
          <w:sz w:val="24"/>
          <w:szCs w:val="24"/>
        </w:rPr>
      </w:pPr>
      <w:r>
        <w:rPr>
          <w:rFonts w:ascii="Times New Roman" w:hAnsi="Times New Roman" w:cs="Times New Roman"/>
          <w:bCs/>
          <w:sz w:val="24"/>
          <w:szCs w:val="24"/>
        </w:rPr>
        <w:t>O</w:t>
      </w:r>
      <w:r w:rsidR="008764E9">
        <w:rPr>
          <w:rFonts w:ascii="Times New Roman" w:hAnsi="Times New Roman" w:cs="Times New Roman"/>
          <w:bCs/>
          <w:sz w:val="24"/>
          <w:szCs w:val="24"/>
        </w:rPr>
        <w:t>mitted variable bias (OVB)</w:t>
      </w:r>
      <w:r>
        <w:rPr>
          <w:rFonts w:ascii="Times New Roman" w:hAnsi="Times New Roman" w:cs="Times New Roman"/>
          <w:bCs/>
          <w:sz w:val="24"/>
          <w:szCs w:val="24"/>
        </w:rPr>
        <w:t xml:space="preserve"> is</w:t>
      </w:r>
      <w:r w:rsidRPr="00F22D3C">
        <w:rPr>
          <w:rFonts w:ascii="Times New Roman" w:hAnsi="Times New Roman" w:cs="Times New Roman"/>
          <w:bCs/>
          <w:sz w:val="24"/>
          <w:szCs w:val="24"/>
        </w:rPr>
        <w:t xml:space="preserve"> </w:t>
      </w:r>
      <w:r>
        <w:rPr>
          <w:rFonts w:ascii="Times New Roman" w:hAnsi="Times New Roman" w:cs="Times New Roman"/>
          <w:bCs/>
          <w:sz w:val="24"/>
          <w:szCs w:val="24"/>
        </w:rPr>
        <w:t>w</w:t>
      </w:r>
      <w:r w:rsidR="006F36F9" w:rsidRPr="00F22D3C">
        <w:rPr>
          <w:rFonts w:ascii="Times New Roman" w:hAnsi="Times New Roman" w:cs="Times New Roman"/>
          <w:bCs/>
          <w:sz w:val="24"/>
          <w:szCs w:val="24"/>
        </w:rPr>
        <w:t>hen control variables are omitted</w:t>
      </w:r>
      <w:r>
        <w:rPr>
          <w:rFonts w:ascii="Times New Roman" w:hAnsi="Times New Roman" w:cs="Times New Roman"/>
          <w:bCs/>
          <w:sz w:val="24"/>
          <w:szCs w:val="24"/>
        </w:rPr>
        <w:t xml:space="preserve"> from the model.</w:t>
      </w:r>
      <w:r w:rsidR="006F36F9" w:rsidRPr="00F22D3C">
        <w:rPr>
          <w:rFonts w:ascii="Times New Roman" w:hAnsi="Times New Roman" w:cs="Times New Roman"/>
          <w:bCs/>
          <w:sz w:val="24"/>
          <w:szCs w:val="24"/>
        </w:rPr>
        <w:t xml:space="preserve"> </w:t>
      </w:r>
      <w:r>
        <w:rPr>
          <w:rFonts w:ascii="Times New Roman" w:hAnsi="Times New Roman" w:cs="Times New Roman"/>
          <w:bCs/>
          <w:sz w:val="24"/>
          <w:szCs w:val="24"/>
        </w:rPr>
        <w:t xml:space="preserve">Specifically, the bias </w:t>
      </w:r>
      <w:r w:rsidR="008764E9">
        <w:rPr>
          <w:rFonts w:ascii="Times New Roman" w:hAnsi="Times New Roman" w:cs="Times New Roman"/>
          <w:bCs/>
          <w:sz w:val="24"/>
          <w:szCs w:val="24"/>
        </w:rPr>
        <w:t xml:space="preserve">occurs in the OLS estimator. In order for the bias to occur, two things must occur for the missing factor: 1, it must be a determinant of the response variable, 2 – correlated with the repressor (s) independent variable (s). Both of these must occur for OVB to occur. </w:t>
      </w:r>
    </w:p>
    <w:p w:rsidR="008764E9" w:rsidRDefault="004138B0" w:rsidP="008764E9">
      <w:pPr>
        <w:spacing w:after="0" w:line="240" w:lineRule="auto"/>
        <w:ind w:left="360"/>
        <w:rPr>
          <w:rFonts w:ascii="Times New Roman" w:eastAsia="Times New Roman" w:hAnsi="Times New Roman" w:cs="Times New Roman"/>
          <w:sz w:val="24"/>
          <w:szCs w:val="24"/>
        </w:rPr>
      </w:pPr>
      <w:r w:rsidRPr="008764E9">
        <w:rPr>
          <w:rFonts w:ascii="Times New Roman" w:eastAsia="Times New Roman" w:hAnsi="Times New Roman" w:cs="Times New Roman"/>
          <w:sz w:val="24"/>
          <w:szCs w:val="24"/>
        </w:rPr>
        <w:t>In particular, how does omitted variable bias impac</w:t>
      </w:r>
      <w:r w:rsidR="008764E9">
        <w:rPr>
          <w:rFonts w:ascii="Times New Roman" w:eastAsia="Times New Roman" w:hAnsi="Times New Roman" w:cs="Times New Roman"/>
          <w:sz w:val="24"/>
          <w:szCs w:val="24"/>
        </w:rPr>
        <w:t>t the regression coefficients?</w:t>
      </w:r>
    </w:p>
    <w:p w:rsidR="007D5DB5" w:rsidRDefault="007D5DB5" w:rsidP="008764E9">
      <w:pPr>
        <w:spacing w:after="0" w:line="24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regression coefficients residuals correlate, which is a violation of the OLS assumptions.</w:t>
      </w:r>
      <w:proofErr w:type="gramEnd"/>
      <w:r>
        <w:rPr>
          <w:rFonts w:ascii="Times New Roman" w:eastAsia="Times New Roman" w:hAnsi="Times New Roman" w:cs="Times New Roman"/>
          <w:sz w:val="24"/>
          <w:szCs w:val="24"/>
        </w:rPr>
        <w:t xml:space="preserve"> Specifically, the coefficients residuals are related to the omitted variable, which makes the results less reliable, bias, and inconsistent.   </w:t>
      </w:r>
    </w:p>
    <w:p w:rsidR="004138B0" w:rsidRDefault="004138B0" w:rsidP="008764E9">
      <w:pPr>
        <w:spacing w:before="100" w:beforeAutospacing="1" w:after="100" w:afterAutospacing="1" w:line="240" w:lineRule="auto"/>
        <w:ind w:left="360"/>
        <w:rPr>
          <w:rFonts w:ascii="Times New Roman" w:eastAsia="Times New Roman" w:hAnsi="Times New Roman" w:cs="Times New Roman"/>
          <w:sz w:val="24"/>
          <w:szCs w:val="24"/>
        </w:rPr>
      </w:pPr>
      <w:r w:rsidRPr="008764E9">
        <w:rPr>
          <w:rFonts w:ascii="Times New Roman" w:eastAsia="Times New Roman" w:hAnsi="Times New Roman" w:cs="Times New Roman"/>
          <w:sz w:val="24"/>
          <w:szCs w:val="24"/>
        </w:rPr>
        <w:t>Discuss one technique to mitigate omitted variable bias.</w:t>
      </w:r>
    </w:p>
    <w:p w:rsidR="00817C28" w:rsidRPr="008764E9" w:rsidRDefault="00817C28" w:rsidP="00817C28">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Instrumental variable estimator is an approach that is used in presence of endogenous </w:t>
      </w:r>
      <w:proofErr w:type="spellStart"/>
      <w:r>
        <w:rPr>
          <w:rFonts w:ascii="Times New Roman" w:eastAsia="Times New Roman" w:hAnsi="Times New Roman" w:cs="Times New Roman"/>
          <w:sz w:val="24"/>
          <w:szCs w:val="24"/>
        </w:rPr>
        <w:t>regressors</w:t>
      </w:r>
      <w:proofErr w:type="spellEnd"/>
      <w:r>
        <w:rPr>
          <w:rFonts w:ascii="Times New Roman" w:eastAsia="Times New Roman" w:hAnsi="Times New Roman" w:cs="Times New Roman"/>
          <w:sz w:val="24"/>
          <w:szCs w:val="24"/>
        </w:rPr>
        <w:t xml:space="preserve">. In a nut shell, this allows for the creation of an “instrumental variable” that is a consistent estimator for the slope, is correlated with “x” and uncorrelated with the error term. There are a few ways to get this “magical” variable through utilizing </w:t>
      </w:r>
      <w:r w:rsidR="00E4689F">
        <w:rPr>
          <w:rFonts w:ascii="Times New Roman" w:eastAsia="Times New Roman" w:hAnsi="Times New Roman" w:cs="Times New Roman"/>
          <w:sz w:val="24"/>
          <w:szCs w:val="24"/>
        </w:rPr>
        <w:t xml:space="preserve">scalar </w:t>
      </w:r>
      <w:proofErr w:type="spellStart"/>
      <w:r w:rsidR="00E4689F">
        <w:rPr>
          <w:rFonts w:ascii="Times New Roman" w:eastAsia="Times New Roman" w:hAnsi="Times New Roman" w:cs="Times New Roman"/>
          <w:sz w:val="24"/>
          <w:szCs w:val="24"/>
        </w:rPr>
        <w:t>regressors</w:t>
      </w:r>
      <w:proofErr w:type="spellEnd"/>
      <w:r w:rsidR="00E4689F">
        <w:rPr>
          <w:rFonts w:ascii="Times New Roman" w:eastAsia="Times New Roman" w:hAnsi="Times New Roman" w:cs="Times New Roman"/>
          <w:sz w:val="24"/>
          <w:szCs w:val="24"/>
        </w:rPr>
        <w:t xml:space="preserve">, the Wald estimator, and two-stage least squares depending on the model.  </w:t>
      </w:r>
      <w:r>
        <w:rPr>
          <w:rFonts w:ascii="Times New Roman" w:eastAsia="Times New Roman" w:hAnsi="Times New Roman" w:cs="Times New Roman"/>
          <w:sz w:val="24"/>
          <w:szCs w:val="24"/>
        </w:rPr>
        <w:t xml:space="preserve">   </w:t>
      </w:r>
    </w:p>
    <w:p w:rsidR="004138B0" w:rsidRDefault="004138B0" w:rsidP="004138B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main differences between GLS and FGLS estimation techniques? </w:t>
      </w:r>
    </w:p>
    <w:p w:rsidR="00E4689F" w:rsidRPr="00E4689F" w:rsidRDefault="00E4689F" w:rsidP="00E4689F">
      <w:pPr>
        <w:pStyle w:val="ListParagraph"/>
        <w:spacing w:after="0" w:line="240" w:lineRule="auto"/>
        <w:rPr>
          <w:rFonts w:ascii="Times New Roman" w:hAnsi="Times New Roman" w:cs="Times New Roman"/>
          <w:sz w:val="24"/>
          <w:szCs w:val="24"/>
        </w:rPr>
      </w:pPr>
      <w:r w:rsidRPr="00E4689F">
        <w:rPr>
          <w:rFonts w:ascii="Times New Roman" w:hAnsi="Times New Roman" w:cs="Times New Roman"/>
          <w:sz w:val="24"/>
          <w:szCs w:val="24"/>
        </w:rPr>
        <w:t xml:space="preserve">Generalized Least Squares (GLS) is often used when the presence of </w:t>
      </w:r>
      <w:proofErr w:type="spellStart"/>
      <w:r w:rsidRPr="00E4689F">
        <w:rPr>
          <w:rFonts w:ascii="Times New Roman" w:hAnsi="Times New Roman" w:cs="Times New Roman"/>
          <w:sz w:val="24"/>
          <w:szCs w:val="24"/>
        </w:rPr>
        <w:t>heteroscedasticity</w:t>
      </w:r>
      <w:proofErr w:type="spellEnd"/>
      <w:r w:rsidRPr="00E4689F">
        <w:rPr>
          <w:rFonts w:ascii="Times New Roman" w:hAnsi="Times New Roman" w:cs="Times New Roman"/>
          <w:sz w:val="24"/>
          <w:szCs w:val="24"/>
        </w:rPr>
        <w:t xml:space="preserve"> and autocorrelation is present in a dataset. The assumptions for GLS are more relaxed than OLS, and include an assumption that the errors are </w:t>
      </w:r>
      <w:proofErr w:type="spellStart"/>
      <w:r w:rsidRPr="00E4689F">
        <w:rPr>
          <w:rFonts w:ascii="Times New Roman" w:hAnsi="Times New Roman" w:cs="Times New Roman"/>
          <w:sz w:val="24"/>
          <w:szCs w:val="24"/>
        </w:rPr>
        <w:t>nonspherical</w:t>
      </w:r>
      <w:proofErr w:type="spellEnd"/>
      <w:r w:rsidRPr="00E4689F">
        <w:rPr>
          <w:rFonts w:ascii="Times New Roman" w:hAnsi="Times New Roman" w:cs="Times New Roman"/>
          <w:sz w:val="24"/>
          <w:szCs w:val="24"/>
        </w:rPr>
        <w:t xml:space="preserve">. There is a rather large shortcoming with using GLS in that one must know the variance-covariance matrix of the disturbances, which are never actually known (Eastern Michigan). Feasible Generalized Least Squares (FGLS) takes the sample data and estimates a variance-covariance matrix. Given that the data is </w:t>
      </w:r>
      <w:proofErr w:type="spellStart"/>
      <w:r w:rsidRPr="00E4689F">
        <w:rPr>
          <w:rFonts w:ascii="Times New Roman" w:hAnsi="Times New Roman" w:cs="Times New Roman"/>
          <w:sz w:val="24"/>
          <w:szCs w:val="24"/>
        </w:rPr>
        <w:t>heteroscedastic</w:t>
      </w:r>
      <w:proofErr w:type="spellEnd"/>
      <w:r w:rsidRPr="00E4689F">
        <w:rPr>
          <w:rFonts w:ascii="Times New Roman" w:hAnsi="Times New Roman" w:cs="Times New Roman"/>
          <w:sz w:val="24"/>
          <w:szCs w:val="24"/>
        </w:rPr>
        <w:t xml:space="preserve"> and specifically this set is working within time series, it </w:t>
      </w:r>
      <w:r>
        <w:rPr>
          <w:rFonts w:ascii="Times New Roman" w:hAnsi="Times New Roman" w:cs="Times New Roman"/>
          <w:sz w:val="24"/>
          <w:szCs w:val="24"/>
        </w:rPr>
        <w:t>is</w:t>
      </w:r>
      <w:r w:rsidRPr="00E4689F">
        <w:rPr>
          <w:rFonts w:ascii="Times New Roman" w:hAnsi="Times New Roman" w:cs="Times New Roman"/>
          <w:sz w:val="24"/>
          <w:szCs w:val="24"/>
        </w:rPr>
        <w:t xml:space="preserve"> assumed the errors are correlated and thus non-spherical. FGLS essentially transforms the residuals, similar to Weighted Least Squares, such that they are spherical and satisfy the assumptions of lin</w:t>
      </w:r>
      <w:r w:rsidR="00FF2482">
        <w:rPr>
          <w:rFonts w:ascii="Times New Roman" w:hAnsi="Times New Roman" w:cs="Times New Roman"/>
          <w:sz w:val="24"/>
          <w:szCs w:val="24"/>
        </w:rPr>
        <w:t>ear regression. FGLS transforms</w:t>
      </w:r>
      <w:r w:rsidRPr="00E4689F">
        <w:rPr>
          <w:rFonts w:ascii="Times New Roman" w:hAnsi="Times New Roman" w:cs="Times New Roman"/>
          <w:sz w:val="24"/>
          <w:szCs w:val="24"/>
        </w:rPr>
        <w:t xml:space="preserve"> the model with the purpose of obtaining more efficient estimators and standard errors than OLS.</w:t>
      </w:r>
    </w:p>
    <w:p w:rsidR="00E4689F" w:rsidRDefault="00E4689F" w:rsidP="00E4689F">
      <w:pPr>
        <w:pStyle w:val="ListParagraph"/>
        <w:spacing w:before="100" w:beforeAutospacing="1" w:after="100" w:afterAutospacing="1" w:line="240" w:lineRule="auto"/>
        <w:rPr>
          <w:rFonts w:ascii="Times New Roman" w:eastAsia="Times New Roman" w:hAnsi="Times New Roman" w:cs="Times New Roman"/>
          <w:sz w:val="24"/>
          <w:szCs w:val="24"/>
        </w:rPr>
      </w:pPr>
    </w:p>
    <w:p w:rsidR="004138B0" w:rsidRDefault="004138B0" w:rsidP="004138B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 two uses of the </w:t>
      </w:r>
      <w:proofErr w:type="spellStart"/>
      <w:r>
        <w:rPr>
          <w:rFonts w:ascii="Times New Roman" w:eastAsia="Times New Roman" w:hAnsi="Times New Roman" w:cs="Times New Roman"/>
          <w:sz w:val="24"/>
          <w:szCs w:val="24"/>
        </w:rPr>
        <w:t>Hausman’s</w:t>
      </w:r>
      <w:proofErr w:type="spellEnd"/>
      <w:r>
        <w:rPr>
          <w:rFonts w:ascii="Times New Roman" w:eastAsia="Times New Roman" w:hAnsi="Times New Roman" w:cs="Times New Roman"/>
          <w:sz w:val="24"/>
          <w:szCs w:val="24"/>
        </w:rPr>
        <w:t xml:space="preserve"> Specification Test.</w:t>
      </w:r>
    </w:p>
    <w:p w:rsidR="00FF2482" w:rsidRDefault="00FF2482" w:rsidP="00FF2482">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Hausman’s</w:t>
      </w:r>
      <w:proofErr w:type="spellEnd"/>
      <w:r>
        <w:rPr>
          <w:rFonts w:ascii="Times New Roman" w:eastAsia="Times New Roman" w:hAnsi="Times New Roman" w:cs="Times New Roman"/>
          <w:sz w:val="24"/>
          <w:szCs w:val="24"/>
        </w:rPr>
        <w:t xml:space="preserve"> Specification Test can be used to statistically assess using</w:t>
      </w:r>
      <w:r w:rsidR="009D5DB1">
        <w:rPr>
          <w:rFonts w:ascii="Times New Roman" w:eastAsia="Times New Roman" w:hAnsi="Times New Roman" w:cs="Times New Roman"/>
          <w:sz w:val="24"/>
          <w:szCs w:val="24"/>
        </w:rPr>
        <w:t xml:space="preserve"> a Full Model or Reduced Model, and</w:t>
      </w:r>
      <w:r>
        <w:rPr>
          <w:rFonts w:ascii="Times New Roman" w:eastAsia="Times New Roman" w:hAnsi="Times New Roman" w:cs="Times New Roman"/>
          <w:sz w:val="24"/>
          <w:szCs w:val="24"/>
        </w:rPr>
        <w:t xml:space="preserve"> assess </w:t>
      </w:r>
      <w:r w:rsidR="009D5DB1">
        <w:rPr>
          <w:rFonts w:ascii="Times New Roman" w:eastAsia="Times New Roman" w:hAnsi="Times New Roman" w:cs="Times New Roman"/>
          <w:sz w:val="24"/>
          <w:szCs w:val="24"/>
        </w:rPr>
        <w:t xml:space="preserve">estimator’s verses other estimators. In addition, it also helps to evaluate if a model relates to the data. </w:t>
      </w:r>
      <w:r>
        <w:rPr>
          <w:rFonts w:ascii="Times New Roman" w:eastAsia="Times New Roman" w:hAnsi="Times New Roman" w:cs="Times New Roman"/>
          <w:sz w:val="24"/>
          <w:szCs w:val="24"/>
        </w:rPr>
        <w:t xml:space="preserve">   </w:t>
      </w:r>
    </w:p>
    <w:p w:rsidR="00FF2482" w:rsidRDefault="00FF2482" w:rsidP="00FF2482">
      <w:pPr>
        <w:pStyle w:val="ListParagraph"/>
        <w:spacing w:before="100" w:beforeAutospacing="1" w:after="100" w:afterAutospacing="1" w:line="240" w:lineRule="auto"/>
        <w:rPr>
          <w:rFonts w:ascii="Times New Roman" w:eastAsia="Times New Roman" w:hAnsi="Times New Roman" w:cs="Times New Roman"/>
          <w:sz w:val="24"/>
          <w:szCs w:val="24"/>
        </w:rPr>
      </w:pPr>
    </w:p>
    <w:p w:rsidR="00FF2482" w:rsidRDefault="00FF2482" w:rsidP="00FF2482">
      <w:pPr>
        <w:pStyle w:val="ListParagraph"/>
        <w:spacing w:before="100" w:beforeAutospacing="1" w:after="100" w:afterAutospacing="1" w:line="240" w:lineRule="auto"/>
        <w:rPr>
          <w:rFonts w:ascii="Times New Roman" w:eastAsia="Times New Roman" w:hAnsi="Times New Roman" w:cs="Times New Roman"/>
          <w:sz w:val="24"/>
          <w:szCs w:val="24"/>
        </w:rPr>
      </w:pPr>
    </w:p>
    <w:p w:rsidR="009D5DB1" w:rsidRDefault="009D5DB1" w:rsidP="00FF2482">
      <w:pPr>
        <w:pStyle w:val="ListParagraph"/>
        <w:spacing w:before="100" w:beforeAutospacing="1" w:after="100" w:afterAutospacing="1" w:line="240" w:lineRule="auto"/>
        <w:rPr>
          <w:rFonts w:ascii="Times New Roman" w:eastAsia="Times New Roman" w:hAnsi="Times New Roman" w:cs="Times New Roman"/>
          <w:sz w:val="24"/>
          <w:szCs w:val="24"/>
        </w:rPr>
      </w:pPr>
    </w:p>
    <w:p w:rsidR="009D5DB1" w:rsidRDefault="009D5DB1" w:rsidP="00FF2482">
      <w:pPr>
        <w:pStyle w:val="ListParagraph"/>
        <w:spacing w:before="100" w:beforeAutospacing="1" w:after="100" w:afterAutospacing="1" w:line="240" w:lineRule="auto"/>
        <w:rPr>
          <w:rFonts w:ascii="Times New Roman" w:eastAsia="Times New Roman" w:hAnsi="Times New Roman" w:cs="Times New Roman"/>
          <w:sz w:val="24"/>
          <w:szCs w:val="24"/>
        </w:rPr>
      </w:pPr>
    </w:p>
    <w:p w:rsidR="009D5DB1" w:rsidRDefault="009D5DB1" w:rsidP="00FF2482">
      <w:pPr>
        <w:pStyle w:val="ListParagraph"/>
        <w:spacing w:before="100" w:beforeAutospacing="1" w:after="100" w:afterAutospacing="1" w:line="240" w:lineRule="auto"/>
        <w:rPr>
          <w:rFonts w:ascii="Times New Roman" w:eastAsia="Times New Roman" w:hAnsi="Times New Roman" w:cs="Times New Roman"/>
          <w:sz w:val="24"/>
          <w:szCs w:val="24"/>
        </w:rPr>
      </w:pPr>
    </w:p>
    <w:p w:rsidR="00BA2180" w:rsidRDefault="004138B0" w:rsidP="00BA218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Discuss the main differences between fixed and random effects models.</w:t>
      </w:r>
    </w:p>
    <w:p w:rsidR="00B468A9" w:rsidRDefault="009D5DB1" w:rsidP="00B468A9">
      <w:pPr>
        <w:pStyle w:val="ListParagraph"/>
        <w:spacing w:before="100" w:beforeAutospacing="1" w:after="100" w:afterAutospacing="1" w:line="240" w:lineRule="auto"/>
        <w:rPr>
          <w:rFonts w:ascii="Times New Roman" w:eastAsia="Times New Roman" w:hAnsi="Times New Roman" w:cs="Times New Roman"/>
          <w:sz w:val="24"/>
          <w:szCs w:val="24"/>
        </w:rPr>
      </w:pPr>
      <w:r>
        <w:rPr>
          <w:sz w:val="23"/>
          <w:szCs w:val="23"/>
        </w:rPr>
        <w:t>Fixed effects and random effects are specific model techniques that are used to analyze panel data.</w:t>
      </w:r>
      <w:r w:rsidR="00B468A9" w:rsidRPr="00B468A9">
        <w:rPr>
          <w:sz w:val="23"/>
          <w:szCs w:val="23"/>
        </w:rPr>
        <w:t xml:space="preserve"> </w:t>
      </w:r>
      <w:proofErr w:type="gramStart"/>
      <w:r w:rsidR="00B468A9">
        <w:rPr>
          <w:sz w:val="23"/>
          <w:szCs w:val="23"/>
        </w:rPr>
        <w:t>Fixed effect (FE) models allow for different intercepts per subject in the data set, but assumes</w:t>
      </w:r>
      <w:proofErr w:type="gramEnd"/>
      <w:r w:rsidR="00B468A9">
        <w:rPr>
          <w:sz w:val="23"/>
          <w:szCs w:val="23"/>
        </w:rPr>
        <w:t xml:space="preserve"> that the slopes are constant, </w:t>
      </w:r>
      <w:proofErr w:type="spellStart"/>
      <w:r w:rsidR="00B468A9">
        <w:rPr>
          <w:sz w:val="23"/>
          <w:szCs w:val="23"/>
        </w:rPr>
        <w:t>ie</w:t>
      </w:r>
      <w:proofErr w:type="spellEnd"/>
      <w:r w:rsidR="00B468A9">
        <w:rPr>
          <w:sz w:val="23"/>
          <w:szCs w:val="23"/>
        </w:rPr>
        <w:t xml:space="preserve"> parallel to one another.</w:t>
      </w:r>
      <w:r w:rsidR="00B468A9" w:rsidRPr="00B468A9">
        <w:rPr>
          <w:sz w:val="23"/>
          <w:szCs w:val="23"/>
        </w:rPr>
        <w:t xml:space="preserve"> </w:t>
      </w:r>
      <w:r w:rsidR="00B468A9">
        <w:rPr>
          <w:sz w:val="23"/>
          <w:szCs w:val="23"/>
        </w:rPr>
        <w:t xml:space="preserve">FE modeling has quite a few benefits, but one of the major weaknesses is the assumption that the subjects represent the entire population. From my experience, one rarely is able to capture an entire population, thus the conclusions drawn from FE can only be inferred on the data studied. RE modeling assumes random distribution based on the differences from the subjects. This assumption broadens the scope drawn from the model to include larger populations than just the studied data. The caveat for this model is the assumption that the unobserved heterogeneity is independently distributed from the subjects, which is very hard to satisfy in reality. In essence, the RE model is very similar to the pooled model except that an analysis is conducted between the error terms. Based on the error term, one will discern whether or not to utilize the FE model or the pooled model. </w:t>
      </w:r>
    </w:p>
    <w:p w:rsidR="009D5DB1" w:rsidRDefault="009D5DB1" w:rsidP="009D5DB1">
      <w:pPr>
        <w:pStyle w:val="ListParagraph"/>
        <w:spacing w:before="100" w:beforeAutospacing="1" w:after="100" w:afterAutospacing="1" w:line="240" w:lineRule="auto"/>
        <w:rPr>
          <w:sz w:val="23"/>
          <w:szCs w:val="23"/>
        </w:rPr>
      </w:pPr>
    </w:p>
    <w:p w:rsidR="00BA2180" w:rsidRPr="005D001E" w:rsidRDefault="00BA2180" w:rsidP="00BA218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A2180">
        <w:rPr>
          <w:rFonts w:ascii="Times New Roman" w:hAnsi="Times New Roman" w:cs="Times New Roman"/>
        </w:rPr>
        <w:t xml:space="preserve">For a sample of 600 married females, we are interested in explaining participation in market employment from exogenous characteristics in </w:t>
      </w:r>
      <w:r w:rsidRPr="00BA2180">
        <w:rPr>
          <w:position w:val="-12"/>
        </w:rPr>
        <w:object w:dxaOrig="260" w:dyaOrig="360">
          <v:shape id="_x0000_i1031" type="#_x0000_t75" style="width:13.4pt;height:18.4pt" o:ole="">
            <v:imagedata r:id="rId46" o:title=""/>
          </v:shape>
          <o:OLEObject Type="Embed" ProgID="Equation.3" ShapeID="_x0000_i1031" DrawAspect="Content" ObjectID="_1425034733" r:id="rId47"/>
        </w:object>
      </w:r>
      <w:r w:rsidRPr="00BA2180">
        <w:rPr>
          <w:rFonts w:ascii="Times New Roman" w:hAnsi="Times New Roman" w:cs="Times New Roman"/>
        </w:rPr>
        <w:t xml:space="preserve">(age, family composition, </w:t>
      </w:r>
      <w:proofErr w:type="gramStart"/>
      <w:r w:rsidRPr="00BA2180">
        <w:rPr>
          <w:rFonts w:ascii="Times New Roman" w:hAnsi="Times New Roman" w:cs="Times New Roman"/>
        </w:rPr>
        <w:t>education</w:t>
      </w:r>
      <w:proofErr w:type="gramEnd"/>
      <w:r w:rsidRPr="00BA2180">
        <w:rPr>
          <w:rFonts w:ascii="Times New Roman" w:hAnsi="Times New Roman" w:cs="Times New Roman"/>
        </w:rPr>
        <w:t xml:space="preserve">).  Let </w:t>
      </w:r>
      <w:r w:rsidRPr="00BA2180">
        <w:rPr>
          <w:position w:val="-12"/>
        </w:rPr>
        <w:object w:dxaOrig="620" w:dyaOrig="360">
          <v:shape id="_x0000_i1032" type="#_x0000_t75" style="width:31pt;height:18.4pt" o:ole="">
            <v:imagedata r:id="rId48" o:title=""/>
          </v:shape>
          <o:OLEObject Type="Embed" ProgID="Equation.3" ShapeID="_x0000_i1032" DrawAspect="Content" ObjectID="_1425034734" r:id="rId49"/>
        </w:object>
      </w:r>
      <w:r w:rsidRPr="00BA2180">
        <w:rPr>
          <w:rFonts w:ascii="Times New Roman" w:hAnsi="Times New Roman" w:cs="Times New Roman"/>
        </w:rPr>
        <w:t xml:space="preserve">if person </w:t>
      </w:r>
      <w:r w:rsidRPr="00BA2180">
        <w:rPr>
          <w:position w:val="-6"/>
        </w:rPr>
        <w:object w:dxaOrig="139" w:dyaOrig="260">
          <v:shape id="_x0000_i1033" type="#_x0000_t75" style="width:6.7pt;height:13.4pt" o:ole="">
            <v:imagedata r:id="rId50" o:title=""/>
          </v:shape>
          <o:OLEObject Type="Embed" ProgID="Equation.3" ShapeID="_x0000_i1033" DrawAspect="Content" ObjectID="_1425034735" r:id="rId51"/>
        </w:object>
      </w:r>
      <w:r w:rsidRPr="00BA2180">
        <w:rPr>
          <w:rFonts w:ascii="Times New Roman" w:hAnsi="Times New Roman" w:cs="Times New Roman"/>
        </w:rPr>
        <w:t xml:space="preserve"> has a paid job and 0 otherwise</w:t>
      </w:r>
      <w:r>
        <w:rPr>
          <w:rFonts w:ascii="Times New Roman" w:hAnsi="Times New Roman" w:cs="Times New Roman"/>
        </w:rPr>
        <w:t>.  W</w:t>
      </w:r>
      <w:r w:rsidRPr="00BA2180">
        <w:rPr>
          <w:rFonts w:ascii="Times New Roman" w:hAnsi="Times New Roman" w:cs="Times New Roman"/>
        </w:rPr>
        <w:t xml:space="preserve">e estimate a </w:t>
      </w:r>
      <w:proofErr w:type="spellStart"/>
      <w:r w:rsidRPr="00BA2180">
        <w:rPr>
          <w:rFonts w:ascii="Times New Roman" w:hAnsi="Times New Roman" w:cs="Times New Roman"/>
        </w:rPr>
        <w:t>probit</w:t>
      </w:r>
      <w:proofErr w:type="spellEnd"/>
      <w:r w:rsidRPr="00BA2180">
        <w:rPr>
          <w:rFonts w:ascii="Times New Roman" w:hAnsi="Times New Roman" w:cs="Times New Roman"/>
        </w:rPr>
        <w:t xml:space="preserve"> regression model</w:t>
      </w:r>
      <w:r>
        <w:rPr>
          <w:rFonts w:ascii="Times New Roman" w:hAnsi="Times New Roman" w:cs="Times New Roman"/>
        </w:rPr>
        <w:t xml:space="preserve"> using this data set</w:t>
      </w:r>
      <w:r w:rsidRPr="00BA2180">
        <w:rPr>
          <w:rFonts w:ascii="Times New Roman" w:hAnsi="Times New Roman" w:cs="Times New Roman"/>
        </w:rPr>
        <w:t xml:space="preserve">.  </w:t>
      </w:r>
      <w:r>
        <w:t xml:space="preserve">Suppose you have a person with </w:t>
      </w:r>
      <w:r w:rsidRPr="002450FD">
        <w:rPr>
          <w:position w:val="-12"/>
        </w:rPr>
        <w:object w:dxaOrig="859" w:dyaOrig="380">
          <v:shape id="_x0000_i1034" type="#_x0000_t75" style="width:42.7pt;height:19.25pt" o:ole="">
            <v:imagedata r:id="rId52" o:title=""/>
          </v:shape>
          <o:OLEObject Type="Embed" ProgID="Equation.3" ShapeID="_x0000_i1034" DrawAspect="Content" ObjectID="_1425034736" r:id="rId53"/>
        </w:object>
      </w:r>
      <w:r>
        <w:t xml:space="preserve"> where </w:t>
      </w:r>
      <w:r w:rsidR="00837A19" w:rsidRPr="00BA2180">
        <w:rPr>
          <w:position w:val="-10"/>
        </w:rPr>
        <w:object w:dxaOrig="240" w:dyaOrig="320">
          <v:shape id="_x0000_i1035" type="#_x0000_t75" style="width:11.7pt;height:15.9pt" o:ole="">
            <v:imagedata r:id="rId54" o:title=""/>
          </v:shape>
          <o:OLEObject Type="Embed" ProgID="Equation.3" ShapeID="_x0000_i1035" DrawAspect="Content" ObjectID="_1425034737" r:id="rId55"/>
        </w:object>
      </w:r>
      <w:r>
        <w:t xml:space="preserve"> is the estimated vector of regression coefficients.  What is your prediction for her labor market status</w:t>
      </w:r>
      <w:proofErr w:type="gramStart"/>
      <w:r>
        <w:t xml:space="preserve">, </w:t>
      </w:r>
      <w:proofErr w:type="gramEnd"/>
      <w:r w:rsidRPr="002450FD">
        <w:rPr>
          <w:position w:val="-12"/>
        </w:rPr>
        <w:object w:dxaOrig="260" w:dyaOrig="360">
          <v:shape id="_x0000_i1036" type="#_x0000_t75" style="width:13.4pt;height:18.4pt" o:ole="">
            <v:imagedata r:id="rId56" o:title=""/>
          </v:shape>
          <o:OLEObject Type="Embed" ProgID="Equation.3" ShapeID="_x0000_i1036" DrawAspect="Content" ObjectID="_1425034738" r:id="rId57"/>
        </w:object>
      </w:r>
      <w:r>
        <w:t>?  Give the exact predicted probability.</w:t>
      </w:r>
    </w:p>
    <w:p w:rsidR="009F414F" w:rsidRPr="009F414F" w:rsidRDefault="00707BE7" w:rsidP="009F414F">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97.5% --&gt; Given that the distribution curve includes everything to the left.  </w:t>
      </w:r>
      <w:r w:rsidR="005D001E">
        <w:rPr>
          <w:rFonts w:ascii="Times New Roman" w:eastAsia="Times New Roman" w:hAnsi="Times New Roman" w:cs="Times New Roman"/>
          <w:sz w:val="24"/>
          <w:szCs w:val="24"/>
        </w:rPr>
        <w:t xml:space="preserve"> </w:t>
      </w:r>
    </w:p>
    <w:p w:rsidR="00DD5460" w:rsidRDefault="00837A19" w:rsidP="00DD5460">
      <w:pPr>
        <w:pStyle w:val="ListParagraph"/>
        <w:numPr>
          <w:ilvl w:val="0"/>
          <w:numId w:val="19"/>
        </w:numPr>
        <w:spacing w:after="0"/>
        <w:rPr>
          <w:rFonts w:ascii="Times New Roman" w:hAnsi="Times New Roman" w:cs="Times New Roman"/>
        </w:rPr>
      </w:pPr>
      <w:r>
        <w:rPr>
          <w:rFonts w:ascii="Times New Roman" w:hAnsi="Times New Roman" w:cs="Times New Roman"/>
        </w:rPr>
        <w:t>What is meant by overdispersion as it relates to Poisson regression models?  How does this impact a model’s regression coefficients?  A model’s standard errors?  Discuss two ways of mitigating this.</w:t>
      </w:r>
    </w:p>
    <w:p w:rsidR="00DD5460" w:rsidRDefault="00DD5460" w:rsidP="00DD5460">
      <w:pPr>
        <w:spacing w:after="0"/>
        <w:rPr>
          <w:rFonts w:ascii="Times New Roman" w:hAnsi="Times New Roman" w:cs="Times New Roman"/>
        </w:rPr>
      </w:pPr>
      <w:r>
        <w:rPr>
          <w:rFonts w:ascii="Times New Roman" w:hAnsi="Times New Roman" w:cs="Times New Roman"/>
        </w:rPr>
        <w:t xml:space="preserve">Poisson regression is based on a Poisson distribution, which is a discrete or binary likelihood distribution. I think of this similar to logistic regression in that the distribution is non-linear. The distribution gives a probability for a specific count of events that happen in sequence with a prior-known mean rate with independence from past events. In Poisson regression the mean is equal to the variance. Overdispersion occurs when the variance is greater than the mean. Thus, Poisson regression should not be used. </w:t>
      </w:r>
    </w:p>
    <w:p w:rsidR="00493C2D" w:rsidRDefault="00493C2D" w:rsidP="00DD5460">
      <w:pPr>
        <w:spacing w:after="0"/>
        <w:rPr>
          <w:rFonts w:ascii="Times New Roman" w:hAnsi="Times New Roman" w:cs="Times New Roman"/>
        </w:rPr>
      </w:pPr>
      <w:r>
        <w:rPr>
          <w:rFonts w:ascii="Times New Roman" w:hAnsi="Times New Roman" w:cs="Times New Roman"/>
        </w:rPr>
        <w:t>The effects of overdispersion on the coefficients are accurate, but not as precise as the p-values make them to appear. Thus, the standard</w:t>
      </w:r>
      <w:r w:rsidR="00F11672">
        <w:rPr>
          <w:rFonts w:ascii="Times New Roman" w:hAnsi="Times New Roman" w:cs="Times New Roman"/>
        </w:rPr>
        <w:t xml:space="preserve"> errors</w:t>
      </w:r>
      <w:r>
        <w:rPr>
          <w:rFonts w:ascii="Times New Roman" w:hAnsi="Times New Roman" w:cs="Times New Roman"/>
        </w:rPr>
        <w:t xml:space="preserve"> </w:t>
      </w:r>
      <w:r w:rsidR="00991B33">
        <w:rPr>
          <w:rFonts w:ascii="Times New Roman" w:hAnsi="Times New Roman" w:cs="Times New Roman"/>
        </w:rPr>
        <w:t xml:space="preserve">are conservative </w:t>
      </w:r>
      <w:r w:rsidR="00F11672">
        <w:rPr>
          <w:rFonts w:ascii="Times New Roman" w:hAnsi="Times New Roman" w:cs="Times New Roman"/>
        </w:rPr>
        <w:t>when overdispersion is present.</w:t>
      </w:r>
      <w:r>
        <w:rPr>
          <w:rFonts w:ascii="Times New Roman" w:hAnsi="Times New Roman" w:cs="Times New Roman"/>
        </w:rPr>
        <w:t xml:space="preserve"> </w:t>
      </w:r>
    </w:p>
    <w:p w:rsidR="00493C2D" w:rsidRDefault="00493C2D" w:rsidP="00DD5460">
      <w:pPr>
        <w:spacing w:after="0"/>
        <w:rPr>
          <w:rFonts w:ascii="Times New Roman" w:hAnsi="Times New Roman" w:cs="Times New Roman"/>
        </w:rPr>
      </w:pPr>
    </w:p>
    <w:p w:rsidR="00493C2D" w:rsidRDefault="00493C2D" w:rsidP="00DD5460">
      <w:pPr>
        <w:spacing w:after="0"/>
        <w:rPr>
          <w:rFonts w:ascii="Times New Roman" w:hAnsi="Times New Roman" w:cs="Times New Roman"/>
        </w:rPr>
      </w:pPr>
      <w:r>
        <w:rPr>
          <w:rFonts w:ascii="Times New Roman" w:hAnsi="Times New Roman" w:cs="Times New Roman"/>
        </w:rPr>
        <w:t xml:space="preserve">Negative Binomial allows for more variability in the data, and is based on a different probability. </w:t>
      </w:r>
    </w:p>
    <w:p w:rsidR="00F11672" w:rsidRDefault="00F11672" w:rsidP="00DD5460">
      <w:pPr>
        <w:spacing w:after="0"/>
        <w:rPr>
          <w:rFonts w:ascii="Times New Roman" w:hAnsi="Times New Roman" w:cs="Times New Roman"/>
        </w:rPr>
      </w:pPr>
      <w:r>
        <w:rPr>
          <w:rFonts w:ascii="Times New Roman" w:hAnsi="Times New Roman" w:cs="Times New Roman"/>
        </w:rPr>
        <w:t xml:space="preserve">Zeroes can cause overdispersion, and one approach is to use Zero-inflated Poisson (ZIP). This approach allows for the inflation of zeroes and predicts a pragmatic percent for the zeroes. </w:t>
      </w:r>
    </w:p>
    <w:p w:rsidR="00F11672" w:rsidRPr="00DD5460" w:rsidRDefault="00F11672" w:rsidP="00DD5460">
      <w:pPr>
        <w:spacing w:after="0"/>
        <w:rPr>
          <w:rFonts w:ascii="Times New Roman" w:hAnsi="Times New Roman" w:cs="Times New Roman"/>
        </w:rPr>
      </w:pPr>
    </w:p>
    <w:sectPr w:rsidR="00F11672" w:rsidRPr="00DD5460">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7C9" w:rsidRDefault="005D77C9" w:rsidP="00F92E06">
      <w:pPr>
        <w:spacing w:after="0" w:line="240" w:lineRule="auto"/>
      </w:pPr>
      <w:r>
        <w:separator/>
      </w:r>
    </w:p>
  </w:endnote>
  <w:endnote w:type="continuationSeparator" w:id="0">
    <w:p w:rsidR="005D77C9" w:rsidRDefault="005D77C9" w:rsidP="00F9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6144163"/>
      <w:docPartObj>
        <w:docPartGallery w:val="Page Numbers (Bottom of Page)"/>
        <w:docPartUnique/>
      </w:docPartObj>
    </w:sdtPr>
    <w:sdtEndPr>
      <w:rPr>
        <w:color w:val="808080" w:themeColor="background1" w:themeShade="80"/>
        <w:spacing w:val="60"/>
      </w:rPr>
    </w:sdtEndPr>
    <w:sdtContent>
      <w:p w:rsidR="005675FE" w:rsidRDefault="005675FE">
        <w:pPr>
          <w:pStyle w:val="Footer"/>
          <w:pBdr>
            <w:top w:val="single" w:sz="4" w:space="1" w:color="D9D9D9" w:themeColor="background1" w:themeShade="D9"/>
          </w:pBdr>
          <w:jc w:val="right"/>
        </w:pPr>
        <w:r>
          <w:fldChar w:fldCharType="begin"/>
        </w:r>
        <w:r>
          <w:instrText xml:space="preserve"> PAGE   \* MERGEFORMAT </w:instrText>
        </w:r>
        <w:r>
          <w:fldChar w:fldCharType="separate"/>
        </w:r>
        <w:r w:rsidR="00F11543">
          <w:rPr>
            <w:noProof/>
          </w:rPr>
          <w:t>1</w:t>
        </w:r>
        <w:r>
          <w:rPr>
            <w:noProof/>
          </w:rPr>
          <w:fldChar w:fldCharType="end"/>
        </w:r>
        <w:r>
          <w:t xml:space="preserve"> | </w:t>
        </w:r>
        <w:r>
          <w:rPr>
            <w:color w:val="808080" w:themeColor="background1" w:themeShade="80"/>
            <w:spacing w:val="60"/>
          </w:rPr>
          <w:t>Page</w:t>
        </w:r>
      </w:p>
    </w:sdtContent>
  </w:sdt>
  <w:p w:rsidR="005675FE" w:rsidRDefault="005675FE">
    <w:pPr>
      <w:pStyle w:val="Footer"/>
    </w:pPr>
    <w:r>
      <w:t>Northwestern University-School of Continuing Education, Program in Predictive Analytics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7C9" w:rsidRDefault="005D77C9" w:rsidP="00F92E06">
      <w:pPr>
        <w:spacing w:after="0" w:line="240" w:lineRule="auto"/>
      </w:pPr>
      <w:r>
        <w:separator/>
      </w:r>
    </w:p>
  </w:footnote>
  <w:footnote w:type="continuationSeparator" w:id="0">
    <w:p w:rsidR="005D77C9" w:rsidRDefault="005D77C9" w:rsidP="00F92E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E6ACC"/>
    <w:multiLevelType w:val="hybridMultilevel"/>
    <w:tmpl w:val="ADAC3E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1B4044"/>
    <w:multiLevelType w:val="hybridMultilevel"/>
    <w:tmpl w:val="389C1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523D43"/>
    <w:multiLevelType w:val="hybridMultilevel"/>
    <w:tmpl w:val="6F8A5A5A"/>
    <w:lvl w:ilvl="0" w:tplc="039833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A4258AA"/>
    <w:multiLevelType w:val="hybridMultilevel"/>
    <w:tmpl w:val="22323D8E"/>
    <w:lvl w:ilvl="0" w:tplc="434C42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A238F8"/>
    <w:multiLevelType w:val="hybridMultilevel"/>
    <w:tmpl w:val="61BE0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BE3EC7"/>
    <w:multiLevelType w:val="hybridMultilevel"/>
    <w:tmpl w:val="C1B6F812"/>
    <w:lvl w:ilvl="0" w:tplc="112AED0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2F1A14"/>
    <w:multiLevelType w:val="hybridMultilevel"/>
    <w:tmpl w:val="4D1205DA"/>
    <w:lvl w:ilvl="0" w:tplc="C324B042">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1F536F3"/>
    <w:multiLevelType w:val="hybridMultilevel"/>
    <w:tmpl w:val="899C9B22"/>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61BEA"/>
    <w:multiLevelType w:val="hybridMultilevel"/>
    <w:tmpl w:val="09C64210"/>
    <w:lvl w:ilvl="0" w:tplc="D026D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70E654B"/>
    <w:multiLevelType w:val="hybridMultilevel"/>
    <w:tmpl w:val="EED03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9F0DB5"/>
    <w:multiLevelType w:val="hybridMultilevel"/>
    <w:tmpl w:val="9A32DE3E"/>
    <w:lvl w:ilvl="0" w:tplc="A116515C">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BF911FB"/>
    <w:multiLevelType w:val="hybridMultilevel"/>
    <w:tmpl w:val="AF8C40EA"/>
    <w:lvl w:ilvl="0" w:tplc="5F1AF51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DCB5DCC"/>
    <w:multiLevelType w:val="hybridMultilevel"/>
    <w:tmpl w:val="BDE8E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57B00"/>
    <w:multiLevelType w:val="hybridMultilevel"/>
    <w:tmpl w:val="D110F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784CAC"/>
    <w:multiLevelType w:val="hybridMultilevel"/>
    <w:tmpl w:val="CD888B80"/>
    <w:lvl w:ilvl="0" w:tplc="072099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03C5D73"/>
    <w:multiLevelType w:val="hybridMultilevel"/>
    <w:tmpl w:val="8216FE7C"/>
    <w:lvl w:ilvl="0" w:tplc="2DF0DAB2">
      <w:start w:val="1"/>
      <w:numFmt w:val="decimal"/>
      <w:lvlText w:val="(%1)"/>
      <w:lvlJc w:val="left"/>
      <w:pPr>
        <w:ind w:left="1809" w:hanging="720"/>
      </w:pPr>
      <w:rPr>
        <w:rFonts w:hint="default"/>
      </w:rPr>
    </w:lvl>
    <w:lvl w:ilvl="1" w:tplc="04090019">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nsid w:val="59945935"/>
    <w:multiLevelType w:val="hybridMultilevel"/>
    <w:tmpl w:val="B29A730E"/>
    <w:lvl w:ilvl="0" w:tplc="2CE25C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EE41C49"/>
    <w:multiLevelType w:val="hybridMultilevel"/>
    <w:tmpl w:val="893C2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4A6E44"/>
    <w:multiLevelType w:val="hybridMultilevel"/>
    <w:tmpl w:val="C9B0E0F4"/>
    <w:lvl w:ilvl="0" w:tplc="F210FD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89E5117"/>
    <w:multiLevelType w:val="hybridMultilevel"/>
    <w:tmpl w:val="5568C89E"/>
    <w:lvl w:ilvl="0" w:tplc="A9F0E6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95409DB"/>
    <w:multiLevelType w:val="hybridMultilevel"/>
    <w:tmpl w:val="68BC9296"/>
    <w:lvl w:ilvl="0" w:tplc="312E343C">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9594518"/>
    <w:multiLevelType w:val="hybridMultilevel"/>
    <w:tmpl w:val="7A6AC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58054A"/>
    <w:multiLevelType w:val="hybridMultilevel"/>
    <w:tmpl w:val="BA4683F8"/>
    <w:lvl w:ilvl="0" w:tplc="0409000F">
      <w:start w:val="3"/>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B80B34"/>
    <w:multiLevelType w:val="hybridMultilevel"/>
    <w:tmpl w:val="6D90AD5E"/>
    <w:lvl w:ilvl="0" w:tplc="66BE09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7"/>
  </w:num>
  <w:num w:numId="3">
    <w:abstractNumId w:val="16"/>
  </w:num>
  <w:num w:numId="4">
    <w:abstractNumId w:val="2"/>
  </w:num>
  <w:num w:numId="5">
    <w:abstractNumId w:val="11"/>
  </w:num>
  <w:num w:numId="6">
    <w:abstractNumId w:val="23"/>
  </w:num>
  <w:num w:numId="7">
    <w:abstractNumId w:val="19"/>
  </w:num>
  <w:num w:numId="8">
    <w:abstractNumId w:val="8"/>
  </w:num>
  <w:num w:numId="9">
    <w:abstractNumId w:val="12"/>
  </w:num>
  <w:num w:numId="10">
    <w:abstractNumId w:val="18"/>
  </w:num>
  <w:num w:numId="11">
    <w:abstractNumId w:val="3"/>
  </w:num>
  <w:num w:numId="12">
    <w:abstractNumId w:val="14"/>
  </w:num>
  <w:num w:numId="13">
    <w:abstractNumId w:val="5"/>
  </w:num>
  <w:num w:numId="14">
    <w:abstractNumId w:val="21"/>
  </w:num>
  <w:num w:numId="15">
    <w:abstractNumId w:val="22"/>
  </w:num>
  <w:num w:numId="16">
    <w:abstractNumId w:val="6"/>
  </w:num>
  <w:num w:numId="17">
    <w:abstractNumId w:val="1"/>
  </w:num>
  <w:num w:numId="18">
    <w:abstractNumId w:val="0"/>
  </w:num>
  <w:num w:numId="19">
    <w:abstractNumId w:val="9"/>
  </w:num>
  <w:num w:numId="20">
    <w:abstractNumId w:val="4"/>
  </w:num>
  <w:num w:numId="21">
    <w:abstractNumId w:val="17"/>
  </w:num>
  <w:num w:numId="22">
    <w:abstractNumId w:val="10"/>
  </w:num>
  <w:num w:numId="23">
    <w:abstractNumId w:val="2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F3B"/>
    <w:rsid w:val="00036532"/>
    <w:rsid w:val="00096654"/>
    <w:rsid w:val="00097342"/>
    <w:rsid w:val="000D2348"/>
    <w:rsid w:val="000D3980"/>
    <w:rsid w:val="000D689E"/>
    <w:rsid w:val="000E0529"/>
    <w:rsid w:val="000E4D00"/>
    <w:rsid w:val="000F7C9F"/>
    <w:rsid w:val="00130DD8"/>
    <w:rsid w:val="001638E6"/>
    <w:rsid w:val="00166602"/>
    <w:rsid w:val="00167725"/>
    <w:rsid w:val="00191867"/>
    <w:rsid w:val="001C221F"/>
    <w:rsid w:val="001D4901"/>
    <w:rsid w:val="001E516E"/>
    <w:rsid w:val="00202BE5"/>
    <w:rsid w:val="00206A70"/>
    <w:rsid w:val="00220DB6"/>
    <w:rsid w:val="002450FD"/>
    <w:rsid w:val="0024511C"/>
    <w:rsid w:val="002566C5"/>
    <w:rsid w:val="002719C8"/>
    <w:rsid w:val="002A28D5"/>
    <w:rsid w:val="002D6870"/>
    <w:rsid w:val="002F6B5B"/>
    <w:rsid w:val="00300C22"/>
    <w:rsid w:val="003055D6"/>
    <w:rsid w:val="003225EA"/>
    <w:rsid w:val="003676AB"/>
    <w:rsid w:val="00380186"/>
    <w:rsid w:val="003A0C8E"/>
    <w:rsid w:val="003B280A"/>
    <w:rsid w:val="003E6662"/>
    <w:rsid w:val="003F0CD1"/>
    <w:rsid w:val="004138B0"/>
    <w:rsid w:val="00421D1B"/>
    <w:rsid w:val="004405E8"/>
    <w:rsid w:val="004437BE"/>
    <w:rsid w:val="00443C7B"/>
    <w:rsid w:val="00446CF5"/>
    <w:rsid w:val="004661B3"/>
    <w:rsid w:val="00493C2D"/>
    <w:rsid w:val="004C0EAB"/>
    <w:rsid w:val="004C0EEE"/>
    <w:rsid w:val="004E33F3"/>
    <w:rsid w:val="004F4F3B"/>
    <w:rsid w:val="004F6D93"/>
    <w:rsid w:val="00504D90"/>
    <w:rsid w:val="005579BB"/>
    <w:rsid w:val="00563FA8"/>
    <w:rsid w:val="005675FE"/>
    <w:rsid w:val="005B6B67"/>
    <w:rsid w:val="005D001E"/>
    <w:rsid w:val="005D77C9"/>
    <w:rsid w:val="00626F88"/>
    <w:rsid w:val="00631314"/>
    <w:rsid w:val="00643E51"/>
    <w:rsid w:val="006956D4"/>
    <w:rsid w:val="006C3C65"/>
    <w:rsid w:val="006D7B19"/>
    <w:rsid w:val="006F36F9"/>
    <w:rsid w:val="006F4CEE"/>
    <w:rsid w:val="00707BE7"/>
    <w:rsid w:val="00753D39"/>
    <w:rsid w:val="00757613"/>
    <w:rsid w:val="00765851"/>
    <w:rsid w:val="00774FE2"/>
    <w:rsid w:val="007819F2"/>
    <w:rsid w:val="007843C4"/>
    <w:rsid w:val="0078602F"/>
    <w:rsid w:val="00792FB4"/>
    <w:rsid w:val="00794F2D"/>
    <w:rsid w:val="007D5DB5"/>
    <w:rsid w:val="007F39FF"/>
    <w:rsid w:val="007F5516"/>
    <w:rsid w:val="008149B6"/>
    <w:rsid w:val="00817C28"/>
    <w:rsid w:val="00834167"/>
    <w:rsid w:val="00837A19"/>
    <w:rsid w:val="008555C0"/>
    <w:rsid w:val="008764E9"/>
    <w:rsid w:val="008B1022"/>
    <w:rsid w:val="00935FEC"/>
    <w:rsid w:val="009431DB"/>
    <w:rsid w:val="009531E4"/>
    <w:rsid w:val="00990085"/>
    <w:rsid w:val="00991B33"/>
    <w:rsid w:val="009A2E1D"/>
    <w:rsid w:val="009C755F"/>
    <w:rsid w:val="009D528E"/>
    <w:rsid w:val="009D5DB1"/>
    <w:rsid w:val="009E0A1F"/>
    <w:rsid w:val="009E5908"/>
    <w:rsid w:val="009F414F"/>
    <w:rsid w:val="00A0065E"/>
    <w:rsid w:val="00A13D40"/>
    <w:rsid w:val="00A13ECF"/>
    <w:rsid w:val="00A245F0"/>
    <w:rsid w:val="00A37065"/>
    <w:rsid w:val="00A5004D"/>
    <w:rsid w:val="00A50F54"/>
    <w:rsid w:val="00A56BCA"/>
    <w:rsid w:val="00A708A1"/>
    <w:rsid w:val="00A71E52"/>
    <w:rsid w:val="00A90770"/>
    <w:rsid w:val="00A92DEC"/>
    <w:rsid w:val="00A9683F"/>
    <w:rsid w:val="00AA316B"/>
    <w:rsid w:val="00AC2180"/>
    <w:rsid w:val="00AD0076"/>
    <w:rsid w:val="00AD475D"/>
    <w:rsid w:val="00AE3624"/>
    <w:rsid w:val="00B254E4"/>
    <w:rsid w:val="00B34CDA"/>
    <w:rsid w:val="00B468A9"/>
    <w:rsid w:val="00BA151F"/>
    <w:rsid w:val="00BA2180"/>
    <w:rsid w:val="00BA653A"/>
    <w:rsid w:val="00BB1320"/>
    <w:rsid w:val="00BF017D"/>
    <w:rsid w:val="00C21354"/>
    <w:rsid w:val="00C74D64"/>
    <w:rsid w:val="00C84136"/>
    <w:rsid w:val="00C867D5"/>
    <w:rsid w:val="00C90F9D"/>
    <w:rsid w:val="00C95F74"/>
    <w:rsid w:val="00CA1381"/>
    <w:rsid w:val="00CC1B1F"/>
    <w:rsid w:val="00CD4F16"/>
    <w:rsid w:val="00D14301"/>
    <w:rsid w:val="00D51135"/>
    <w:rsid w:val="00D5318B"/>
    <w:rsid w:val="00D55C08"/>
    <w:rsid w:val="00D66D83"/>
    <w:rsid w:val="00DA7013"/>
    <w:rsid w:val="00DB0A95"/>
    <w:rsid w:val="00DB671E"/>
    <w:rsid w:val="00DC06BD"/>
    <w:rsid w:val="00DD0907"/>
    <w:rsid w:val="00DD5460"/>
    <w:rsid w:val="00DF3854"/>
    <w:rsid w:val="00E4689F"/>
    <w:rsid w:val="00E517B6"/>
    <w:rsid w:val="00E643B4"/>
    <w:rsid w:val="00ED1AF6"/>
    <w:rsid w:val="00EF35EA"/>
    <w:rsid w:val="00EF3870"/>
    <w:rsid w:val="00F11543"/>
    <w:rsid w:val="00F11672"/>
    <w:rsid w:val="00F218A3"/>
    <w:rsid w:val="00F22D3C"/>
    <w:rsid w:val="00F308EE"/>
    <w:rsid w:val="00F55233"/>
    <w:rsid w:val="00F92E06"/>
    <w:rsid w:val="00F937B5"/>
    <w:rsid w:val="00F9491E"/>
    <w:rsid w:val="00FC1098"/>
    <w:rsid w:val="00FC403C"/>
    <w:rsid w:val="00FD5AF3"/>
    <w:rsid w:val="00FF164F"/>
    <w:rsid w:val="00FF2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F3B"/>
    <w:pPr>
      <w:ind w:left="720"/>
      <w:contextualSpacing/>
    </w:pPr>
  </w:style>
  <w:style w:type="paragraph" w:styleId="NormalWeb">
    <w:name w:val="Normal (Web)"/>
    <w:basedOn w:val="Normal"/>
    <w:uiPriority w:val="99"/>
    <w:unhideWhenUsed/>
    <w:rsid w:val="007860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602F"/>
    <w:rPr>
      <w:color w:val="0000FF"/>
      <w:u w:val="single"/>
    </w:rPr>
  </w:style>
  <w:style w:type="paragraph" w:styleId="Header">
    <w:name w:val="header"/>
    <w:basedOn w:val="Normal"/>
    <w:link w:val="HeaderChar"/>
    <w:uiPriority w:val="99"/>
    <w:unhideWhenUsed/>
    <w:rsid w:val="00F92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E06"/>
  </w:style>
  <w:style w:type="paragraph" w:styleId="Footer">
    <w:name w:val="footer"/>
    <w:basedOn w:val="Normal"/>
    <w:link w:val="FooterChar"/>
    <w:uiPriority w:val="99"/>
    <w:unhideWhenUsed/>
    <w:rsid w:val="00F92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E06"/>
  </w:style>
  <w:style w:type="table" w:styleId="TableGrid">
    <w:name w:val="Table Grid"/>
    <w:basedOn w:val="TableNormal"/>
    <w:uiPriority w:val="59"/>
    <w:rsid w:val="00943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50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04D"/>
    <w:rPr>
      <w:rFonts w:ascii="Tahoma" w:hAnsi="Tahoma" w:cs="Tahoma"/>
      <w:sz w:val="16"/>
      <w:szCs w:val="16"/>
    </w:rPr>
  </w:style>
  <w:style w:type="paragraph" w:customStyle="1" w:styleId="Default">
    <w:name w:val="Default"/>
    <w:rsid w:val="009A2E1D"/>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F11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167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F3B"/>
    <w:pPr>
      <w:ind w:left="720"/>
      <w:contextualSpacing/>
    </w:pPr>
  </w:style>
  <w:style w:type="paragraph" w:styleId="NormalWeb">
    <w:name w:val="Normal (Web)"/>
    <w:basedOn w:val="Normal"/>
    <w:uiPriority w:val="99"/>
    <w:unhideWhenUsed/>
    <w:rsid w:val="007860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602F"/>
    <w:rPr>
      <w:color w:val="0000FF"/>
      <w:u w:val="single"/>
    </w:rPr>
  </w:style>
  <w:style w:type="paragraph" w:styleId="Header">
    <w:name w:val="header"/>
    <w:basedOn w:val="Normal"/>
    <w:link w:val="HeaderChar"/>
    <w:uiPriority w:val="99"/>
    <w:unhideWhenUsed/>
    <w:rsid w:val="00F92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E06"/>
  </w:style>
  <w:style w:type="paragraph" w:styleId="Footer">
    <w:name w:val="footer"/>
    <w:basedOn w:val="Normal"/>
    <w:link w:val="FooterChar"/>
    <w:uiPriority w:val="99"/>
    <w:unhideWhenUsed/>
    <w:rsid w:val="00F92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E06"/>
  </w:style>
  <w:style w:type="table" w:styleId="TableGrid">
    <w:name w:val="Table Grid"/>
    <w:basedOn w:val="TableNormal"/>
    <w:uiPriority w:val="59"/>
    <w:rsid w:val="00943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50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04D"/>
    <w:rPr>
      <w:rFonts w:ascii="Tahoma" w:hAnsi="Tahoma" w:cs="Tahoma"/>
      <w:sz w:val="16"/>
      <w:szCs w:val="16"/>
    </w:rPr>
  </w:style>
  <w:style w:type="paragraph" w:customStyle="1" w:styleId="Default">
    <w:name w:val="Default"/>
    <w:rsid w:val="009A2E1D"/>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F11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16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390723">
      <w:bodyDiv w:val="1"/>
      <w:marLeft w:val="0"/>
      <w:marRight w:val="0"/>
      <w:marTop w:val="0"/>
      <w:marBottom w:val="0"/>
      <w:divBdr>
        <w:top w:val="none" w:sz="0" w:space="0" w:color="auto"/>
        <w:left w:val="none" w:sz="0" w:space="0" w:color="auto"/>
        <w:bottom w:val="none" w:sz="0" w:space="0" w:color="auto"/>
        <w:right w:val="none" w:sz="0" w:space="0" w:color="auto"/>
      </w:divBdr>
    </w:div>
    <w:div w:id="376392671">
      <w:bodyDiv w:val="1"/>
      <w:marLeft w:val="0"/>
      <w:marRight w:val="0"/>
      <w:marTop w:val="0"/>
      <w:marBottom w:val="0"/>
      <w:divBdr>
        <w:top w:val="none" w:sz="0" w:space="0" w:color="auto"/>
        <w:left w:val="none" w:sz="0" w:space="0" w:color="auto"/>
        <w:bottom w:val="none" w:sz="0" w:space="0" w:color="auto"/>
        <w:right w:val="none" w:sz="0" w:space="0" w:color="auto"/>
      </w:divBdr>
      <w:divsChild>
        <w:div w:id="1287472147">
          <w:marLeft w:val="0"/>
          <w:marRight w:val="0"/>
          <w:marTop w:val="0"/>
          <w:marBottom w:val="0"/>
          <w:divBdr>
            <w:top w:val="none" w:sz="0" w:space="0" w:color="auto"/>
            <w:left w:val="none" w:sz="0" w:space="0" w:color="auto"/>
            <w:bottom w:val="none" w:sz="0" w:space="0" w:color="auto"/>
            <w:right w:val="none" w:sz="0" w:space="0" w:color="auto"/>
          </w:divBdr>
          <w:divsChild>
            <w:div w:id="18817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7202">
      <w:bodyDiv w:val="1"/>
      <w:marLeft w:val="0"/>
      <w:marRight w:val="0"/>
      <w:marTop w:val="0"/>
      <w:marBottom w:val="0"/>
      <w:divBdr>
        <w:top w:val="none" w:sz="0" w:space="0" w:color="auto"/>
        <w:left w:val="none" w:sz="0" w:space="0" w:color="auto"/>
        <w:bottom w:val="none" w:sz="0" w:space="0" w:color="auto"/>
        <w:right w:val="none" w:sz="0" w:space="0" w:color="auto"/>
      </w:divBdr>
    </w:div>
    <w:div w:id="815488483">
      <w:bodyDiv w:val="1"/>
      <w:marLeft w:val="0"/>
      <w:marRight w:val="0"/>
      <w:marTop w:val="0"/>
      <w:marBottom w:val="0"/>
      <w:divBdr>
        <w:top w:val="none" w:sz="0" w:space="0" w:color="auto"/>
        <w:left w:val="none" w:sz="0" w:space="0" w:color="auto"/>
        <w:bottom w:val="none" w:sz="0" w:space="0" w:color="auto"/>
        <w:right w:val="none" w:sz="0" w:space="0" w:color="auto"/>
      </w:divBdr>
    </w:div>
    <w:div w:id="921526608">
      <w:bodyDiv w:val="1"/>
      <w:marLeft w:val="0"/>
      <w:marRight w:val="0"/>
      <w:marTop w:val="0"/>
      <w:marBottom w:val="0"/>
      <w:divBdr>
        <w:top w:val="none" w:sz="0" w:space="0" w:color="auto"/>
        <w:left w:val="none" w:sz="0" w:space="0" w:color="auto"/>
        <w:bottom w:val="none" w:sz="0" w:space="0" w:color="auto"/>
        <w:right w:val="none" w:sz="0" w:space="0" w:color="auto"/>
      </w:divBdr>
    </w:div>
    <w:div w:id="1386488901">
      <w:bodyDiv w:val="1"/>
      <w:marLeft w:val="0"/>
      <w:marRight w:val="0"/>
      <w:marTop w:val="0"/>
      <w:marBottom w:val="0"/>
      <w:divBdr>
        <w:top w:val="none" w:sz="0" w:space="0" w:color="auto"/>
        <w:left w:val="none" w:sz="0" w:space="0" w:color="auto"/>
        <w:bottom w:val="none" w:sz="0" w:space="0" w:color="auto"/>
        <w:right w:val="none" w:sz="0" w:space="0" w:color="auto"/>
      </w:divBdr>
    </w:div>
    <w:div w:id="1429737058">
      <w:bodyDiv w:val="1"/>
      <w:marLeft w:val="0"/>
      <w:marRight w:val="0"/>
      <w:marTop w:val="0"/>
      <w:marBottom w:val="0"/>
      <w:divBdr>
        <w:top w:val="none" w:sz="0" w:space="0" w:color="auto"/>
        <w:left w:val="none" w:sz="0" w:space="0" w:color="auto"/>
        <w:bottom w:val="none" w:sz="0" w:space="0" w:color="auto"/>
        <w:right w:val="none" w:sz="0" w:space="0" w:color="auto"/>
      </w:divBdr>
    </w:div>
    <w:div w:id="1503202653">
      <w:bodyDiv w:val="1"/>
      <w:marLeft w:val="0"/>
      <w:marRight w:val="0"/>
      <w:marTop w:val="0"/>
      <w:marBottom w:val="0"/>
      <w:divBdr>
        <w:top w:val="none" w:sz="0" w:space="0" w:color="auto"/>
        <w:left w:val="none" w:sz="0" w:space="0" w:color="auto"/>
        <w:bottom w:val="none" w:sz="0" w:space="0" w:color="auto"/>
        <w:right w:val="none" w:sz="0" w:space="0" w:color="auto"/>
      </w:divBdr>
      <w:divsChild>
        <w:div w:id="950940505">
          <w:marLeft w:val="0"/>
          <w:marRight w:val="0"/>
          <w:marTop w:val="0"/>
          <w:marBottom w:val="0"/>
          <w:divBdr>
            <w:top w:val="none" w:sz="0" w:space="0" w:color="auto"/>
            <w:left w:val="none" w:sz="0" w:space="0" w:color="auto"/>
            <w:bottom w:val="none" w:sz="0" w:space="0" w:color="auto"/>
            <w:right w:val="none" w:sz="0" w:space="0" w:color="auto"/>
          </w:divBdr>
        </w:div>
        <w:div w:id="1650285346">
          <w:marLeft w:val="0"/>
          <w:marRight w:val="0"/>
          <w:marTop w:val="0"/>
          <w:marBottom w:val="0"/>
          <w:divBdr>
            <w:top w:val="none" w:sz="0" w:space="0" w:color="auto"/>
            <w:left w:val="none" w:sz="0" w:space="0" w:color="auto"/>
            <w:bottom w:val="none" w:sz="0" w:space="0" w:color="auto"/>
            <w:right w:val="none" w:sz="0" w:space="0" w:color="auto"/>
          </w:divBdr>
        </w:div>
        <w:div w:id="1423262208">
          <w:marLeft w:val="0"/>
          <w:marRight w:val="0"/>
          <w:marTop w:val="0"/>
          <w:marBottom w:val="0"/>
          <w:divBdr>
            <w:top w:val="none" w:sz="0" w:space="0" w:color="auto"/>
            <w:left w:val="none" w:sz="0" w:space="0" w:color="auto"/>
            <w:bottom w:val="none" w:sz="0" w:space="0" w:color="auto"/>
            <w:right w:val="none" w:sz="0" w:space="0" w:color="auto"/>
          </w:divBdr>
        </w:div>
        <w:div w:id="669674092">
          <w:marLeft w:val="0"/>
          <w:marRight w:val="0"/>
          <w:marTop w:val="0"/>
          <w:marBottom w:val="0"/>
          <w:divBdr>
            <w:top w:val="none" w:sz="0" w:space="0" w:color="auto"/>
            <w:left w:val="none" w:sz="0" w:space="0" w:color="auto"/>
            <w:bottom w:val="none" w:sz="0" w:space="0" w:color="auto"/>
            <w:right w:val="none" w:sz="0" w:space="0" w:color="auto"/>
          </w:divBdr>
        </w:div>
        <w:div w:id="1463420974">
          <w:marLeft w:val="0"/>
          <w:marRight w:val="0"/>
          <w:marTop w:val="0"/>
          <w:marBottom w:val="0"/>
          <w:divBdr>
            <w:top w:val="none" w:sz="0" w:space="0" w:color="auto"/>
            <w:left w:val="none" w:sz="0" w:space="0" w:color="auto"/>
            <w:bottom w:val="none" w:sz="0" w:space="0" w:color="auto"/>
            <w:right w:val="none" w:sz="0" w:space="0" w:color="auto"/>
          </w:divBdr>
        </w:div>
        <w:div w:id="1571962729">
          <w:marLeft w:val="0"/>
          <w:marRight w:val="0"/>
          <w:marTop w:val="0"/>
          <w:marBottom w:val="0"/>
          <w:divBdr>
            <w:top w:val="none" w:sz="0" w:space="0" w:color="auto"/>
            <w:left w:val="none" w:sz="0" w:space="0" w:color="auto"/>
            <w:bottom w:val="none" w:sz="0" w:space="0" w:color="auto"/>
            <w:right w:val="none" w:sz="0" w:space="0" w:color="auto"/>
          </w:divBdr>
        </w:div>
        <w:div w:id="1154561918">
          <w:marLeft w:val="0"/>
          <w:marRight w:val="0"/>
          <w:marTop w:val="0"/>
          <w:marBottom w:val="0"/>
          <w:divBdr>
            <w:top w:val="none" w:sz="0" w:space="0" w:color="auto"/>
            <w:left w:val="none" w:sz="0" w:space="0" w:color="auto"/>
            <w:bottom w:val="none" w:sz="0" w:space="0" w:color="auto"/>
            <w:right w:val="none" w:sz="0" w:space="0" w:color="auto"/>
          </w:divBdr>
        </w:div>
        <w:div w:id="19625315">
          <w:marLeft w:val="0"/>
          <w:marRight w:val="0"/>
          <w:marTop w:val="0"/>
          <w:marBottom w:val="0"/>
          <w:divBdr>
            <w:top w:val="none" w:sz="0" w:space="0" w:color="auto"/>
            <w:left w:val="none" w:sz="0" w:space="0" w:color="auto"/>
            <w:bottom w:val="none" w:sz="0" w:space="0" w:color="auto"/>
            <w:right w:val="none" w:sz="0" w:space="0" w:color="auto"/>
          </w:divBdr>
        </w:div>
        <w:div w:id="331682929">
          <w:marLeft w:val="0"/>
          <w:marRight w:val="0"/>
          <w:marTop w:val="0"/>
          <w:marBottom w:val="0"/>
          <w:divBdr>
            <w:top w:val="none" w:sz="0" w:space="0" w:color="auto"/>
            <w:left w:val="none" w:sz="0" w:space="0" w:color="auto"/>
            <w:bottom w:val="none" w:sz="0" w:space="0" w:color="auto"/>
            <w:right w:val="none" w:sz="0" w:space="0" w:color="auto"/>
          </w:divBdr>
        </w:div>
        <w:div w:id="1233352306">
          <w:marLeft w:val="0"/>
          <w:marRight w:val="0"/>
          <w:marTop w:val="0"/>
          <w:marBottom w:val="0"/>
          <w:divBdr>
            <w:top w:val="none" w:sz="0" w:space="0" w:color="auto"/>
            <w:left w:val="none" w:sz="0" w:space="0" w:color="auto"/>
            <w:bottom w:val="none" w:sz="0" w:space="0" w:color="auto"/>
            <w:right w:val="none" w:sz="0" w:space="0" w:color="auto"/>
          </w:divBdr>
        </w:div>
        <w:div w:id="826092200">
          <w:marLeft w:val="0"/>
          <w:marRight w:val="0"/>
          <w:marTop w:val="0"/>
          <w:marBottom w:val="0"/>
          <w:divBdr>
            <w:top w:val="none" w:sz="0" w:space="0" w:color="auto"/>
            <w:left w:val="none" w:sz="0" w:space="0" w:color="auto"/>
            <w:bottom w:val="none" w:sz="0" w:space="0" w:color="auto"/>
            <w:right w:val="none" w:sz="0" w:space="0" w:color="auto"/>
          </w:divBdr>
        </w:div>
        <w:div w:id="45489303">
          <w:marLeft w:val="0"/>
          <w:marRight w:val="0"/>
          <w:marTop w:val="0"/>
          <w:marBottom w:val="0"/>
          <w:divBdr>
            <w:top w:val="none" w:sz="0" w:space="0" w:color="auto"/>
            <w:left w:val="none" w:sz="0" w:space="0" w:color="auto"/>
            <w:bottom w:val="none" w:sz="0" w:space="0" w:color="auto"/>
            <w:right w:val="none" w:sz="0" w:space="0" w:color="auto"/>
          </w:divBdr>
        </w:div>
      </w:divsChild>
    </w:div>
    <w:div w:id="1522625479">
      <w:bodyDiv w:val="1"/>
      <w:marLeft w:val="0"/>
      <w:marRight w:val="0"/>
      <w:marTop w:val="0"/>
      <w:marBottom w:val="0"/>
      <w:divBdr>
        <w:top w:val="none" w:sz="0" w:space="0" w:color="auto"/>
        <w:left w:val="none" w:sz="0" w:space="0" w:color="auto"/>
        <w:bottom w:val="none" w:sz="0" w:space="0" w:color="auto"/>
        <w:right w:val="none" w:sz="0" w:space="0" w:color="auto"/>
      </w:divBdr>
      <w:divsChild>
        <w:div w:id="490340527">
          <w:marLeft w:val="0"/>
          <w:marRight w:val="0"/>
          <w:marTop w:val="0"/>
          <w:marBottom w:val="0"/>
          <w:divBdr>
            <w:top w:val="none" w:sz="0" w:space="0" w:color="auto"/>
            <w:left w:val="none" w:sz="0" w:space="0" w:color="auto"/>
            <w:bottom w:val="none" w:sz="0" w:space="0" w:color="auto"/>
            <w:right w:val="none" w:sz="0" w:space="0" w:color="auto"/>
          </w:divBdr>
        </w:div>
        <w:div w:id="1147435059">
          <w:marLeft w:val="0"/>
          <w:marRight w:val="0"/>
          <w:marTop w:val="0"/>
          <w:marBottom w:val="0"/>
          <w:divBdr>
            <w:top w:val="none" w:sz="0" w:space="0" w:color="auto"/>
            <w:left w:val="none" w:sz="0" w:space="0" w:color="auto"/>
            <w:bottom w:val="none" w:sz="0" w:space="0" w:color="auto"/>
            <w:right w:val="none" w:sz="0" w:space="0" w:color="auto"/>
          </w:divBdr>
        </w:div>
      </w:divsChild>
    </w:div>
    <w:div w:id="1966697826">
      <w:bodyDiv w:val="1"/>
      <w:marLeft w:val="0"/>
      <w:marRight w:val="0"/>
      <w:marTop w:val="0"/>
      <w:marBottom w:val="0"/>
      <w:divBdr>
        <w:top w:val="none" w:sz="0" w:space="0" w:color="auto"/>
        <w:left w:val="none" w:sz="0" w:space="0" w:color="auto"/>
        <w:bottom w:val="none" w:sz="0" w:space="0" w:color="auto"/>
        <w:right w:val="none" w:sz="0" w:space="0" w:color="auto"/>
      </w:divBdr>
    </w:div>
    <w:div w:id="209219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image" Target="media/image21.png"/><Relationship Id="rId47" Type="http://schemas.openxmlformats.org/officeDocument/2006/relationships/oleObject" Target="embeddings/oleObject17.bin"/><Relationship Id="rId50" Type="http://schemas.openxmlformats.org/officeDocument/2006/relationships/image" Target="media/image25.wmf"/><Relationship Id="rId55" Type="http://schemas.openxmlformats.org/officeDocument/2006/relationships/oleObject" Target="embeddings/oleObject2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oleObject" Target="embeddings/oleObject8.bin"/><Relationship Id="rId41" Type="http://schemas.openxmlformats.org/officeDocument/2006/relationships/oleObject" Target="embeddings/oleObject14.bin"/><Relationship Id="rId54" Type="http://schemas.openxmlformats.org/officeDocument/2006/relationships/image" Target="media/image27.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2.bin"/><Relationship Id="rId40" Type="http://schemas.openxmlformats.org/officeDocument/2006/relationships/image" Target="media/image20.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5.bin"/><Relationship Id="rId52" Type="http://schemas.openxmlformats.org/officeDocument/2006/relationships/image" Target="media/image26.w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image" Target="media/image22.wmf"/><Relationship Id="rId48" Type="http://schemas.openxmlformats.org/officeDocument/2006/relationships/image" Target="media/image24.wmf"/><Relationship Id="rId56" Type="http://schemas.openxmlformats.org/officeDocument/2006/relationships/image" Target="media/image28.wmf"/><Relationship Id="rId8" Type="http://schemas.openxmlformats.org/officeDocument/2006/relationships/image" Target="media/image1.png"/><Relationship Id="rId51" Type="http://schemas.openxmlformats.org/officeDocument/2006/relationships/oleObject" Target="embeddings/oleObject19.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9237</TotalTime>
  <Pages>22</Pages>
  <Words>5071</Words>
  <Characters>28911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Medtronic, Inc.</Company>
  <LinksUpToDate>false</LinksUpToDate>
  <CharactersWithSpaces>33915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Ajmani, Vivek</dc:creator>
  <cp:lastModifiedBy>MY filesw</cp:lastModifiedBy>
  <cp:revision>30</cp:revision>
  <cp:lastPrinted>2013-03-17T18:57:00Z</cp:lastPrinted>
  <dcterms:created xsi:type="dcterms:W3CDTF">2013-03-10T13:17:00Z</dcterms:created>
  <dcterms:modified xsi:type="dcterms:W3CDTF">2013-03-17T19:03:00Z</dcterms:modified>
</cp:coreProperties>
</file>