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705" w:rsidRDefault="00A42705" w:rsidP="00A42705">
      <w:pPr>
        <w:spacing w:after="0"/>
        <w:rPr>
          <w:u w:val="single"/>
        </w:rPr>
      </w:pPr>
      <w:r>
        <w:rPr>
          <w:u w:val="single"/>
        </w:rPr>
        <w:t>Fitted Model of X2</w:t>
      </w:r>
    </w:p>
    <w:p w:rsidR="00A42705" w:rsidRDefault="00A42705" w:rsidP="00A42705">
      <w:pPr>
        <w:spacing w:after="0"/>
        <w:rPr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D783B" wp14:editId="00EA3DE3">
                <wp:simplePos x="0" y="0"/>
                <wp:positionH relativeFrom="column">
                  <wp:posOffset>2948305</wp:posOffset>
                </wp:positionH>
                <wp:positionV relativeFrom="paragraph">
                  <wp:posOffset>105410</wp:posOffset>
                </wp:positionV>
                <wp:extent cx="3274695" cy="1520190"/>
                <wp:effectExtent l="0" t="0" r="2095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695" cy="15201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705" w:rsidRPr="00D55DB8" w:rsidRDefault="00A42705" w:rsidP="00A42705">
                            <w:pPr>
                              <w:jc w:val="center"/>
                            </w:pPr>
                            <w:r>
                              <w:t xml:space="preserve">The t-value is too low to reject the null hypothesis at the 95% level. Inferentially, it should be noted that this parameter does </w:t>
                            </w:r>
                            <w:r>
                              <w:rPr>
                                <w:u w:val="single"/>
                              </w:rPr>
                              <w:t>not</w:t>
                            </w:r>
                            <w:r>
                              <w:t xml:space="preserve"> enter the equation linearly. The p-value is strong, signifying that this is not by chance.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32.15pt;margin-top:8.3pt;width:257.85pt;height:1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" fillcolor="white [3201]" strokecolor="#f79646 [3209]" strokeweight="2pt">
                <v:fill opacity="0"/>
                <v:textbox>
                  <w:txbxContent>
                    <w:p w:rsidR="00A42705" w:rsidRPr="00D55DB8" w:rsidRDefault="00A42705" w:rsidP="00A42705">
                      <w:pPr>
                        <w:jc w:val="center"/>
                      </w:pPr>
                      <w:r>
                        <w:t xml:space="preserve">The t-value is too low to reject the null hypothesis at the 95% level. Inferentially, it should be noted that this parameter does </w:t>
                      </w:r>
                      <w:r>
                        <w:rPr>
                          <w:u w:val="single"/>
                        </w:rPr>
                        <w:t>not</w:t>
                      </w:r>
                      <w:r>
                        <w:t xml:space="preserve"> enter the equation linearly. The p-value is strong, signifying that this is not by chance. </w:t>
                      </w:r>
                    </w:p>
                  </w:txbxContent>
                </v:textbox>
              </v:rect>
            </w:pict>
          </mc:Fallback>
        </mc:AlternateContent>
      </w:r>
    </w:p>
    <w:p w:rsidR="00A42705" w:rsidRDefault="00A42705" w:rsidP="00A42705">
      <w:pPr>
        <w:spacing w:after="0"/>
        <w:rPr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4E7C3" wp14:editId="154BE375">
                <wp:simplePos x="0" y="0"/>
                <wp:positionH relativeFrom="column">
                  <wp:posOffset>-389445</wp:posOffset>
                </wp:positionH>
                <wp:positionV relativeFrom="paragraph">
                  <wp:posOffset>2540</wp:posOffset>
                </wp:positionV>
                <wp:extent cx="3274695" cy="1275715"/>
                <wp:effectExtent l="0" t="0" r="2095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695" cy="1275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04"/>
                              <w:gridCol w:w="335"/>
                              <w:gridCol w:w="1047"/>
                              <w:gridCol w:w="934"/>
                              <w:gridCol w:w="724"/>
                              <w:gridCol w:w="696"/>
                            </w:tblGrid>
                            <w:tr w:rsidR="00A42705" w:rsidTr="00D55DB8">
                              <w:trPr>
                                <w:cantSplit/>
                                <w:trHeight w:val="332"/>
                                <w:tblHeader/>
                                <w:jc w:val="center"/>
                              </w:trPr>
                              <w:tc>
                                <w:tcPr>
                                  <w:tcW w:w="4640" w:type="dxa"/>
                                  <w:gridSpan w:val="6"/>
                                  <w:tcBorders>
                                    <w:top w:val="single" w:sz="4" w:space="0" w:color="C1C1C1"/>
                                    <w:left w:val="single" w:sz="4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5F7F1"/>
                                  <w:tcMar>
                                    <w:left w:w="29" w:type="dxa"/>
                                    <w:right w:w="29" w:type="dxa"/>
                                  </w:tcMar>
                                  <w:vAlign w:val="bottom"/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Parameter Estimates</w:t>
                                  </w:r>
                                </w:p>
                              </w:tc>
                            </w:tr>
                            <w:tr w:rsidR="00A42705" w:rsidTr="00D55DB8">
                              <w:trPr>
                                <w:cantSplit/>
                                <w:trHeight w:val="603"/>
                                <w:tblHeader/>
                                <w:jc w:val="center"/>
                              </w:trPr>
                              <w:tc>
                                <w:tcPr>
                                  <w:tcW w:w="904" w:type="dxa"/>
                                  <w:tcBorders>
                                    <w:top w:val="nil"/>
                                    <w:left w:val="single" w:sz="4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5F7F1"/>
                                  <w:tcMar>
                                    <w:left w:w="29" w:type="dxa"/>
                                    <w:right w:w="29" w:type="dxa"/>
                                  </w:tcMar>
                                  <w:vAlign w:val="bottom"/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Variable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5F7F1"/>
                                  <w:tcMar>
                                    <w:left w:w="29" w:type="dxa"/>
                                    <w:right w:w="29" w:type="dxa"/>
                                  </w:tcMar>
                                  <w:vAlign w:val="bottom"/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5F7F1"/>
                                  <w:tcMar>
                                    <w:left w:w="29" w:type="dxa"/>
                                    <w:right w:w="29" w:type="dxa"/>
                                  </w:tcMar>
                                  <w:vAlign w:val="bottom"/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Parameter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5F7F1"/>
                                  <w:tcMar>
                                    <w:left w:w="29" w:type="dxa"/>
                                    <w:right w:w="29" w:type="dxa"/>
                                  </w:tcMar>
                                  <w:vAlign w:val="bottom"/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Standard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5F7F1"/>
                                  <w:tcMar>
                                    <w:left w:w="29" w:type="dxa"/>
                                    <w:right w:w="29" w:type="dxa"/>
                                  </w:tcMar>
                                  <w:vAlign w:val="bottom"/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t Value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5F7F1"/>
                                  <w:tcMar>
                                    <w:left w:w="29" w:type="dxa"/>
                                    <w:right w:w="29" w:type="dxa"/>
                                  </w:tcMar>
                                  <w:vAlign w:val="bottom"/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Pr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 &gt; |t|</w:t>
                                  </w:r>
                                </w:p>
                              </w:tc>
                            </w:tr>
                            <w:tr w:rsidR="00A42705" w:rsidTr="00D55DB8">
                              <w:trPr>
                                <w:cantSplit/>
                                <w:trHeight w:val="332"/>
                                <w:jc w:val="center"/>
                              </w:trPr>
                              <w:tc>
                                <w:tcPr>
                                  <w:tcW w:w="904" w:type="dxa"/>
                                  <w:tcBorders>
                                    <w:top w:val="nil"/>
                                    <w:left w:val="single" w:sz="4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5F7F1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Intercept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13.95000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4.46398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3.13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0.0049</w:t>
                                  </w:r>
                                </w:p>
                              </w:tc>
                            </w:tr>
                            <w:tr w:rsidR="00A42705" w:rsidTr="00D55DB8">
                              <w:trPr>
                                <w:cantSplit/>
                                <w:trHeight w:val="332"/>
                                <w:jc w:val="center"/>
                              </w:trPr>
                              <w:tc>
                                <w:tcPr>
                                  <w:tcW w:w="904" w:type="dxa"/>
                                  <w:tcBorders>
                                    <w:top w:val="nil"/>
                                    <w:left w:val="single" w:sz="4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5F7F1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17.72500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3.75049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Pr="00D55DB8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  <w:highlight w:val="yellow"/>
                                    </w:rPr>
                                  </w:pPr>
                                  <w:r w:rsidRPr="00D55DB8"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  <w:highlight w:val="yellow"/>
                                    </w:rPr>
                                    <w:t>4.73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3" w:space="0" w:color="C1C1C1"/>
                                    <w:bottom w:val="single" w:sz="2" w:space="0" w:color="C1C1C1"/>
                                    <w:right w:val="single" w:sz="2" w:space="0" w:color="C1C1C1"/>
                                  </w:tcBorders>
                                  <w:shd w:val="clear" w:color="auto" w:fill="FFFFFF"/>
                                  <w:tcMar>
                                    <w:left w:w="29" w:type="dxa"/>
                                    <w:right w:w="29" w:type="dxa"/>
                                  </w:tcMar>
                                </w:tcPr>
                                <w:p w:rsidR="00A42705" w:rsidRPr="00D55DB8" w:rsidRDefault="00A42705" w:rsidP="00C35CD9">
                                  <w:pPr>
                                    <w:keepNext/>
                                    <w:adjustRightInd w:val="0"/>
                                    <w:spacing w:before="29" w:after="29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  <w:highlight w:val="yellow"/>
                                    </w:rPr>
                                  </w:pPr>
                                  <w:r w:rsidRPr="00D55DB8"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  <w:highlight w:val="yellow"/>
                                    </w:rPr>
                                    <w:t>0.0001</w:t>
                                  </w:r>
                                </w:p>
                              </w:tc>
                            </w:tr>
                          </w:tbl>
                          <w:p w:rsidR="00A42705" w:rsidRDefault="00A42705" w:rsidP="00A42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-30.65pt;margin-top:.2pt;width:257.85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" fillcolor="white [3201]" strokecolor="#f79646 [3209]" strokeweight="2pt">
                <v:fill opacity="0"/>
                <v:textbox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04"/>
                        <w:gridCol w:w="335"/>
                        <w:gridCol w:w="1047"/>
                        <w:gridCol w:w="934"/>
                        <w:gridCol w:w="724"/>
                        <w:gridCol w:w="696"/>
                      </w:tblGrid>
                      <w:tr w:rsidR="00A42705" w:rsidTr="00D55DB8">
                        <w:trPr>
                          <w:cantSplit/>
                          <w:trHeight w:val="332"/>
                          <w:tblHeader/>
                          <w:jc w:val="center"/>
                        </w:trPr>
                        <w:tc>
                          <w:tcPr>
                            <w:tcW w:w="4640" w:type="dxa"/>
                            <w:gridSpan w:val="6"/>
                            <w:tcBorders>
                              <w:top w:val="single" w:sz="4" w:space="0" w:color="C1C1C1"/>
                              <w:left w:val="single" w:sz="4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5F7F1"/>
                            <w:tcMar>
                              <w:left w:w="29" w:type="dxa"/>
                              <w:right w:w="29" w:type="dxa"/>
                            </w:tcMar>
                            <w:vAlign w:val="bottom"/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Parameter Estimates</w:t>
                            </w:r>
                          </w:p>
                        </w:tc>
                      </w:tr>
                      <w:tr w:rsidR="00A42705" w:rsidTr="00D55DB8">
                        <w:trPr>
                          <w:cantSplit/>
                          <w:trHeight w:val="603"/>
                          <w:tblHeader/>
                          <w:jc w:val="center"/>
                        </w:trPr>
                        <w:tc>
                          <w:tcPr>
                            <w:tcW w:w="904" w:type="dxa"/>
                            <w:tcBorders>
                              <w:top w:val="nil"/>
                              <w:left w:val="single" w:sz="4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5F7F1"/>
                            <w:tcMar>
                              <w:left w:w="29" w:type="dxa"/>
                              <w:right w:w="29" w:type="dxa"/>
                            </w:tcMar>
                            <w:vAlign w:val="bottom"/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Variable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5F7F1"/>
                            <w:tcMar>
                              <w:left w:w="29" w:type="dxa"/>
                              <w:right w:w="29" w:type="dxa"/>
                            </w:tcMar>
                            <w:vAlign w:val="bottom"/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5F7F1"/>
                            <w:tcMar>
                              <w:left w:w="29" w:type="dxa"/>
                              <w:right w:w="29" w:type="dxa"/>
                            </w:tcMar>
                            <w:vAlign w:val="bottom"/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Parameter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br/>
                              <w:t>Estimate</w:t>
                            </w:r>
                          </w:p>
                        </w:tc>
                        <w:tc>
                          <w:tcPr>
                            <w:tcW w:w="934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5F7F1"/>
                            <w:tcMar>
                              <w:left w:w="29" w:type="dxa"/>
                              <w:right w:w="29" w:type="dxa"/>
                            </w:tcMar>
                            <w:vAlign w:val="bottom"/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Standard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br/>
                              <w:t>Error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5F7F1"/>
                            <w:tcMar>
                              <w:left w:w="29" w:type="dxa"/>
                              <w:right w:w="29" w:type="dxa"/>
                            </w:tcMar>
                            <w:vAlign w:val="bottom"/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t Value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5F7F1"/>
                            <w:tcMar>
                              <w:left w:w="29" w:type="dxa"/>
                              <w:right w:w="29" w:type="dxa"/>
                            </w:tcMar>
                            <w:vAlign w:val="bottom"/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 &gt; |t|</w:t>
                            </w:r>
                          </w:p>
                        </w:tc>
                      </w:tr>
                      <w:tr w:rsidR="00A42705" w:rsidTr="00D55DB8">
                        <w:trPr>
                          <w:cantSplit/>
                          <w:trHeight w:val="332"/>
                          <w:jc w:val="center"/>
                        </w:trPr>
                        <w:tc>
                          <w:tcPr>
                            <w:tcW w:w="904" w:type="dxa"/>
                            <w:tcBorders>
                              <w:top w:val="nil"/>
                              <w:left w:val="single" w:sz="4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5F7F1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Intercept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13.95000</w:t>
                            </w:r>
                          </w:p>
                        </w:tc>
                        <w:tc>
                          <w:tcPr>
                            <w:tcW w:w="934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4.46398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3.13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0.0049</w:t>
                            </w:r>
                          </w:p>
                        </w:tc>
                      </w:tr>
                      <w:tr w:rsidR="00A42705" w:rsidTr="00D55DB8">
                        <w:trPr>
                          <w:cantSplit/>
                          <w:trHeight w:val="332"/>
                          <w:jc w:val="center"/>
                        </w:trPr>
                        <w:tc>
                          <w:tcPr>
                            <w:tcW w:w="904" w:type="dxa"/>
                            <w:tcBorders>
                              <w:top w:val="nil"/>
                              <w:left w:val="single" w:sz="4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5F7F1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17.72500</w:t>
                            </w:r>
                          </w:p>
                        </w:tc>
                        <w:tc>
                          <w:tcPr>
                            <w:tcW w:w="934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3.75049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Pr="00D55DB8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55DB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4.73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3" w:space="0" w:color="C1C1C1"/>
                              <w:bottom w:val="single" w:sz="2" w:space="0" w:color="C1C1C1"/>
                              <w:right w:val="single" w:sz="2" w:space="0" w:color="C1C1C1"/>
                            </w:tcBorders>
                            <w:shd w:val="clear" w:color="auto" w:fill="FFFFFF"/>
                            <w:tcMar>
                              <w:left w:w="29" w:type="dxa"/>
                              <w:right w:w="29" w:type="dxa"/>
                            </w:tcMar>
                          </w:tcPr>
                          <w:p w:rsidR="00A42705" w:rsidRPr="00D55DB8" w:rsidRDefault="00A42705" w:rsidP="00C35CD9">
                            <w:pPr>
                              <w:keepNext/>
                              <w:adjustRightInd w:val="0"/>
                              <w:spacing w:before="29" w:after="29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55DB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0.0001</w:t>
                            </w:r>
                          </w:p>
                        </w:tc>
                      </w:tr>
                    </w:tbl>
                    <w:p w:rsidR="00A42705" w:rsidRDefault="00A42705" w:rsidP="00A427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42705" w:rsidRPr="00B745DB" w:rsidRDefault="00A42705" w:rsidP="00A42705">
      <w:pPr>
        <w:spacing w:after="0"/>
        <w:rPr>
          <w:u w:val="single"/>
        </w:rPr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  <w:rPr>
          <w:u w:val="single"/>
        </w:rPr>
      </w:pPr>
      <w:r>
        <w:rPr>
          <w:u w:val="single"/>
        </w:rPr>
        <w:t>Diagnostics for X2</w:t>
      </w:r>
    </w:p>
    <w:p w:rsidR="00A42705" w:rsidRDefault="00A42705" w:rsidP="00A42705">
      <w:pPr>
        <w:spacing w:after="0"/>
        <w:rPr>
          <w:u w:val="single"/>
        </w:rPr>
      </w:pPr>
    </w:p>
    <w:p w:rsidR="00A42705" w:rsidRDefault="00A42705" w:rsidP="00A42705">
      <w:pPr>
        <w:spacing w:after="0"/>
        <w:rPr>
          <w:u w:val="single"/>
        </w:rPr>
      </w:pPr>
    </w:p>
    <w:p w:rsidR="00A42705" w:rsidRDefault="00A42705" w:rsidP="00A42705">
      <w:pPr>
        <w:spacing w:after="0"/>
        <w:rPr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FAE1F" wp14:editId="1BF784D9">
                <wp:simplePos x="0" y="0"/>
                <wp:positionH relativeFrom="column">
                  <wp:posOffset>-233916</wp:posOffset>
                </wp:positionH>
                <wp:positionV relativeFrom="paragraph">
                  <wp:posOffset>-1447</wp:posOffset>
                </wp:positionV>
                <wp:extent cx="3838353" cy="3147237"/>
                <wp:effectExtent l="0" t="0" r="1016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353" cy="314723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705" w:rsidRDefault="00A42705" w:rsidP="00A4270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B3D1461" wp14:editId="11438BE2">
                                  <wp:extent cx="3009014" cy="3009014"/>
                                  <wp:effectExtent l="0" t="0" r="1270" b="127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1621" cy="3011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margin-left:-18.4pt;margin-top:-.1pt;width:302.25pt;height:2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" fillcolor="white [3201]" strokecolor="#f79646 [3209]" strokeweight="2pt">
                <v:fill opacity="0"/>
                <v:textbox>
                  <w:txbxContent>
                    <w:p w:rsidR="00A42705" w:rsidRDefault="00A42705" w:rsidP="00A42705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B3D1461" wp14:editId="11438BE2">
                            <wp:extent cx="3009014" cy="3009014"/>
                            <wp:effectExtent l="0" t="0" r="1270" b="127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1621" cy="30116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42705" w:rsidRDefault="00A42705" w:rsidP="00A42705">
      <w:pPr>
        <w:spacing w:after="0"/>
        <w:rPr>
          <w:u w:val="single"/>
        </w:rPr>
      </w:pPr>
    </w:p>
    <w:p w:rsidR="00A42705" w:rsidRDefault="00A42705" w:rsidP="00A42705">
      <w:pPr>
        <w:spacing w:after="0"/>
        <w:rPr>
          <w:u w:val="single"/>
        </w:rPr>
      </w:pPr>
    </w:p>
    <w:p w:rsidR="00A42705" w:rsidRPr="00D55DB8" w:rsidRDefault="00A42705" w:rsidP="00A42705">
      <w:pPr>
        <w:spacing w:after="0"/>
        <w:rPr>
          <w:u w:val="single"/>
        </w:rPr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5DB35" wp14:editId="68677896">
                <wp:simplePos x="0" y="0"/>
                <wp:positionH relativeFrom="column">
                  <wp:posOffset>3848100</wp:posOffset>
                </wp:positionH>
                <wp:positionV relativeFrom="paragraph">
                  <wp:posOffset>10795</wp:posOffset>
                </wp:positionV>
                <wp:extent cx="2466340" cy="3147060"/>
                <wp:effectExtent l="0" t="0" r="101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31470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705" w:rsidRDefault="00A42705" w:rsidP="00A42705">
                            <w:pPr>
                              <w:jc w:val="center"/>
                            </w:pPr>
                            <w:r w:rsidRPr="00A42705">
                              <w:rPr>
                                <w:highlight w:val="yellow"/>
                              </w:rPr>
                              <w:t>The OLS assumption being violated is the linearity assumption. It can clearly be seen that the data does not enter the plot linearly.</w:t>
                            </w:r>
                            <w:r>
                              <w:t xml:space="preserve"> </w:t>
                            </w:r>
                            <w:r>
                              <w:t xml:space="preserve">Is this </w:t>
                            </w:r>
                            <w:r>
                              <w:t>accura</w:t>
                            </w:r>
                            <w:bookmarkStart w:id="0" w:name="_GoBack"/>
                            <w:bookmarkEnd w:id="0"/>
                            <w:r>
                              <w:t>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9" style="position:absolute;margin-left:303pt;margin-top:.85pt;width:194.2pt;height:24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" fillcolor="white [3201]" strokecolor="#f79646 [3209]" strokeweight="2pt">
                <v:fill opacity="0"/>
                <v:textbox>
                  <w:txbxContent>
                    <w:p w:rsidR="00A42705" w:rsidRDefault="00A42705" w:rsidP="00A42705">
                      <w:pPr>
                        <w:jc w:val="center"/>
                      </w:pPr>
                      <w:r w:rsidRPr="00A42705">
                        <w:rPr>
                          <w:highlight w:val="yellow"/>
                        </w:rPr>
                        <w:t>The OLS assumption being violated is the linearity assumption. It can clearly be seen that the data does not enter the plot linearly.</w:t>
                      </w:r>
                      <w:r>
                        <w:t xml:space="preserve"> </w:t>
                      </w:r>
                      <w:r>
                        <w:t xml:space="preserve">Is this </w:t>
                      </w:r>
                      <w:r>
                        <w:t>accura</w:t>
                      </w:r>
                      <w:bookmarkStart w:id="1" w:name="_GoBack"/>
                      <w:bookmarkEnd w:id="1"/>
                      <w:r>
                        <w:t>te?</w:t>
                      </w:r>
                    </w:p>
                  </w:txbxContent>
                </v:textbox>
              </v:rect>
            </w:pict>
          </mc:Fallback>
        </mc:AlternateContent>
      </w: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</w:p>
    <w:p w:rsidR="00A42705" w:rsidRDefault="00A42705" w:rsidP="00A42705">
      <w:pPr>
        <w:spacing w:after="0"/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74116" wp14:editId="14B8E620">
                <wp:simplePos x="0" y="0"/>
                <wp:positionH relativeFrom="column">
                  <wp:posOffset>-592999</wp:posOffset>
                </wp:positionH>
                <wp:positionV relativeFrom="paragraph">
                  <wp:posOffset>318967</wp:posOffset>
                </wp:positionV>
                <wp:extent cx="4500748" cy="2908177"/>
                <wp:effectExtent l="0" t="0" r="1460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748" cy="290817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705" w:rsidRDefault="00A42705" w:rsidP="00A4270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15BE03E" wp14:editId="4CB69AFE">
                                  <wp:extent cx="3576394" cy="2683824"/>
                                  <wp:effectExtent l="0" t="0" r="5080" b="254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9282" cy="26859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0" style="position:absolute;margin-left:-46.7pt;margin-top:25.1pt;width:354.4pt;height:2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" fillcolor="white [3201]" strokecolor="#f79646 [3209]" strokeweight="2pt">
                <v:fill opacity="0"/>
                <v:textbox>
                  <w:txbxContent>
                    <w:p w:rsidR="00A42705" w:rsidRDefault="00A42705" w:rsidP="00A42705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15BE03E" wp14:editId="4CB69AFE">
                            <wp:extent cx="3576394" cy="2683824"/>
                            <wp:effectExtent l="0" t="0" r="5080" b="254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9282" cy="26859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C4040" w:rsidRDefault="006C4040"/>
    <w:sectPr w:rsidR="006C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05"/>
    <w:rsid w:val="001C4F14"/>
    <w:rsid w:val="00314196"/>
    <w:rsid w:val="00616DF6"/>
    <w:rsid w:val="006C4040"/>
    <w:rsid w:val="008739F6"/>
    <w:rsid w:val="00A42705"/>
    <w:rsid w:val="00C21EDE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05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7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05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7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2012-10-19T17:48:00Z</dcterms:created>
  <dcterms:modified xsi:type="dcterms:W3CDTF">2012-10-19T17:49:00Z</dcterms:modified>
</cp:coreProperties>
</file>