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E38" w:rsidRDefault="000C1E38" w:rsidP="000C1E38">
      <w:pPr>
        <w:tabs>
          <w:tab w:val="left" w:pos="-720"/>
        </w:tabs>
        <w:autoSpaceDE w:val="0"/>
        <w:autoSpaceDN w:val="0"/>
        <w:adjustRightInd w:val="0"/>
        <w:spacing w:after="0" w:line="240" w:lineRule="auto"/>
        <w:ind w:left="-990" w:right="-900"/>
        <w:jc w:val="right"/>
        <w:rPr>
          <w:rFonts w:ascii="TimesNewRomanPSMT" w:hAnsi="TimesNewRomanPSMT" w:cs="TimesNewRomanPSMT"/>
          <w:color w:val="000000"/>
          <w:sz w:val="24"/>
          <w:szCs w:val="24"/>
        </w:rPr>
      </w:pPr>
      <w:r>
        <w:rPr>
          <w:rFonts w:ascii="TimesNewRomanPSMT" w:hAnsi="TimesNewRomanPSMT" w:cs="TimesNewRomanPSMT"/>
          <w:color w:val="000000"/>
          <w:sz w:val="24"/>
          <w:szCs w:val="24"/>
        </w:rPr>
        <w:t>Daniel Prusinski</w:t>
      </w:r>
    </w:p>
    <w:p w:rsidR="000C1E38" w:rsidRPr="000C1E38" w:rsidRDefault="000C1E38" w:rsidP="000C1E38">
      <w:pPr>
        <w:tabs>
          <w:tab w:val="left" w:pos="-720"/>
        </w:tabs>
        <w:autoSpaceDE w:val="0"/>
        <w:autoSpaceDN w:val="0"/>
        <w:adjustRightInd w:val="0"/>
        <w:spacing w:after="0" w:line="240" w:lineRule="auto"/>
        <w:ind w:left="-990" w:right="-900"/>
        <w:jc w:val="center"/>
        <w:rPr>
          <w:rFonts w:ascii="TimesNewRomanPSMT" w:hAnsi="TimesNewRomanPSMT" w:cs="TimesNewRomanPSMT"/>
          <w:color w:val="000000"/>
          <w:sz w:val="24"/>
          <w:szCs w:val="24"/>
          <w:u w:val="single"/>
        </w:rPr>
      </w:pPr>
      <w:r>
        <w:rPr>
          <w:rFonts w:ascii="TimesNewRomanPSMT" w:hAnsi="TimesNewRomanPSMT" w:cs="TimesNewRomanPSMT"/>
          <w:color w:val="000000"/>
          <w:sz w:val="24"/>
          <w:szCs w:val="24"/>
          <w:u w:val="single"/>
        </w:rPr>
        <w:t xml:space="preserve">Take-home Final for 401 </w:t>
      </w: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1</w:t>
      </w:r>
      <w:r w:rsidR="00F32CC5">
        <w:rPr>
          <w:rFonts w:ascii="TimesNewRomanPSMT" w:hAnsi="TimesNewRomanPSMT" w:cs="TimesNewRomanPSMT"/>
          <w:color w:val="000000"/>
          <w:sz w:val="24"/>
          <w:szCs w:val="24"/>
        </w:rPr>
        <w:t>. Your consulting group has been hired as political pollsters for the upcoming election. Your job is to estimate the proportion of voters who will vote for the Democratic ticket. You want to be 90% confident that your prediction is within 0.04 of the actual population proportion. (25 points total)</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1E5072" w:rsidRPr="001E5072" w:rsidRDefault="00F32CC5" w:rsidP="000C1E38">
      <w:pPr>
        <w:pStyle w:val="ListParagraph"/>
        <w:numPr>
          <w:ilvl w:val="0"/>
          <w:numId w:val="1"/>
        </w:numPr>
        <w:autoSpaceDE w:val="0"/>
        <w:autoSpaceDN w:val="0"/>
        <w:adjustRightInd w:val="0"/>
        <w:spacing w:after="0" w:line="240" w:lineRule="auto"/>
        <w:ind w:left="-630" w:right="-900"/>
        <w:rPr>
          <w:rFonts w:ascii="TimesNewRomanPSMT" w:hAnsi="TimesNewRomanPSMT" w:cs="TimesNewRomanPSMT"/>
          <w:color w:val="000000"/>
          <w:sz w:val="24"/>
          <w:szCs w:val="24"/>
        </w:rPr>
      </w:pPr>
      <w:r w:rsidRPr="001E5072">
        <w:rPr>
          <w:rFonts w:ascii="TimesNewRomanPSMT" w:hAnsi="TimesNewRomanPSMT" w:cs="TimesNewRomanPSMT"/>
          <w:color w:val="000000"/>
          <w:sz w:val="24"/>
          <w:szCs w:val="24"/>
        </w:rPr>
        <w:t xml:space="preserve">In order to achieve this, what sample size is needed? </w:t>
      </w:r>
    </w:p>
    <w:p w:rsid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.04 = 1.645 * Square Root of (.5*.5)/n</w:t>
      </w:r>
    </w:p>
    <w:p w:rsid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.04/1.645=.02431610942249240121580547112462</w:t>
      </w:r>
    </w:p>
    <w:p w:rsid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Square.024316 = .0005913</w:t>
      </w:r>
    </w:p>
    <w:p w:rsid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.5*.5=.25</w:t>
      </w:r>
    </w:p>
    <w:p w:rsid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.25/.0005913=422.79 </w:t>
      </w:r>
      <w:proofErr w:type="spellStart"/>
      <w:proofErr w:type="gramStart"/>
      <w:r>
        <w:rPr>
          <w:rFonts w:ascii="TimesNewRomanPSMT" w:hAnsi="TimesNewRomanPSMT" w:cs="TimesNewRomanPSMT"/>
          <w:color w:val="000000"/>
          <w:sz w:val="24"/>
          <w:szCs w:val="24"/>
        </w:rPr>
        <w:t>Can</w:t>
      </w:r>
      <w:proofErr w:type="gramEnd"/>
      <w:r>
        <w:rPr>
          <w:rFonts w:ascii="TimesNewRomanPSMT" w:hAnsi="TimesNewRomanPSMT" w:cs="TimesNewRomanPSMT"/>
          <w:color w:val="000000"/>
          <w:sz w:val="24"/>
          <w:szCs w:val="24"/>
        </w:rPr>
        <w:t xml:space="preserve"> not</w:t>
      </w:r>
      <w:proofErr w:type="spellEnd"/>
      <w:r>
        <w:rPr>
          <w:rFonts w:ascii="TimesNewRomanPSMT" w:hAnsi="TimesNewRomanPSMT" w:cs="TimesNewRomanPSMT"/>
          <w:color w:val="000000"/>
          <w:sz w:val="24"/>
          <w:szCs w:val="24"/>
        </w:rPr>
        <w:t xml:space="preserve"> have .79 of a person so round up</w:t>
      </w:r>
    </w:p>
    <w:p w:rsidR="001E5072" w:rsidRPr="000C1E38" w:rsidRDefault="000C1E38"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u w:val="single"/>
        </w:rPr>
      </w:pPr>
      <w:r>
        <w:rPr>
          <w:rFonts w:ascii="TimesNewRomanPSMT" w:hAnsi="TimesNewRomanPSMT" w:cs="TimesNewRomanPSMT"/>
          <w:color w:val="000000"/>
          <w:sz w:val="24"/>
          <w:szCs w:val="24"/>
          <w:u w:val="single"/>
        </w:rPr>
        <w:t>423 p</w:t>
      </w:r>
      <w:r w:rsidR="001E5072" w:rsidRPr="000C1E38">
        <w:rPr>
          <w:rFonts w:ascii="TimesNewRomanPSMT" w:hAnsi="TimesNewRomanPSMT" w:cs="TimesNewRomanPSMT"/>
          <w:color w:val="000000"/>
          <w:sz w:val="24"/>
          <w:szCs w:val="24"/>
          <w:u w:val="single"/>
        </w:rPr>
        <w:t>eople needed to be 90% confident that your prediction is within 0.04.</w:t>
      </w:r>
    </w:p>
    <w:p w:rsidR="001E5072" w:rsidRP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sidRPr="001E5072">
        <w:rPr>
          <w:rFonts w:ascii="TimesNewRomanPSMT" w:hAnsi="TimesNewRomanPSMT" w:cs="TimesNewRomanPSMT"/>
          <w:color w:val="000000"/>
          <w:sz w:val="24"/>
          <w:szCs w:val="24"/>
        </w:rPr>
        <w:t>(5 points)</w:t>
      </w:r>
    </w:p>
    <w:p w:rsid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Pr="001E5072" w:rsidRDefault="001E5072"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sidRPr="001E5072">
        <w:rPr>
          <w:rFonts w:ascii="TimesNewRomanPSMT" w:hAnsi="TimesNewRomanPSMT" w:cs="TimesNewRomanPSMT"/>
          <w:color w:val="000000"/>
          <w:sz w:val="24"/>
          <w:szCs w:val="24"/>
        </w:rPr>
        <w:t>b.</w:t>
      </w:r>
      <w:r>
        <w:rPr>
          <w:rFonts w:ascii="TimesNewRomanPSMT" w:hAnsi="TimesNewRomanPSMT" w:cs="TimesNewRomanPSMT"/>
          <w:color w:val="000000"/>
          <w:sz w:val="24"/>
          <w:szCs w:val="24"/>
        </w:rPr>
        <w:t xml:space="preserve"> </w:t>
      </w:r>
      <w:r w:rsidR="00F32CC5" w:rsidRPr="001E5072">
        <w:rPr>
          <w:rFonts w:ascii="TimesNewRomanPSMT" w:hAnsi="TimesNewRomanPSMT" w:cs="TimesNewRomanPSMT"/>
          <w:color w:val="000000"/>
          <w:sz w:val="24"/>
          <w:szCs w:val="24"/>
        </w:rPr>
        <w:t>Suppose your fickle employers now want to have 95% confi</w:t>
      </w:r>
      <w:r w:rsidRPr="001E5072">
        <w:rPr>
          <w:rFonts w:ascii="TimesNewRomanPSMT" w:hAnsi="TimesNewRomanPSMT" w:cs="TimesNewRomanPSMT"/>
          <w:color w:val="000000"/>
          <w:sz w:val="24"/>
          <w:szCs w:val="24"/>
        </w:rPr>
        <w:t xml:space="preserve">dence. What sample size will be </w:t>
      </w:r>
      <w:r w:rsidR="00F32CC5" w:rsidRPr="001E5072">
        <w:rPr>
          <w:rFonts w:ascii="TimesNewRomanPSMT" w:hAnsi="TimesNewRomanPSMT" w:cs="TimesNewRomanPSMT"/>
          <w:color w:val="000000"/>
          <w:sz w:val="24"/>
          <w:szCs w:val="24"/>
        </w:rPr>
        <w:t>needed? (5 points)</w:t>
      </w:r>
    </w:p>
    <w:p w:rsidR="009172CF" w:rsidRDefault="001E5072" w:rsidP="000C1E38">
      <w:pPr>
        <w:spacing w:after="0"/>
        <w:ind w:left="-990" w:right="-900"/>
        <w:rPr>
          <w:rFonts w:ascii="TimesNewRomanPSMT" w:hAnsi="TimesNewRomanPSMT" w:cs="TimesNewRomanPSMT"/>
          <w:color w:val="000000"/>
          <w:sz w:val="24"/>
          <w:szCs w:val="24"/>
        </w:rPr>
      </w:pPr>
      <w:r>
        <w:tab/>
      </w:r>
      <w:r>
        <w:rPr>
          <w:rFonts w:ascii="TimesNewRomanPSMT" w:hAnsi="TimesNewRomanPSMT" w:cs="TimesNewRomanPSMT"/>
          <w:color w:val="000000"/>
          <w:sz w:val="24"/>
          <w:szCs w:val="24"/>
        </w:rPr>
        <w:t xml:space="preserve">.04 = </w:t>
      </w:r>
      <w:r w:rsidR="009172CF">
        <w:rPr>
          <w:rFonts w:ascii="TimesNewRomanPSMT" w:hAnsi="TimesNewRomanPSMT" w:cs="TimesNewRomanPSMT"/>
          <w:color w:val="000000"/>
          <w:sz w:val="24"/>
          <w:szCs w:val="24"/>
        </w:rPr>
        <w:t>1.96 *</w:t>
      </w:r>
      <w:r w:rsidR="009172CF" w:rsidRPr="009172CF">
        <w:rPr>
          <w:rFonts w:ascii="TimesNewRomanPSMT" w:hAnsi="TimesNewRomanPSMT" w:cs="TimesNewRomanPSMT"/>
          <w:color w:val="000000"/>
          <w:sz w:val="24"/>
          <w:szCs w:val="24"/>
        </w:rPr>
        <w:t xml:space="preserve"> </w:t>
      </w:r>
      <w:r w:rsidR="009172CF">
        <w:rPr>
          <w:rFonts w:ascii="TimesNewRomanPSMT" w:hAnsi="TimesNewRomanPSMT" w:cs="TimesNewRomanPSMT"/>
          <w:color w:val="000000"/>
          <w:sz w:val="24"/>
          <w:szCs w:val="24"/>
        </w:rPr>
        <w:t>Square Root of (.5*.5)/n</w:t>
      </w:r>
    </w:p>
    <w:p w:rsidR="009172CF" w:rsidRDefault="009172CF" w:rsidP="000C1E38">
      <w:pPr>
        <w:spacing w:after="0"/>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.04/1.96=.020408</w:t>
      </w:r>
    </w:p>
    <w:p w:rsidR="001E5072"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Square .020408 = .00041648</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.5*.5=.25</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 xml:space="preserve">.25/.00041648 = 600.26 </w:t>
      </w:r>
      <w:proofErr w:type="spellStart"/>
      <w:r>
        <w:rPr>
          <w:rFonts w:ascii="TimesNewRomanPSMT" w:hAnsi="TimesNewRomanPSMT" w:cs="TimesNewRomanPSMT"/>
          <w:color w:val="000000"/>
          <w:sz w:val="24"/>
          <w:szCs w:val="24"/>
        </w:rPr>
        <w:t>Can not</w:t>
      </w:r>
      <w:proofErr w:type="spellEnd"/>
      <w:r>
        <w:rPr>
          <w:rFonts w:ascii="TimesNewRomanPSMT" w:hAnsi="TimesNewRomanPSMT" w:cs="TimesNewRomanPSMT"/>
          <w:color w:val="000000"/>
          <w:sz w:val="24"/>
          <w:szCs w:val="24"/>
        </w:rPr>
        <w:t xml:space="preserve"> have .26 of a person so round up</w:t>
      </w:r>
    </w:p>
    <w:p w:rsidR="009172CF" w:rsidRPr="000C1E38"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u w:val="single"/>
        </w:rPr>
      </w:pPr>
      <w:r>
        <w:rPr>
          <w:rFonts w:ascii="TimesNewRomanPSMT" w:hAnsi="TimesNewRomanPSMT" w:cs="TimesNewRomanPSMT"/>
          <w:color w:val="000000"/>
          <w:sz w:val="24"/>
          <w:szCs w:val="24"/>
        </w:rPr>
        <w:tab/>
      </w:r>
      <w:r w:rsidRPr="000C1E38">
        <w:rPr>
          <w:rFonts w:ascii="TimesNewRomanPSMT" w:hAnsi="TimesNewRomanPSMT" w:cs="TimesNewRomanPSMT"/>
          <w:color w:val="000000"/>
          <w:sz w:val="24"/>
          <w:szCs w:val="24"/>
          <w:u w:val="single"/>
        </w:rPr>
        <w:t xml:space="preserve">601 People needed to be 95% confident that your prediction is within 0.04 of the </w:t>
      </w:r>
      <w:r w:rsidRPr="000C1E38">
        <w:rPr>
          <w:rFonts w:ascii="TimesNewRomanPSMT" w:hAnsi="TimesNewRomanPSMT" w:cs="TimesNewRomanPSMT"/>
          <w:color w:val="000000"/>
          <w:sz w:val="24"/>
          <w:szCs w:val="24"/>
          <w:u w:val="single"/>
        </w:rPr>
        <w:tab/>
        <w:t xml:space="preserve">actual population proportion. </w:t>
      </w:r>
    </w:p>
    <w:p w:rsidR="001E5072" w:rsidRDefault="001E5072"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sidRPr="009172CF">
        <w:rPr>
          <w:rFonts w:ascii="TimesNewRomanPSMT" w:hAnsi="TimesNewRomanPSMT" w:cs="TimesNewRomanPSMT"/>
          <w:color w:val="000000"/>
          <w:sz w:val="24"/>
          <w:szCs w:val="24"/>
        </w:rPr>
        <w:t>c.</w:t>
      </w:r>
      <w:r>
        <w:rPr>
          <w:rFonts w:ascii="TimesNewRomanPSMT" w:hAnsi="TimesNewRomanPSMT" w:cs="TimesNewRomanPSMT"/>
          <w:color w:val="000000"/>
          <w:sz w:val="24"/>
          <w:szCs w:val="24"/>
        </w:rPr>
        <w:t xml:space="preserve"> </w:t>
      </w:r>
      <w:r w:rsidR="00F32CC5" w:rsidRPr="009172CF">
        <w:rPr>
          <w:rFonts w:ascii="TimesNewRomanPSMT" w:hAnsi="TimesNewRomanPSMT" w:cs="TimesNewRomanPSMT"/>
          <w:color w:val="000000"/>
          <w:sz w:val="24"/>
          <w:szCs w:val="24"/>
        </w:rPr>
        <w:t>They have changed their mind once more and now, along wi</w:t>
      </w:r>
      <w:r w:rsidRPr="009172CF">
        <w:rPr>
          <w:rFonts w:ascii="TimesNewRomanPSMT" w:hAnsi="TimesNewRomanPSMT" w:cs="TimesNewRomanPSMT"/>
          <w:color w:val="000000"/>
          <w:sz w:val="24"/>
          <w:szCs w:val="24"/>
        </w:rPr>
        <w:t xml:space="preserve">th 95% confidence, they want to </w:t>
      </w:r>
      <w:r w:rsidR="00F32CC5" w:rsidRPr="009172CF">
        <w:rPr>
          <w:rFonts w:ascii="TimesNewRomanPSMT" w:hAnsi="TimesNewRomanPSMT" w:cs="TimesNewRomanPSMT"/>
          <w:color w:val="000000"/>
          <w:sz w:val="24"/>
          <w:szCs w:val="24"/>
        </w:rPr>
        <w:t>know the sample size needed with a margin of error of 0.03.</w:t>
      </w:r>
      <w:r w:rsidRPr="009172CF">
        <w:rPr>
          <w:rFonts w:ascii="TimesNewRomanPSMT" w:hAnsi="TimesNewRomanPSMT" w:cs="TimesNewRomanPSMT"/>
          <w:color w:val="000000"/>
          <w:sz w:val="24"/>
          <w:szCs w:val="24"/>
        </w:rPr>
        <w:t xml:space="preserve"> What sample size is needed? (5 </w:t>
      </w:r>
      <w:r w:rsidR="00F32CC5" w:rsidRPr="009172CF">
        <w:rPr>
          <w:rFonts w:ascii="TimesNewRomanPSMT" w:hAnsi="TimesNewRomanPSMT" w:cs="TimesNewRomanPSMT"/>
          <w:color w:val="000000"/>
          <w:sz w:val="24"/>
          <w:szCs w:val="24"/>
        </w:rPr>
        <w:t>points)</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.03 = 1.96 * Square Root of (.5*.5)/n</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.03/1.96 = .015306</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Square .015306 = .000234277</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.5*.5=.25</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.25/.000234277 = 1067.11</w:t>
      </w:r>
      <w:r>
        <w:rPr>
          <w:rFonts w:ascii="TimesNewRomanPSMT" w:hAnsi="TimesNewRomanPSMT" w:cs="TimesNewRomanPSMT"/>
          <w:color w:val="000000"/>
          <w:sz w:val="24"/>
          <w:szCs w:val="24"/>
        </w:rPr>
        <w:tab/>
      </w:r>
      <w:proofErr w:type="spellStart"/>
      <w:r>
        <w:rPr>
          <w:rFonts w:ascii="TimesNewRomanPSMT" w:hAnsi="TimesNewRomanPSMT" w:cs="TimesNewRomanPSMT"/>
          <w:color w:val="000000"/>
          <w:sz w:val="24"/>
          <w:szCs w:val="24"/>
        </w:rPr>
        <w:t>Can not</w:t>
      </w:r>
      <w:proofErr w:type="spellEnd"/>
      <w:r>
        <w:rPr>
          <w:rFonts w:ascii="TimesNewRomanPSMT" w:hAnsi="TimesNewRomanPSMT" w:cs="TimesNewRomanPSMT"/>
          <w:color w:val="000000"/>
          <w:sz w:val="24"/>
          <w:szCs w:val="24"/>
        </w:rPr>
        <w:t xml:space="preserve"> have .11 of a person so round up</w:t>
      </w:r>
    </w:p>
    <w:p w:rsidR="009172CF" w:rsidRPr="000C1E38"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u w:val="single"/>
        </w:rPr>
      </w:pPr>
      <w:r w:rsidRPr="000C1E38">
        <w:rPr>
          <w:rFonts w:ascii="TimesNewRomanPSMT" w:hAnsi="TimesNewRomanPSMT" w:cs="TimesNewRomanPSMT"/>
          <w:color w:val="000000"/>
          <w:sz w:val="24"/>
          <w:szCs w:val="24"/>
        </w:rPr>
        <w:tab/>
      </w:r>
      <w:r w:rsidR="00777369" w:rsidRPr="000C1E38">
        <w:rPr>
          <w:rFonts w:ascii="TimesNewRomanPSMT" w:hAnsi="TimesNewRomanPSMT" w:cs="TimesNewRomanPSMT"/>
          <w:color w:val="000000"/>
          <w:sz w:val="24"/>
          <w:szCs w:val="24"/>
          <w:u w:val="single"/>
        </w:rPr>
        <w:t>1068 People needed to be 95% confident that your prediction is within 0.03 of the</w:t>
      </w:r>
      <w:r w:rsidR="000C1E38" w:rsidRPr="000C1E38">
        <w:rPr>
          <w:rFonts w:ascii="TimesNewRomanPSMT" w:hAnsi="TimesNewRomanPSMT" w:cs="TimesNewRomanPSMT"/>
          <w:color w:val="000000"/>
          <w:sz w:val="24"/>
          <w:szCs w:val="24"/>
          <w:u w:val="single"/>
        </w:rPr>
        <w:t xml:space="preserve"> </w:t>
      </w:r>
      <w:r w:rsidR="00777369" w:rsidRPr="000C1E38">
        <w:rPr>
          <w:rFonts w:ascii="TimesNewRomanPSMT" w:hAnsi="TimesNewRomanPSMT" w:cs="TimesNewRomanPSMT"/>
          <w:color w:val="000000"/>
          <w:sz w:val="24"/>
          <w:szCs w:val="24"/>
          <w:u w:val="single"/>
        </w:rPr>
        <w:t>actual population proportion.</w:t>
      </w:r>
    </w:p>
    <w:p w:rsidR="009172CF" w:rsidRPr="009172CF" w:rsidRDefault="009172CF" w:rsidP="000C1E38">
      <w:pPr>
        <w:ind w:left="-990" w:right="-900"/>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d. Based on your answers to these first three questions, what genera</w:t>
      </w:r>
      <w:r w:rsidR="00777369">
        <w:rPr>
          <w:rFonts w:ascii="TimesNewRomanPSMT" w:hAnsi="TimesNewRomanPSMT" w:cs="TimesNewRomanPSMT"/>
          <w:color w:val="000000"/>
          <w:sz w:val="24"/>
          <w:szCs w:val="24"/>
        </w:rPr>
        <w:t xml:space="preserve">l conclusions can be drawn </w:t>
      </w:r>
      <w:r>
        <w:rPr>
          <w:rFonts w:ascii="TimesNewRomanPSMT" w:hAnsi="TimesNewRomanPSMT" w:cs="TimesNewRomanPSMT"/>
          <w:color w:val="000000"/>
          <w:sz w:val="24"/>
          <w:szCs w:val="24"/>
        </w:rPr>
        <w:t xml:space="preserve">about how both the confidence level and margin of error affect </w:t>
      </w:r>
      <w:r w:rsidR="00777369">
        <w:rPr>
          <w:rFonts w:ascii="TimesNewRomanPSMT" w:hAnsi="TimesNewRomanPSMT" w:cs="TimesNewRomanPSMT"/>
          <w:color w:val="000000"/>
          <w:sz w:val="24"/>
          <w:szCs w:val="24"/>
        </w:rPr>
        <w:t xml:space="preserve">the sample size needed, as well </w:t>
      </w:r>
      <w:r>
        <w:rPr>
          <w:rFonts w:ascii="TimesNewRomanPSMT" w:hAnsi="TimesNewRomanPSMT" w:cs="TimesNewRomanPSMT"/>
          <w:color w:val="000000"/>
          <w:sz w:val="24"/>
          <w:szCs w:val="24"/>
        </w:rPr>
        <w:t>as how they interact with each other? (5 points)</w:t>
      </w:r>
    </w:p>
    <w:p w:rsidR="00777369" w:rsidRDefault="0077736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777369" w:rsidRDefault="0077736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The greater the confidence interval (CI) the greater the sample population is</w:t>
      </w:r>
      <w:r w:rsidR="000C1E38">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needed. </w:t>
      </w:r>
    </w:p>
    <w:p w:rsidR="00777369" w:rsidRDefault="0077736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 xml:space="preserve">The smaller the margin of error the greater the sample population is needed. </w:t>
      </w:r>
    </w:p>
    <w:p w:rsidR="00777369" w:rsidRDefault="0077736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 xml:space="preserve">Interacting together, the small the margin of error coupled with a larger CI </w:t>
      </w:r>
      <w:r>
        <w:rPr>
          <w:rFonts w:ascii="TimesNewRomanPSMT" w:hAnsi="TimesNewRomanPSMT" w:cs="TimesNewRomanPSMT"/>
          <w:color w:val="000000"/>
          <w:sz w:val="24"/>
          <w:szCs w:val="24"/>
        </w:rPr>
        <w:tab/>
        <w:t>interacts such that the sample population must be even larger. Also, if the CI</w:t>
      </w:r>
      <w:r w:rsidR="000C1E38">
        <w:rPr>
          <w:rFonts w:ascii="TimesNewRomanPSMT" w:hAnsi="TimesNewRomanPSMT" w:cs="TimesNewRomanPSMT"/>
          <w:color w:val="000000"/>
          <w:sz w:val="24"/>
          <w:szCs w:val="24"/>
        </w:rPr>
        <w:t xml:space="preserve"> </w:t>
      </w:r>
      <w:proofErr w:type="gramStart"/>
      <w:r>
        <w:rPr>
          <w:rFonts w:ascii="TimesNewRomanPSMT" w:hAnsi="TimesNewRomanPSMT" w:cs="TimesNewRomanPSMT"/>
          <w:color w:val="000000"/>
          <w:sz w:val="24"/>
          <w:szCs w:val="24"/>
        </w:rPr>
        <w:t>were</w:t>
      </w:r>
      <w:proofErr w:type="gramEnd"/>
      <w:r>
        <w:rPr>
          <w:rFonts w:ascii="TimesNewRomanPSMT" w:hAnsi="TimesNewRomanPSMT" w:cs="TimesNewRomanPSMT"/>
          <w:color w:val="000000"/>
          <w:sz w:val="24"/>
          <w:szCs w:val="24"/>
        </w:rPr>
        <w:t xml:space="preserve"> to lower and the margin of error were to increase the population needed</w:t>
      </w:r>
      <w:r w:rsidR="000C1E38">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would be smaller.   </w:t>
      </w:r>
    </w:p>
    <w:p w:rsidR="00777369" w:rsidRDefault="0077736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777369" w:rsidRDefault="0077736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e. Assuming that it will cost your organization roughly $1 for each person you survey</w:t>
      </w:r>
      <w:r w:rsidR="00777369">
        <w:rPr>
          <w:rFonts w:ascii="TimesNewRomanPSMT" w:hAnsi="TimesNewRomanPSMT" w:cs="TimesNewRomanPSMT"/>
          <w:color w:val="000000"/>
          <w:sz w:val="24"/>
          <w:szCs w:val="24"/>
        </w:rPr>
        <w:t xml:space="preserve"> and you </w:t>
      </w:r>
      <w:r>
        <w:rPr>
          <w:rFonts w:ascii="TimesNewRomanPSMT" w:hAnsi="TimesNewRomanPSMT" w:cs="TimesNewRomanPSMT"/>
          <w:color w:val="000000"/>
          <w:sz w:val="24"/>
          <w:szCs w:val="24"/>
        </w:rPr>
        <w:t>have a total of $250,000 to spend, what sampling plan in terms</w:t>
      </w:r>
      <w:r w:rsidR="00777369">
        <w:rPr>
          <w:rFonts w:ascii="TimesNewRomanPSMT" w:hAnsi="TimesNewRomanPSMT" w:cs="TimesNewRomanPSMT"/>
          <w:color w:val="000000"/>
          <w:sz w:val="24"/>
          <w:szCs w:val="24"/>
        </w:rPr>
        <w:t xml:space="preserve"> of confidence level, margin of </w:t>
      </w:r>
      <w:r>
        <w:rPr>
          <w:rFonts w:ascii="TimesNewRomanPSMT" w:hAnsi="TimesNewRomanPSMT" w:cs="TimesNewRomanPSMT"/>
          <w:color w:val="000000"/>
          <w:sz w:val="24"/>
          <w:szCs w:val="24"/>
        </w:rPr>
        <w:t>error, and sample size would you recommend to management,</w:t>
      </w:r>
      <w:r w:rsidR="00777369">
        <w:rPr>
          <w:rFonts w:ascii="TimesNewRomanPSMT" w:hAnsi="TimesNewRomanPSMT" w:cs="TimesNewRomanPSMT"/>
          <w:color w:val="000000"/>
          <w:sz w:val="24"/>
          <w:szCs w:val="24"/>
        </w:rPr>
        <w:t xml:space="preserve"> and why? Please be as specific </w:t>
      </w:r>
      <w:r>
        <w:rPr>
          <w:rFonts w:ascii="TimesNewRomanPSMT" w:hAnsi="TimesNewRomanPSMT" w:cs="TimesNewRomanPSMT"/>
          <w:color w:val="000000"/>
          <w:sz w:val="24"/>
          <w:szCs w:val="24"/>
        </w:rPr>
        <w:t>and quantitative as possible and be sure to justify your statements. (5 points)</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B6511" w:rsidRDefault="005B10BA"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In solving this problem, I am assuming that the $250,000 must all be spent on just the survey. Thus, I am asking myself, “</w:t>
      </w:r>
      <w:r w:rsidR="000C1E38">
        <w:rPr>
          <w:rFonts w:ascii="TimesNewRomanPSMT" w:hAnsi="TimesNewRomanPSMT" w:cs="TimesNewRomanPSMT"/>
          <w:color w:val="000000"/>
          <w:sz w:val="24"/>
          <w:szCs w:val="24"/>
        </w:rPr>
        <w:t>Self, how</w:t>
      </w:r>
      <w:r>
        <w:rPr>
          <w:rFonts w:ascii="TimesNewRomanPSMT" w:hAnsi="TimesNewRomanPSMT" w:cs="TimesNewRomanPSMT"/>
          <w:color w:val="000000"/>
          <w:sz w:val="24"/>
          <w:szCs w:val="24"/>
        </w:rPr>
        <w:t xml:space="preserve"> can the campaign optimize its money to retain the most a</w:t>
      </w:r>
      <w:r w:rsidR="000C1E38">
        <w:rPr>
          <w:rFonts w:ascii="TimesNewRomanPSMT" w:hAnsi="TimesNewRomanPSMT" w:cs="TimesNewRomanPSMT"/>
          <w:color w:val="000000"/>
          <w:sz w:val="24"/>
          <w:szCs w:val="24"/>
        </w:rPr>
        <w:t>ccurate measure from the survey?”</w:t>
      </w:r>
      <w:r w:rsidR="00CB6511">
        <w:rPr>
          <w:rFonts w:ascii="TimesNewRomanPSMT" w:hAnsi="TimesNewRomanPSMT" w:cs="TimesNewRomanPSMT"/>
          <w:color w:val="000000"/>
          <w:sz w:val="24"/>
          <w:szCs w:val="24"/>
        </w:rPr>
        <w:t xml:space="preserve"> </w:t>
      </w: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So, in my equation we will have a sample population of 250,000 people, thus utilizing all the money, as set forth by the first assumption.</w:t>
      </w: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The confidence interval that makes the most sense is at the .001 level which gives us a great sense of confidence.</w:t>
      </w: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What I really value is the margin of error because this equates to specificity.</w:t>
      </w:r>
      <w:r w:rsidR="006C2229">
        <w:rPr>
          <w:rFonts w:ascii="TimesNewRomanPSMT" w:hAnsi="TimesNewRomanPSMT" w:cs="TimesNewRomanPSMT"/>
          <w:color w:val="000000"/>
          <w:sz w:val="24"/>
          <w:szCs w:val="24"/>
        </w:rPr>
        <w:t xml:space="preserve"> When campaigning, candidates rely heavily on the leads or loss margins. This often dictates</w:t>
      </w:r>
      <w:r w:rsidR="000C1E38">
        <w:rPr>
          <w:rFonts w:ascii="TimesNewRomanPSMT" w:hAnsi="TimesNewRomanPSMT" w:cs="TimesNewRomanPSMT"/>
          <w:color w:val="000000"/>
          <w:sz w:val="24"/>
          <w:szCs w:val="24"/>
        </w:rPr>
        <w:t xml:space="preserve"> strategy and</w:t>
      </w:r>
      <w:r w:rsidR="006C2229">
        <w:rPr>
          <w:rFonts w:ascii="TimesNewRomanPSMT" w:hAnsi="TimesNewRomanPSMT" w:cs="TimesNewRomanPSMT"/>
          <w:color w:val="000000"/>
          <w:sz w:val="24"/>
          <w:szCs w:val="24"/>
        </w:rPr>
        <w:t xml:space="preserve"> where they campaign. The mores accurate the margin of error, the more specific the candidate can focus the campaign machine.</w:t>
      </w:r>
      <w:r>
        <w:rPr>
          <w:rFonts w:ascii="TimesNewRomanPSMT" w:hAnsi="TimesNewRomanPSMT" w:cs="TimesNewRomanPSMT"/>
          <w:color w:val="000000"/>
          <w:sz w:val="24"/>
          <w:szCs w:val="24"/>
        </w:rPr>
        <w:t xml:space="preserve"> The campaign values knowing very accurately the lead or loss it currently has. </w:t>
      </w: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The $250,000 buys the survey a .00328 margin of error</w:t>
      </w:r>
      <w:r w:rsidR="000C1E38">
        <w:rPr>
          <w:rFonts w:ascii="TimesNewRomanPSMT" w:hAnsi="TimesNewRomanPSMT" w:cs="TimesNewRomanPSMT"/>
          <w:color w:val="000000"/>
          <w:sz w:val="24"/>
          <w:szCs w:val="24"/>
        </w:rPr>
        <w:t>, which will buy them a great deal of specificity to discern lead or loss,</w:t>
      </w:r>
      <w:r>
        <w:rPr>
          <w:rFonts w:ascii="TimesNewRomanPSMT" w:hAnsi="TimesNewRomanPSMT" w:cs="TimesNewRomanPSMT"/>
          <w:color w:val="000000"/>
          <w:sz w:val="24"/>
          <w:szCs w:val="24"/>
        </w:rPr>
        <w:t xml:space="preserve"> with a 99.9 confidence interval which should help accurately focus on specific areas to campaign.  </w:t>
      </w: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5B10BA" w:rsidRDefault="005B10BA"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 </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2. </w:t>
      </w:r>
      <w:r>
        <w:rPr>
          <w:rFonts w:ascii="TimesNewRomanPSMT" w:hAnsi="TimesNewRomanPSMT" w:cs="TimesNewRomanPSMT"/>
          <w:color w:val="0000FF"/>
          <w:sz w:val="24"/>
          <w:szCs w:val="24"/>
        </w:rPr>
        <w:t xml:space="preserve">Zagat’s </w:t>
      </w:r>
      <w:r>
        <w:rPr>
          <w:rFonts w:ascii="TimesNewRomanPSMT" w:hAnsi="TimesNewRomanPSMT" w:cs="TimesNewRomanPSMT"/>
          <w:color w:val="000000"/>
          <w:sz w:val="24"/>
          <w:szCs w:val="24"/>
        </w:rPr>
        <w:t>publishes restaurant and hotel ratings for various establi</w:t>
      </w:r>
      <w:r w:rsidR="00CB6511">
        <w:rPr>
          <w:rFonts w:ascii="TimesNewRomanPSMT" w:hAnsi="TimesNewRomanPSMT" w:cs="TimesNewRomanPSMT"/>
          <w:color w:val="000000"/>
          <w:sz w:val="24"/>
          <w:szCs w:val="24"/>
        </w:rPr>
        <w:t xml:space="preserve">shments all over the world. The </w:t>
      </w:r>
      <w:r>
        <w:rPr>
          <w:rFonts w:ascii="TimesNewRomanPSMT" w:hAnsi="TimesNewRomanPSMT" w:cs="TimesNewRomanPSMT"/>
          <w:color w:val="000000"/>
          <w:sz w:val="24"/>
          <w:szCs w:val="24"/>
        </w:rPr>
        <w:t>Excel file, Zagat Ratings, contains the ratings for food, décor, serv</w:t>
      </w:r>
      <w:r w:rsidR="00CB6511">
        <w:rPr>
          <w:rFonts w:ascii="TimesNewRomanPSMT" w:hAnsi="TimesNewRomanPSMT" w:cs="TimesNewRomanPSMT"/>
          <w:color w:val="000000"/>
          <w:sz w:val="24"/>
          <w:szCs w:val="24"/>
        </w:rPr>
        <w:t xml:space="preserve">ice, and price per person for a </w:t>
      </w:r>
      <w:r>
        <w:rPr>
          <w:rFonts w:ascii="TimesNewRomanPSMT" w:hAnsi="TimesNewRomanPSMT" w:cs="TimesNewRomanPSMT"/>
          <w:color w:val="000000"/>
          <w:sz w:val="24"/>
          <w:szCs w:val="24"/>
        </w:rPr>
        <w:t>sampling of 50 restaurants located in New York City and 50 located</w:t>
      </w:r>
      <w:r w:rsidR="00CB6511">
        <w:rPr>
          <w:rFonts w:ascii="TimesNewRomanPSMT" w:hAnsi="TimesNewRomanPSMT" w:cs="TimesNewRomanPSMT"/>
          <w:color w:val="000000"/>
          <w:sz w:val="24"/>
          <w:szCs w:val="24"/>
        </w:rPr>
        <w:t xml:space="preserve"> in Long Island. Your group has </w:t>
      </w:r>
      <w:r>
        <w:rPr>
          <w:rFonts w:ascii="TimesNewRomanPSMT" w:hAnsi="TimesNewRomanPSMT" w:cs="TimesNewRomanPSMT"/>
          <w:color w:val="000000"/>
          <w:sz w:val="24"/>
          <w:szCs w:val="24"/>
        </w:rPr>
        <w:t>been asked by Mr. Zagat himself to develop a regression model t</w:t>
      </w:r>
      <w:r w:rsidR="00CB6511">
        <w:rPr>
          <w:rFonts w:ascii="TimesNewRomanPSMT" w:hAnsi="TimesNewRomanPSMT" w:cs="TimesNewRomanPSMT"/>
          <w:color w:val="000000"/>
          <w:sz w:val="24"/>
          <w:szCs w:val="24"/>
        </w:rPr>
        <w:t xml:space="preserve">o predict the average price per </w:t>
      </w:r>
      <w:r>
        <w:rPr>
          <w:rFonts w:ascii="TimesNewRomanPSMT" w:hAnsi="TimesNewRomanPSMT" w:cs="TimesNewRomanPSMT"/>
          <w:color w:val="000000"/>
          <w:sz w:val="24"/>
          <w:szCs w:val="24"/>
        </w:rPr>
        <w:t xml:space="preserve">person based on the sum of the ratings for food, décor and service. </w:t>
      </w:r>
      <w:r w:rsidR="00CB6511">
        <w:rPr>
          <w:rFonts w:ascii="TimesNewRomanPSMT" w:hAnsi="TimesNewRomanPSMT" w:cs="TimesNewRomanPSMT"/>
          <w:color w:val="000000"/>
          <w:sz w:val="24"/>
          <w:szCs w:val="24"/>
        </w:rPr>
        <w:t xml:space="preserve">For this question, you must use </w:t>
      </w:r>
      <w:r>
        <w:rPr>
          <w:rFonts w:ascii="TimesNewRomanPSMT" w:hAnsi="TimesNewRomanPSMT" w:cs="TimesNewRomanPSMT"/>
          <w:color w:val="000000"/>
          <w:sz w:val="24"/>
          <w:szCs w:val="24"/>
        </w:rPr>
        <w:t>SPSS or Excel for the relevant parts. Please use the attached data set. (45 points total)</w:t>
      </w: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F32CC5" w:rsidP="000C1E38">
      <w:pPr>
        <w:pStyle w:val="ListParagraph"/>
        <w:numPr>
          <w:ilvl w:val="0"/>
          <w:numId w:val="2"/>
        </w:numPr>
        <w:autoSpaceDE w:val="0"/>
        <w:autoSpaceDN w:val="0"/>
        <w:adjustRightInd w:val="0"/>
        <w:spacing w:after="0" w:line="240" w:lineRule="auto"/>
        <w:ind w:left="-990" w:right="-900"/>
        <w:rPr>
          <w:rFonts w:ascii="TimesNewRomanPSMT" w:hAnsi="TimesNewRomanPSMT" w:cs="TimesNewRomanPSMT"/>
          <w:color w:val="000000"/>
          <w:sz w:val="24"/>
          <w:szCs w:val="24"/>
        </w:rPr>
      </w:pPr>
      <w:r w:rsidRPr="006240ED">
        <w:rPr>
          <w:rFonts w:ascii="TimesNewRomanPSMT" w:hAnsi="TimesNewRomanPSMT" w:cs="TimesNewRomanPSMT"/>
          <w:color w:val="000000"/>
          <w:sz w:val="24"/>
          <w:szCs w:val="24"/>
        </w:rPr>
        <w:t>Set up a scatter diagram with the summated ratings on th</w:t>
      </w:r>
      <w:r w:rsidR="00CB6511" w:rsidRPr="006240ED">
        <w:rPr>
          <w:rFonts w:ascii="TimesNewRomanPSMT" w:hAnsi="TimesNewRomanPSMT" w:cs="TimesNewRomanPSMT"/>
          <w:color w:val="000000"/>
          <w:sz w:val="24"/>
          <w:szCs w:val="24"/>
        </w:rPr>
        <w:t xml:space="preserve">e horizontal axis and price per </w:t>
      </w:r>
      <w:r w:rsidRPr="006240ED">
        <w:rPr>
          <w:rFonts w:ascii="TimesNewRomanPSMT" w:hAnsi="TimesNewRomanPSMT" w:cs="TimesNewRomanPSMT"/>
          <w:color w:val="000000"/>
          <w:sz w:val="24"/>
          <w:szCs w:val="24"/>
        </w:rPr>
        <w:t xml:space="preserve">person </w:t>
      </w:r>
      <w:r w:rsidR="006240ED">
        <w:rPr>
          <w:rFonts w:ascii="TimesNewRomanPSMT" w:hAnsi="TimesNewRomanPSMT" w:cs="TimesNewRomanPSMT"/>
          <w:color w:val="000000"/>
          <w:sz w:val="24"/>
          <w:szCs w:val="24"/>
        </w:rPr>
        <w:t>on the vertical axis. (5 points)</w:t>
      </w:r>
    </w:p>
    <w:p w:rsidR="006240ED" w:rsidRDefault="006240ED"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sidRPr="006240ED">
        <w:rPr>
          <w:rFonts w:ascii="TimesNewRomanPSMT" w:hAnsi="TimesNewRomanPSMT" w:cs="TimesNewRomanPSMT"/>
          <w:noProof/>
          <w:color w:val="000000"/>
          <w:sz w:val="24"/>
          <w:szCs w:val="24"/>
        </w:rPr>
        <w:drawing>
          <wp:inline distT="0" distB="0" distL="0" distR="0" wp14:anchorId="2A4D8982" wp14:editId="7BA105D5">
            <wp:extent cx="7037331" cy="592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043799" cy="5927778"/>
                    </a:xfrm>
                    <a:prstGeom prst="rect">
                      <a:avLst/>
                    </a:prstGeom>
                  </pic:spPr>
                </pic:pic>
              </a:graphicData>
            </a:graphic>
          </wp:inline>
        </w:drawing>
      </w:r>
    </w:p>
    <w:p w:rsidR="006240ED" w:rsidRDefault="006240ED"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Pr="006240ED" w:rsidRDefault="006240ED"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Pr="00A84B6D" w:rsidRDefault="00A84B6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sidRPr="00A84B6D">
        <w:rPr>
          <w:rFonts w:ascii="TimesNewRomanPSMT" w:hAnsi="TimesNewRomanPSMT" w:cs="TimesNewRomanPSMT"/>
          <w:color w:val="000000"/>
          <w:sz w:val="24"/>
          <w:szCs w:val="24"/>
        </w:rPr>
        <w:t>b.</w:t>
      </w:r>
      <w:r>
        <w:rPr>
          <w:rFonts w:ascii="TimesNewRomanPSMT" w:hAnsi="TimesNewRomanPSMT" w:cs="TimesNewRomanPSMT"/>
          <w:color w:val="000000"/>
          <w:sz w:val="24"/>
          <w:szCs w:val="24"/>
        </w:rPr>
        <w:t xml:space="preserve"> </w:t>
      </w:r>
      <w:r w:rsidR="00F32CC5" w:rsidRPr="00A84B6D">
        <w:rPr>
          <w:rFonts w:ascii="TimesNewRomanPSMT" w:hAnsi="TimesNewRomanPSMT" w:cs="TimesNewRomanPSMT"/>
          <w:color w:val="000000"/>
          <w:sz w:val="24"/>
          <w:szCs w:val="24"/>
        </w:rPr>
        <w:t xml:space="preserve">Assuming a linear relationship, use the least-squares method </w:t>
      </w:r>
      <w:r w:rsidR="006240ED" w:rsidRPr="00A84B6D">
        <w:rPr>
          <w:rFonts w:ascii="TimesNewRomanPSMT" w:hAnsi="TimesNewRomanPSMT" w:cs="TimesNewRomanPSMT"/>
          <w:color w:val="000000"/>
          <w:sz w:val="24"/>
          <w:szCs w:val="24"/>
        </w:rPr>
        <w:t xml:space="preserve">to find the regression equation </w:t>
      </w:r>
      <w:r w:rsidR="00F32CC5" w:rsidRPr="00A84B6D">
        <w:rPr>
          <w:rFonts w:ascii="TimesNewRomanPSMT" w:hAnsi="TimesNewRomanPSMT" w:cs="TimesNewRomanPSMT"/>
          <w:color w:val="000000"/>
          <w:sz w:val="24"/>
          <w:szCs w:val="24"/>
        </w:rPr>
        <w:t>and the coefficients b</w:t>
      </w:r>
      <w:r w:rsidR="00F32CC5" w:rsidRPr="00A84B6D">
        <w:rPr>
          <w:rFonts w:ascii="TimesNewRomanPSMT" w:hAnsi="TimesNewRomanPSMT" w:cs="TimesNewRomanPSMT"/>
          <w:color w:val="000000"/>
          <w:sz w:val="16"/>
          <w:szCs w:val="16"/>
        </w:rPr>
        <w:t xml:space="preserve">0 </w:t>
      </w:r>
      <w:r w:rsidR="00F32CC5" w:rsidRPr="00A84B6D">
        <w:rPr>
          <w:rFonts w:ascii="TimesNewRomanPSMT" w:hAnsi="TimesNewRomanPSMT" w:cs="TimesNewRomanPSMT"/>
          <w:color w:val="000000"/>
          <w:sz w:val="24"/>
          <w:szCs w:val="24"/>
        </w:rPr>
        <w:t>(intercept) and b</w:t>
      </w:r>
      <w:r w:rsidR="00F32CC5" w:rsidRPr="00A84B6D">
        <w:rPr>
          <w:rFonts w:ascii="TimesNewRomanPSMT" w:hAnsi="TimesNewRomanPSMT" w:cs="TimesNewRomanPSMT"/>
          <w:color w:val="000000"/>
          <w:sz w:val="16"/>
          <w:szCs w:val="16"/>
        </w:rPr>
        <w:t xml:space="preserve">1 </w:t>
      </w:r>
      <w:r w:rsidR="00F32CC5" w:rsidRPr="00A84B6D">
        <w:rPr>
          <w:rFonts w:ascii="TimesNewRomanPSMT" w:hAnsi="TimesNewRomanPSMT" w:cs="TimesNewRomanPSMT"/>
          <w:color w:val="000000"/>
          <w:sz w:val="24"/>
          <w:szCs w:val="24"/>
        </w:rPr>
        <w:t>(slope) and interpret their meaning. (5 points)</w:t>
      </w:r>
    </w:p>
    <w:p w:rsidR="00FB429F" w:rsidRDefault="00FB429F" w:rsidP="000C1E38">
      <w:pPr>
        <w:spacing w:after="0"/>
        <w:ind w:left="-990" w:right="-900"/>
      </w:pPr>
      <w:r>
        <w:t xml:space="preserve">Y = </w:t>
      </w:r>
      <w:r w:rsidR="00091E3E">
        <w:t xml:space="preserve">-13.656 +.893x </w:t>
      </w:r>
    </w:p>
    <w:p w:rsidR="00091E3E" w:rsidRDefault="00FB429F" w:rsidP="000C1E38">
      <w:pPr>
        <w:spacing w:after="0"/>
        <w:ind w:left="-990" w:right="-900"/>
      </w:pPr>
      <w:r>
        <w:t xml:space="preserve">Intercept: </w:t>
      </w:r>
      <w:r w:rsidR="00DD03B0">
        <w:t>The slope tells us that for every additional rati</w:t>
      </w:r>
      <w:r w:rsidR="00091E3E">
        <w:t>ng point the price increases .893</w:t>
      </w:r>
      <w:r w:rsidR="00DD03B0">
        <w:t xml:space="preserve"> dollars.</w:t>
      </w:r>
    </w:p>
    <w:p w:rsidR="00FB429F" w:rsidRDefault="00091E3E" w:rsidP="000C1E38">
      <w:pPr>
        <w:spacing w:after="0"/>
        <w:ind w:left="-990" w:right="-900"/>
      </w:pPr>
      <w:r>
        <w:t xml:space="preserve">At a 0 </w:t>
      </w:r>
      <w:r w:rsidR="00756F83">
        <w:t xml:space="preserve">rating one would have a </w:t>
      </w:r>
      <w:r>
        <w:t xml:space="preserve">bill of -13.656, but there is no such point. This is helpful for determining the 0 point on the y axis. </w:t>
      </w:r>
      <w:r w:rsidR="00DD03B0">
        <w:t xml:space="preserve"> </w:t>
      </w: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Pr="003B6692" w:rsidRDefault="003B6692"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c. </w:t>
      </w:r>
      <w:r w:rsidR="00F32CC5" w:rsidRPr="003B6692">
        <w:rPr>
          <w:rFonts w:ascii="TimesNewRomanPSMT" w:hAnsi="TimesNewRomanPSMT" w:cs="TimesNewRomanPSMT"/>
          <w:color w:val="000000"/>
          <w:sz w:val="24"/>
          <w:szCs w:val="24"/>
        </w:rPr>
        <w:t>Use the regression equation from part b to predict the avera</w:t>
      </w:r>
      <w:r w:rsidR="006240ED" w:rsidRPr="003B6692">
        <w:rPr>
          <w:rFonts w:ascii="TimesNewRomanPSMT" w:hAnsi="TimesNewRomanPSMT" w:cs="TimesNewRomanPSMT"/>
          <w:color w:val="000000"/>
          <w:sz w:val="24"/>
          <w:szCs w:val="24"/>
        </w:rPr>
        <w:t xml:space="preserve">ge price of a restaurant with a </w:t>
      </w:r>
      <w:r w:rsidR="00F32CC5" w:rsidRPr="003B6692">
        <w:rPr>
          <w:rFonts w:ascii="TimesNewRomanPSMT" w:hAnsi="TimesNewRomanPSMT" w:cs="TimesNewRomanPSMT"/>
          <w:color w:val="000000"/>
          <w:sz w:val="24"/>
          <w:szCs w:val="24"/>
        </w:rPr>
        <w:t>summated rating of 50. (5 points)</w:t>
      </w:r>
    </w:p>
    <w:p w:rsidR="00DD03B0" w:rsidRDefault="00756F83"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-13.656</w:t>
      </w:r>
      <w:r w:rsidR="00DD03B0">
        <w:rPr>
          <w:rFonts w:ascii="TimesNewRomanPSMT" w:hAnsi="TimesNewRomanPSMT" w:cs="TimesNewRomanPSMT"/>
          <w:color w:val="000000"/>
          <w:sz w:val="24"/>
          <w:szCs w:val="24"/>
        </w:rPr>
        <w:t xml:space="preserve"> + .</w:t>
      </w:r>
      <w:r>
        <w:rPr>
          <w:rFonts w:ascii="TimesNewRomanPSMT" w:hAnsi="TimesNewRomanPSMT" w:cs="TimesNewRomanPSMT"/>
          <w:color w:val="000000"/>
          <w:sz w:val="24"/>
          <w:szCs w:val="24"/>
        </w:rPr>
        <w:t>893</w:t>
      </w:r>
      <w:r w:rsidR="00DD03B0">
        <w:rPr>
          <w:rFonts w:ascii="TimesNewRomanPSMT" w:hAnsi="TimesNewRomanPSMT" w:cs="TimesNewRomanPSMT"/>
          <w:color w:val="000000"/>
          <w:sz w:val="24"/>
          <w:szCs w:val="24"/>
        </w:rPr>
        <w:t>*50 =</w:t>
      </w:r>
      <w:r>
        <w:rPr>
          <w:rFonts w:ascii="TimesNewRomanPSMT" w:hAnsi="TimesNewRomanPSMT" w:cs="TimesNewRomanPSMT"/>
          <w:color w:val="000000"/>
          <w:sz w:val="24"/>
          <w:szCs w:val="24"/>
        </w:rPr>
        <w:t xml:space="preserve"> $30.99 </w:t>
      </w:r>
      <w:r w:rsidR="00DD03B0">
        <w:rPr>
          <w:rFonts w:ascii="TimesNewRomanPSMT" w:hAnsi="TimesNewRomanPSMT" w:cs="TimesNewRomanPSMT"/>
          <w:color w:val="000000"/>
          <w:sz w:val="24"/>
          <w:szCs w:val="24"/>
        </w:rPr>
        <w:t xml:space="preserve"> </w:t>
      </w:r>
    </w:p>
    <w:p w:rsidR="00DD03B0" w:rsidRPr="00FB429F" w:rsidRDefault="00DD03B0"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P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d. The predicted value </w:t>
      </w:r>
      <w:r>
        <w:rPr>
          <w:rFonts w:ascii="TimesNewRomanPS-ItalicMT" w:hAnsi="TimesNewRomanPS-ItalicMT" w:cs="TimesNewRomanPS-ItalicMT"/>
          <w:i/>
          <w:iCs/>
          <w:color w:val="000000"/>
          <w:sz w:val="24"/>
          <w:szCs w:val="24"/>
        </w:rPr>
        <w:t xml:space="preserve">y-hat </w:t>
      </w:r>
      <w:r>
        <w:rPr>
          <w:rFonts w:ascii="TimesNewRomanPSMT" w:hAnsi="TimesNewRomanPSMT" w:cs="TimesNewRomanPSMT"/>
          <w:color w:val="000000"/>
          <w:sz w:val="24"/>
          <w:szCs w:val="24"/>
        </w:rPr>
        <w:t>in part c) is an estimated average</w:t>
      </w:r>
      <w:r w:rsidR="00FB429F">
        <w:rPr>
          <w:rFonts w:ascii="TimesNewRomanPSMT" w:hAnsi="TimesNewRomanPSMT" w:cs="TimesNewRomanPSMT"/>
          <w:color w:val="000000"/>
          <w:sz w:val="24"/>
          <w:szCs w:val="24"/>
        </w:rPr>
        <w:t xml:space="preserve"> price per person. The quantity </w:t>
      </w:r>
      <w:r>
        <w:rPr>
          <w:rFonts w:ascii="TimesNewRomanPSMT" w:hAnsi="TimesNewRomanPSMT" w:cs="TimesNewRomanPSMT"/>
          <w:color w:val="000000"/>
          <w:sz w:val="24"/>
          <w:szCs w:val="24"/>
        </w:rPr>
        <w:t xml:space="preserve">SSE (Sum of Squared Errors) divided by </w:t>
      </w:r>
      <w:r>
        <w:rPr>
          <w:rFonts w:ascii="TimesNewRomanPS-ItalicMT" w:hAnsi="TimesNewRomanPS-ItalicMT" w:cs="TimesNewRomanPS-ItalicMT"/>
          <w:i/>
          <w:iCs/>
          <w:color w:val="000000"/>
          <w:sz w:val="24"/>
          <w:szCs w:val="24"/>
        </w:rPr>
        <w:t xml:space="preserve">n-2 </w:t>
      </w:r>
      <w:r>
        <w:rPr>
          <w:rFonts w:ascii="TimesNewRomanPSMT" w:hAnsi="TimesNewRomanPSMT" w:cs="TimesNewRomanPSMT"/>
          <w:color w:val="000000"/>
          <w:sz w:val="24"/>
          <w:szCs w:val="24"/>
        </w:rPr>
        <w:t xml:space="preserve">gives you an estimate of the variance </w:t>
      </w:r>
      <w:r>
        <w:rPr>
          <w:rFonts w:ascii="Symbol" w:hAnsi="Symbol" w:cs="Symbol"/>
          <w:color w:val="000000"/>
          <w:sz w:val="24"/>
          <w:szCs w:val="24"/>
        </w:rPr>
        <w:t></w:t>
      </w:r>
      <w:r>
        <w:rPr>
          <w:rFonts w:ascii="TimesNewRomanPSMT" w:hAnsi="TimesNewRomanPSMT" w:cs="TimesNewRomanPSMT"/>
          <w:color w:val="000000"/>
          <w:sz w:val="16"/>
          <w:szCs w:val="16"/>
        </w:rPr>
        <w:t xml:space="preserve">2 </w:t>
      </w:r>
      <w:r w:rsidR="00FB429F">
        <w:rPr>
          <w:rFonts w:ascii="TimesNewRomanPSMT" w:hAnsi="TimesNewRomanPSMT" w:cs="TimesNewRomanPSMT"/>
          <w:color w:val="000000"/>
          <w:sz w:val="24"/>
          <w:szCs w:val="24"/>
        </w:rPr>
        <w:t xml:space="preserve">of the </w:t>
      </w:r>
      <w:r>
        <w:rPr>
          <w:rFonts w:ascii="TimesNewRomanPSMT" w:hAnsi="TimesNewRomanPSMT" w:cs="TimesNewRomanPSMT"/>
          <w:color w:val="000000"/>
          <w:sz w:val="24"/>
          <w:szCs w:val="24"/>
        </w:rPr>
        <w:t xml:space="preserve">error term. </w:t>
      </w:r>
      <w:proofErr w:type="gramStart"/>
      <w:r>
        <w:rPr>
          <w:rFonts w:ascii="TimesNewRomanPSMT" w:hAnsi="TimesNewRomanPSMT" w:cs="TimesNewRomanPSMT"/>
          <w:color w:val="000000"/>
          <w:sz w:val="24"/>
          <w:szCs w:val="24"/>
        </w:rPr>
        <w:t>Using this information, compute a standard erro</w:t>
      </w:r>
      <w:r w:rsidR="00756F83">
        <w:rPr>
          <w:rFonts w:ascii="TimesNewRomanPSMT" w:hAnsi="TimesNewRomanPSMT" w:cs="TimesNewRomanPSMT"/>
          <w:color w:val="000000"/>
          <w:sz w:val="24"/>
          <w:szCs w:val="24"/>
        </w:rPr>
        <w:t xml:space="preserve">r and a 95% confidence interval </w:t>
      </w:r>
      <w:r>
        <w:rPr>
          <w:rFonts w:ascii="TimesNewRomanPSMT" w:hAnsi="TimesNewRomanPSMT" w:cs="TimesNewRomanPSMT"/>
          <w:color w:val="000000"/>
          <w:sz w:val="24"/>
          <w:szCs w:val="24"/>
        </w:rPr>
        <w:t>(NOT prediction interval) for the actual average price per</w:t>
      </w:r>
      <w:r w:rsidR="00756F83">
        <w:rPr>
          <w:rFonts w:ascii="TimesNewRomanPSMT" w:hAnsi="TimesNewRomanPSMT" w:cs="TimesNewRomanPSMT"/>
          <w:color w:val="000000"/>
          <w:sz w:val="24"/>
          <w:szCs w:val="24"/>
        </w:rPr>
        <w:t xml:space="preserve"> person for a restaurant with a </w:t>
      </w:r>
      <w:r>
        <w:rPr>
          <w:rFonts w:ascii="TimesNewRomanPSMT" w:hAnsi="TimesNewRomanPSMT" w:cs="TimesNewRomanPSMT"/>
          <w:color w:val="000000"/>
          <w:sz w:val="24"/>
          <w:szCs w:val="24"/>
        </w:rPr>
        <w:t>summated rating of 50.</w:t>
      </w:r>
      <w:proofErr w:type="gramEnd"/>
      <w:r>
        <w:rPr>
          <w:rFonts w:ascii="TimesNewRomanPSMT" w:hAnsi="TimesNewRomanPSMT" w:cs="TimesNewRomanPSMT"/>
          <w:color w:val="000000"/>
          <w:sz w:val="24"/>
          <w:szCs w:val="24"/>
        </w:rPr>
        <w:t xml:space="preserve"> (5 points)</w:t>
      </w:r>
    </w:p>
    <w:p w:rsidR="00D648C9" w:rsidRDefault="00D648C9" w:rsidP="000C1E38">
      <w:pPr>
        <w:autoSpaceDE w:val="0"/>
        <w:autoSpaceDN w:val="0"/>
        <w:adjustRightInd w:val="0"/>
        <w:spacing w:after="0" w:line="240" w:lineRule="auto"/>
        <w:ind w:left="-990" w:right="-900"/>
        <w:rPr>
          <w:rFonts w:ascii="Times New Roman" w:hAnsi="Times New Roman" w:cs="Times New Roman"/>
          <w:sz w:val="24"/>
          <w:szCs w:val="24"/>
        </w:rPr>
      </w:pPr>
    </w:p>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bl>
      <w:tblPr>
        <w:tblW w:w="78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69"/>
        <w:gridCol w:w="1469"/>
        <w:gridCol w:w="1010"/>
        <w:gridCol w:w="1392"/>
        <w:gridCol w:w="1010"/>
        <w:gridCol w:w="1010"/>
      </w:tblGrid>
      <w:tr w:rsidR="00613416" w:rsidRPr="00613416">
        <w:tblPrEx>
          <w:tblCellMar>
            <w:top w:w="0" w:type="dxa"/>
            <w:bottom w:w="0" w:type="dxa"/>
          </w:tblCellMar>
        </w:tblPrEx>
        <w:trPr>
          <w:cantSplit/>
        </w:trPr>
        <w:tc>
          <w:tcPr>
            <w:tcW w:w="7889" w:type="dxa"/>
            <w:gridSpan w:val="7"/>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13416">
              <w:rPr>
                <w:rFonts w:ascii="Arial" w:hAnsi="Arial" w:cs="Arial"/>
                <w:b/>
                <w:bCs/>
                <w:color w:val="000000"/>
                <w:sz w:val="18"/>
                <w:szCs w:val="18"/>
              </w:rPr>
              <w:t>ANOVA</w:t>
            </w:r>
            <w:r w:rsidRPr="00613416">
              <w:rPr>
                <w:rFonts w:ascii="Arial" w:hAnsi="Arial" w:cs="Arial"/>
                <w:b/>
                <w:bCs/>
                <w:color w:val="000000"/>
                <w:sz w:val="18"/>
                <w:szCs w:val="18"/>
                <w:vertAlign w:val="superscript"/>
              </w:rPr>
              <w:t>a</w:t>
            </w:r>
            <w:proofErr w:type="spellEnd"/>
          </w:p>
        </w:tc>
      </w:tr>
      <w:tr w:rsidR="00613416" w:rsidRPr="00613416">
        <w:tblPrEx>
          <w:tblCellMar>
            <w:top w:w="0" w:type="dxa"/>
            <w:bottom w:w="0" w:type="dxa"/>
          </w:tblCellMar>
        </w:tblPrEx>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Sum of Squares</w:t>
            </w:r>
          </w:p>
        </w:tc>
        <w:tc>
          <w:tcPr>
            <w:tcW w:w="1009" w:type="dxa"/>
            <w:tcBorders>
              <w:top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13416">
              <w:rPr>
                <w:rFonts w:ascii="Arial" w:hAnsi="Arial" w:cs="Arial"/>
                <w:color w:val="000000"/>
                <w:sz w:val="18"/>
                <w:szCs w:val="18"/>
              </w:rPr>
              <w:t>df</w:t>
            </w:r>
            <w:proofErr w:type="spellEnd"/>
          </w:p>
        </w:tc>
        <w:tc>
          <w:tcPr>
            <w:tcW w:w="1391" w:type="dxa"/>
            <w:tcBorders>
              <w:top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Mean Square</w:t>
            </w:r>
          </w:p>
        </w:tc>
        <w:tc>
          <w:tcPr>
            <w:tcW w:w="1009" w:type="dxa"/>
            <w:tcBorders>
              <w:top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F</w:t>
            </w:r>
          </w:p>
        </w:tc>
        <w:tc>
          <w:tcPr>
            <w:tcW w:w="1009" w:type="dxa"/>
            <w:tcBorders>
              <w:top w:val="single" w:sz="16" w:space="0" w:color="000000"/>
              <w:bottom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Sig.</w:t>
            </w:r>
          </w:p>
        </w:tc>
      </w:tr>
      <w:tr w:rsidR="00613416" w:rsidRPr="00613416">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1</w:t>
            </w:r>
          </w:p>
        </w:tc>
        <w:tc>
          <w:tcPr>
            <w:tcW w:w="1269" w:type="dxa"/>
            <w:tcBorders>
              <w:top w:val="single" w:sz="16" w:space="0" w:color="000000"/>
              <w:left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Regression</w:t>
            </w:r>
          </w:p>
        </w:tc>
        <w:tc>
          <w:tcPr>
            <w:tcW w:w="1468" w:type="dxa"/>
            <w:tcBorders>
              <w:top w:val="single" w:sz="16" w:space="0" w:color="000000"/>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3560.349</w:t>
            </w:r>
          </w:p>
        </w:tc>
        <w:tc>
          <w:tcPr>
            <w:tcW w:w="1009"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391"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3560.349</w:t>
            </w:r>
          </w:p>
        </w:tc>
        <w:tc>
          <w:tcPr>
            <w:tcW w:w="1009"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72.315</w:t>
            </w:r>
          </w:p>
        </w:tc>
        <w:tc>
          <w:tcPr>
            <w:tcW w:w="1009" w:type="dxa"/>
            <w:tcBorders>
              <w:top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.000</w:t>
            </w:r>
            <w:r w:rsidRPr="00613416">
              <w:rPr>
                <w:rFonts w:ascii="Arial" w:hAnsi="Arial" w:cs="Arial"/>
                <w:color w:val="000000"/>
                <w:sz w:val="18"/>
                <w:szCs w:val="18"/>
                <w:vertAlign w:val="superscript"/>
              </w:rPr>
              <w:t>b</w:t>
            </w:r>
          </w:p>
        </w:tc>
      </w:tr>
      <w:tr w:rsidR="00613416" w:rsidRPr="00613416">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269" w:type="dxa"/>
            <w:tcBorders>
              <w:top w:val="nil"/>
              <w:left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Residual</w:t>
            </w:r>
          </w:p>
        </w:tc>
        <w:tc>
          <w:tcPr>
            <w:tcW w:w="146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4824.891</w:t>
            </w:r>
          </w:p>
        </w:tc>
        <w:tc>
          <w:tcPr>
            <w:tcW w:w="1009"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98</w:t>
            </w:r>
          </w:p>
        </w:tc>
        <w:tc>
          <w:tcPr>
            <w:tcW w:w="139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49.234</w:t>
            </w:r>
          </w:p>
        </w:tc>
        <w:tc>
          <w:tcPr>
            <w:tcW w:w="1009" w:type="dxa"/>
            <w:tcBorders>
              <w:top w:val="nil"/>
              <w:bottom w:val="nil"/>
            </w:tcBorders>
            <w:shd w:val="clear" w:color="auto" w:fill="FFFFFF"/>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nil"/>
              <w:right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r>
      <w:tr w:rsidR="00613416" w:rsidRPr="00613416">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8385.240</w:t>
            </w:r>
          </w:p>
        </w:tc>
        <w:tc>
          <w:tcPr>
            <w:tcW w:w="1009"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99</w:t>
            </w:r>
          </w:p>
        </w:tc>
        <w:tc>
          <w:tcPr>
            <w:tcW w:w="1391" w:type="dxa"/>
            <w:tcBorders>
              <w:top w:val="nil"/>
              <w:bottom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r>
      <w:tr w:rsidR="00613416" w:rsidRPr="00613416">
        <w:tblPrEx>
          <w:tblCellMar>
            <w:top w:w="0" w:type="dxa"/>
            <w:bottom w:w="0" w:type="dxa"/>
          </w:tblCellMar>
        </w:tblPrEx>
        <w:trPr>
          <w:cantSplit/>
        </w:trPr>
        <w:tc>
          <w:tcPr>
            <w:tcW w:w="7889" w:type="dxa"/>
            <w:gridSpan w:val="7"/>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a. Dependent Variable: Price</w:t>
            </w:r>
          </w:p>
        </w:tc>
      </w:tr>
      <w:tr w:rsidR="00613416" w:rsidRPr="00613416">
        <w:tblPrEx>
          <w:tblCellMar>
            <w:top w:w="0" w:type="dxa"/>
            <w:bottom w:w="0" w:type="dxa"/>
          </w:tblCellMar>
        </w:tblPrEx>
        <w:trPr>
          <w:cantSplit/>
        </w:trPr>
        <w:tc>
          <w:tcPr>
            <w:tcW w:w="7889" w:type="dxa"/>
            <w:gridSpan w:val="7"/>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 xml:space="preserve">b. Predictors: (Constant), </w:t>
            </w:r>
            <w:proofErr w:type="spellStart"/>
            <w:r w:rsidRPr="00613416">
              <w:rPr>
                <w:rFonts w:ascii="Arial" w:hAnsi="Arial" w:cs="Arial"/>
                <w:color w:val="000000"/>
                <w:sz w:val="18"/>
                <w:szCs w:val="18"/>
              </w:rPr>
              <w:t>Sum_Rating</w:t>
            </w:r>
            <w:proofErr w:type="spellEnd"/>
          </w:p>
        </w:tc>
      </w:tr>
    </w:tbl>
    <w:p w:rsidR="00613416" w:rsidRPr="00613416" w:rsidRDefault="00613416" w:rsidP="00613416">
      <w:pPr>
        <w:autoSpaceDE w:val="0"/>
        <w:autoSpaceDN w:val="0"/>
        <w:adjustRightInd w:val="0"/>
        <w:spacing w:after="0" w:line="400" w:lineRule="atLeast"/>
        <w:rPr>
          <w:rFonts w:ascii="Times New Roman" w:hAnsi="Times New Roman" w:cs="Times New Roman"/>
          <w:sz w:val="24"/>
          <w:szCs w:val="24"/>
        </w:rPr>
      </w:pPr>
    </w:p>
    <w:p w:rsidR="00D648C9" w:rsidRPr="00613416" w:rsidRDefault="0037561A" w:rsidP="000C1E38">
      <w:pPr>
        <w:autoSpaceDE w:val="0"/>
        <w:autoSpaceDN w:val="0"/>
        <w:adjustRightInd w:val="0"/>
        <w:spacing w:after="0" w:line="240" w:lineRule="auto"/>
        <w:ind w:left="-990" w:right="-900"/>
        <w:rPr>
          <w:rFonts w:ascii="TimesNewRomanPSMT" w:hAnsi="TimesNewRomanPSMT" w:cs="TimesNewRomanPSMT"/>
          <w:color w:val="000000"/>
          <w:sz w:val="24"/>
          <w:szCs w:val="24"/>
          <w:u w:val="single"/>
        </w:rPr>
      </w:pPr>
      <w:r w:rsidRPr="00613416">
        <w:rPr>
          <w:rFonts w:ascii="TimesNewRomanPSMT" w:hAnsi="TimesNewRomanPSMT" w:cs="TimesNewRomanPSMT"/>
          <w:color w:val="000000"/>
          <w:sz w:val="24"/>
          <w:szCs w:val="24"/>
          <w:u w:val="single"/>
        </w:rPr>
        <w:t>In this problem, the standard error is 4824.891, and n= 100. 4824.891/98= 49.23</w:t>
      </w:r>
    </w:p>
    <w:p w:rsidR="005F3436" w:rsidRPr="005F3436" w:rsidRDefault="005F3436" w:rsidP="000C1E38">
      <w:pPr>
        <w:autoSpaceDE w:val="0"/>
        <w:autoSpaceDN w:val="0"/>
        <w:adjustRightInd w:val="0"/>
        <w:spacing w:after="0" w:line="240" w:lineRule="auto"/>
        <w:ind w:left="-990" w:right="-900"/>
        <w:rPr>
          <w:rFonts w:ascii="Times New Roman" w:hAnsi="Times New Roman" w:cs="Times New Roman"/>
          <w:sz w:val="24"/>
          <w:szCs w:val="24"/>
        </w:rPr>
      </w:pPr>
    </w:p>
    <w:p w:rsidR="005F3436" w:rsidRPr="005F3436" w:rsidRDefault="005F3436" w:rsidP="000C1E38">
      <w:pPr>
        <w:autoSpaceDE w:val="0"/>
        <w:autoSpaceDN w:val="0"/>
        <w:adjustRightInd w:val="0"/>
        <w:spacing w:after="0" w:line="400" w:lineRule="atLeast"/>
        <w:ind w:left="-990" w:right="-900"/>
        <w:rPr>
          <w:rFonts w:ascii="Times New Roman" w:hAnsi="Times New Roman" w:cs="Times New Roman"/>
          <w:sz w:val="24"/>
          <w:szCs w:val="24"/>
        </w:rPr>
      </w:pPr>
    </w:p>
    <w:p w:rsidR="005F3436" w:rsidRDefault="005F343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At $50 the actual standard error is .44721 and at the 95% confidence interval the range is 27.7583 and 30.2417. </w:t>
      </w:r>
    </w:p>
    <w:p w:rsidR="00D648C9" w:rsidRDefault="00D648C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tbl>
      <w:tblPr>
        <w:tblpPr w:leftFromText="180" w:rightFromText="180" w:vertAnchor="text" w:horzAnchor="margin" w:tblpXSpec="center" w:tblpY="-367"/>
        <w:tblW w:w="10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1"/>
        <w:gridCol w:w="1038"/>
        <w:gridCol w:w="1038"/>
        <w:gridCol w:w="1464"/>
        <w:gridCol w:w="1085"/>
        <w:gridCol w:w="1511"/>
        <w:gridCol w:w="1511"/>
        <w:gridCol w:w="1085"/>
        <w:gridCol w:w="1117"/>
      </w:tblGrid>
      <w:tr w:rsidR="00613416" w:rsidRPr="00613416" w:rsidTr="00613416">
        <w:tblPrEx>
          <w:tblCellMar>
            <w:top w:w="0" w:type="dxa"/>
            <w:bottom w:w="0" w:type="dxa"/>
          </w:tblCellMar>
        </w:tblPrEx>
        <w:trPr>
          <w:cantSplit/>
        </w:trPr>
        <w:tc>
          <w:tcPr>
            <w:tcW w:w="10620" w:type="dxa"/>
            <w:gridSpan w:val="9"/>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13416">
              <w:rPr>
                <w:rFonts w:ascii="Arial" w:hAnsi="Arial" w:cs="Arial"/>
                <w:b/>
                <w:bCs/>
                <w:color w:val="000000"/>
                <w:sz w:val="18"/>
                <w:szCs w:val="18"/>
              </w:rPr>
              <w:lastRenderedPageBreak/>
              <w:t>Descriptives</w:t>
            </w:r>
            <w:proofErr w:type="spellEnd"/>
          </w:p>
        </w:tc>
      </w:tr>
      <w:tr w:rsidR="00613416" w:rsidRPr="00613416" w:rsidTr="00613416">
        <w:tblPrEx>
          <w:tblCellMar>
            <w:top w:w="0" w:type="dxa"/>
            <w:bottom w:w="0" w:type="dxa"/>
          </w:tblCellMar>
        </w:tblPrEx>
        <w:trPr>
          <w:cantSplit/>
        </w:trPr>
        <w:tc>
          <w:tcPr>
            <w:tcW w:w="10620" w:type="dxa"/>
            <w:gridSpan w:val="9"/>
            <w:tcBorders>
              <w:top w:val="nil"/>
              <w:left w:val="nil"/>
              <w:bottom w:val="nil"/>
              <w:right w:val="nil"/>
            </w:tcBorders>
            <w:shd w:val="clear" w:color="auto" w:fill="FFFFFF"/>
            <w:vAlign w:val="bottom"/>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Price</w:t>
            </w:r>
          </w:p>
        </w:tc>
      </w:tr>
      <w:tr w:rsidR="00613416" w:rsidRPr="00613416" w:rsidTr="00613416">
        <w:tblPrEx>
          <w:tblCellMar>
            <w:top w:w="0" w:type="dxa"/>
            <w:bottom w:w="0" w:type="dxa"/>
          </w:tblCellMar>
        </w:tblPrEx>
        <w:trPr>
          <w:cantSplit/>
        </w:trPr>
        <w:tc>
          <w:tcPr>
            <w:tcW w:w="771" w:type="dxa"/>
            <w:vMerge w:val="restart"/>
            <w:tcBorders>
              <w:top w:val="single" w:sz="16" w:space="0" w:color="000000"/>
              <w:left w:val="single" w:sz="16" w:space="0" w:color="000000"/>
              <w:bottom w:val="nil"/>
              <w:righ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p>
        </w:tc>
        <w:tc>
          <w:tcPr>
            <w:tcW w:w="1038" w:type="dxa"/>
            <w:vMerge w:val="restart"/>
            <w:tcBorders>
              <w:top w:val="single" w:sz="16" w:space="0" w:color="000000"/>
              <w:lef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N</w:t>
            </w:r>
          </w:p>
        </w:tc>
        <w:tc>
          <w:tcPr>
            <w:tcW w:w="1038" w:type="dxa"/>
            <w:vMerge w:val="restart"/>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Mean</w:t>
            </w:r>
          </w:p>
        </w:tc>
        <w:tc>
          <w:tcPr>
            <w:tcW w:w="1464" w:type="dxa"/>
            <w:vMerge w:val="restart"/>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Std. Deviation</w:t>
            </w:r>
          </w:p>
        </w:tc>
        <w:tc>
          <w:tcPr>
            <w:tcW w:w="1085" w:type="dxa"/>
            <w:vMerge w:val="restart"/>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Std. Error</w:t>
            </w:r>
          </w:p>
        </w:tc>
        <w:tc>
          <w:tcPr>
            <w:tcW w:w="3022" w:type="dxa"/>
            <w:gridSpan w:val="2"/>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95% Confidence Interval for Mean</w:t>
            </w:r>
          </w:p>
        </w:tc>
        <w:tc>
          <w:tcPr>
            <w:tcW w:w="1085" w:type="dxa"/>
            <w:vMerge w:val="restart"/>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Minimum</w:t>
            </w:r>
          </w:p>
        </w:tc>
        <w:tc>
          <w:tcPr>
            <w:tcW w:w="1117" w:type="dxa"/>
            <w:vMerge w:val="restart"/>
            <w:tcBorders>
              <w:top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Maximum</w:t>
            </w:r>
          </w:p>
        </w:tc>
      </w:tr>
      <w:tr w:rsidR="00613416" w:rsidRPr="00613416" w:rsidTr="00613416">
        <w:tblPrEx>
          <w:tblCellMar>
            <w:top w:w="0" w:type="dxa"/>
            <w:bottom w:w="0" w:type="dxa"/>
          </w:tblCellMar>
        </w:tblPrEx>
        <w:trPr>
          <w:cantSplit/>
        </w:trPr>
        <w:tc>
          <w:tcPr>
            <w:tcW w:w="771" w:type="dxa"/>
            <w:vMerge/>
            <w:tcBorders>
              <w:top w:val="single" w:sz="16" w:space="0" w:color="000000"/>
              <w:left w:val="single" w:sz="16" w:space="0" w:color="000000"/>
              <w:bottom w:val="nil"/>
              <w:right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038" w:type="dxa"/>
            <w:vMerge/>
            <w:tcBorders>
              <w:top w:val="single" w:sz="16" w:space="0" w:color="000000"/>
              <w:left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038" w:type="dxa"/>
            <w:vMerge/>
            <w:tcBorders>
              <w:top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464" w:type="dxa"/>
            <w:vMerge/>
            <w:tcBorders>
              <w:top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085" w:type="dxa"/>
            <w:vMerge/>
            <w:tcBorders>
              <w:top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511" w:type="dxa"/>
            <w:tcBorders>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Lower Bound</w:t>
            </w:r>
          </w:p>
        </w:tc>
        <w:tc>
          <w:tcPr>
            <w:tcW w:w="1511" w:type="dxa"/>
            <w:tcBorders>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Upper Bound</w:t>
            </w:r>
          </w:p>
        </w:tc>
        <w:tc>
          <w:tcPr>
            <w:tcW w:w="1085" w:type="dxa"/>
            <w:vMerge/>
            <w:tcBorders>
              <w:top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117" w:type="dxa"/>
            <w:vMerge/>
            <w:tcBorders>
              <w:top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r>
      <w:tr w:rsidR="00613416" w:rsidRPr="00613416" w:rsidTr="00613416">
        <w:tblPrEx>
          <w:tblCellMar>
            <w:top w:w="0" w:type="dxa"/>
            <w:bottom w:w="0" w:type="dxa"/>
          </w:tblCellMar>
        </w:tblPrEx>
        <w:trPr>
          <w:cantSplit/>
        </w:trPr>
        <w:tc>
          <w:tcPr>
            <w:tcW w:w="771" w:type="dxa"/>
            <w:tcBorders>
              <w:top w:val="single" w:sz="16" w:space="0" w:color="000000"/>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41.00</w:t>
            </w:r>
          </w:p>
        </w:tc>
        <w:tc>
          <w:tcPr>
            <w:tcW w:w="1038" w:type="dxa"/>
            <w:tcBorders>
              <w:top w:val="single" w:sz="16" w:space="0" w:color="000000"/>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22.0000</w:t>
            </w:r>
          </w:p>
        </w:tc>
        <w:tc>
          <w:tcPr>
            <w:tcW w:w="1464"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22.00</w:t>
            </w:r>
          </w:p>
        </w:tc>
        <w:tc>
          <w:tcPr>
            <w:tcW w:w="1117" w:type="dxa"/>
            <w:tcBorders>
              <w:top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22.00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43.00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26.0000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26.00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26.00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44.00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45.00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27.0000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27.00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27.00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47.00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28.3333</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4.61880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2.66667</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16.8596</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39.8071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23.00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31.00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48.00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28.6667</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7.37111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4.25572</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10.3558</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46.9775</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23.00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37.00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49.00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30.2000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6.97854</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3.12090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21.5350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38.8650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24.00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40.00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highlight w:val="yellow"/>
              </w:rPr>
              <w:t>50.00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29.0000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1.00000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highlight w:val="yellow"/>
              </w:rPr>
              <w:t>.44721</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highlight w:val="yellow"/>
              </w:rPr>
              <w:t>27.7583</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highlight w:val="yellow"/>
              </w:rPr>
            </w:pPr>
            <w:r w:rsidRPr="00613416">
              <w:rPr>
                <w:rFonts w:ascii="Arial" w:hAnsi="Arial" w:cs="Arial"/>
                <w:color w:val="000000"/>
                <w:sz w:val="18"/>
                <w:szCs w:val="18"/>
                <w:highlight w:val="yellow"/>
              </w:rPr>
              <w:t>30.2417</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28.00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51.00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24.6667</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10.06645</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5.81187</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-.3398</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49.6731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14.00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34.00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52.00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34.5556</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6.72888</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2.24296</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29.3833</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39.7278</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25.00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45.00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53.00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32.0000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6.12372</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2.73861</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24.3964</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39.6036</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25.00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38.00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54.00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33.6000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6.80441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3.04302</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25.1512</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42.0488</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24.00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43.00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55.00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38.5000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3.98748</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1.62788</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34.3154</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42.6846</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56.00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35.0000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7.42967</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3.03315</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27.2030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42.7970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23.00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57.00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35.7500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6.99405</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3.49702</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24.6209</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46.8791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29.00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45.00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58.00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43.5000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8.57321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3.50000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34.5030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52.4970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32.00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53.00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59.00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36.3333</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6.80686</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3.92994</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19.4242</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53.2425</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31.00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60.00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6.96419</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3.11448</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33.3528</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50.6472</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36.00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61.00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39.4000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11.54556</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5.16333</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25.0643</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53.7357</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27.00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53.00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62.00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43.4000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9.20869</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4.11825</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31.9659</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54.8341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32.00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56.00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63.00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17.05872</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9.84886</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1.6238</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86.3762</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63.00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64.00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46.0000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7.07107</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5.00000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-17.5310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109.5310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41.00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65.00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41.6667</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2.51661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1.45297</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35.4151</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47.9183</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66.00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42.6000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7.43640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3.32566</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33.3665</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51.8335</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50.00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68.00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70.00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48.0000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48.00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48.00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71.00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55.0000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55.00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55.00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74.00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.00000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.00000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51.0000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51.0000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w:t>
            </w:r>
          </w:p>
        </w:tc>
      </w:tr>
      <w:tr w:rsidR="00613416" w:rsidRPr="00613416" w:rsidTr="00613416">
        <w:tblPrEx>
          <w:tblCellMar>
            <w:top w:w="0" w:type="dxa"/>
            <w:bottom w:w="0" w:type="dxa"/>
          </w:tblCellMar>
        </w:tblPrEx>
        <w:trPr>
          <w:cantSplit/>
        </w:trPr>
        <w:tc>
          <w:tcPr>
            <w:tcW w:w="771" w:type="dxa"/>
            <w:tcBorders>
              <w:top w:val="nil"/>
              <w:left w:val="single" w:sz="16" w:space="0" w:color="000000"/>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Total</w:t>
            </w:r>
          </w:p>
        </w:tc>
        <w:tc>
          <w:tcPr>
            <w:tcW w:w="1038" w:type="dxa"/>
            <w:tcBorders>
              <w:top w:val="nil"/>
              <w:left w:val="single" w:sz="16" w:space="0" w:color="000000"/>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100</w:t>
            </w:r>
          </w:p>
        </w:tc>
        <w:tc>
          <w:tcPr>
            <w:tcW w:w="1038"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36.7400</w:t>
            </w:r>
          </w:p>
        </w:tc>
        <w:tc>
          <w:tcPr>
            <w:tcW w:w="1464"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9.20323</w:t>
            </w:r>
          </w:p>
        </w:tc>
        <w:tc>
          <w:tcPr>
            <w:tcW w:w="1085"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.92032</w:t>
            </w:r>
          </w:p>
        </w:tc>
        <w:tc>
          <w:tcPr>
            <w:tcW w:w="1511"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34.9139</w:t>
            </w:r>
          </w:p>
        </w:tc>
        <w:tc>
          <w:tcPr>
            <w:tcW w:w="1511"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38.5661</w:t>
            </w:r>
          </w:p>
        </w:tc>
        <w:tc>
          <w:tcPr>
            <w:tcW w:w="1085"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14.00</w:t>
            </w:r>
          </w:p>
        </w:tc>
        <w:tc>
          <w:tcPr>
            <w:tcW w:w="1117" w:type="dxa"/>
            <w:tcBorders>
              <w:top w:val="nil"/>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63.00</w:t>
            </w:r>
          </w:p>
        </w:tc>
      </w:tr>
    </w:tbl>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p w:rsidR="00613416" w:rsidRDefault="00613416" w:rsidP="00613416">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At $50 the actual standard error is .44721 and at the 95% confidence interval the range is 27.7583 and 30.2417. </w:t>
      </w:r>
    </w:p>
    <w:p w:rsidR="00613416" w:rsidRPr="00613416" w:rsidRDefault="00613416" w:rsidP="00613416">
      <w:pPr>
        <w:autoSpaceDE w:val="0"/>
        <w:autoSpaceDN w:val="0"/>
        <w:adjustRightInd w:val="0"/>
        <w:spacing w:after="0" w:line="400" w:lineRule="atLeast"/>
        <w:rPr>
          <w:rFonts w:ascii="Times New Roman" w:hAnsi="Times New Roman" w:cs="Times New Roman"/>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e. Remember that the computed value of the slope is a sample-based estimate o</w:t>
      </w:r>
      <w:r w:rsidR="00FB429F">
        <w:rPr>
          <w:rFonts w:ascii="TimesNewRomanPSMT" w:hAnsi="TimesNewRomanPSMT" w:cs="TimesNewRomanPSMT"/>
          <w:color w:val="000000"/>
          <w:sz w:val="24"/>
          <w:szCs w:val="24"/>
        </w:rPr>
        <w:t xml:space="preserve">f the unknown </w:t>
      </w:r>
      <w:r>
        <w:rPr>
          <w:rFonts w:ascii="TimesNewRomanPSMT" w:hAnsi="TimesNewRomanPSMT" w:cs="TimesNewRomanPSMT"/>
          <w:color w:val="000000"/>
          <w:sz w:val="24"/>
          <w:szCs w:val="24"/>
        </w:rPr>
        <w:t>actual slope. Compute a 95% confidence interval estimate of the actual slope</w:t>
      </w:r>
      <w:proofErr w:type="gramStart"/>
      <w:r>
        <w:rPr>
          <w:rFonts w:ascii="TimesNewRomanPSMT" w:hAnsi="TimesNewRomanPSMT" w:cs="TimesNewRomanPSMT"/>
          <w:color w:val="000000"/>
          <w:sz w:val="24"/>
          <w:szCs w:val="24"/>
        </w:rPr>
        <w:t>, .</w:t>
      </w:r>
      <w:proofErr w:type="gramEnd"/>
      <w:r>
        <w:rPr>
          <w:rFonts w:ascii="TimesNewRomanPSMT" w:hAnsi="TimesNewRomanPSMT" w:cs="TimesNewRomanPSMT"/>
          <w:color w:val="000000"/>
          <w:sz w:val="24"/>
          <w:szCs w:val="24"/>
        </w:rPr>
        <w:t xml:space="preserve"> (5 points)</w:t>
      </w:r>
    </w:p>
    <w:p w:rsidR="000C1E38" w:rsidRDefault="000C1E38" w:rsidP="000C1E38">
      <w:pPr>
        <w:autoSpaceDE w:val="0"/>
        <w:autoSpaceDN w:val="0"/>
        <w:adjustRightInd w:val="0"/>
        <w:spacing w:after="0" w:line="240" w:lineRule="auto"/>
        <w:ind w:left="-990" w:right="-900"/>
        <w:rPr>
          <w:rFonts w:ascii="Times New Roman" w:hAnsi="Times New Roman" w:cs="Times New Roman"/>
          <w:sz w:val="24"/>
          <w:szCs w:val="24"/>
        </w:rPr>
      </w:pPr>
    </w:p>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bl>
      <w:tblPr>
        <w:tblW w:w="11660" w:type="dxa"/>
        <w:tblInd w:w="-1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8"/>
        <w:gridCol w:w="1396"/>
        <w:gridCol w:w="1396"/>
        <w:gridCol w:w="1396"/>
        <w:gridCol w:w="1540"/>
        <w:gridCol w:w="1058"/>
        <w:gridCol w:w="1058"/>
        <w:gridCol w:w="1524"/>
        <w:gridCol w:w="1524"/>
      </w:tblGrid>
      <w:tr w:rsidR="00613416" w:rsidRPr="00613416" w:rsidTr="00613416">
        <w:tblPrEx>
          <w:tblCellMar>
            <w:top w:w="0" w:type="dxa"/>
            <w:bottom w:w="0" w:type="dxa"/>
          </w:tblCellMar>
        </w:tblPrEx>
        <w:trPr>
          <w:cantSplit/>
        </w:trPr>
        <w:tc>
          <w:tcPr>
            <w:tcW w:w="11660" w:type="dxa"/>
            <w:gridSpan w:val="9"/>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13416">
              <w:rPr>
                <w:rFonts w:ascii="Arial" w:hAnsi="Arial" w:cs="Arial"/>
                <w:b/>
                <w:bCs/>
                <w:color w:val="000000"/>
                <w:sz w:val="18"/>
                <w:szCs w:val="18"/>
              </w:rPr>
              <w:t>Coefficients</w:t>
            </w:r>
            <w:r w:rsidRPr="00613416">
              <w:rPr>
                <w:rFonts w:ascii="Arial" w:hAnsi="Arial" w:cs="Arial"/>
                <w:b/>
                <w:bCs/>
                <w:color w:val="000000"/>
                <w:sz w:val="18"/>
                <w:szCs w:val="18"/>
                <w:vertAlign w:val="superscript"/>
              </w:rPr>
              <w:t>a</w:t>
            </w:r>
            <w:proofErr w:type="spellEnd"/>
          </w:p>
        </w:tc>
      </w:tr>
      <w:tr w:rsidR="00613416" w:rsidRPr="00613416" w:rsidTr="00613416">
        <w:tblPrEx>
          <w:tblCellMar>
            <w:top w:w="0" w:type="dxa"/>
            <w:bottom w:w="0" w:type="dxa"/>
          </w:tblCellMar>
        </w:tblPrEx>
        <w:trPr>
          <w:cantSplit/>
        </w:trPr>
        <w:tc>
          <w:tcPr>
            <w:tcW w:w="2164" w:type="dxa"/>
            <w:gridSpan w:val="2"/>
            <w:vMerge w:val="restart"/>
            <w:tcBorders>
              <w:top w:val="single" w:sz="16" w:space="0" w:color="000000"/>
              <w:left w:val="single" w:sz="16" w:space="0" w:color="000000"/>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Model</w:t>
            </w:r>
          </w:p>
        </w:tc>
        <w:tc>
          <w:tcPr>
            <w:tcW w:w="2792" w:type="dxa"/>
            <w:gridSpan w:val="2"/>
            <w:tcBorders>
              <w:top w:val="single" w:sz="16" w:space="0" w:color="000000"/>
              <w:lef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Unstandardized Coefficients</w:t>
            </w:r>
          </w:p>
        </w:tc>
        <w:tc>
          <w:tcPr>
            <w:tcW w:w="1540" w:type="dxa"/>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Standardized Coefficients</w:t>
            </w:r>
          </w:p>
        </w:tc>
        <w:tc>
          <w:tcPr>
            <w:tcW w:w="1058" w:type="dxa"/>
            <w:vMerge w:val="restart"/>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t</w:t>
            </w:r>
          </w:p>
        </w:tc>
        <w:tc>
          <w:tcPr>
            <w:tcW w:w="1058" w:type="dxa"/>
            <w:vMerge w:val="restart"/>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Sig.</w:t>
            </w:r>
          </w:p>
        </w:tc>
        <w:tc>
          <w:tcPr>
            <w:tcW w:w="3048" w:type="dxa"/>
            <w:gridSpan w:val="2"/>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95.0% Confidence Interval for B</w:t>
            </w:r>
          </w:p>
        </w:tc>
      </w:tr>
      <w:tr w:rsidR="00613416" w:rsidRPr="00613416" w:rsidTr="00613416">
        <w:tblPrEx>
          <w:tblCellMar>
            <w:top w:w="0" w:type="dxa"/>
            <w:bottom w:w="0" w:type="dxa"/>
          </w:tblCellMar>
        </w:tblPrEx>
        <w:trPr>
          <w:cantSplit/>
        </w:trPr>
        <w:tc>
          <w:tcPr>
            <w:tcW w:w="2164" w:type="dxa"/>
            <w:gridSpan w:val="2"/>
            <w:vMerge/>
            <w:tcBorders>
              <w:top w:val="single" w:sz="16" w:space="0" w:color="000000"/>
              <w:left w:val="single" w:sz="16" w:space="0" w:color="000000"/>
              <w:bottom w:val="nil"/>
              <w:right w:val="nil"/>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396" w:type="dxa"/>
            <w:tcBorders>
              <w:left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B</w:t>
            </w:r>
          </w:p>
        </w:tc>
        <w:tc>
          <w:tcPr>
            <w:tcW w:w="1396" w:type="dxa"/>
            <w:tcBorders>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Std. Error</w:t>
            </w:r>
          </w:p>
        </w:tc>
        <w:tc>
          <w:tcPr>
            <w:tcW w:w="1540" w:type="dxa"/>
            <w:tcBorders>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Beta</w:t>
            </w:r>
          </w:p>
        </w:tc>
        <w:tc>
          <w:tcPr>
            <w:tcW w:w="1058" w:type="dxa"/>
            <w:vMerge/>
            <w:tcBorders>
              <w:top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058" w:type="dxa"/>
            <w:vMerge/>
            <w:tcBorders>
              <w:top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524" w:type="dxa"/>
            <w:tcBorders>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Lower Bound</w:t>
            </w:r>
          </w:p>
        </w:tc>
        <w:tc>
          <w:tcPr>
            <w:tcW w:w="1524" w:type="dxa"/>
            <w:tcBorders>
              <w:bottom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Upper Bound</w:t>
            </w:r>
          </w:p>
        </w:tc>
      </w:tr>
      <w:tr w:rsidR="00613416" w:rsidRPr="00613416" w:rsidTr="00613416">
        <w:tblPrEx>
          <w:tblCellMar>
            <w:top w:w="0" w:type="dxa"/>
            <w:bottom w:w="0" w:type="dxa"/>
          </w:tblCellMar>
        </w:tblPrEx>
        <w:trPr>
          <w:cantSplit/>
        </w:trPr>
        <w:tc>
          <w:tcPr>
            <w:tcW w:w="768" w:type="dxa"/>
            <w:vMerge w:val="restart"/>
            <w:tcBorders>
              <w:top w:val="single" w:sz="16" w:space="0" w:color="000000"/>
              <w:left w:val="single" w:sz="16" w:space="0" w:color="000000"/>
              <w:bottom w:val="single" w:sz="16" w:space="0" w:color="000000"/>
              <w:right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1</w:t>
            </w:r>
          </w:p>
        </w:tc>
        <w:tc>
          <w:tcPr>
            <w:tcW w:w="1396" w:type="dxa"/>
            <w:tcBorders>
              <w:top w:val="single" w:sz="16" w:space="0" w:color="000000"/>
              <w:left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(Constant)</w:t>
            </w:r>
          </w:p>
        </w:tc>
        <w:tc>
          <w:tcPr>
            <w:tcW w:w="1396" w:type="dxa"/>
            <w:tcBorders>
              <w:top w:val="single" w:sz="16" w:space="0" w:color="000000"/>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-13.656</w:t>
            </w:r>
          </w:p>
        </w:tc>
        <w:tc>
          <w:tcPr>
            <w:tcW w:w="1396"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5.968</w:t>
            </w:r>
          </w:p>
        </w:tc>
        <w:tc>
          <w:tcPr>
            <w:tcW w:w="1540" w:type="dxa"/>
            <w:tcBorders>
              <w:top w:val="single" w:sz="16" w:space="0" w:color="000000"/>
              <w:bottom w:val="nil"/>
            </w:tcBorders>
            <w:shd w:val="clear" w:color="auto" w:fill="FFFFFF"/>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c>
          <w:tcPr>
            <w:tcW w:w="1058"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-2.288</w:t>
            </w:r>
          </w:p>
        </w:tc>
        <w:tc>
          <w:tcPr>
            <w:tcW w:w="1058"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.024</w:t>
            </w:r>
          </w:p>
        </w:tc>
        <w:tc>
          <w:tcPr>
            <w:tcW w:w="1524"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-25.499</w:t>
            </w:r>
          </w:p>
        </w:tc>
        <w:tc>
          <w:tcPr>
            <w:tcW w:w="1524" w:type="dxa"/>
            <w:tcBorders>
              <w:top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-1.813</w:t>
            </w:r>
          </w:p>
        </w:tc>
      </w:tr>
      <w:tr w:rsidR="00613416" w:rsidRPr="00613416" w:rsidTr="00613416">
        <w:tblPrEx>
          <w:tblCellMar>
            <w:top w:w="0" w:type="dxa"/>
            <w:bottom w:w="0" w:type="dxa"/>
          </w:tblCellMar>
        </w:tblPrEx>
        <w:trPr>
          <w:cantSplit/>
        </w:trPr>
        <w:tc>
          <w:tcPr>
            <w:tcW w:w="768" w:type="dxa"/>
            <w:vMerge/>
            <w:tcBorders>
              <w:top w:val="single" w:sz="16" w:space="0" w:color="000000"/>
              <w:left w:val="single" w:sz="16" w:space="0" w:color="000000"/>
              <w:bottom w:val="single" w:sz="16" w:space="0" w:color="000000"/>
              <w:right w:val="nil"/>
            </w:tcBorders>
            <w:shd w:val="clear" w:color="auto" w:fill="FFFFFF"/>
            <w:vAlign w:val="center"/>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396" w:type="dxa"/>
            <w:tcBorders>
              <w:top w:val="nil"/>
              <w:left w:val="nil"/>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proofErr w:type="spellStart"/>
            <w:r w:rsidRPr="00613416">
              <w:rPr>
                <w:rFonts w:ascii="Arial" w:hAnsi="Arial" w:cs="Arial"/>
                <w:color w:val="000000"/>
                <w:sz w:val="18"/>
                <w:szCs w:val="18"/>
              </w:rPr>
              <w:t>Sum_Rating</w:t>
            </w:r>
            <w:proofErr w:type="spellEnd"/>
          </w:p>
        </w:tc>
        <w:tc>
          <w:tcPr>
            <w:tcW w:w="1396" w:type="dxa"/>
            <w:tcBorders>
              <w:top w:val="nil"/>
              <w:left w:val="single" w:sz="16" w:space="0" w:color="000000"/>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.893</w:t>
            </w:r>
          </w:p>
        </w:tc>
        <w:tc>
          <w:tcPr>
            <w:tcW w:w="1396"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.105</w:t>
            </w:r>
          </w:p>
        </w:tc>
        <w:tc>
          <w:tcPr>
            <w:tcW w:w="1540"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.652</w:t>
            </w:r>
          </w:p>
        </w:tc>
        <w:tc>
          <w:tcPr>
            <w:tcW w:w="1058"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8.504</w:t>
            </w:r>
          </w:p>
        </w:tc>
        <w:tc>
          <w:tcPr>
            <w:tcW w:w="1058"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.000</w:t>
            </w:r>
          </w:p>
        </w:tc>
        <w:tc>
          <w:tcPr>
            <w:tcW w:w="1524"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.685</w:t>
            </w:r>
          </w:p>
        </w:tc>
        <w:tc>
          <w:tcPr>
            <w:tcW w:w="1524" w:type="dxa"/>
            <w:tcBorders>
              <w:top w:val="nil"/>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1.102</w:t>
            </w:r>
          </w:p>
        </w:tc>
      </w:tr>
      <w:tr w:rsidR="00613416" w:rsidRPr="00613416" w:rsidTr="00613416">
        <w:tblPrEx>
          <w:tblCellMar>
            <w:top w:w="0" w:type="dxa"/>
            <w:bottom w:w="0" w:type="dxa"/>
          </w:tblCellMar>
        </w:tblPrEx>
        <w:trPr>
          <w:cantSplit/>
        </w:trPr>
        <w:tc>
          <w:tcPr>
            <w:tcW w:w="11660" w:type="dxa"/>
            <w:gridSpan w:val="9"/>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a. Dependent Variable: Price</w:t>
            </w:r>
          </w:p>
        </w:tc>
      </w:tr>
    </w:tbl>
    <w:p w:rsidR="00613416" w:rsidRPr="00613416" w:rsidRDefault="00613416" w:rsidP="00613416">
      <w:pPr>
        <w:autoSpaceDE w:val="0"/>
        <w:autoSpaceDN w:val="0"/>
        <w:adjustRightInd w:val="0"/>
        <w:spacing w:after="0" w:line="400" w:lineRule="atLeast"/>
        <w:rPr>
          <w:rFonts w:ascii="Times New Roman" w:hAnsi="Times New Roman" w:cs="Times New Roman"/>
          <w:sz w:val="24"/>
          <w:szCs w:val="24"/>
        </w:rPr>
      </w:pPr>
    </w:p>
    <w:p w:rsidR="00613416" w:rsidRPr="000C1E38" w:rsidRDefault="00613416" w:rsidP="000C1E38">
      <w:pPr>
        <w:autoSpaceDE w:val="0"/>
        <w:autoSpaceDN w:val="0"/>
        <w:adjustRightInd w:val="0"/>
        <w:spacing w:after="0" w:line="240" w:lineRule="auto"/>
        <w:ind w:left="-990" w:right="-900"/>
        <w:rPr>
          <w:rFonts w:ascii="Times New Roman" w:hAnsi="Times New Roman" w:cs="Times New Roman"/>
          <w:sz w:val="24"/>
          <w:szCs w:val="24"/>
        </w:rPr>
      </w:pPr>
    </w:p>
    <w:p w:rsidR="000C1E38" w:rsidRPr="000C1E38" w:rsidRDefault="000C1E38" w:rsidP="000C1E38">
      <w:pPr>
        <w:autoSpaceDE w:val="0"/>
        <w:autoSpaceDN w:val="0"/>
        <w:adjustRightInd w:val="0"/>
        <w:spacing w:after="0" w:line="400" w:lineRule="atLeast"/>
        <w:ind w:left="-990" w:right="-900"/>
        <w:rPr>
          <w:rFonts w:ascii="Times New Roman" w:hAnsi="Times New Roman" w:cs="Times New Roman"/>
          <w:sz w:val="24"/>
          <w:szCs w:val="24"/>
        </w:rPr>
      </w:pPr>
      <w:r>
        <w:rPr>
          <w:rFonts w:ascii="Times New Roman" w:hAnsi="Times New Roman" w:cs="Times New Roman"/>
          <w:sz w:val="24"/>
          <w:szCs w:val="24"/>
        </w:rPr>
        <w:t xml:space="preserve">The 95% confidence interval estimate of the actual slope B is between .685 and 1.102. </w:t>
      </w:r>
    </w:p>
    <w:p w:rsidR="00C80584" w:rsidRDefault="00C8058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80584" w:rsidRDefault="00C8058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80584" w:rsidRDefault="00C8058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f. Compute the coefficient of determination and interpret its meaning. (5 points)</w:t>
      </w:r>
    </w:p>
    <w:p w:rsidR="00AB26D8" w:rsidRDefault="00AB26D8" w:rsidP="000C1E38">
      <w:pPr>
        <w:autoSpaceDE w:val="0"/>
        <w:autoSpaceDN w:val="0"/>
        <w:adjustRightInd w:val="0"/>
        <w:spacing w:after="0" w:line="240" w:lineRule="auto"/>
        <w:ind w:left="-990" w:right="-900"/>
        <w:rPr>
          <w:rFonts w:ascii="Times New Roman" w:hAnsi="Times New Roman" w:cs="Times New Roman"/>
          <w:sz w:val="24"/>
          <w:szCs w:val="24"/>
        </w:rPr>
      </w:pPr>
    </w:p>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613416" w:rsidRPr="00613416">
        <w:tblPrEx>
          <w:tblCellMar>
            <w:top w:w="0" w:type="dxa"/>
            <w:bottom w:w="0" w:type="dxa"/>
          </w:tblCellMar>
        </w:tblPrEx>
        <w:trPr>
          <w:cantSplit/>
        </w:trPr>
        <w:tc>
          <w:tcPr>
            <w:tcW w:w="5795" w:type="dxa"/>
            <w:gridSpan w:val="5"/>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b/>
                <w:bCs/>
                <w:color w:val="000000"/>
                <w:sz w:val="18"/>
                <w:szCs w:val="18"/>
              </w:rPr>
              <w:t xml:space="preserve">Model </w:t>
            </w:r>
            <w:proofErr w:type="spellStart"/>
            <w:r w:rsidRPr="00613416">
              <w:rPr>
                <w:rFonts w:ascii="Arial" w:hAnsi="Arial" w:cs="Arial"/>
                <w:b/>
                <w:bCs/>
                <w:color w:val="000000"/>
                <w:sz w:val="18"/>
                <w:szCs w:val="18"/>
              </w:rPr>
              <w:t>Summary</w:t>
            </w:r>
            <w:r w:rsidRPr="00613416">
              <w:rPr>
                <w:rFonts w:ascii="Arial" w:hAnsi="Arial" w:cs="Arial"/>
                <w:b/>
                <w:bCs/>
                <w:color w:val="000000"/>
                <w:sz w:val="18"/>
                <w:szCs w:val="18"/>
                <w:vertAlign w:val="superscript"/>
              </w:rPr>
              <w:t>b</w:t>
            </w:r>
            <w:proofErr w:type="spellEnd"/>
          </w:p>
        </w:tc>
      </w:tr>
      <w:tr w:rsidR="00613416" w:rsidRPr="00613416">
        <w:tblPrEx>
          <w:tblCellMar>
            <w:top w:w="0" w:type="dxa"/>
            <w:bottom w:w="0" w:type="dxa"/>
          </w:tblCellMar>
        </w:tblPrEx>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Model</w:t>
            </w:r>
          </w:p>
        </w:tc>
        <w:tc>
          <w:tcPr>
            <w:tcW w:w="1009" w:type="dxa"/>
            <w:tcBorders>
              <w:top w:val="single" w:sz="16" w:space="0" w:color="000000"/>
              <w:left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R</w:t>
            </w:r>
          </w:p>
        </w:tc>
        <w:tc>
          <w:tcPr>
            <w:tcW w:w="1070" w:type="dxa"/>
            <w:tcBorders>
              <w:top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Std. Error of the Estimate</w:t>
            </w:r>
          </w:p>
        </w:tc>
      </w:tr>
      <w:tr w:rsidR="00613416" w:rsidRPr="00613416">
        <w:tblPrEx>
          <w:tblCellMar>
            <w:top w:w="0" w:type="dxa"/>
            <w:bottom w:w="0" w:type="dxa"/>
          </w:tblCellMar>
        </w:tblPrEx>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.652</w:t>
            </w:r>
            <w:r w:rsidRPr="00613416">
              <w:rPr>
                <w:rFonts w:ascii="Arial" w:hAnsi="Arial" w:cs="Arial"/>
                <w:color w:val="000000"/>
                <w:sz w:val="18"/>
                <w:szCs w:val="18"/>
                <w:vertAlign w:val="superscript"/>
              </w:rPr>
              <w:t>a</w:t>
            </w:r>
          </w:p>
        </w:tc>
        <w:tc>
          <w:tcPr>
            <w:tcW w:w="1070" w:type="dxa"/>
            <w:tcBorders>
              <w:top w:val="single" w:sz="16" w:space="0" w:color="000000"/>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.425</w:t>
            </w:r>
          </w:p>
        </w:tc>
        <w:tc>
          <w:tcPr>
            <w:tcW w:w="1468" w:type="dxa"/>
            <w:tcBorders>
              <w:top w:val="single" w:sz="16" w:space="0" w:color="000000"/>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.419</w:t>
            </w:r>
          </w:p>
        </w:tc>
        <w:tc>
          <w:tcPr>
            <w:tcW w:w="1468" w:type="dxa"/>
            <w:tcBorders>
              <w:top w:val="single" w:sz="16" w:space="0" w:color="000000"/>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7.01666</w:t>
            </w:r>
          </w:p>
        </w:tc>
      </w:tr>
      <w:tr w:rsidR="00613416" w:rsidRPr="00613416">
        <w:tblPrEx>
          <w:tblCellMar>
            <w:top w:w="0" w:type="dxa"/>
            <w:bottom w:w="0" w:type="dxa"/>
          </w:tblCellMar>
        </w:tblPrEx>
        <w:trPr>
          <w:cantSplit/>
        </w:trPr>
        <w:tc>
          <w:tcPr>
            <w:tcW w:w="5795" w:type="dxa"/>
            <w:gridSpan w:val="5"/>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 xml:space="preserve">a. Predictors: (Constant), </w:t>
            </w:r>
            <w:proofErr w:type="spellStart"/>
            <w:r w:rsidRPr="00613416">
              <w:rPr>
                <w:rFonts w:ascii="Arial" w:hAnsi="Arial" w:cs="Arial"/>
                <w:color w:val="000000"/>
                <w:sz w:val="18"/>
                <w:szCs w:val="18"/>
              </w:rPr>
              <w:t>Sum_Rating</w:t>
            </w:r>
            <w:proofErr w:type="spellEnd"/>
          </w:p>
        </w:tc>
      </w:tr>
      <w:tr w:rsidR="00613416" w:rsidRPr="00613416">
        <w:tblPrEx>
          <w:tblCellMar>
            <w:top w:w="0" w:type="dxa"/>
            <w:bottom w:w="0" w:type="dxa"/>
          </w:tblCellMar>
        </w:tblPrEx>
        <w:trPr>
          <w:cantSplit/>
        </w:trPr>
        <w:tc>
          <w:tcPr>
            <w:tcW w:w="5795" w:type="dxa"/>
            <w:gridSpan w:val="5"/>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b. Dependent Variable: Price</w:t>
            </w:r>
          </w:p>
        </w:tc>
      </w:tr>
    </w:tbl>
    <w:p w:rsidR="00613416" w:rsidRPr="00613416" w:rsidRDefault="00613416" w:rsidP="00613416">
      <w:pPr>
        <w:autoSpaceDE w:val="0"/>
        <w:autoSpaceDN w:val="0"/>
        <w:adjustRightInd w:val="0"/>
        <w:spacing w:after="0" w:line="400" w:lineRule="atLeast"/>
        <w:rPr>
          <w:rFonts w:ascii="Times New Roman" w:hAnsi="Times New Roman" w:cs="Times New Roman"/>
          <w:sz w:val="24"/>
          <w:szCs w:val="24"/>
        </w:rPr>
      </w:pPr>
    </w:p>
    <w:p w:rsidR="00600099" w:rsidRDefault="00600099" w:rsidP="000C1E38">
      <w:pPr>
        <w:autoSpaceDE w:val="0"/>
        <w:autoSpaceDN w:val="0"/>
        <w:adjustRightInd w:val="0"/>
        <w:spacing w:after="0" w:line="240" w:lineRule="auto"/>
        <w:ind w:left="-990" w:right="-900"/>
        <w:rPr>
          <w:rFonts w:ascii="Times New Roman" w:hAnsi="Times New Roman" w:cs="Times New Roman"/>
          <w:sz w:val="24"/>
          <w:szCs w:val="24"/>
        </w:rPr>
      </w:pPr>
      <w:r>
        <w:rPr>
          <w:rFonts w:ascii="TimesNewRomanPSMT" w:hAnsi="TimesNewRomanPSMT" w:cs="TimesNewRomanPSMT"/>
          <w:color w:val="000000"/>
          <w:sz w:val="24"/>
          <w:szCs w:val="24"/>
        </w:rPr>
        <w:t>T</w:t>
      </w:r>
      <w:r>
        <w:rPr>
          <w:rFonts w:ascii="TimesNewRomanPSMT" w:hAnsi="TimesNewRomanPSMT" w:cs="TimesNewRomanPSMT"/>
          <w:color w:val="000000"/>
          <w:sz w:val="24"/>
          <w:szCs w:val="24"/>
        </w:rPr>
        <w:t>he coefficient of determination</w:t>
      </w:r>
      <w:r w:rsidR="00613416">
        <w:rPr>
          <w:rFonts w:ascii="TimesNewRomanPSMT" w:hAnsi="TimesNewRomanPSMT" w:cs="TimesNewRomanPSMT"/>
          <w:color w:val="000000"/>
          <w:sz w:val="24"/>
          <w:szCs w:val="24"/>
        </w:rPr>
        <w:t xml:space="preserve"> is</w:t>
      </w:r>
      <w:r>
        <w:rPr>
          <w:rFonts w:ascii="TimesNewRomanPSMT" w:hAnsi="TimesNewRomanPSMT" w:cs="TimesNewRomanPSMT"/>
          <w:color w:val="000000"/>
          <w:sz w:val="24"/>
          <w:szCs w:val="24"/>
        </w:rPr>
        <w:t xml:space="preserve"> .425</w:t>
      </w:r>
      <w:r w:rsidR="00613416">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and 42.5% percent of the price is determined by the summated rating. The closer to 1 the coefficient rating is the stronger its ability to explain price. In this case, .425 is not a strong score but it is also not a weak score either. In looking at the data, I would interpret this score to be helpful but not a definitive predictor of price. The next step I </w:t>
      </w:r>
      <w:proofErr w:type="gramStart"/>
      <w:r>
        <w:rPr>
          <w:rFonts w:ascii="TimesNewRomanPSMT" w:hAnsi="TimesNewRomanPSMT" w:cs="TimesNewRomanPSMT"/>
          <w:color w:val="000000"/>
          <w:sz w:val="24"/>
          <w:szCs w:val="24"/>
        </w:rPr>
        <w:t>would do would</w:t>
      </w:r>
      <w:proofErr w:type="gramEnd"/>
      <w:r>
        <w:rPr>
          <w:rFonts w:ascii="TimesNewRomanPSMT" w:hAnsi="TimesNewRomanPSMT" w:cs="TimesNewRomanPSMT"/>
          <w:color w:val="000000"/>
          <w:sz w:val="24"/>
          <w:szCs w:val="24"/>
        </w:rPr>
        <w:t xml:space="preserve"> be to see if I can’t add another independent variable to strengthen my overall Rsquared.</w:t>
      </w:r>
      <w:r w:rsidR="00613416">
        <w:rPr>
          <w:rFonts w:ascii="TimesNewRomanPSMT" w:hAnsi="TimesNewRomanPSMT" w:cs="TimesNewRomanPSMT"/>
          <w:color w:val="000000"/>
          <w:sz w:val="24"/>
          <w:szCs w:val="24"/>
        </w:rPr>
        <w:t xml:space="preserve">to better predict price. </w:t>
      </w:r>
      <w:r>
        <w:rPr>
          <w:rFonts w:ascii="TimesNewRomanPSMT" w:hAnsi="TimesNewRomanPSMT" w:cs="TimesNewRomanPSMT"/>
          <w:color w:val="000000"/>
          <w:sz w:val="24"/>
          <w:szCs w:val="24"/>
        </w:rPr>
        <w:t xml:space="preserve"> </w:t>
      </w: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g. Perform a simple residual analysis on your results and determine t</w:t>
      </w:r>
      <w:r w:rsidR="00FB429F">
        <w:rPr>
          <w:rFonts w:ascii="TimesNewRomanPSMT" w:hAnsi="TimesNewRomanPSMT" w:cs="TimesNewRomanPSMT"/>
          <w:color w:val="000000"/>
          <w:sz w:val="24"/>
          <w:szCs w:val="24"/>
        </w:rPr>
        <w:t xml:space="preserve">he adequacy of the fit of </w:t>
      </w:r>
      <w:r>
        <w:rPr>
          <w:rFonts w:ascii="TimesNewRomanPSMT" w:hAnsi="TimesNewRomanPSMT" w:cs="TimesNewRomanPSMT"/>
          <w:color w:val="000000"/>
          <w:sz w:val="24"/>
          <w:szCs w:val="24"/>
        </w:rPr>
        <w:t xml:space="preserve">the model. You will need to plot the errors (difference between actual and predicted </w:t>
      </w:r>
      <w:r>
        <w:rPr>
          <w:rFonts w:ascii="TimesNewRomanPS-ItalicMT" w:hAnsi="TimesNewRomanPS-ItalicMT" w:cs="TimesNewRomanPS-ItalicMT"/>
          <w:i/>
          <w:iCs/>
          <w:color w:val="000000"/>
          <w:sz w:val="24"/>
          <w:szCs w:val="24"/>
        </w:rPr>
        <w:t>y</w:t>
      </w:r>
      <w:r w:rsidR="00FB429F">
        <w:rPr>
          <w:rFonts w:ascii="TimesNewRomanPS-ItalicMT" w:hAnsi="TimesNewRomanPS-ItalicMT" w:cs="TimesNewRomanPS-ItalicMT"/>
          <w:i/>
          <w:iCs/>
          <w:color w:val="000000"/>
          <w:sz w:val="24"/>
          <w:szCs w:val="24"/>
        </w:rPr>
        <w:t xml:space="preserve"> </w:t>
      </w:r>
      <w:r w:rsidR="00FB429F">
        <w:rPr>
          <w:rFonts w:ascii="TimesNewRomanPSMT" w:hAnsi="TimesNewRomanPSMT" w:cs="TimesNewRomanPSMT"/>
          <w:color w:val="000000"/>
          <w:sz w:val="24"/>
          <w:szCs w:val="24"/>
        </w:rPr>
        <w:t xml:space="preserve">values) </w:t>
      </w:r>
      <w:r>
        <w:rPr>
          <w:rFonts w:ascii="TimesNewRomanPSMT" w:hAnsi="TimesNewRomanPSMT" w:cs="TimesNewRomanPSMT"/>
          <w:color w:val="000000"/>
          <w:sz w:val="24"/>
          <w:szCs w:val="24"/>
        </w:rPr>
        <w:t xml:space="preserve">and determine to what extent they are independent of the </w:t>
      </w:r>
      <w:r>
        <w:rPr>
          <w:rFonts w:ascii="TimesNewRomanPS-ItalicMT" w:hAnsi="TimesNewRomanPS-ItalicMT" w:cs="TimesNewRomanPS-ItalicMT"/>
          <w:i/>
          <w:iCs/>
          <w:color w:val="000000"/>
          <w:sz w:val="24"/>
          <w:szCs w:val="24"/>
        </w:rPr>
        <w:t>x-</w:t>
      </w:r>
      <w:r>
        <w:rPr>
          <w:rFonts w:ascii="TimesNewRomanPSMT" w:hAnsi="TimesNewRomanPSMT" w:cs="TimesNewRomanPSMT"/>
          <w:color w:val="000000"/>
          <w:sz w:val="24"/>
          <w:szCs w:val="24"/>
        </w:rPr>
        <w:t>values</w:t>
      </w:r>
      <w:r>
        <w:rPr>
          <w:rFonts w:ascii="TimesNewRomanPS-ItalicMT" w:hAnsi="TimesNewRomanPS-ItalicMT" w:cs="TimesNewRomanPS-ItalicMT"/>
          <w:i/>
          <w:iCs/>
          <w:color w:val="000000"/>
          <w:sz w:val="24"/>
          <w:szCs w:val="24"/>
        </w:rPr>
        <w:t xml:space="preserve">. </w:t>
      </w:r>
      <w:r>
        <w:rPr>
          <w:rFonts w:ascii="TimesNewRomanPSMT" w:hAnsi="TimesNewRomanPSMT" w:cs="TimesNewRomanPSMT"/>
          <w:color w:val="000000"/>
          <w:sz w:val="24"/>
          <w:szCs w:val="24"/>
        </w:rPr>
        <w:t>(5 points)</w:t>
      </w:r>
    </w:p>
    <w:p w:rsidR="006C2229" w:rsidRDefault="006C2229" w:rsidP="000C1E38">
      <w:pPr>
        <w:autoSpaceDE w:val="0"/>
        <w:autoSpaceDN w:val="0"/>
        <w:adjustRightInd w:val="0"/>
        <w:spacing w:after="0" w:line="240" w:lineRule="auto"/>
        <w:ind w:left="-990" w:right="-90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69B2C3" wp14:editId="50FBE2BE">
            <wp:extent cx="5943600" cy="475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6C2229" w:rsidRDefault="006C2229" w:rsidP="000C1E38">
      <w:pPr>
        <w:autoSpaceDE w:val="0"/>
        <w:autoSpaceDN w:val="0"/>
        <w:adjustRightInd w:val="0"/>
        <w:spacing w:after="0" w:line="240" w:lineRule="auto"/>
        <w:ind w:left="-990" w:right="-900"/>
        <w:rPr>
          <w:rFonts w:ascii="Times New Roman" w:hAnsi="Times New Roman" w:cs="Times New Roman"/>
          <w:sz w:val="24"/>
          <w:szCs w:val="24"/>
        </w:rPr>
      </w:pPr>
    </w:p>
    <w:p w:rsidR="00C80584" w:rsidRDefault="006C2229" w:rsidP="000C1E38">
      <w:pPr>
        <w:autoSpaceDE w:val="0"/>
        <w:autoSpaceDN w:val="0"/>
        <w:adjustRightInd w:val="0"/>
        <w:spacing w:after="0" w:line="240" w:lineRule="auto"/>
        <w:ind w:left="-990" w:right="-900"/>
        <w:rPr>
          <w:rFonts w:ascii="Times New Roman" w:hAnsi="Times New Roman" w:cs="Times New Roman"/>
          <w:sz w:val="24"/>
          <w:szCs w:val="24"/>
        </w:rPr>
      </w:pPr>
      <w:r>
        <w:rPr>
          <w:rFonts w:ascii="Times New Roman" w:hAnsi="Times New Roman" w:cs="Times New Roman"/>
          <w:sz w:val="24"/>
          <w:szCs w:val="24"/>
        </w:rPr>
        <w:lastRenderedPageBreak/>
        <w:tab/>
      </w:r>
      <w:r w:rsidR="00C80584">
        <w:rPr>
          <w:rFonts w:ascii="Times New Roman" w:hAnsi="Times New Roman" w:cs="Times New Roman"/>
          <w:noProof/>
          <w:sz w:val="24"/>
          <w:szCs w:val="24"/>
        </w:rPr>
        <w:drawing>
          <wp:inline distT="0" distB="0" distL="0" distR="0" wp14:anchorId="6A366F42" wp14:editId="455727D2">
            <wp:extent cx="5943600" cy="475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C80584" w:rsidRDefault="00C80584" w:rsidP="000C1E38">
      <w:pPr>
        <w:autoSpaceDE w:val="0"/>
        <w:autoSpaceDN w:val="0"/>
        <w:adjustRightInd w:val="0"/>
        <w:spacing w:after="0" w:line="240" w:lineRule="auto"/>
        <w:ind w:left="-990" w:right="-900"/>
        <w:rPr>
          <w:rFonts w:ascii="Times New Roman" w:hAnsi="Times New Roman" w:cs="Times New Roman"/>
          <w:sz w:val="24"/>
          <w:szCs w:val="24"/>
        </w:rPr>
      </w:pPr>
    </w:p>
    <w:p w:rsidR="00C80584" w:rsidRDefault="00C80584" w:rsidP="000C1E38">
      <w:pPr>
        <w:autoSpaceDE w:val="0"/>
        <w:autoSpaceDN w:val="0"/>
        <w:adjustRightInd w:val="0"/>
        <w:spacing w:after="0" w:line="400" w:lineRule="atLeast"/>
        <w:ind w:left="-990" w:right="-900"/>
        <w:rPr>
          <w:rFonts w:ascii="Times New Roman" w:hAnsi="Times New Roman" w:cs="Times New Roman"/>
          <w:sz w:val="24"/>
          <w:szCs w:val="24"/>
        </w:rPr>
      </w:pPr>
    </w:p>
    <w:p w:rsidR="00C80584" w:rsidRDefault="00C80584" w:rsidP="000C1E38">
      <w:pPr>
        <w:autoSpaceDE w:val="0"/>
        <w:autoSpaceDN w:val="0"/>
        <w:adjustRightInd w:val="0"/>
        <w:spacing w:after="0" w:line="400" w:lineRule="atLeast"/>
        <w:ind w:left="-990" w:right="-900"/>
        <w:rPr>
          <w:rFonts w:ascii="Times New Roman" w:hAnsi="Times New Roman" w:cs="Times New Roman"/>
          <w:sz w:val="24"/>
          <w:szCs w:val="24"/>
        </w:rPr>
      </w:pPr>
    </w:p>
    <w:p w:rsidR="00C80584" w:rsidRDefault="00C80584" w:rsidP="000C1E38">
      <w:pPr>
        <w:autoSpaceDE w:val="0"/>
        <w:autoSpaceDN w:val="0"/>
        <w:adjustRightInd w:val="0"/>
        <w:spacing w:after="0" w:line="400" w:lineRule="atLeast"/>
        <w:ind w:left="-990" w:right="-900"/>
        <w:rPr>
          <w:rFonts w:ascii="Times New Roman" w:hAnsi="Times New Roman" w:cs="Times New Roman"/>
          <w:sz w:val="24"/>
          <w:szCs w:val="24"/>
        </w:rPr>
      </w:pPr>
    </w:p>
    <w:p w:rsidR="006C2229" w:rsidRDefault="006C2229" w:rsidP="000C1E38">
      <w:pPr>
        <w:autoSpaceDE w:val="0"/>
        <w:autoSpaceDN w:val="0"/>
        <w:adjustRightInd w:val="0"/>
        <w:spacing w:after="0" w:line="400" w:lineRule="atLeast"/>
        <w:ind w:left="-990" w:right="-900"/>
        <w:rPr>
          <w:rFonts w:ascii="Times New Roman" w:hAnsi="Times New Roman" w:cs="Times New Roman"/>
          <w:sz w:val="24"/>
          <w:szCs w:val="24"/>
        </w:rPr>
      </w:pPr>
      <w:r>
        <w:rPr>
          <w:rFonts w:ascii="Times New Roman" w:hAnsi="Times New Roman" w:cs="Times New Roman"/>
          <w:sz w:val="24"/>
          <w:szCs w:val="24"/>
        </w:rPr>
        <w:t>The goal in a</w:t>
      </w:r>
      <w:r w:rsidR="00D648C9">
        <w:rPr>
          <w:rFonts w:ascii="Times New Roman" w:hAnsi="Times New Roman" w:cs="Times New Roman"/>
          <w:sz w:val="24"/>
          <w:szCs w:val="24"/>
        </w:rPr>
        <w:t xml:space="preserve"> residual plot is to</w:t>
      </w:r>
      <w:r w:rsidR="00C80584">
        <w:rPr>
          <w:rFonts w:ascii="Times New Roman" w:hAnsi="Times New Roman" w:cs="Times New Roman"/>
          <w:sz w:val="24"/>
          <w:szCs w:val="24"/>
        </w:rPr>
        <w:t xml:space="preserve"> see</w:t>
      </w:r>
      <w:r w:rsidR="00D648C9">
        <w:rPr>
          <w:rFonts w:ascii="Times New Roman" w:hAnsi="Times New Roman" w:cs="Times New Roman"/>
          <w:sz w:val="24"/>
          <w:szCs w:val="24"/>
        </w:rPr>
        <w:t xml:space="preserve"> a relatively random plot of residuals. In this case, there is a relatively random dispersion, which makes the plots relatively unbiased of the x-values. </w:t>
      </w:r>
      <w:r w:rsidR="00C80584">
        <w:rPr>
          <w:rFonts w:ascii="Times New Roman" w:hAnsi="Times New Roman" w:cs="Times New Roman"/>
          <w:sz w:val="24"/>
          <w:szCs w:val="24"/>
        </w:rPr>
        <w:t xml:space="preserve">The assumptions for multiple </w:t>
      </w:r>
      <w:proofErr w:type="gramStart"/>
      <w:r w:rsidR="00C80584">
        <w:rPr>
          <w:rFonts w:ascii="Times New Roman" w:hAnsi="Times New Roman" w:cs="Times New Roman"/>
          <w:sz w:val="24"/>
          <w:szCs w:val="24"/>
        </w:rPr>
        <w:t>regression</w:t>
      </w:r>
      <w:proofErr w:type="gramEnd"/>
      <w:r w:rsidR="00C80584">
        <w:rPr>
          <w:rFonts w:ascii="Times New Roman" w:hAnsi="Times New Roman" w:cs="Times New Roman"/>
          <w:sz w:val="24"/>
          <w:szCs w:val="24"/>
        </w:rPr>
        <w:t xml:space="preserve"> are met given that the residual plot is random and there are not any extreme outliers making a bias in the regression analysis. </w:t>
      </w:r>
      <w:r w:rsidR="00613416">
        <w:rPr>
          <w:rFonts w:ascii="Times New Roman" w:hAnsi="Times New Roman" w:cs="Times New Roman"/>
          <w:sz w:val="24"/>
          <w:szCs w:val="24"/>
        </w:rPr>
        <w:t xml:space="preserve">The residuals are somewhat independent, which validates the </w:t>
      </w:r>
      <w:proofErr w:type="spellStart"/>
      <w:r w:rsidR="00613416">
        <w:rPr>
          <w:rFonts w:ascii="Times New Roman" w:hAnsi="Times New Roman" w:cs="Times New Roman"/>
          <w:sz w:val="24"/>
          <w:szCs w:val="24"/>
        </w:rPr>
        <w:t>rsquared</w:t>
      </w:r>
      <w:proofErr w:type="spellEnd"/>
      <w:r w:rsidR="00613416">
        <w:rPr>
          <w:rFonts w:ascii="Times New Roman" w:hAnsi="Times New Roman" w:cs="Times New Roman"/>
          <w:sz w:val="24"/>
          <w:szCs w:val="24"/>
        </w:rPr>
        <w:t>, but still validate the overall regression.</w:t>
      </w:r>
    </w:p>
    <w:p w:rsidR="006C2229" w:rsidRDefault="006C222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C2229" w:rsidRDefault="006C222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80584" w:rsidRDefault="00C8058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80584" w:rsidRDefault="00C8058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80584" w:rsidRDefault="00C8058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h. At the 0.05 level of significance, is there evidence of a linear</w:t>
      </w:r>
      <w:r w:rsidR="00FB429F">
        <w:rPr>
          <w:rFonts w:ascii="TimesNewRomanPSMT" w:hAnsi="TimesNewRomanPSMT" w:cs="TimesNewRomanPSMT"/>
          <w:color w:val="000000"/>
          <w:sz w:val="24"/>
          <w:szCs w:val="24"/>
        </w:rPr>
        <w:t xml:space="preserve"> relationship between the price</w:t>
      </w:r>
      <w:r w:rsidR="00AB26D8">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per person and the summated ratings? (5 points)</w:t>
      </w:r>
    </w:p>
    <w:p w:rsidR="00AB26D8" w:rsidRDefault="00AB26D8" w:rsidP="000C1E38">
      <w:pPr>
        <w:autoSpaceDE w:val="0"/>
        <w:autoSpaceDN w:val="0"/>
        <w:adjustRightInd w:val="0"/>
        <w:spacing w:after="0" w:line="240" w:lineRule="auto"/>
        <w:ind w:left="-990" w:right="-900"/>
        <w:rPr>
          <w:rFonts w:ascii="Times New Roman" w:hAnsi="Times New Roman" w:cs="Times New Roman"/>
          <w:sz w:val="24"/>
          <w:szCs w:val="24"/>
        </w:rPr>
      </w:pPr>
    </w:p>
    <w:p w:rsidR="00837164" w:rsidRPr="00837164" w:rsidRDefault="00837164" w:rsidP="00837164">
      <w:pPr>
        <w:autoSpaceDE w:val="0"/>
        <w:autoSpaceDN w:val="0"/>
        <w:adjustRightInd w:val="0"/>
        <w:spacing w:after="0" w:line="240" w:lineRule="auto"/>
        <w:rPr>
          <w:rFonts w:ascii="Times New Roman" w:hAnsi="Times New Roman" w:cs="Times New Roman"/>
          <w:sz w:val="24"/>
          <w:szCs w:val="24"/>
        </w:rPr>
      </w:pPr>
    </w:p>
    <w:tbl>
      <w:tblPr>
        <w:tblW w:w="5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1"/>
        <w:gridCol w:w="1974"/>
        <w:gridCol w:w="1330"/>
        <w:gridCol w:w="1009"/>
      </w:tblGrid>
      <w:tr w:rsidR="00837164" w:rsidRPr="00837164">
        <w:tblPrEx>
          <w:tblCellMar>
            <w:top w:w="0" w:type="dxa"/>
            <w:bottom w:w="0" w:type="dxa"/>
          </w:tblCellMar>
        </w:tblPrEx>
        <w:trPr>
          <w:cantSplit/>
        </w:trPr>
        <w:tc>
          <w:tcPr>
            <w:tcW w:w="5642" w:type="dxa"/>
            <w:gridSpan w:val="4"/>
            <w:tcBorders>
              <w:top w:val="nil"/>
              <w:left w:val="nil"/>
              <w:bottom w:val="nil"/>
              <w:right w:val="nil"/>
            </w:tcBorders>
            <w:shd w:val="clear" w:color="auto" w:fill="FFFFFF"/>
          </w:tcPr>
          <w:p w:rsidR="00837164" w:rsidRPr="00837164" w:rsidRDefault="00837164" w:rsidP="00837164">
            <w:pPr>
              <w:autoSpaceDE w:val="0"/>
              <w:autoSpaceDN w:val="0"/>
              <w:adjustRightInd w:val="0"/>
              <w:spacing w:after="0" w:line="320" w:lineRule="atLeast"/>
              <w:ind w:left="60" w:right="60"/>
              <w:jc w:val="center"/>
              <w:rPr>
                <w:rFonts w:ascii="Arial" w:hAnsi="Arial" w:cs="Arial"/>
                <w:color w:val="000000"/>
                <w:sz w:val="18"/>
                <w:szCs w:val="18"/>
              </w:rPr>
            </w:pPr>
            <w:r w:rsidRPr="00837164">
              <w:rPr>
                <w:rFonts w:ascii="Arial" w:hAnsi="Arial" w:cs="Arial"/>
                <w:b/>
                <w:bCs/>
                <w:color w:val="000000"/>
                <w:sz w:val="18"/>
                <w:szCs w:val="18"/>
              </w:rPr>
              <w:t>Correlations</w:t>
            </w:r>
          </w:p>
        </w:tc>
      </w:tr>
      <w:tr w:rsidR="00837164" w:rsidRPr="00837164">
        <w:tblPrEx>
          <w:tblCellMar>
            <w:top w:w="0" w:type="dxa"/>
            <w:bottom w:w="0" w:type="dxa"/>
          </w:tblCellMar>
        </w:tblPrEx>
        <w:trPr>
          <w:cantSplit/>
        </w:trPr>
        <w:tc>
          <w:tcPr>
            <w:tcW w:w="3303" w:type="dxa"/>
            <w:gridSpan w:val="2"/>
            <w:tcBorders>
              <w:top w:val="single" w:sz="16" w:space="0" w:color="000000"/>
              <w:left w:val="single" w:sz="16" w:space="0" w:color="000000"/>
              <w:bottom w:val="single" w:sz="16" w:space="0" w:color="000000"/>
              <w:right w:val="nil"/>
            </w:tcBorders>
            <w:shd w:val="clear" w:color="auto" w:fill="FFFFFF"/>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p>
        </w:tc>
        <w:tc>
          <w:tcPr>
            <w:tcW w:w="1330" w:type="dxa"/>
            <w:tcBorders>
              <w:top w:val="single" w:sz="16" w:space="0" w:color="000000"/>
              <w:left w:val="single" w:sz="16" w:space="0" w:color="000000"/>
              <w:bottom w:val="single" w:sz="16" w:space="0" w:color="000000"/>
            </w:tcBorders>
            <w:shd w:val="clear" w:color="auto" w:fill="FFFFFF"/>
          </w:tcPr>
          <w:p w:rsidR="00837164" w:rsidRPr="00837164" w:rsidRDefault="00837164" w:rsidP="0083716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837164">
              <w:rPr>
                <w:rFonts w:ascii="Arial" w:hAnsi="Arial" w:cs="Arial"/>
                <w:color w:val="000000"/>
                <w:sz w:val="18"/>
                <w:szCs w:val="18"/>
              </w:rPr>
              <w:t>Sum_Rating</w:t>
            </w:r>
            <w:proofErr w:type="spellEnd"/>
          </w:p>
        </w:tc>
        <w:tc>
          <w:tcPr>
            <w:tcW w:w="1009" w:type="dxa"/>
            <w:tcBorders>
              <w:top w:val="single" w:sz="16" w:space="0" w:color="000000"/>
              <w:bottom w:val="single" w:sz="16" w:space="0" w:color="000000"/>
              <w:right w:val="single" w:sz="16" w:space="0" w:color="000000"/>
            </w:tcBorders>
            <w:shd w:val="clear" w:color="auto" w:fill="FFFFFF"/>
          </w:tcPr>
          <w:p w:rsidR="00837164" w:rsidRPr="00837164" w:rsidRDefault="00837164" w:rsidP="00837164">
            <w:pPr>
              <w:autoSpaceDE w:val="0"/>
              <w:autoSpaceDN w:val="0"/>
              <w:adjustRightInd w:val="0"/>
              <w:spacing w:after="0" w:line="320" w:lineRule="atLeast"/>
              <w:ind w:left="60" w:right="60"/>
              <w:jc w:val="center"/>
              <w:rPr>
                <w:rFonts w:ascii="Arial" w:hAnsi="Arial" w:cs="Arial"/>
                <w:color w:val="000000"/>
                <w:sz w:val="18"/>
                <w:szCs w:val="18"/>
              </w:rPr>
            </w:pPr>
            <w:r w:rsidRPr="00837164">
              <w:rPr>
                <w:rFonts w:ascii="Arial" w:hAnsi="Arial" w:cs="Arial"/>
                <w:color w:val="000000"/>
                <w:sz w:val="18"/>
                <w:szCs w:val="18"/>
              </w:rPr>
              <w:t>Price</w:t>
            </w:r>
          </w:p>
        </w:tc>
      </w:tr>
      <w:tr w:rsidR="00837164" w:rsidRPr="00837164">
        <w:tblPrEx>
          <w:tblCellMar>
            <w:top w:w="0" w:type="dxa"/>
            <w:bottom w:w="0" w:type="dxa"/>
          </w:tblCellMar>
        </w:tblPrEx>
        <w:trPr>
          <w:cantSplit/>
        </w:trPr>
        <w:tc>
          <w:tcPr>
            <w:tcW w:w="1330" w:type="dxa"/>
            <w:vMerge w:val="restart"/>
            <w:tcBorders>
              <w:top w:val="single" w:sz="16" w:space="0" w:color="000000"/>
              <w:left w:val="single" w:sz="16" w:space="0" w:color="000000"/>
              <w:bottom w:val="nil"/>
              <w:right w:val="nil"/>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proofErr w:type="spellStart"/>
            <w:r w:rsidRPr="00837164">
              <w:rPr>
                <w:rFonts w:ascii="Arial" w:hAnsi="Arial" w:cs="Arial"/>
                <w:color w:val="000000"/>
                <w:sz w:val="18"/>
                <w:szCs w:val="18"/>
              </w:rPr>
              <w:t>Sum_Rating</w:t>
            </w:r>
            <w:proofErr w:type="spellEnd"/>
          </w:p>
        </w:tc>
        <w:tc>
          <w:tcPr>
            <w:tcW w:w="1973" w:type="dxa"/>
            <w:tcBorders>
              <w:top w:val="single" w:sz="16" w:space="0" w:color="000000"/>
              <w:left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Pearson Correlation</w:t>
            </w:r>
          </w:p>
        </w:tc>
        <w:tc>
          <w:tcPr>
            <w:tcW w:w="1330" w:type="dxa"/>
            <w:tcBorders>
              <w:top w:val="single" w:sz="16" w:space="0" w:color="000000"/>
              <w:left w:val="single" w:sz="16" w:space="0" w:color="000000"/>
              <w:bottom w:val="nil"/>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1</w:t>
            </w:r>
          </w:p>
        </w:tc>
        <w:tc>
          <w:tcPr>
            <w:tcW w:w="1009" w:type="dxa"/>
            <w:tcBorders>
              <w:top w:val="single" w:sz="16" w:space="0" w:color="000000"/>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.652</w:t>
            </w:r>
            <w:r w:rsidRPr="00837164">
              <w:rPr>
                <w:rFonts w:ascii="Arial" w:hAnsi="Arial" w:cs="Arial"/>
                <w:color w:val="000000"/>
                <w:sz w:val="18"/>
                <w:szCs w:val="18"/>
                <w:vertAlign w:val="superscript"/>
              </w:rPr>
              <w:t>**</w:t>
            </w:r>
          </w:p>
        </w:tc>
      </w:tr>
      <w:tr w:rsidR="00837164" w:rsidRPr="00837164">
        <w:tblPrEx>
          <w:tblCellMar>
            <w:top w:w="0" w:type="dxa"/>
            <w:bottom w:w="0" w:type="dxa"/>
          </w:tblCellMar>
        </w:tblPrEx>
        <w:trPr>
          <w:cantSplit/>
        </w:trPr>
        <w:tc>
          <w:tcPr>
            <w:tcW w:w="1330" w:type="dxa"/>
            <w:vMerge/>
            <w:tcBorders>
              <w:top w:val="single" w:sz="16" w:space="0" w:color="000000"/>
              <w:left w:val="single" w:sz="16" w:space="0" w:color="000000"/>
              <w:bottom w:val="nil"/>
              <w:right w:val="nil"/>
            </w:tcBorders>
            <w:shd w:val="clear" w:color="auto" w:fill="FFFFFF"/>
            <w:vAlign w:val="center"/>
          </w:tcPr>
          <w:p w:rsidR="00837164" w:rsidRPr="00837164" w:rsidRDefault="00837164" w:rsidP="00837164">
            <w:pPr>
              <w:autoSpaceDE w:val="0"/>
              <w:autoSpaceDN w:val="0"/>
              <w:adjustRightInd w:val="0"/>
              <w:spacing w:after="0" w:line="240" w:lineRule="auto"/>
              <w:rPr>
                <w:rFonts w:ascii="Arial" w:hAnsi="Arial" w:cs="Arial"/>
                <w:color w:val="000000"/>
                <w:sz w:val="18"/>
                <w:szCs w:val="18"/>
              </w:rPr>
            </w:pPr>
          </w:p>
        </w:tc>
        <w:tc>
          <w:tcPr>
            <w:tcW w:w="1973" w:type="dxa"/>
            <w:tcBorders>
              <w:top w:val="nil"/>
              <w:left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Sig. (2-tailed)</w:t>
            </w:r>
          </w:p>
        </w:tc>
        <w:tc>
          <w:tcPr>
            <w:tcW w:w="1330" w:type="dxa"/>
            <w:tcBorders>
              <w:top w:val="nil"/>
              <w:left w:val="single" w:sz="16" w:space="0" w:color="000000"/>
              <w:bottom w:val="nil"/>
            </w:tcBorders>
            <w:shd w:val="clear" w:color="auto" w:fill="FFFFFF"/>
          </w:tcPr>
          <w:p w:rsidR="00837164" w:rsidRPr="00837164" w:rsidRDefault="00837164" w:rsidP="00837164">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.000</w:t>
            </w:r>
          </w:p>
        </w:tc>
      </w:tr>
      <w:tr w:rsidR="00837164" w:rsidRPr="00837164">
        <w:tblPrEx>
          <w:tblCellMar>
            <w:top w:w="0" w:type="dxa"/>
            <w:bottom w:w="0" w:type="dxa"/>
          </w:tblCellMar>
        </w:tblPrEx>
        <w:trPr>
          <w:cantSplit/>
        </w:trPr>
        <w:tc>
          <w:tcPr>
            <w:tcW w:w="1330" w:type="dxa"/>
            <w:vMerge/>
            <w:tcBorders>
              <w:top w:val="single" w:sz="16" w:space="0" w:color="000000"/>
              <w:left w:val="single" w:sz="16" w:space="0" w:color="000000"/>
              <w:bottom w:val="nil"/>
              <w:right w:val="nil"/>
            </w:tcBorders>
            <w:shd w:val="clear" w:color="auto" w:fill="FFFFFF"/>
            <w:vAlign w:val="center"/>
          </w:tcPr>
          <w:p w:rsidR="00837164" w:rsidRPr="00837164" w:rsidRDefault="00837164" w:rsidP="00837164">
            <w:pPr>
              <w:autoSpaceDE w:val="0"/>
              <w:autoSpaceDN w:val="0"/>
              <w:adjustRightInd w:val="0"/>
              <w:spacing w:after="0" w:line="240" w:lineRule="auto"/>
              <w:rPr>
                <w:rFonts w:ascii="Arial" w:hAnsi="Arial" w:cs="Arial"/>
                <w:color w:val="000000"/>
                <w:sz w:val="18"/>
                <w:szCs w:val="18"/>
              </w:rPr>
            </w:pPr>
          </w:p>
        </w:tc>
        <w:tc>
          <w:tcPr>
            <w:tcW w:w="1973" w:type="dxa"/>
            <w:tcBorders>
              <w:top w:val="nil"/>
              <w:left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N</w:t>
            </w:r>
          </w:p>
        </w:tc>
        <w:tc>
          <w:tcPr>
            <w:tcW w:w="1330" w:type="dxa"/>
            <w:tcBorders>
              <w:top w:val="nil"/>
              <w:left w:val="single" w:sz="16" w:space="0" w:color="000000"/>
              <w:bottom w:val="nil"/>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100</w:t>
            </w:r>
          </w:p>
        </w:tc>
        <w:tc>
          <w:tcPr>
            <w:tcW w:w="1009" w:type="dxa"/>
            <w:tcBorders>
              <w:top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100</w:t>
            </w:r>
          </w:p>
        </w:tc>
      </w:tr>
      <w:tr w:rsidR="00837164" w:rsidRPr="00837164">
        <w:tblPrEx>
          <w:tblCellMar>
            <w:top w:w="0" w:type="dxa"/>
            <w:bottom w:w="0" w:type="dxa"/>
          </w:tblCellMar>
        </w:tblPrEx>
        <w:trPr>
          <w:cantSplit/>
        </w:trPr>
        <w:tc>
          <w:tcPr>
            <w:tcW w:w="1330" w:type="dxa"/>
            <w:vMerge w:val="restart"/>
            <w:tcBorders>
              <w:top w:val="nil"/>
              <w:left w:val="single" w:sz="16" w:space="0" w:color="000000"/>
              <w:bottom w:val="single" w:sz="16" w:space="0" w:color="000000"/>
              <w:right w:val="nil"/>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Price</w:t>
            </w:r>
          </w:p>
        </w:tc>
        <w:tc>
          <w:tcPr>
            <w:tcW w:w="1973" w:type="dxa"/>
            <w:tcBorders>
              <w:top w:val="nil"/>
              <w:left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Pearson Correlation</w:t>
            </w:r>
          </w:p>
        </w:tc>
        <w:tc>
          <w:tcPr>
            <w:tcW w:w="1330" w:type="dxa"/>
            <w:tcBorders>
              <w:top w:val="nil"/>
              <w:left w:val="single" w:sz="16" w:space="0" w:color="000000"/>
              <w:bottom w:val="nil"/>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.652</w:t>
            </w:r>
            <w:r w:rsidRPr="00837164">
              <w:rPr>
                <w:rFonts w:ascii="Arial" w:hAnsi="Arial" w:cs="Arial"/>
                <w:color w:val="000000"/>
                <w:sz w:val="18"/>
                <w:szCs w:val="18"/>
                <w:vertAlign w:val="superscript"/>
              </w:rPr>
              <w:t>**</w:t>
            </w:r>
          </w:p>
        </w:tc>
        <w:tc>
          <w:tcPr>
            <w:tcW w:w="1009" w:type="dxa"/>
            <w:tcBorders>
              <w:top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1</w:t>
            </w:r>
          </w:p>
        </w:tc>
      </w:tr>
      <w:tr w:rsidR="00837164" w:rsidRPr="00837164">
        <w:tblPrEx>
          <w:tblCellMar>
            <w:top w:w="0" w:type="dxa"/>
            <w:bottom w:w="0" w:type="dxa"/>
          </w:tblCellMar>
        </w:tblPrEx>
        <w:trPr>
          <w:cantSplit/>
        </w:trPr>
        <w:tc>
          <w:tcPr>
            <w:tcW w:w="1330" w:type="dxa"/>
            <w:vMerge/>
            <w:tcBorders>
              <w:top w:val="nil"/>
              <w:left w:val="single" w:sz="16" w:space="0" w:color="000000"/>
              <w:bottom w:val="single" w:sz="16" w:space="0" w:color="000000"/>
              <w:right w:val="nil"/>
            </w:tcBorders>
            <w:shd w:val="clear" w:color="auto" w:fill="FFFFFF"/>
            <w:vAlign w:val="center"/>
          </w:tcPr>
          <w:p w:rsidR="00837164" w:rsidRPr="00837164" w:rsidRDefault="00837164" w:rsidP="00837164">
            <w:pPr>
              <w:autoSpaceDE w:val="0"/>
              <w:autoSpaceDN w:val="0"/>
              <w:adjustRightInd w:val="0"/>
              <w:spacing w:after="0" w:line="240" w:lineRule="auto"/>
              <w:rPr>
                <w:rFonts w:ascii="Arial" w:hAnsi="Arial" w:cs="Arial"/>
                <w:color w:val="000000"/>
                <w:sz w:val="18"/>
                <w:szCs w:val="18"/>
              </w:rPr>
            </w:pPr>
          </w:p>
        </w:tc>
        <w:tc>
          <w:tcPr>
            <w:tcW w:w="1973" w:type="dxa"/>
            <w:tcBorders>
              <w:top w:val="nil"/>
              <w:left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Sig. (2-tailed)</w:t>
            </w:r>
          </w:p>
        </w:tc>
        <w:tc>
          <w:tcPr>
            <w:tcW w:w="1330" w:type="dxa"/>
            <w:tcBorders>
              <w:top w:val="nil"/>
              <w:left w:val="single" w:sz="16" w:space="0" w:color="000000"/>
              <w:bottom w:val="nil"/>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.000</w:t>
            </w:r>
          </w:p>
        </w:tc>
        <w:tc>
          <w:tcPr>
            <w:tcW w:w="1009" w:type="dxa"/>
            <w:tcBorders>
              <w:top w:val="nil"/>
              <w:bottom w:val="nil"/>
              <w:right w:val="single" w:sz="16" w:space="0" w:color="000000"/>
            </w:tcBorders>
            <w:shd w:val="clear" w:color="auto" w:fill="FFFFFF"/>
          </w:tcPr>
          <w:p w:rsidR="00837164" w:rsidRPr="00837164" w:rsidRDefault="00837164" w:rsidP="00837164">
            <w:pPr>
              <w:autoSpaceDE w:val="0"/>
              <w:autoSpaceDN w:val="0"/>
              <w:adjustRightInd w:val="0"/>
              <w:spacing w:after="0" w:line="240" w:lineRule="auto"/>
              <w:rPr>
                <w:rFonts w:ascii="Times New Roman" w:hAnsi="Times New Roman" w:cs="Times New Roman"/>
                <w:sz w:val="24"/>
                <w:szCs w:val="24"/>
              </w:rPr>
            </w:pPr>
          </w:p>
        </w:tc>
      </w:tr>
      <w:tr w:rsidR="00837164" w:rsidRPr="00837164">
        <w:tblPrEx>
          <w:tblCellMar>
            <w:top w:w="0" w:type="dxa"/>
            <w:bottom w:w="0" w:type="dxa"/>
          </w:tblCellMar>
        </w:tblPrEx>
        <w:trPr>
          <w:cantSplit/>
        </w:trPr>
        <w:tc>
          <w:tcPr>
            <w:tcW w:w="1330" w:type="dxa"/>
            <w:vMerge/>
            <w:tcBorders>
              <w:top w:val="nil"/>
              <w:left w:val="single" w:sz="16" w:space="0" w:color="000000"/>
              <w:bottom w:val="single" w:sz="16" w:space="0" w:color="000000"/>
              <w:right w:val="nil"/>
            </w:tcBorders>
            <w:shd w:val="clear" w:color="auto" w:fill="FFFFFF"/>
            <w:vAlign w:val="center"/>
          </w:tcPr>
          <w:p w:rsidR="00837164" w:rsidRPr="00837164" w:rsidRDefault="00837164" w:rsidP="00837164">
            <w:pPr>
              <w:autoSpaceDE w:val="0"/>
              <w:autoSpaceDN w:val="0"/>
              <w:adjustRightInd w:val="0"/>
              <w:spacing w:after="0" w:line="240" w:lineRule="auto"/>
              <w:rPr>
                <w:rFonts w:ascii="Times New Roman" w:hAnsi="Times New Roman" w:cs="Times New Roman"/>
                <w:sz w:val="24"/>
                <w:szCs w:val="24"/>
              </w:rPr>
            </w:pPr>
          </w:p>
        </w:tc>
        <w:tc>
          <w:tcPr>
            <w:tcW w:w="1973" w:type="dxa"/>
            <w:tcBorders>
              <w:top w:val="nil"/>
              <w:left w:val="nil"/>
              <w:bottom w:val="single" w:sz="16" w:space="0" w:color="000000"/>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N</w:t>
            </w:r>
          </w:p>
        </w:tc>
        <w:tc>
          <w:tcPr>
            <w:tcW w:w="1330" w:type="dxa"/>
            <w:tcBorders>
              <w:top w:val="nil"/>
              <w:left w:val="single" w:sz="16" w:space="0" w:color="000000"/>
              <w:bottom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100</w:t>
            </w:r>
          </w:p>
        </w:tc>
        <w:tc>
          <w:tcPr>
            <w:tcW w:w="1009" w:type="dxa"/>
            <w:tcBorders>
              <w:top w:val="nil"/>
              <w:bottom w:val="single" w:sz="16" w:space="0" w:color="000000"/>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100</w:t>
            </w:r>
          </w:p>
        </w:tc>
      </w:tr>
      <w:tr w:rsidR="00837164" w:rsidRPr="00837164">
        <w:tblPrEx>
          <w:tblCellMar>
            <w:top w:w="0" w:type="dxa"/>
            <w:bottom w:w="0" w:type="dxa"/>
          </w:tblCellMar>
        </w:tblPrEx>
        <w:trPr>
          <w:cantSplit/>
        </w:trPr>
        <w:tc>
          <w:tcPr>
            <w:tcW w:w="5642" w:type="dxa"/>
            <w:gridSpan w:val="4"/>
            <w:tcBorders>
              <w:top w:val="nil"/>
              <w:left w:val="nil"/>
              <w:bottom w:val="nil"/>
              <w:right w:val="nil"/>
            </w:tcBorders>
            <w:shd w:val="clear" w:color="auto" w:fill="FFFFFF"/>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 Correlation is significant at the 0.01 level (2-tailed).</w:t>
            </w:r>
          </w:p>
        </w:tc>
      </w:tr>
    </w:tbl>
    <w:p w:rsidR="00837164" w:rsidRPr="00837164" w:rsidRDefault="00837164" w:rsidP="00837164">
      <w:pPr>
        <w:autoSpaceDE w:val="0"/>
        <w:autoSpaceDN w:val="0"/>
        <w:adjustRightInd w:val="0"/>
        <w:spacing w:after="0" w:line="400" w:lineRule="atLeast"/>
        <w:rPr>
          <w:rFonts w:ascii="Times New Roman" w:hAnsi="Times New Roman" w:cs="Times New Roman"/>
          <w:sz w:val="24"/>
          <w:szCs w:val="24"/>
        </w:rPr>
      </w:pPr>
    </w:p>
    <w:p w:rsidR="00837164" w:rsidRDefault="0083716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estimated linear relationship or correlation coefficient is .652, and this demonstrates a positive linear relationship between summated rating and price. The relationship is different from zero, because p&lt;.001 which is beyond the .05 significance level. </w:t>
      </w: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873E8"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 How useful do you think the summated rating is as a predictor of price per person?</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 Explain.</w:t>
      </w:r>
      <w:r w:rsidR="00AB26D8">
        <w:rPr>
          <w:rFonts w:ascii="TimesNewRomanPSMT" w:hAnsi="TimesNewRomanPSMT" w:cs="TimesNewRomanPSMT"/>
          <w:color w:val="000000"/>
          <w:sz w:val="24"/>
          <w:szCs w:val="24"/>
        </w:rPr>
        <w:t xml:space="preserve">  Given the information communicated in the problem, I find that the summated rating is a relatively accurate predictor of price. This problem has a strong r and</w:t>
      </w:r>
      <w:r w:rsidR="00837164">
        <w:rPr>
          <w:rFonts w:ascii="TimesNewRomanPSMT" w:hAnsi="TimesNewRomanPSMT" w:cs="TimesNewRomanPSMT"/>
          <w:color w:val="000000"/>
          <w:sz w:val="24"/>
          <w:szCs w:val="24"/>
        </w:rPr>
        <w:t xml:space="preserve"> </w:t>
      </w:r>
      <w:proofErr w:type="spellStart"/>
      <w:r w:rsidR="00837164">
        <w:rPr>
          <w:rFonts w:ascii="TimesNewRomanPSMT" w:hAnsi="TimesNewRomanPSMT" w:cs="TimesNewRomanPSMT"/>
          <w:color w:val="000000"/>
          <w:sz w:val="24"/>
          <w:szCs w:val="24"/>
        </w:rPr>
        <w:t>R</w:t>
      </w:r>
      <w:r w:rsidR="00AB26D8">
        <w:rPr>
          <w:rFonts w:ascii="TimesNewRomanPSMT" w:hAnsi="TimesNewRomanPSMT" w:cs="TimesNewRomanPSMT"/>
          <w:color w:val="000000"/>
          <w:sz w:val="24"/>
          <w:szCs w:val="24"/>
        </w:rPr>
        <w:t>squared</w:t>
      </w:r>
      <w:proofErr w:type="spellEnd"/>
      <w:r w:rsidR="00AB26D8">
        <w:rPr>
          <w:rFonts w:ascii="TimesNewRomanPSMT" w:hAnsi="TimesNewRomanPSMT" w:cs="TimesNewRomanPSMT"/>
          <w:color w:val="000000"/>
          <w:sz w:val="24"/>
          <w:szCs w:val="24"/>
        </w:rPr>
        <w:t>, there are quite a few data points to draw from, and the</w:t>
      </w:r>
      <w:r w:rsidR="00613416">
        <w:rPr>
          <w:rFonts w:ascii="TimesNewRomanPSMT" w:hAnsi="TimesNewRomanPSMT" w:cs="TimesNewRomanPSMT"/>
          <w:color w:val="000000"/>
          <w:sz w:val="24"/>
          <w:szCs w:val="24"/>
        </w:rPr>
        <w:t xml:space="preserve"> confidence interval is strong. As </w:t>
      </w:r>
      <w:r w:rsidR="00837164">
        <w:rPr>
          <w:rFonts w:ascii="TimesNewRomanPSMT" w:hAnsi="TimesNewRomanPSMT" w:cs="TimesNewRomanPSMT"/>
          <w:color w:val="000000"/>
          <w:sz w:val="24"/>
          <w:szCs w:val="24"/>
        </w:rPr>
        <w:t>stated</w:t>
      </w:r>
      <w:r w:rsidR="00613416">
        <w:rPr>
          <w:rFonts w:ascii="TimesNewRomanPSMT" w:hAnsi="TimesNewRomanPSMT" w:cs="TimesNewRomanPSMT"/>
          <w:color w:val="000000"/>
          <w:sz w:val="24"/>
          <w:szCs w:val="24"/>
        </w:rPr>
        <w:t xml:space="preserve"> earlier, I would want to see if I could add other independent variables to strengthen </w:t>
      </w:r>
      <w:r w:rsidR="00837164">
        <w:rPr>
          <w:rFonts w:ascii="TimesNewRomanPSMT" w:hAnsi="TimesNewRomanPSMT" w:cs="TimesNewRomanPSMT"/>
          <w:color w:val="000000"/>
          <w:sz w:val="24"/>
          <w:szCs w:val="24"/>
        </w:rPr>
        <w:t xml:space="preserve">my </w:t>
      </w:r>
      <w:proofErr w:type="spellStart"/>
      <w:r w:rsidR="00837164">
        <w:rPr>
          <w:rFonts w:ascii="TimesNewRomanPSMT" w:hAnsi="TimesNewRomanPSMT" w:cs="TimesNewRomanPSMT"/>
          <w:color w:val="000000"/>
          <w:sz w:val="24"/>
          <w:szCs w:val="24"/>
        </w:rPr>
        <w:t>Rsquared</w:t>
      </w:r>
      <w:proofErr w:type="spellEnd"/>
      <w:r w:rsidR="00837164">
        <w:rPr>
          <w:rFonts w:ascii="TimesNewRomanPSMT" w:hAnsi="TimesNewRomanPSMT" w:cs="TimesNewRomanPSMT"/>
          <w:color w:val="000000"/>
          <w:sz w:val="24"/>
          <w:szCs w:val="24"/>
        </w:rPr>
        <w:t xml:space="preserve">, which would strengthen my dependent variable of price. </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(5 points)</w:t>
      </w: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3. Your company is considering organizational changes based on adopting the use of self-managed</w:t>
      </w:r>
      <w:r w:rsidR="00561F4C">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work teams. To assess the attitudes of employees of the company toward this change, a sample of</w:t>
      </w:r>
      <w:r w:rsidR="00561F4C">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400 employees is selected and asked whether they favor the in</w:t>
      </w:r>
      <w:r w:rsidR="00561F4C">
        <w:rPr>
          <w:rFonts w:ascii="TimesNewRomanPSMT" w:hAnsi="TimesNewRomanPSMT" w:cs="TimesNewRomanPSMT"/>
          <w:color w:val="000000"/>
          <w:sz w:val="24"/>
          <w:szCs w:val="24"/>
        </w:rPr>
        <w:t xml:space="preserve">troduction of self-managed work </w:t>
      </w:r>
      <w:r>
        <w:rPr>
          <w:rFonts w:ascii="TimesNewRomanPSMT" w:hAnsi="TimesNewRomanPSMT" w:cs="TimesNewRomanPSMT"/>
          <w:color w:val="000000"/>
          <w:sz w:val="24"/>
          <w:szCs w:val="24"/>
        </w:rPr>
        <w:t>teams in the organization. Three responses were permitted: like, indif</w:t>
      </w:r>
      <w:r w:rsidR="00561F4C">
        <w:rPr>
          <w:rFonts w:ascii="TimesNewRomanPSMT" w:hAnsi="TimesNewRomanPSMT" w:cs="TimesNewRomanPSMT"/>
          <w:color w:val="000000"/>
          <w:sz w:val="24"/>
          <w:szCs w:val="24"/>
        </w:rPr>
        <w:t xml:space="preserve">ferent, or despise. The results </w:t>
      </w:r>
      <w:r>
        <w:rPr>
          <w:rFonts w:ascii="TimesNewRomanPSMT" w:hAnsi="TimesNewRomanPSMT" w:cs="TimesNewRomanPSMT"/>
          <w:color w:val="000000"/>
          <w:sz w:val="24"/>
          <w:szCs w:val="24"/>
        </w:rPr>
        <w:t>are in the table below, classified by job. (30 points total)</w:t>
      </w:r>
    </w:p>
    <w:p w:rsidR="00F32CC5" w:rsidRDefault="00F32CC5" w:rsidP="000C1E38">
      <w:pPr>
        <w:autoSpaceDE w:val="0"/>
        <w:autoSpaceDN w:val="0"/>
        <w:adjustRightInd w:val="0"/>
        <w:spacing w:after="0" w:line="240" w:lineRule="auto"/>
        <w:ind w:left="-990" w:right="-90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Attitudes toward self-managed work teams</w:t>
      </w:r>
    </w:p>
    <w:p w:rsidR="00F32CC5" w:rsidRDefault="00F32CC5" w:rsidP="000C1E38">
      <w:pPr>
        <w:autoSpaceDE w:val="0"/>
        <w:autoSpaceDN w:val="0"/>
        <w:adjustRightInd w:val="0"/>
        <w:spacing w:after="0" w:line="240" w:lineRule="auto"/>
        <w:ind w:left="-990" w:right="-900"/>
        <w:rPr>
          <w:rFonts w:ascii="TimesNewRomanPS-ItalicMT" w:hAnsi="TimesNewRomanPS-ItalicMT" w:cs="TimesNewRomanPS-ItalicMT"/>
          <w:i/>
          <w:iCs/>
          <w:color w:val="000000"/>
          <w:sz w:val="24"/>
          <w:szCs w:val="24"/>
        </w:rPr>
      </w:pPr>
      <w:r>
        <w:rPr>
          <w:rFonts w:ascii="TimesNewRomanPS-ItalicMT" w:hAnsi="TimesNewRomanPS-ItalicMT" w:cs="TimesNewRomanPS-ItalicMT"/>
          <w:i/>
          <w:iCs/>
          <w:color w:val="000000"/>
          <w:sz w:val="24"/>
          <w:szCs w:val="24"/>
        </w:rPr>
        <w:t>Job Type Like Indifferent Despise Total</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Hourly</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Worker</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108 46 71 225</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Supervisor 18 12 30 60</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Middle</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Management</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35 14 26 75</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Upper</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Management</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24 7 9 40</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ItalicMT" w:hAnsi="TimesNewRomanPS-ItalicMT" w:cs="TimesNewRomanPS-ItalicMT"/>
          <w:i/>
          <w:iCs/>
          <w:color w:val="000000"/>
          <w:sz w:val="24"/>
          <w:szCs w:val="24"/>
        </w:rPr>
        <w:t xml:space="preserve">Total </w:t>
      </w:r>
      <w:r>
        <w:rPr>
          <w:rFonts w:ascii="TimesNewRomanPSMT" w:hAnsi="TimesNewRomanPSMT" w:cs="TimesNewRomanPSMT"/>
          <w:color w:val="000000"/>
          <w:sz w:val="24"/>
          <w:szCs w:val="24"/>
        </w:rPr>
        <w:t>185 79 136 400</w:t>
      </w:r>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 At the 0.05 level of significance, is there evidence of a relationship between </w:t>
      </w:r>
      <w:proofErr w:type="gramStart"/>
      <w:r>
        <w:rPr>
          <w:rFonts w:ascii="TimesNewRomanPSMT" w:hAnsi="TimesNewRomanPSMT" w:cs="TimesNewRomanPSMT"/>
          <w:color w:val="000000"/>
          <w:sz w:val="24"/>
          <w:szCs w:val="24"/>
        </w:rPr>
        <w:t>attitude</w:t>
      </w:r>
      <w:proofErr w:type="gramEnd"/>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toward</w:t>
      </w:r>
      <w:proofErr w:type="gramEnd"/>
      <w:r>
        <w:rPr>
          <w:rFonts w:ascii="TimesNewRomanPSMT" w:hAnsi="TimesNewRomanPSMT" w:cs="TimesNewRomanPSMT"/>
          <w:color w:val="000000"/>
          <w:sz w:val="24"/>
          <w:szCs w:val="24"/>
        </w:rPr>
        <w:t xml:space="preserve"> self-managed work teams and type of job? Use the chi-squared method to</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answer</w:t>
      </w:r>
      <w:proofErr w:type="gramEnd"/>
      <w:r>
        <w:rPr>
          <w:rFonts w:ascii="TimesNewRomanPSMT" w:hAnsi="TimesNewRomanPSMT" w:cs="TimesNewRomanPSMT"/>
          <w:color w:val="000000"/>
          <w:sz w:val="24"/>
          <w:szCs w:val="24"/>
        </w:rPr>
        <w:t xml:space="preserve"> this question, and show your calculations. (10 points)</w:t>
      </w:r>
    </w:p>
    <w:p w:rsidR="00561F4C" w:rsidRDefault="00561F4C" w:rsidP="000C1E38">
      <w:pPr>
        <w:autoSpaceDE w:val="0"/>
        <w:autoSpaceDN w:val="0"/>
        <w:adjustRightInd w:val="0"/>
        <w:spacing w:after="0" w:line="240" w:lineRule="auto"/>
        <w:ind w:left="-990" w:right="-900"/>
        <w:rPr>
          <w:noProof/>
        </w:rPr>
      </w:pPr>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noProof/>
        </w:rPr>
        <w:drawing>
          <wp:inline distT="0" distB="0" distL="0" distR="0" wp14:anchorId="3B9F6BE5" wp14:editId="6DFB0A67">
            <wp:extent cx="3208020" cy="4307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0000" t="20968" r="63077" b="14758"/>
                    <a:stretch/>
                  </pic:blipFill>
                  <pic:spPr bwMode="auto">
                    <a:xfrm>
                      <a:off x="0" y="0"/>
                      <a:ext cx="3208020" cy="4307913"/>
                    </a:xfrm>
                    <a:prstGeom prst="rect">
                      <a:avLst/>
                    </a:prstGeom>
                    <a:ln>
                      <a:noFill/>
                    </a:ln>
                    <a:extLst>
                      <a:ext uri="{53640926-AAD7-44D8-BBD7-CCE9431645EC}">
                        <a14:shadowObscured xmlns:a14="http://schemas.microsoft.com/office/drawing/2010/main"/>
                      </a:ext>
                    </a:extLst>
                  </pic:spPr>
                </pic:pic>
              </a:graphicData>
            </a:graphic>
          </wp:inline>
        </w:drawing>
      </w:r>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At the 0.05 level of significance there is </w:t>
      </w:r>
      <w:proofErr w:type="spellStart"/>
      <w:r>
        <w:rPr>
          <w:rFonts w:ascii="TimesNewRomanPSMT" w:hAnsi="TimesNewRomanPSMT" w:cs="TimesNewRomanPSMT"/>
          <w:color w:val="000000"/>
          <w:sz w:val="24"/>
          <w:szCs w:val="24"/>
        </w:rPr>
        <w:t>not</w:t>
      </w:r>
      <w:proofErr w:type="spellEnd"/>
      <w:r>
        <w:rPr>
          <w:rFonts w:ascii="TimesNewRomanPSMT" w:hAnsi="TimesNewRomanPSMT" w:cs="TimesNewRomanPSMT"/>
          <w:color w:val="000000"/>
          <w:sz w:val="24"/>
          <w:szCs w:val="24"/>
        </w:rPr>
        <w:t xml:space="preserve"> evidence of a relationship between </w:t>
      </w:r>
      <w:proofErr w:type="gramStart"/>
      <w:r>
        <w:rPr>
          <w:rFonts w:ascii="TimesNewRomanPSMT" w:hAnsi="TimesNewRomanPSMT" w:cs="TimesNewRomanPSMT"/>
          <w:color w:val="000000"/>
          <w:sz w:val="24"/>
          <w:szCs w:val="24"/>
        </w:rPr>
        <w:t>attitude</w:t>
      </w:r>
      <w:proofErr w:type="gramEnd"/>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toward</w:t>
      </w:r>
      <w:proofErr w:type="gramEnd"/>
      <w:r>
        <w:rPr>
          <w:rFonts w:ascii="TimesNewRomanPSMT" w:hAnsi="TimesNewRomanPSMT" w:cs="TimesNewRomanPSMT"/>
          <w:color w:val="000000"/>
          <w:sz w:val="24"/>
          <w:szCs w:val="24"/>
        </w:rPr>
        <w:t xml:space="preserve"> self-managed work teams and type of job because the value is 11.895 and at .05 it needs to be 12.59. </w:t>
      </w:r>
    </w:p>
    <w:p w:rsidR="00AA4B2F" w:rsidRDefault="00AA4B2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A4B2F" w:rsidRDefault="00AA4B2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That being said, at the .10 level there is a </w:t>
      </w:r>
      <w:r w:rsidR="00172183">
        <w:rPr>
          <w:rFonts w:ascii="TimesNewRomanPSMT" w:hAnsi="TimesNewRomanPSMT" w:cs="TimesNewRomanPSMT"/>
          <w:color w:val="000000"/>
          <w:sz w:val="24"/>
          <w:szCs w:val="24"/>
        </w:rPr>
        <w:t xml:space="preserve">statistical significant relationship, this is important for analyzing this data with the next question. Also, as someone interpreting this data, I would let management know that there appears to be some relationship, but it is not at the .05 level. </w:t>
      </w:r>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The survey went on to ask respondents about their attitudes toward instituting a policy whereby an</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employee</w:t>
      </w:r>
      <w:proofErr w:type="gramEnd"/>
      <w:r>
        <w:rPr>
          <w:rFonts w:ascii="TimesNewRomanPSMT" w:hAnsi="TimesNewRomanPSMT" w:cs="TimesNewRomanPSMT"/>
          <w:color w:val="000000"/>
          <w:sz w:val="24"/>
          <w:szCs w:val="24"/>
        </w:rPr>
        <w:t xml:space="preserve"> could take one additional vacation day per month without pay. The results are in the table</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below</w:t>
      </w:r>
      <w:proofErr w:type="gramEnd"/>
      <w:r>
        <w:rPr>
          <w:rFonts w:ascii="TimesNewRomanPSMT" w:hAnsi="TimesNewRomanPSMT" w:cs="TimesNewRomanPSMT"/>
          <w:color w:val="000000"/>
          <w:sz w:val="24"/>
          <w:szCs w:val="24"/>
        </w:rPr>
        <w:t>.</w:t>
      </w:r>
    </w:p>
    <w:p w:rsidR="00F32CC5" w:rsidRDefault="00F32CC5" w:rsidP="000C1E38">
      <w:pPr>
        <w:autoSpaceDE w:val="0"/>
        <w:autoSpaceDN w:val="0"/>
        <w:adjustRightInd w:val="0"/>
        <w:spacing w:after="0" w:line="240" w:lineRule="auto"/>
        <w:ind w:left="-990" w:right="-90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Attitudes toward vacation sans pay</w:t>
      </w:r>
    </w:p>
    <w:p w:rsidR="00F32CC5" w:rsidRDefault="00F32CC5" w:rsidP="000C1E38">
      <w:pPr>
        <w:autoSpaceDE w:val="0"/>
        <w:autoSpaceDN w:val="0"/>
        <w:adjustRightInd w:val="0"/>
        <w:spacing w:after="0" w:line="240" w:lineRule="auto"/>
        <w:ind w:left="-990" w:right="-900"/>
        <w:rPr>
          <w:rFonts w:ascii="TimesNewRomanPS-ItalicMT" w:hAnsi="TimesNewRomanPS-ItalicMT" w:cs="TimesNewRomanPS-ItalicMT"/>
          <w:i/>
          <w:iCs/>
          <w:color w:val="000000"/>
          <w:sz w:val="24"/>
          <w:szCs w:val="24"/>
        </w:rPr>
      </w:pPr>
      <w:r>
        <w:rPr>
          <w:rFonts w:ascii="TimesNewRomanPS-ItalicMT" w:hAnsi="TimesNewRomanPS-ItalicMT" w:cs="TimesNewRomanPS-ItalicMT"/>
          <w:i/>
          <w:iCs/>
          <w:color w:val="000000"/>
          <w:sz w:val="24"/>
          <w:szCs w:val="24"/>
        </w:rPr>
        <w:lastRenderedPageBreak/>
        <w:t>Job Type Like Indifferent Despise Total</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Hourly</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Worker</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135 23 67 225</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Supervisor 39 7 14 60</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Middle</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Management</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47 6 22 75</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Upper</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Management</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26 6 8 40</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ItalicMT" w:hAnsi="TimesNewRomanPS-ItalicMT" w:cs="TimesNewRomanPS-ItalicMT"/>
          <w:i/>
          <w:iCs/>
          <w:color w:val="000000"/>
          <w:sz w:val="24"/>
          <w:szCs w:val="24"/>
        </w:rPr>
        <w:t xml:space="preserve">Total </w:t>
      </w:r>
      <w:r>
        <w:rPr>
          <w:rFonts w:ascii="TimesNewRomanPSMT" w:hAnsi="TimesNewRomanPSMT" w:cs="TimesNewRomanPSMT"/>
          <w:color w:val="000000"/>
          <w:sz w:val="24"/>
          <w:szCs w:val="24"/>
        </w:rPr>
        <w:t>400</w:t>
      </w: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b. At the 0.05 level of significance, is there any evidence of a relationship between </w:t>
      </w:r>
      <w:proofErr w:type="gramStart"/>
      <w:r>
        <w:rPr>
          <w:rFonts w:ascii="TimesNewRomanPSMT" w:hAnsi="TimesNewRomanPSMT" w:cs="TimesNewRomanPSMT"/>
          <w:color w:val="000000"/>
          <w:sz w:val="24"/>
          <w:szCs w:val="24"/>
        </w:rPr>
        <w:t>attitude</w:t>
      </w:r>
      <w:proofErr w:type="gramEnd"/>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toward</w:t>
      </w:r>
      <w:proofErr w:type="gramEnd"/>
      <w:r>
        <w:rPr>
          <w:rFonts w:ascii="TimesNewRomanPSMT" w:hAnsi="TimesNewRomanPSMT" w:cs="TimesNewRomanPSMT"/>
          <w:color w:val="000000"/>
          <w:sz w:val="24"/>
          <w:szCs w:val="24"/>
        </w:rPr>
        <w:t xml:space="preserve"> vacation time without pay and type of job? Use the chi-squared method to answer</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this</w:t>
      </w:r>
      <w:proofErr w:type="gramEnd"/>
      <w:r>
        <w:rPr>
          <w:rFonts w:ascii="TimesNewRomanPSMT" w:hAnsi="TimesNewRomanPSMT" w:cs="TimesNewRomanPSMT"/>
          <w:color w:val="000000"/>
          <w:sz w:val="24"/>
          <w:szCs w:val="24"/>
        </w:rPr>
        <w:t xml:space="preserve"> question, and show your calculations. (10 points)</w:t>
      </w: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7B51A6" w:rsidRDefault="007B51A6" w:rsidP="000C1E38">
      <w:pPr>
        <w:autoSpaceDE w:val="0"/>
        <w:autoSpaceDN w:val="0"/>
        <w:adjustRightInd w:val="0"/>
        <w:spacing w:after="0" w:line="240" w:lineRule="auto"/>
        <w:ind w:left="-990" w:right="-900"/>
        <w:rPr>
          <w:noProof/>
        </w:rPr>
      </w:pPr>
    </w:p>
    <w:p w:rsidR="007B51A6" w:rsidRDefault="007B51A6" w:rsidP="000C1E38">
      <w:pPr>
        <w:autoSpaceDE w:val="0"/>
        <w:autoSpaceDN w:val="0"/>
        <w:adjustRightInd w:val="0"/>
        <w:spacing w:after="0" w:line="240" w:lineRule="auto"/>
        <w:ind w:left="-990" w:right="-900"/>
        <w:rPr>
          <w:noProof/>
        </w:rPr>
      </w:pP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noProof/>
        </w:rPr>
        <w:drawing>
          <wp:inline distT="0" distB="0" distL="0" distR="0" wp14:anchorId="52CB05EE" wp14:editId="51AF66AF">
            <wp:extent cx="4175760" cy="432227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60000" t="37608" r="10769" b="8603"/>
                    <a:stretch/>
                  </pic:blipFill>
                  <pic:spPr bwMode="auto">
                    <a:xfrm>
                      <a:off x="0" y="0"/>
                      <a:ext cx="4175760" cy="4322278"/>
                    </a:xfrm>
                    <a:prstGeom prst="rect">
                      <a:avLst/>
                    </a:prstGeom>
                    <a:ln>
                      <a:noFill/>
                    </a:ln>
                    <a:extLst>
                      <a:ext uri="{53640926-AAD7-44D8-BBD7-CCE9431645EC}">
                        <a14:shadowObscured xmlns:a14="http://schemas.microsoft.com/office/drawing/2010/main"/>
                      </a:ext>
                    </a:extLst>
                  </pic:spPr>
                </pic:pic>
              </a:graphicData>
            </a:graphic>
          </wp:inline>
        </w:drawing>
      </w: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At the 0.05 level of significance there is </w:t>
      </w:r>
      <w:proofErr w:type="spellStart"/>
      <w:r>
        <w:rPr>
          <w:rFonts w:ascii="TimesNewRomanPSMT" w:hAnsi="TimesNewRomanPSMT" w:cs="TimesNewRomanPSMT"/>
          <w:color w:val="000000"/>
          <w:sz w:val="24"/>
          <w:szCs w:val="24"/>
        </w:rPr>
        <w:t>not</w:t>
      </w:r>
      <w:proofErr w:type="spellEnd"/>
      <w:r>
        <w:rPr>
          <w:rFonts w:ascii="TimesNewRomanPSMT" w:hAnsi="TimesNewRomanPSMT" w:cs="TimesNewRomanPSMT"/>
          <w:color w:val="000000"/>
          <w:sz w:val="24"/>
          <w:szCs w:val="24"/>
        </w:rPr>
        <w:t xml:space="preserve"> evidence of a relationship between </w:t>
      </w:r>
      <w:proofErr w:type="gramStart"/>
      <w:r>
        <w:rPr>
          <w:rFonts w:ascii="TimesNewRomanPSMT" w:hAnsi="TimesNewRomanPSMT" w:cs="TimesNewRomanPSMT"/>
          <w:color w:val="000000"/>
          <w:sz w:val="24"/>
          <w:szCs w:val="24"/>
        </w:rPr>
        <w:t>attitude</w:t>
      </w:r>
      <w:proofErr w:type="gramEnd"/>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lastRenderedPageBreak/>
        <w:t>toward</w:t>
      </w:r>
      <w:proofErr w:type="gramEnd"/>
      <w:r>
        <w:rPr>
          <w:rFonts w:ascii="TimesNewRomanPSMT" w:hAnsi="TimesNewRomanPSMT" w:cs="TimesNewRomanPSMT"/>
          <w:color w:val="000000"/>
          <w:sz w:val="24"/>
          <w:szCs w:val="24"/>
        </w:rPr>
        <w:t xml:space="preserve"> self-managed work teams and type of job because the value is 3.294 and at .05 level of significance it needs to be 12.59. </w:t>
      </w:r>
      <w:r w:rsidR="000C36C4">
        <w:rPr>
          <w:rFonts w:ascii="TimesNewRomanPSMT" w:hAnsi="TimesNewRomanPSMT" w:cs="TimesNewRomanPSMT"/>
          <w:color w:val="000000"/>
          <w:sz w:val="24"/>
          <w:szCs w:val="24"/>
        </w:rPr>
        <w:t xml:space="preserve">Furthermore, if I were reporting this to management I would highlight that the Pearson Chi-Square is significantly lower than the needed score to show significance, thus further demonstrating that there is not a relationship. </w:t>
      </w: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C4040" w:rsidRDefault="00A94E6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sidRPr="00A94E66">
        <w:rPr>
          <w:rFonts w:ascii="TimesNewRomanPSMT" w:hAnsi="TimesNewRomanPSMT" w:cs="TimesNewRomanPSMT"/>
          <w:color w:val="000000"/>
          <w:sz w:val="24"/>
          <w:szCs w:val="24"/>
        </w:rPr>
        <w:t>c.</w:t>
      </w:r>
      <w:r>
        <w:rPr>
          <w:rFonts w:ascii="TimesNewRomanPSMT" w:hAnsi="TimesNewRomanPSMT" w:cs="TimesNewRomanPSMT"/>
          <w:color w:val="000000"/>
          <w:sz w:val="24"/>
          <w:szCs w:val="24"/>
        </w:rPr>
        <w:t xml:space="preserve"> </w:t>
      </w:r>
      <w:r w:rsidR="00F32CC5" w:rsidRPr="00A94E66">
        <w:rPr>
          <w:rFonts w:ascii="TimesNewRomanPSMT" w:hAnsi="TimesNewRomanPSMT" w:cs="TimesNewRomanPSMT"/>
          <w:color w:val="000000"/>
          <w:sz w:val="24"/>
          <w:szCs w:val="24"/>
        </w:rPr>
        <w:t xml:space="preserve">Explain how the answers to parts </w:t>
      </w:r>
      <w:proofErr w:type="gramStart"/>
      <w:r w:rsidR="00F32CC5" w:rsidRPr="00A94E66">
        <w:rPr>
          <w:rFonts w:ascii="TimesNewRomanPSMT" w:hAnsi="TimesNewRomanPSMT" w:cs="TimesNewRomanPSMT"/>
          <w:color w:val="000000"/>
          <w:sz w:val="24"/>
          <w:szCs w:val="24"/>
        </w:rPr>
        <w:t>a and</w:t>
      </w:r>
      <w:proofErr w:type="gramEnd"/>
      <w:r w:rsidR="00F32CC5" w:rsidRPr="00A94E66">
        <w:rPr>
          <w:rFonts w:ascii="TimesNewRomanPSMT" w:hAnsi="TimesNewRomanPSMT" w:cs="TimesNewRomanPSMT"/>
          <w:color w:val="000000"/>
          <w:sz w:val="24"/>
          <w:szCs w:val="24"/>
        </w:rPr>
        <w:t xml:space="preserve"> b may or may n</w:t>
      </w:r>
      <w:r w:rsidRPr="00A94E66">
        <w:rPr>
          <w:rFonts w:ascii="TimesNewRomanPSMT" w:hAnsi="TimesNewRomanPSMT" w:cs="TimesNewRomanPSMT"/>
          <w:color w:val="000000"/>
          <w:sz w:val="24"/>
          <w:szCs w:val="24"/>
        </w:rPr>
        <w:t xml:space="preserve">ot be related. Also explain one </w:t>
      </w:r>
      <w:r w:rsidR="00F32CC5" w:rsidRPr="00A94E66">
        <w:rPr>
          <w:rFonts w:ascii="TimesNewRomanPSMT" w:hAnsi="TimesNewRomanPSMT" w:cs="TimesNewRomanPSMT"/>
          <w:color w:val="000000"/>
          <w:sz w:val="24"/>
          <w:szCs w:val="24"/>
        </w:rPr>
        <w:t>other measure of association that you could use to analyze these data and answer the</w:t>
      </w:r>
      <w:r w:rsidRPr="00A94E66">
        <w:rPr>
          <w:rFonts w:ascii="TimesNewRomanPSMT" w:hAnsi="TimesNewRomanPSMT" w:cs="TimesNewRomanPSMT"/>
          <w:color w:val="000000"/>
          <w:sz w:val="24"/>
          <w:szCs w:val="24"/>
        </w:rPr>
        <w:t xml:space="preserve"> </w:t>
      </w:r>
      <w:r w:rsidR="00F32CC5" w:rsidRPr="00A94E66">
        <w:rPr>
          <w:rFonts w:ascii="TimesNewRomanPSMT" w:hAnsi="TimesNewRomanPSMT" w:cs="TimesNewRomanPSMT"/>
          <w:color w:val="000000"/>
          <w:sz w:val="24"/>
          <w:szCs w:val="24"/>
        </w:rPr>
        <w:t>questions. It is not necessary to re-solve the questions in entirety from scratch with your</w:t>
      </w:r>
      <w:r w:rsidRPr="00A94E66">
        <w:rPr>
          <w:rFonts w:ascii="TimesNewRomanPSMT" w:hAnsi="TimesNewRomanPSMT" w:cs="TimesNewRomanPSMT"/>
          <w:color w:val="000000"/>
          <w:sz w:val="24"/>
          <w:szCs w:val="24"/>
        </w:rPr>
        <w:t xml:space="preserve"> </w:t>
      </w:r>
      <w:r w:rsidR="00F32CC5" w:rsidRPr="00A94E66">
        <w:rPr>
          <w:rFonts w:ascii="TimesNewRomanPSMT" w:hAnsi="TimesNewRomanPSMT" w:cs="TimesNewRomanPSMT"/>
          <w:color w:val="000000"/>
          <w:sz w:val="24"/>
          <w:szCs w:val="24"/>
        </w:rPr>
        <w:t>alternate method. Just explain the procedure. (10 points</w:t>
      </w:r>
      <w:proofErr w:type="gramStart"/>
      <w:r w:rsidR="00F32CC5" w:rsidRPr="00A94E66">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sdf</w:t>
      </w:r>
      <w:proofErr w:type="spellEnd"/>
      <w:proofErr w:type="gramEnd"/>
    </w:p>
    <w:p w:rsidR="00A94E66" w:rsidRDefault="00A94E6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94E66" w:rsidRDefault="00A94E6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94E66" w:rsidRDefault="00A94E6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From visually analyzing the data it would appear the there is an association between “like” for Hourly Workers, Middle Management, and Upper management for both surveys. There also seems to be a relationship in polarity of response for both surveys. Either workers liked an idea or despised it. It might appear that those that like self-management might also like taking one day of no pay per month for vacations purposes. These are loose associations that one gathers from looking at both surveys, but it does not prove a causation relationship. </w:t>
      </w:r>
    </w:p>
    <w:p w:rsidR="00A94E66" w:rsidRDefault="00A94E6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331F83" w:rsidRDefault="00331F83"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Given that the data can be organized with one side being ordinal and the other being nominal, one could use the Lambda approach</w:t>
      </w:r>
      <w:r w:rsidR="0034253E">
        <w:rPr>
          <w:rFonts w:ascii="TimesNewRomanPSMT" w:hAnsi="TimesNewRomanPSMT" w:cs="TimesNewRomanPSMT"/>
          <w:color w:val="000000"/>
          <w:sz w:val="24"/>
          <w:szCs w:val="24"/>
        </w:rPr>
        <w:t>.</w:t>
      </w:r>
      <w:bookmarkStart w:id="0" w:name="_GoBack"/>
      <w:bookmarkEnd w:id="0"/>
      <w:r w:rsidR="00A94E66">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Seeing that in the above problems we </w:t>
      </w:r>
      <w:proofErr w:type="spellStart"/>
      <w:r>
        <w:rPr>
          <w:rFonts w:ascii="TimesNewRomanPSMT" w:hAnsi="TimesNewRomanPSMT" w:cs="TimesNewRomanPSMT"/>
          <w:color w:val="000000"/>
          <w:sz w:val="24"/>
          <w:szCs w:val="24"/>
        </w:rPr>
        <w:t>can not</w:t>
      </w:r>
      <w:proofErr w:type="spellEnd"/>
      <w:r>
        <w:rPr>
          <w:rFonts w:ascii="TimesNewRomanPSMT" w:hAnsi="TimesNewRomanPSMT" w:cs="TimesNewRomanPSMT"/>
          <w:color w:val="000000"/>
          <w:sz w:val="24"/>
          <w:szCs w:val="24"/>
        </w:rPr>
        <w:t xml:space="preserve"> find a dependent/independent relationship, we would have to use the Lambda Symmetric approach. Using this approach one would put everyone in the largest category and keep track of the number of error of assignments made. This information would be expressed as a percentage or proportion of the entire population. This would be done for both the columns and rows. After each proportion was computed, we would average the two </w:t>
      </w:r>
      <w:r w:rsidR="00731006">
        <w:rPr>
          <w:rFonts w:ascii="TimesNewRomanPSMT" w:hAnsi="TimesNewRomanPSMT" w:cs="TimesNewRomanPSMT"/>
          <w:color w:val="000000"/>
          <w:sz w:val="24"/>
          <w:szCs w:val="24"/>
        </w:rPr>
        <w:t xml:space="preserve">proportions which would yield the Lambda symmetric approach. </w:t>
      </w:r>
      <w:r w:rsidR="000C36C4">
        <w:rPr>
          <w:rFonts w:ascii="TimesNewRomanPSMT" w:hAnsi="TimesNewRomanPSMT" w:cs="TimesNewRomanPSMT"/>
          <w:color w:val="000000"/>
          <w:sz w:val="24"/>
          <w:szCs w:val="24"/>
        </w:rPr>
        <w:t xml:space="preserve">Given that the Chi-square did not prove relationships at a 95% confidence interval, I would not expect a clearer depiction of relationship with the Lambda approach, but it would be helpful for somewhat validating results. </w:t>
      </w:r>
    </w:p>
    <w:p w:rsidR="00331F83" w:rsidRDefault="00331F83"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94E66" w:rsidRPr="00A94E66" w:rsidRDefault="00A94E66" w:rsidP="000C1E38">
      <w:pPr>
        <w:ind w:left="-990" w:right="-900"/>
        <w:rPr>
          <w:b/>
        </w:rPr>
      </w:pPr>
      <w:r>
        <w:rPr>
          <w:b/>
        </w:rPr>
        <w:t xml:space="preserve"> </w:t>
      </w:r>
    </w:p>
    <w:sectPr w:rsidR="00A94E66" w:rsidRPr="00A94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F18F6"/>
    <w:multiLevelType w:val="hybridMultilevel"/>
    <w:tmpl w:val="8E446D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19857C8"/>
    <w:multiLevelType w:val="hybridMultilevel"/>
    <w:tmpl w:val="BA4C7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CC5"/>
    <w:rsid w:val="00091E3E"/>
    <w:rsid w:val="000C1E38"/>
    <w:rsid w:val="000C36C4"/>
    <w:rsid w:val="00172183"/>
    <w:rsid w:val="001E5072"/>
    <w:rsid w:val="00331F83"/>
    <w:rsid w:val="0034253E"/>
    <w:rsid w:val="0037561A"/>
    <w:rsid w:val="003B6692"/>
    <w:rsid w:val="00561F4C"/>
    <w:rsid w:val="005662A5"/>
    <w:rsid w:val="005B10BA"/>
    <w:rsid w:val="005F3436"/>
    <w:rsid w:val="00600099"/>
    <w:rsid w:val="00613416"/>
    <w:rsid w:val="006240ED"/>
    <w:rsid w:val="006C2229"/>
    <w:rsid w:val="006C4040"/>
    <w:rsid w:val="00731006"/>
    <w:rsid w:val="00756F83"/>
    <w:rsid w:val="00772D56"/>
    <w:rsid w:val="00777369"/>
    <w:rsid w:val="007B51A6"/>
    <w:rsid w:val="00837164"/>
    <w:rsid w:val="009172CF"/>
    <w:rsid w:val="009743F3"/>
    <w:rsid w:val="009B30A3"/>
    <w:rsid w:val="00A84B6D"/>
    <w:rsid w:val="00A873E8"/>
    <w:rsid w:val="00A94E66"/>
    <w:rsid w:val="00AA4B2F"/>
    <w:rsid w:val="00AB26D8"/>
    <w:rsid w:val="00B05297"/>
    <w:rsid w:val="00C21EDE"/>
    <w:rsid w:val="00C80584"/>
    <w:rsid w:val="00CB6511"/>
    <w:rsid w:val="00D648C9"/>
    <w:rsid w:val="00DD03B0"/>
    <w:rsid w:val="00DE090E"/>
    <w:rsid w:val="00F32CC5"/>
    <w:rsid w:val="00F72916"/>
    <w:rsid w:val="00FB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C5"/>
    <w:pPr>
      <w:ind w:left="720"/>
      <w:contextualSpacing/>
    </w:pPr>
  </w:style>
  <w:style w:type="paragraph" w:styleId="BalloonText">
    <w:name w:val="Balloon Text"/>
    <w:basedOn w:val="Normal"/>
    <w:link w:val="BalloonTextChar"/>
    <w:uiPriority w:val="99"/>
    <w:semiHidden/>
    <w:unhideWhenUsed/>
    <w:rsid w:val="00624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C5"/>
    <w:pPr>
      <w:ind w:left="720"/>
      <w:contextualSpacing/>
    </w:pPr>
  </w:style>
  <w:style w:type="paragraph" w:styleId="BalloonText">
    <w:name w:val="Balloon Text"/>
    <w:basedOn w:val="Normal"/>
    <w:link w:val="BalloonTextChar"/>
    <w:uiPriority w:val="99"/>
    <w:semiHidden/>
    <w:unhideWhenUsed/>
    <w:rsid w:val="00624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2</cp:revision>
  <dcterms:created xsi:type="dcterms:W3CDTF">2012-08-25T16:22:00Z</dcterms:created>
  <dcterms:modified xsi:type="dcterms:W3CDTF">2012-08-25T16:22:00Z</dcterms:modified>
</cp:coreProperties>
</file>