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00011_12.mp3_e12d11cb70d54b6e8ef05268f70030d5.json</w:t>
      </w:r>
    </w:p>
    <w:p/>
    <w:p>
      <w:pPr>
        <w:pStyle w:val="Title"/>
      </w:pPr>
      <w:r>
        <w:rPr>
          <w:sz w:val="44"/>
        </w:rPr>
        <w:t>행동하는 리더의 설계: 의식·무의식의 행성 배치와 주역 게이트로 읽는 리더십의 구조</w:t>
      </w:r>
    </w:p>
    <w:p>
      <w:r>
        <w:t>[대주제] ‘행동가’라는 기질과 네 가지 기본 타입</w:t>
      </w:r>
    </w:p>
    <w:p>
      <w:r>
        <w:t>[소주제] 네 가지 타입의 개요와 ‘행동가’의 본성</w:t>
      </w:r>
    </w:p>
    <w:p>
      <w:r>
        <w:t>인간의 설계를 바라볼 때, 기본적으로 네 가지 타입이 논의됩니다. 프로젝터(Projector), 제너레이터(Generator), 매니페스터(Manifestor), 리플렉터(Reflector). 지구 인구의 다수는 제너레이터에 속하며, 이 유형은 정보가 들어오는 즉시 몸이 먼저 반응하고 움직이는 경향을 가집니다. 어떤 전통에서는 이를 ‘노동가’라 부르기도 하나, 여기서의 핵심은 ‘스스로 판단하여 먼저 나서는 자발성’이라기보다는, 설계된 시스템에 따라 ‘움직임이 촉발되는’ 본성에 가깝다는 점입니다.</w:t>
      </w:r>
    </w:p>
    <w:p>
      <w:r>
        <w:t>이에 비해 어떤 존재는 ‘설계만 하는’ 타입으로, 전략을 그리되 직접 실행으로 이어지지 않을 수 있습니다. 각각의 맛과 역할이 다르며, ‘행동가’란 바로 이러한 설계적 배치 속에서 정보-반응-실행이 한 호흡으로 이어지는 기질을 가리킵니다.</w:t>
      </w:r>
    </w:p>
    <w:p>
      <w:r>
        <w:t>[대주제] 주역과 게이트: 해석의 방식과 접근 태도</w:t>
      </w:r>
    </w:p>
    <w:p>
      <w:r>
        <w:t>[소주제] 주역 키와 채널링, 그리고 번호 체계</w:t>
      </w:r>
    </w:p>
    <w:p>
      <w:r>
        <w:t>이 체계는 주역(I Ching)의 64괘를 ‘키(key)’로 삼되, 전통 주역의 서사 전체를 그대로 해석의 틀로 확장하진 않습니다. 즉, 채널링을 위한 도구로서 주역과 별자리의 위치를 연결해두었으나, 각 괘의 고전적 의미를 완전 결박시키는 방식은 취하지 않습니다. 물론 그러한 통합 해석을 시도해온 연구자들도 존재합니다.</w:t>
      </w:r>
    </w:p>
    <w:p>
      <w:r>
        <w:t>게이트 번호는 1번부터 64번까지로 표기되며, 찾고 대비하기 위해 ‘앞의 번호만’ 보아도 구조를 파악하기 쉽습니다. 의식(블랙)과 무의식(레드)의 표기는 행성 배치와 더불어 읽히며, 두 층위가 하나의 패턴을 이룹니다.</w:t>
      </w:r>
    </w:p>
    <w:p>
      <w:r>
        <w:t>[대주제] 의식/무의식의 태양·지구와 십자가 구조</w:t>
      </w:r>
    </w:p>
    <w:p>
      <w:r>
        <w:t>[소주제] 태양과 지구의 배치, 별자리, 그리고 주제의 축</w:t>
      </w:r>
    </w:p>
    <w:p>
      <w:r>
        <w:t>의식의 태양과 무의식의 태양, 그리고 그에 상응하는 지구의 축은 삶의 큰 ‘십자가’ 구조를 형성합니다. 예컨대 의식의 태양이 특정 게이트를 점하고, 무의식의 지구가 반대편 축을 형성할 때, 삶의 주제가 ‘행동하는 리더십’과 ‘조직 형성’으로 교차하는 식입니다. 한때 차트를 거꾸로 보았던 착오가 있었으나, 배치를 바로잡고 나면 의식·무의식의 축이 명확히 드러납니다. 별자리로는 물고기자리, 처녀자리 등의 위치가 언급되며, 이는 주제 해석의 배경이 됩니다.</w:t>
      </w:r>
    </w:p>
    <w:p>
      <w:r>
        <w:t>핵심은 이것입니다. 이 배치는 ‘믿고 맡기는’ 위임형 리더십이라기보다, 직접 몸으로 부딪치며 앞장서는 행위 중심의 리더십을 지지합니다. 다시 말해, 생각 이전에 몸이 반응하고, 반응이 일의 조직화로 자연히 이어지는 흐름입니다.</w:t>
      </w:r>
    </w:p>
    <w:p>
      <w:r>
        <w:t>[대주제] 행성별 주제 읽기: 토성·천왕성·해왕성·명왕성</w:t>
      </w:r>
    </w:p>
    <w:p>
      <w:r>
        <w:t>[소주제] 토성(Saturn): 36번(의식)과 22번(무의식)</w:t>
      </w:r>
    </w:p>
    <w:p>
      <w:r>
        <w:t>토성의 의식적 배치가 36번, 무의식적 배치가 22번에 놓여 있습니다. 이는 한편으로 위기·경계 상황에서의 체험(36)과, 다른 한편으로 관계적 기품과 품위, 정서적 조율(22)의 주제를 함께 품고 있음을 시사합니다. 의식은 사건에 몸으로 반응하고, 무의식은 정서의 그릇을 갖추어 반응을 품격 있게 통과시키려 합니다. 두 힘이 균형을 이룰 때, 행동은 조급함을 벗고 성숙한 응답으로 정제됩니다.</w:t>
      </w:r>
    </w:p>
    <w:p>
      <w:r>
        <w:t>[소주제] 천왕성(Uranus): 47·63 — Promise와 Ambition</w:t>
      </w:r>
    </w:p>
    <w:p>
      <w:r>
        <w:t>천왕성 축에서는 47, 63의 두 게이트가 읽힙니다. 여기서의 주제어는 Promise(약속)와 Ambition(야망)입니다. ‘약속’이란 새로 만들어내는 맹세가 아니라, 이미 약속되어 있던 것이 때가 되어 드러나는 사건을 가리킵니다. 그 잠재적 약속이 현실에 결박되기 위해서는 ‘하고자 하는 열망’, 곧 야망이 점화되어야 합니다. 약속과 야망이 서로를 호출할 때, 돌연한 통찰과 비약(천왕성적 속성)이 삶의 궤도를 전환시킵니다.</w:t>
      </w:r>
    </w:p>
    <w:p>
      <w:r>
        <w:t>[소주제] 해왕성(Neptune): Navigation과 헌신</w:t>
      </w:r>
    </w:p>
    <w:p>
      <w:r>
        <w:t>해왕성의 주제는 Navigation(항법/내비게이션)과 헌신입니다. 보이지 않는 물결 속에서 방향을 감지하고, 명확히 보이지 않아도 그 방향에 마음을 바치는 힘입니다. 항법은 길 찾기 자체이며, 헌신은 그 길을 지속 가능하게 하는 심장의 태도입니다. 이 두 요소가 결합할 때, 우리는 안개 속에서도 흐름의 순풍을 타게 됩니다.</w:t>
      </w:r>
    </w:p>
    <w:p>
      <w:r>
        <w:t>[소주제] 명왕성(Pluto): Price와 집중·몰입(‘Taking Steps’)</w:t>
      </w:r>
    </w:p>
    <w:p>
      <w:r>
        <w:t>명왕성은 Price(대가)라는 주제와 맞닿아 있습니다. 일방적으로 ‘주는 마음’, 곧 스스로를 치열하게 투입하는 결심이 여기에 실립니다. 또한 어디에 집중하겠다고 정하는 순간, 그곳으로 엄청난 몰입이 일어납니다. 이를 ‘단계를 밟아가는 힘(Taking Steps)’으로 이해할 수 있습니다. 명왕성적 몰입은 표층을 허락하지 않습니다. 깊이 들어가 견디고, 지불하고, 그리하여 전환을 통과합니다.</w:t>
      </w:r>
    </w:p>
    <w:p>
      <w:r>
        <w:t>[대주제] 과잉과 절제의 균형: 숙고가 이끄는 실행</w:t>
      </w:r>
    </w:p>
    <w:p>
      <w:r>
        <w:t>[소주제] 9번과 22번의 상호작용: 집중과 절제</w:t>
      </w:r>
    </w:p>
    <w:p>
      <w:r>
        <w:t>의식 영역에서 9번과 22번이 동시에 강조되는 배치가 보입니다(둘 다 블랙). 9번의 집중력은 ‘하나에 몰입하는 힘’으로, 과도하게 작동하면 성급한 실행과 그에 따른 좌절을 초래할 수 있습니다. 반면 22번은 말하고 행동하기 전에 한 번 더 생각하게 하는 정서적 절제, 품위를 부여합니다. 이 둘이 조화를 이루면, 숙고가 실행을 이끌고, 실행이 다시 관계의 품격 속에서 다듬어집니다. 말과 행동이 분리되지 않고, 신중하면서도 멈추지 않는 리듬으로 이어집니다.</w:t>
      </w:r>
    </w:p>
    <w:p>
      <w:r>
        <w:t>[대주제] 자연스러운 조직 형성과 ‘행동하는 리더십’</w:t>
      </w:r>
    </w:p>
    <w:p>
      <w:r>
        <w:t>[소주제] 의도 이전의 실행, 실행 이후의 형성</w:t>
      </w:r>
    </w:p>
    <w:p>
      <w:r>
        <w:t>여기서 말하는 조직 형성은 억지 의지로 ‘하고자 해서’ 이뤄지는 것이 아니라, 몸이 먼저 움직이고, 움직이다 보니 어느새 일이 ‘이루어져 있는’ 상태로 나타나는 방식을 뜻합니다. 자각이 깊어질수록 “아, 내가 그렇게 하고 있구나”를 보게 되고, 이는 다시 움직임을 정렬시켜 더욱 큰 형성으로 이어집니다. 겉에서 볼 때는 두려울 만큼 빈틈이 없고(“바늘 하나 들어갈 틈도 없다”는 인상), 당사자는 “나는 아니야”라고 부인하고 싶어질 수 있으나, 설계는 분명히 ‘행동하는 리더’의 진동을 드러냅니다. 믿음으로 위임하는 리더십이 아니라, 직접 몸으로 보여주는 리더십입니다.</w:t>
      </w:r>
    </w:p>
    <w:p>
      <w:r>
        <w:t>[대주제] 14번 게이트의 중첩: 단단함, 풍요, 당당함의 체화</w:t>
      </w:r>
    </w:p>
    <w:p>
      <w:r>
        <w:t>[소주제] 의식과 무의식에 동시에 각인된 14번</w:t>
      </w:r>
    </w:p>
    <w:p>
      <w:r>
        <w:t>14번 게이트가 의식과 무의식 양쪽에 동시에 놓여 있는 배치가 확인됩니다. 같은 라인이 양쪽에 깔려 있을 때, 이는 삶 전반에 ‘단단함’의 토대를 부여합니다. 14번의 본성상, 풍요(affluence)와 당당함(dignity)이 몸에 ‘배열’되어, 에너지적으로 자연 발현되는 경향이 강합니다. 다시 말해, 풍요로움과 위엄은 추구하여 얻는 결과가 아니라, 이미 구조 속에 내장된 성질로서 드러납니다.</w:t>
      </w:r>
    </w:p>
    <w:p>
      <w:r>
        <w:t>[대주제] 해석상의 유의점과 진행 안내</w:t>
      </w:r>
    </w:p>
    <w:p>
      <w:r>
        <w:t>[소주제] 번호·배치 확인과 독해의 순서</w:t>
      </w:r>
    </w:p>
    <w:p>
      <w:r>
        <w:t>차트를 볼 때는 종종 배치를 거꾸로 보아 착오가 생길 수 있으니, 의식/무의식의 표식과 앞번호를 우선 확인하는 편이 좋습니다. 번호 체계만 정확히 짚어도 해석의 길이 한결 수월해집니다. 또한 별자리의 배경(예: 물고기자리, 처녀자리)은 주제의 색조를 더해 주되, 해석의 전부를 좌우하지는 않습니다.</w:t>
      </w:r>
    </w:p>
    <w:p>
      <w:r>
        <w:t>[소주제] 다음 단계: 센터에 대한 공유</w:t>
      </w:r>
    </w:p>
    <w:p>
      <w:r>
        <w:t>보다 입체적 이해를 위해서는 각 센터의 상태와 연결을 함께 보아야 합니다. 이어지는 장에서는 센터에 대한 이야기를 먼저 공유하고, 지금까지 살펴본 행성·게이트의 주제들이 센터와 어떻게 결을 맞추며 하나의 ‘행동하는 의식’으로 통합되는지 다루겠습니다. 그렇게 우리는, 움직임 자체가 설계이고, 설계 자체가 사랑의 실천임을 확인하게 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