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039-팜페라운영방안_260114_230808.txt</w:t>
      </w:r>
    </w:p>
    <w:p/>
    <w:p>
      <w:pPr>
        <w:pStyle w:val="Title"/>
      </w:pPr>
      <w:r>
        <w:rPr>
          <w:sz w:val="44"/>
        </w:rPr>
        <w:t>전문 명상 치유 생태계 설계: 요가 협회 연계와 아쿠아·효소 테라피를 중심으로 한 운영 구상</w:t>
      </w:r>
    </w:p>
    <w:p>
      <w:r>
        <w:t>명상을 전문적으로 수행하는 센터들이 현재 얼마나 있는지 먼저 파악해야 한다. 그 결과를 바탕으로 관련 협회와 연락하여 공지를 내고, 협회 소속 팀이 방문할 때에는 할인 혜택을 제공하되, 일정 비율은 협회에 환원하는 구조를 마련한다. 협회가 현재 13개라면 그 13곳에만 우선적으로 공지하여 협회 경로로 오는 방문객에게만 혜택을 적용하고, 일반인에게는 할인 없이 운영하는 방식이 타당하다. 이는 특정 전문층을 위한 명확한 타깃을 설정하는 일이며, 그에 맞춘 프로그램을 정교하게 구성하려는 의도다.</w:t>
      </w:r>
    </w:p>
    <w:p>
      <w:r>
        <w:t>이와 연동하여 요가인들이 참여할 수 있는 물 테라피, 굴(동굴)을 활용한 프로그램 등 공간의 특성을 살린 콘텐츠를 마련한다. 명상 자체를 나의 테마로 통합하여, 장소마다 특화된 체험을 연결해 다니며 집중적으로 몰입할 수 있도록 설계한다. 유리 구조물을 통해 외부 풍경을 관조하는 방식의 명상 같은 요소도 가미해, 시각적·공간적 몰입을 돕는 장치를 마련하겠다. 이러한 센터를 실제로 운영 가능한 수준으로 그려줄 수 있는 아이디어와 설계를 구체화하는 것이 필요하다.</w:t>
      </w:r>
    </w:p>
    <w:p>
      <w:r>
        <w:t>우리 경영 전략에서 이 공간은 ‘일반 가족형’의 대상을 일부 포괄하되, 중심 축은 전문가를 위한 명상·치유에 둔다. 전국의 요가 협회가 여러 개 존재하고, 각 협회 산하 요가원 수가 상당하다. 대략의 수요를 가늠해보면, 요가원 1곳당 50명 정도로만 잡아도 서울과 같은 대도시는 더 클 것이다. 50개 요가원만 합쳐도 규모가 상당하며, 100개 수준으로 확장될 경우 잠재 수요는 훨씬 더 커진다. 협회만 13개라고 가정해도, 각 협회에 속한 요가원이 10개씩만 있어도 최소 130개이며, 실제로는 그보다 훨씬 많을 것이다. 수치를 정밀 파악하면 사전 매출 추정과 운영 단가 산정이 가능해진다.</w:t>
      </w:r>
    </w:p>
    <w:p>
      <w:r>
        <w:t>운영의 정합성을 위해 세무 체계는 변산에 두어 정식으로 납부하고, 방문하는 요가원 팀을 위한 식단은 ‘충분히 먹되, 몸이 편안해지는 좋은 식품’으로 구성한다. 육식이 필요한 경우를 위한 별도의 코스도 마련하여, 예를 들어 질 좋은 흑돼지 등을 활용한 식사 프로그램을 운영에 포함할 수 있다. 이러한 영양·식단 프로그램은 치유 프로토콜의 일부로 내가 직접 설계·구성할 생각이다.</w:t>
      </w:r>
    </w:p>
    <w:p>
      <w:r>
        <w:t>시설 측면에서는 특색 있는 테라피 장비를 도입한다. 아쿠아 테라피, 치유 테라피 등 목적이 분명한 기계를 배치하되, 국가 차원의 대형 프로젝트가 아니라 우리 차원의 독립적이고 자립적인 스케일로 간다. 장비는 대당 고가(예: 1억 원대)가 될 수 있으며, 프로그램은 12회 혹은 12~15일 코스로 설계하는 방안을 검토한다. 핵심은 장비의 목적성, 안전성, 유지·관리 용이성, 그리고 몰입감 높은 체험 설계다.</w:t>
      </w:r>
    </w:p>
    <w:p>
      <w:r>
        <w:t>효소 테라피는 일본에서 ‘효소팩’으로 알려진 유형을 참조할 수 있다. 편백나무 등의 목질에 EM 효소를 넣어 거름처럼 발효·숙성시키고, 그 매질에 몸을 담그는 방식이다. 그러면 독소와 노폐물 배출에 유의미한 효과가 나타난다. 효소는 살아 있어야 하므로, 발효 과정의 온도를 적정하게 유지하는 것이 본질이다. 전기를 별도로 가하지 않아도 발효가 활성화되면 자체 발열이 지속되고, 그 열로 인해 땀이 깊이에서부터 흘러나오는 상태가 만들어진다. 내가 강조하는 지점은 ‘살아 있는 효소의 온전성’과 ‘온도 유지의 일관성’이다. 그 둘이 확보되어야 실제 치유 반응이 정직하게 일어난다.</w:t>
      </w:r>
    </w:p>
    <w:p>
      <w:r>
        <w:t>최근 살펴본 장비는 외형과 동선이 괜찮아 보였다. 장비의 상세 사양을 더 확인해야 하지만, 지속적으로 온도를 유지하는 구조가 확보되어야 하고, 발효 매질의 두께와 밀도가 균일해야 한다. 밀도가 무너지면 체감 온도와 발한 양상이 달라지고, 그 즉시 체험의 질이 흔들린다. 또한 밀폐감에 예민한 이들을 위해 설계 단계에서부터 폐쇄공포를 최소화해야 한다. 내부는 매질이 몸을 덮되, 목은 외부로 자연스럽게 노출되어 호흡이 편안해야 하며, 시야 또한 과도하게 차단되지 않도록 안전·개방감을 함께 고려한다. 요약하면, 몸은 깊이 담그되, 의식은 환하게 깨어 있도록 만드는 구조가 중요하다.</w:t>
      </w:r>
    </w:p>
    <w:p>
      <w:r>
        <w:t>이 모든 것은 책상 위 설계만으로는 부족하다. 장비의 반응, 발효의 호흡, 사람의 몸과 마음이 실제로 어떻게 응답하는지를 현장에서 확인해야 한다. 현장 체험을 통해 데이터를 얻고, 그 데이터로 프로토콜을 다듬고, 다시 검증하며 정밀도를 끌어올리는 선순환을 만들겠다. 그렇게 하여 명상과 치유, 그리고 운영이 하나의 질서로 호흡하는 생태계를 구축하겠다. 이는 특정 집단을 위한 편의가 아니라, 의식의 성숙과 삶의 온전함을 위해 설계된 길이며, 그 길 위에서 우리는 각자의 본질을 다시 회복하게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